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0E" w:rsidRPr="0010480E" w:rsidRDefault="000D1973" w:rsidP="00167246">
      <w:pPr>
        <w:spacing w:after="160"/>
        <w:rPr>
          <w:rFonts w:eastAsia="Calibri"/>
          <w:sz w:val="32"/>
          <w:szCs w:val="32"/>
          <w:lang w:eastAsia="en-US"/>
        </w:rPr>
      </w:pPr>
      <w:bookmarkStart w:id="0" w:name="_Toc324493798"/>
      <w:r>
        <w:rPr>
          <w:rFonts w:eastAsia="Calibri"/>
          <w:sz w:val="32"/>
          <w:szCs w:val="32"/>
          <w:lang w:eastAsia="en-US"/>
        </w:rPr>
        <w:br w:type="textWrapping" w:clear="all"/>
      </w:r>
    </w:p>
    <w:p w:rsidR="0010480E" w:rsidRPr="0010480E" w:rsidRDefault="0010480E" w:rsidP="00167246">
      <w:pPr>
        <w:spacing w:after="160"/>
        <w:rPr>
          <w:rFonts w:eastAsia="Calibri"/>
          <w:sz w:val="32"/>
          <w:szCs w:val="32"/>
          <w:lang w:eastAsia="en-US"/>
        </w:rPr>
      </w:pPr>
    </w:p>
    <w:p w:rsidR="0010480E" w:rsidRPr="00504FDB" w:rsidRDefault="0010480E" w:rsidP="00167246">
      <w:pPr>
        <w:spacing w:after="160"/>
        <w:rPr>
          <w:rFonts w:eastAsia="Calibri"/>
          <w:sz w:val="40"/>
          <w:szCs w:val="32"/>
          <w:lang w:eastAsia="en-US"/>
        </w:rPr>
      </w:pPr>
    </w:p>
    <w:p w:rsidR="0010480E" w:rsidRPr="00B10A99" w:rsidRDefault="00E356BD" w:rsidP="00167246">
      <w:pPr>
        <w:spacing w:after="160"/>
        <w:jc w:val="center"/>
        <w:rPr>
          <w:rFonts w:eastAsia="Calibri"/>
          <w:sz w:val="56"/>
          <w:szCs w:val="32"/>
          <w:lang w:eastAsia="en-US"/>
        </w:rPr>
      </w:pPr>
      <w:r>
        <w:rPr>
          <w:rFonts w:eastAsia="Calibri"/>
          <w:sz w:val="56"/>
          <w:szCs w:val="32"/>
          <w:lang w:eastAsia="en-US"/>
        </w:rPr>
        <w:t>Informe de C</w:t>
      </w:r>
      <w:r w:rsidR="00622D51" w:rsidRPr="00B10A99">
        <w:rPr>
          <w:rFonts w:eastAsia="Calibri"/>
          <w:sz w:val="56"/>
          <w:szCs w:val="32"/>
          <w:lang w:eastAsia="en-US"/>
        </w:rPr>
        <w:t xml:space="preserve">umplimiento </w:t>
      </w:r>
    </w:p>
    <w:p w:rsidR="0010480E" w:rsidRPr="00B10A99" w:rsidRDefault="00622D51" w:rsidP="00167246">
      <w:pPr>
        <w:spacing w:after="160"/>
        <w:jc w:val="center"/>
        <w:rPr>
          <w:rFonts w:eastAsia="Calibri"/>
          <w:sz w:val="56"/>
          <w:szCs w:val="32"/>
          <w:lang w:eastAsia="en-US"/>
        </w:rPr>
      </w:pPr>
      <w:r w:rsidRPr="00B10A99">
        <w:rPr>
          <w:rFonts w:eastAsia="Calibri"/>
          <w:sz w:val="56"/>
          <w:szCs w:val="32"/>
          <w:lang w:eastAsia="en-US"/>
        </w:rPr>
        <w:t>Normativa Cultural</w:t>
      </w:r>
    </w:p>
    <w:p w:rsidR="0010480E" w:rsidRPr="0010480E" w:rsidRDefault="0010480E" w:rsidP="00167246">
      <w:pPr>
        <w:spacing w:after="160"/>
        <w:jc w:val="center"/>
        <w:rPr>
          <w:rFonts w:eastAsia="Calibri"/>
          <w:sz w:val="32"/>
          <w:szCs w:val="32"/>
          <w:lang w:eastAsia="en-US"/>
        </w:rPr>
      </w:pPr>
    </w:p>
    <w:p w:rsidR="0010480E" w:rsidRPr="0010480E" w:rsidRDefault="0010480E" w:rsidP="00167246">
      <w:pPr>
        <w:spacing w:after="160"/>
        <w:rPr>
          <w:rFonts w:eastAsia="Calibri"/>
          <w:sz w:val="32"/>
          <w:szCs w:val="32"/>
          <w:lang w:eastAsia="en-US"/>
        </w:rPr>
      </w:pPr>
    </w:p>
    <w:p w:rsidR="0010480E" w:rsidRPr="00504FDB" w:rsidRDefault="00622D51" w:rsidP="00167246">
      <w:pPr>
        <w:spacing w:after="160"/>
        <w:jc w:val="center"/>
        <w:rPr>
          <w:rFonts w:eastAsia="Calibri"/>
          <w:sz w:val="40"/>
          <w:szCs w:val="32"/>
          <w:lang w:eastAsia="en-US"/>
        </w:rPr>
      </w:pPr>
      <w:r w:rsidRPr="00504FDB">
        <w:rPr>
          <w:rFonts w:eastAsia="Calibri"/>
          <w:sz w:val="40"/>
          <w:szCs w:val="32"/>
          <w:lang w:eastAsia="en-US"/>
        </w:rPr>
        <w:t>Concesionarios y Permisionarios</w:t>
      </w:r>
    </w:p>
    <w:p w:rsidR="0010480E" w:rsidRPr="00504FDB" w:rsidRDefault="00622D51" w:rsidP="00167246">
      <w:pPr>
        <w:spacing w:after="160"/>
        <w:jc w:val="center"/>
        <w:rPr>
          <w:rFonts w:eastAsia="Calibri"/>
          <w:sz w:val="40"/>
          <w:szCs w:val="32"/>
          <w:lang w:eastAsia="en-US"/>
        </w:rPr>
      </w:pPr>
      <w:r w:rsidRPr="00504FDB">
        <w:rPr>
          <w:rFonts w:eastAsia="Calibri"/>
          <w:sz w:val="40"/>
          <w:szCs w:val="32"/>
          <w:lang w:eastAsia="en-US"/>
        </w:rPr>
        <w:t xml:space="preserve">de </w:t>
      </w:r>
      <w:r w:rsidR="00E356BD" w:rsidRPr="00504FDB">
        <w:rPr>
          <w:rFonts w:eastAsia="Calibri"/>
          <w:sz w:val="40"/>
          <w:szCs w:val="32"/>
          <w:lang w:eastAsia="en-US"/>
        </w:rPr>
        <w:t>Alcance Nacional</w:t>
      </w:r>
    </w:p>
    <w:p w:rsidR="00622D51" w:rsidRDefault="00622D51" w:rsidP="00167246">
      <w:pPr>
        <w:spacing w:after="160"/>
        <w:jc w:val="center"/>
        <w:rPr>
          <w:rFonts w:eastAsia="Calibri"/>
          <w:sz w:val="28"/>
          <w:szCs w:val="28"/>
          <w:lang w:eastAsia="en-US"/>
        </w:rPr>
      </w:pPr>
    </w:p>
    <w:p w:rsidR="00622D51" w:rsidRDefault="00622D51" w:rsidP="00167246">
      <w:pPr>
        <w:spacing w:after="160"/>
        <w:jc w:val="center"/>
        <w:rPr>
          <w:rFonts w:eastAsia="Calibri"/>
          <w:sz w:val="28"/>
          <w:szCs w:val="28"/>
          <w:lang w:eastAsia="en-US"/>
        </w:rPr>
      </w:pPr>
      <w:r>
        <w:rPr>
          <w:rFonts w:eastAsia="Calibri"/>
          <w:sz w:val="28"/>
          <w:szCs w:val="28"/>
          <w:lang w:eastAsia="en-US"/>
        </w:rPr>
        <w:t>Período fiscalizado</w:t>
      </w:r>
      <w:r w:rsidR="0010480E" w:rsidRPr="0010480E">
        <w:rPr>
          <w:rFonts w:eastAsia="Calibri"/>
          <w:sz w:val="28"/>
          <w:szCs w:val="28"/>
          <w:lang w:eastAsia="en-US"/>
        </w:rPr>
        <w:t xml:space="preserve"> </w:t>
      </w:r>
    </w:p>
    <w:p w:rsidR="00A52C5E" w:rsidRDefault="008E5038" w:rsidP="00167246">
      <w:pPr>
        <w:spacing w:after="160"/>
        <w:jc w:val="center"/>
        <w:rPr>
          <w:rFonts w:eastAsia="Calibri"/>
          <w:b/>
          <w:sz w:val="28"/>
          <w:szCs w:val="28"/>
          <w:lang w:eastAsia="en-US"/>
        </w:rPr>
      </w:pPr>
      <w:r>
        <w:rPr>
          <w:rFonts w:eastAsia="Calibri"/>
          <w:b/>
          <w:sz w:val="28"/>
          <w:szCs w:val="28"/>
          <w:lang w:eastAsia="en-US"/>
        </w:rPr>
        <w:t>Octubre</w:t>
      </w:r>
      <w:r w:rsidR="00C355B1">
        <w:rPr>
          <w:rFonts w:eastAsia="Calibri"/>
          <w:b/>
          <w:sz w:val="28"/>
          <w:szCs w:val="28"/>
          <w:lang w:eastAsia="en-US"/>
        </w:rPr>
        <w:t xml:space="preserve"> de 201</w:t>
      </w:r>
      <w:r w:rsidR="00DD021B">
        <w:rPr>
          <w:rFonts w:eastAsia="Calibri"/>
          <w:b/>
          <w:sz w:val="28"/>
          <w:szCs w:val="28"/>
          <w:lang w:eastAsia="en-US"/>
        </w:rPr>
        <w:t>9</w:t>
      </w:r>
    </w:p>
    <w:p w:rsidR="009C278A" w:rsidRDefault="009C278A" w:rsidP="00167246">
      <w:pPr>
        <w:spacing w:after="160"/>
        <w:ind w:left="1416" w:firstLine="708"/>
        <w:rPr>
          <w:rFonts w:eastAsia="Calibri"/>
          <w:smallCaps/>
          <w:color w:val="5A5A5A"/>
          <w:lang w:eastAsia="en-US"/>
        </w:rPr>
      </w:pPr>
      <w:bookmarkStart w:id="1" w:name="_GoBack"/>
      <w:bookmarkEnd w:id="1"/>
    </w:p>
    <w:p w:rsidR="009C278A" w:rsidRDefault="009C278A" w:rsidP="00167246">
      <w:pPr>
        <w:spacing w:after="160"/>
        <w:ind w:left="1416" w:firstLine="708"/>
        <w:rPr>
          <w:rFonts w:eastAsia="Calibri"/>
          <w:smallCaps/>
          <w:color w:val="5A5A5A"/>
          <w:lang w:eastAsia="en-US"/>
        </w:rPr>
      </w:pPr>
    </w:p>
    <w:p w:rsidR="00504FDB" w:rsidRDefault="00504FDB" w:rsidP="00167246">
      <w:pPr>
        <w:spacing w:after="160"/>
        <w:ind w:left="1416" w:firstLine="708"/>
        <w:rPr>
          <w:rFonts w:eastAsia="Calibri"/>
          <w:smallCaps/>
          <w:color w:val="5A5A5A"/>
          <w:lang w:eastAsia="en-US"/>
        </w:rPr>
      </w:pPr>
    </w:p>
    <w:p w:rsidR="00895184" w:rsidRPr="00DB2D5A" w:rsidRDefault="0010480E" w:rsidP="00167246">
      <w:pPr>
        <w:spacing w:after="160"/>
        <w:jc w:val="center"/>
        <w:rPr>
          <w:rFonts w:eastAsia="Calibri"/>
          <w:color w:val="5A5A5A"/>
          <w:sz w:val="32"/>
          <w:lang w:eastAsia="en-US"/>
        </w:rPr>
      </w:pPr>
      <w:r w:rsidRPr="00DB2D5A">
        <w:rPr>
          <w:rFonts w:eastAsia="Calibri"/>
          <w:color w:val="5A5A5A"/>
          <w:sz w:val="32"/>
          <w:lang w:eastAsia="en-US"/>
        </w:rPr>
        <w:t>Departamento de Fiscalización</w:t>
      </w:r>
      <w:r w:rsidR="00572FEF" w:rsidRPr="00DB2D5A">
        <w:rPr>
          <w:rFonts w:eastAsia="Calibri"/>
          <w:color w:val="5A5A5A"/>
          <w:sz w:val="32"/>
          <w:lang w:eastAsia="en-US"/>
        </w:rPr>
        <w:t xml:space="preserve"> y Supervisión</w:t>
      </w:r>
    </w:p>
    <w:p w:rsidR="0009328E" w:rsidRDefault="009C1AEB" w:rsidP="00C375BA">
      <w:pPr>
        <w:jc w:val="center"/>
        <w:rPr>
          <w:rFonts w:asciiTheme="minorHAnsi" w:hAnsiTheme="minorHAnsi"/>
          <w:b/>
          <w:sz w:val="24"/>
          <w:szCs w:val="24"/>
        </w:rPr>
      </w:pPr>
      <w:bookmarkStart w:id="2" w:name="_Toc476845019"/>
      <w:bookmarkEnd w:id="0"/>
      <w:r w:rsidRPr="0010480E">
        <w:rPr>
          <w:rFonts w:eastAsia="Calibri"/>
          <w:b/>
          <w:smallCaps/>
          <w:noProof/>
          <w:color w:val="481F67"/>
          <w:szCs w:val="24"/>
        </w:rPr>
        <w:drawing>
          <wp:anchor distT="0" distB="0" distL="114300" distR="114300" simplePos="0" relativeHeight="251658240" behindDoc="0" locked="0" layoutInCell="1" allowOverlap="1" wp14:anchorId="65C01069" wp14:editId="14427E30">
            <wp:simplePos x="0" y="0"/>
            <wp:positionH relativeFrom="margin">
              <wp:align>center</wp:align>
            </wp:positionH>
            <wp:positionV relativeFrom="paragraph">
              <wp:posOffset>41275</wp:posOffset>
            </wp:positionV>
            <wp:extent cx="2725420" cy="118554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1185545"/>
                    </a:xfrm>
                    <a:prstGeom prst="rect">
                      <a:avLst/>
                    </a:prstGeom>
                    <a:noFill/>
                    <a:ln>
                      <a:noFill/>
                    </a:ln>
                  </pic:spPr>
                </pic:pic>
              </a:graphicData>
            </a:graphic>
          </wp:anchor>
        </w:drawing>
      </w:r>
      <w:r>
        <w:rPr>
          <w:rFonts w:asciiTheme="minorHAnsi" w:hAnsiTheme="minorHAnsi"/>
          <w:b/>
          <w:sz w:val="24"/>
          <w:szCs w:val="24"/>
        </w:rPr>
        <w:br w:type="page"/>
      </w:r>
    </w:p>
    <w:p w:rsidR="00091AB7" w:rsidRPr="00D71B35" w:rsidRDefault="00C375BA" w:rsidP="00C375BA">
      <w:pPr>
        <w:jc w:val="center"/>
        <w:rPr>
          <w:rFonts w:asciiTheme="minorHAnsi" w:hAnsiTheme="minorHAnsi"/>
          <w:b/>
          <w:sz w:val="24"/>
          <w:szCs w:val="24"/>
        </w:rPr>
      </w:pPr>
      <w:r>
        <w:rPr>
          <w:rFonts w:asciiTheme="minorHAnsi" w:hAnsiTheme="minorHAnsi"/>
          <w:b/>
          <w:sz w:val="24"/>
          <w:szCs w:val="24"/>
        </w:rPr>
        <w:lastRenderedPageBreak/>
        <w:t>RE</w:t>
      </w:r>
      <w:r w:rsidR="00E841C6" w:rsidRPr="00D71B35">
        <w:rPr>
          <w:rFonts w:asciiTheme="minorHAnsi" w:hAnsiTheme="minorHAnsi"/>
          <w:b/>
          <w:sz w:val="24"/>
          <w:szCs w:val="24"/>
        </w:rPr>
        <w:t>SULTADOS GENERALES</w:t>
      </w:r>
      <w:bookmarkEnd w:id="2"/>
    </w:p>
    <w:tbl>
      <w:tblPr>
        <w:tblStyle w:val="Sombreadomedio2-nfasis5"/>
        <w:tblW w:w="3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7299"/>
      </w:tblGrid>
      <w:tr w:rsidR="00F336CE" w:rsidRPr="00D71B35" w:rsidTr="00595BC1">
        <w:trPr>
          <w:cnfStyle w:val="100000000000" w:firstRow="1" w:lastRow="0" w:firstColumn="0" w:lastColumn="0" w:oddVBand="0" w:evenVBand="0" w:oddHBand="0" w:evenHBand="0" w:firstRowFirstColumn="0" w:firstRowLastColumn="0" w:lastRowFirstColumn="0" w:lastRowLastColumn="0"/>
          <w:trHeight w:val="284"/>
          <w:jc w:val="center"/>
        </w:trPr>
        <w:tc>
          <w:tcPr>
            <w:tcW w:w="5000" w:type="pct"/>
            <w:tcBorders>
              <w:top w:val="none" w:sz="0" w:space="0" w:color="auto"/>
              <w:left w:val="none" w:sz="0" w:space="0" w:color="auto"/>
              <w:bottom w:val="single" w:sz="4" w:space="0" w:color="auto"/>
              <w:right w:val="none" w:sz="0" w:space="0" w:color="auto"/>
            </w:tcBorders>
            <w:shd w:val="clear" w:color="auto" w:fill="CCC0D9" w:themeFill="accent4" w:themeFillTint="66"/>
            <w:noWrap/>
          </w:tcPr>
          <w:p w:rsidR="00DB7978" w:rsidRPr="00D71B35" w:rsidRDefault="00DB7978" w:rsidP="00167246">
            <w:pPr>
              <w:jc w:val="center"/>
              <w:rPr>
                <w:rStyle w:val="nfasissutil"/>
                <w:i w:val="0"/>
                <w:iCs w:val="0"/>
                <w:color w:val="auto"/>
                <w:sz w:val="18"/>
                <w:szCs w:val="18"/>
              </w:rPr>
            </w:pPr>
            <w:r w:rsidRPr="00D71B35">
              <w:rPr>
                <w:color w:val="auto"/>
                <w:sz w:val="18"/>
                <w:szCs w:val="18"/>
              </w:rPr>
              <w:t>PERÍODO DE FISCALIZACIÓN</w:t>
            </w:r>
            <w:r w:rsidR="00AD11D3" w:rsidRPr="00D71B35">
              <w:rPr>
                <w:color w:val="auto"/>
                <w:sz w:val="20"/>
                <w:szCs w:val="20"/>
              </w:rPr>
              <w:t xml:space="preserve"> -</w:t>
            </w:r>
            <w:r w:rsidRPr="00D71B35">
              <w:rPr>
                <w:sz w:val="20"/>
                <w:szCs w:val="20"/>
              </w:rPr>
              <w:t xml:space="preserve"> </w:t>
            </w:r>
            <w:r w:rsidR="008E5038">
              <w:rPr>
                <w:iCs/>
                <w:smallCaps/>
                <w:color w:val="auto"/>
              </w:rPr>
              <w:t>Octubre</w:t>
            </w:r>
          </w:p>
          <w:p w:rsidR="00F336CE" w:rsidRPr="00AF6AF6" w:rsidRDefault="0087499E" w:rsidP="008E5038">
            <w:pPr>
              <w:jc w:val="center"/>
              <w:rPr>
                <w:rStyle w:val="nfasissutil"/>
                <w:i w:val="0"/>
                <w:iCs w:val="0"/>
                <w:sz w:val="19"/>
                <w:szCs w:val="19"/>
              </w:rPr>
            </w:pPr>
            <w:r w:rsidRPr="00AF6AF6">
              <w:rPr>
                <w:color w:val="auto"/>
                <w:sz w:val="19"/>
                <w:szCs w:val="19"/>
              </w:rPr>
              <w:t xml:space="preserve">Desde el lunes </w:t>
            </w:r>
            <w:r w:rsidR="008E5038">
              <w:rPr>
                <w:color w:val="auto"/>
                <w:sz w:val="19"/>
                <w:szCs w:val="19"/>
              </w:rPr>
              <w:t>30</w:t>
            </w:r>
            <w:r w:rsidR="007E14D1" w:rsidRPr="00AF6AF6">
              <w:rPr>
                <w:color w:val="auto"/>
                <w:sz w:val="19"/>
                <w:szCs w:val="19"/>
              </w:rPr>
              <w:t xml:space="preserve"> de </w:t>
            </w:r>
            <w:r w:rsidR="008E5038">
              <w:rPr>
                <w:color w:val="auto"/>
                <w:sz w:val="19"/>
                <w:szCs w:val="19"/>
              </w:rPr>
              <w:t>septiembre</w:t>
            </w:r>
            <w:r w:rsidR="007F0188" w:rsidRPr="00AF6AF6">
              <w:rPr>
                <w:color w:val="auto"/>
                <w:sz w:val="19"/>
                <w:szCs w:val="19"/>
              </w:rPr>
              <w:t xml:space="preserve"> </w:t>
            </w:r>
            <w:r w:rsidR="00FC12C0" w:rsidRPr="00AF6AF6">
              <w:rPr>
                <w:color w:val="auto"/>
                <w:sz w:val="19"/>
                <w:szCs w:val="19"/>
              </w:rPr>
              <w:t xml:space="preserve">al domingo </w:t>
            </w:r>
            <w:r w:rsidR="008E5038">
              <w:rPr>
                <w:color w:val="auto"/>
                <w:sz w:val="19"/>
                <w:szCs w:val="19"/>
              </w:rPr>
              <w:t>3</w:t>
            </w:r>
            <w:r w:rsidR="00F4579B" w:rsidRPr="00AF6AF6">
              <w:rPr>
                <w:color w:val="auto"/>
                <w:sz w:val="19"/>
                <w:szCs w:val="19"/>
              </w:rPr>
              <w:t xml:space="preserve"> de </w:t>
            </w:r>
            <w:r w:rsidR="008E5038">
              <w:rPr>
                <w:color w:val="auto"/>
                <w:sz w:val="19"/>
                <w:szCs w:val="19"/>
              </w:rPr>
              <w:t>noviembre</w:t>
            </w:r>
            <w:r w:rsidR="008D4787" w:rsidRPr="00AF6AF6">
              <w:rPr>
                <w:color w:val="auto"/>
                <w:sz w:val="19"/>
                <w:szCs w:val="19"/>
              </w:rPr>
              <w:t xml:space="preserve"> </w:t>
            </w:r>
            <w:r w:rsidR="00F4579B" w:rsidRPr="00AF6AF6">
              <w:rPr>
                <w:color w:val="auto"/>
                <w:sz w:val="19"/>
                <w:szCs w:val="19"/>
              </w:rPr>
              <w:t>d</w:t>
            </w:r>
            <w:r w:rsidRPr="00AF6AF6">
              <w:rPr>
                <w:color w:val="auto"/>
                <w:sz w:val="19"/>
                <w:szCs w:val="19"/>
              </w:rPr>
              <w:t>e 201</w:t>
            </w:r>
            <w:r w:rsidR="007F0188" w:rsidRPr="00AF6AF6">
              <w:rPr>
                <w:color w:val="auto"/>
                <w:sz w:val="19"/>
                <w:szCs w:val="19"/>
              </w:rPr>
              <w:t>9</w:t>
            </w:r>
          </w:p>
        </w:tc>
      </w:tr>
      <w:tr w:rsidR="00DB7978" w:rsidRPr="00D71B35" w:rsidTr="00595BC1">
        <w:trPr>
          <w:trHeight w:val="284"/>
          <w:jc w:val="center"/>
        </w:trPr>
        <w:tc>
          <w:tcPr>
            <w:tcW w:w="5000" w:type="pct"/>
            <w:shd w:val="clear" w:color="auto" w:fill="FFFFFF" w:themeFill="background1"/>
            <w:vAlign w:val="bottom"/>
          </w:tcPr>
          <w:p w:rsidR="00DB7978" w:rsidRPr="00AF6AF6" w:rsidRDefault="00E03658" w:rsidP="00825E41">
            <w:pPr>
              <w:pStyle w:val="DecimalAligned"/>
              <w:tabs>
                <w:tab w:val="clear" w:pos="360"/>
              </w:tabs>
              <w:spacing w:after="0"/>
              <w:jc w:val="center"/>
              <w:rPr>
                <w:sz w:val="19"/>
                <w:szCs w:val="19"/>
              </w:rPr>
            </w:pPr>
            <w:r w:rsidRPr="00AF6AF6">
              <w:rPr>
                <w:sz w:val="19"/>
                <w:szCs w:val="19"/>
              </w:rPr>
              <w:t>SEMANA N°</w:t>
            </w:r>
            <w:r w:rsidR="00436C5D" w:rsidRPr="00AF6AF6">
              <w:rPr>
                <w:sz w:val="19"/>
                <w:szCs w:val="19"/>
              </w:rPr>
              <w:t xml:space="preserve"> </w:t>
            </w:r>
            <w:r w:rsidRPr="00AF6AF6">
              <w:rPr>
                <w:sz w:val="19"/>
                <w:szCs w:val="19"/>
              </w:rPr>
              <w:t xml:space="preserve">1: </w:t>
            </w:r>
            <w:r w:rsidR="0080384D" w:rsidRPr="00AF6AF6">
              <w:rPr>
                <w:sz w:val="19"/>
                <w:szCs w:val="19"/>
              </w:rPr>
              <w:t xml:space="preserve">Lunes </w:t>
            </w:r>
            <w:r w:rsidR="00825E41">
              <w:rPr>
                <w:sz w:val="19"/>
                <w:szCs w:val="19"/>
              </w:rPr>
              <w:t>30</w:t>
            </w:r>
            <w:r w:rsidR="008D4787" w:rsidRPr="00AF6AF6">
              <w:rPr>
                <w:sz w:val="19"/>
                <w:szCs w:val="19"/>
              </w:rPr>
              <w:t xml:space="preserve"> de </w:t>
            </w:r>
            <w:r w:rsidR="00825E41">
              <w:rPr>
                <w:sz w:val="19"/>
                <w:szCs w:val="19"/>
              </w:rPr>
              <w:t>septiembre</w:t>
            </w:r>
            <w:r w:rsidR="008B6109" w:rsidRPr="00AF6AF6">
              <w:rPr>
                <w:sz w:val="19"/>
                <w:szCs w:val="19"/>
              </w:rPr>
              <w:t xml:space="preserve"> </w:t>
            </w:r>
            <w:r w:rsidR="0080384D" w:rsidRPr="00AF6AF6">
              <w:rPr>
                <w:sz w:val="19"/>
                <w:szCs w:val="19"/>
              </w:rPr>
              <w:t xml:space="preserve">al </w:t>
            </w:r>
            <w:r w:rsidR="007E14D1" w:rsidRPr="00AF6AF6">
              <w:rPr>
                <w:sz w:val="19"/>
                <w:szCs w:val="19"/>
              </w:rPr>
              <w:t xml:space="preserve">domingo </w:t>
            </w:r>
            <w:r w:rsidR="00825E41">
              <w:rPr>
                <w:sz w:val="19"/>
                <w:szCs w:val="19"/>
              </w:rPr>
              <w:t>6</w:t>
            </w:r>
            <w:r w:rsidRPr="00AF6AF6">
              <w:rPr>
                <w:sz w:val="19"/>
                <w:szCs w:val="19"/>
              </w:rPr>
              <w:t xml:space="preserve"> </w:t>
            </w:r>
            <w:r w:rsidR="0080384D" w:rsidRPr="00AF6AF6">
              <w:rPr>
                <w:sz w:val="19"/>
                <w:szCs w:val="19"/>
              </w:rPr>
              <w:t xml:space="preserve">de </w:t>
            </w:r>
            <w:r w:rsidR="00825E41">
              <w:rPr>
                <w:sz w:val="19"/>
                <w:szCs w:val="19"/>
              </w:rPr>
              <w:t>octubre</w:t>
            </w:r>
            <w:r w:rsidR="0080384D" w:rsidRPr="00AF6AF6">
              <w:rPr>
                <w:sz w:val="19"/>
                <w:szCs w:val="19"/>
              </w:rPr>
              <w:t xml:space="preserve"> de </w:t>
            </w:r>
            <w:r w:rsidR="0087499E" w:rsidRPr="00AF6AF6">
              <w:rPr>
                <w:sz w:val="19"/>
                <w:szCs w:val="19"/>
              </w:rPr>
              <w:t>201</w:t>
            </w:r>
            <w:r w:rsidR="008B6109" w:rsidRPr="00AF6AF6">
              <w:rPr>
                <w:sz w:val="19"/>
                <w:szCs w:val="19"/>
              </w:rPr>
              <w:t>9</w:t>
            </w:r>
          </w:p>
        </w:tc>
      </w:tr>
      <w:tr w:rsidR="00DB7978" w:rsidRPr="00D71B35" w:rsidTr="00595BC1">
        <w:trPr>
          <w:trHeight w:val="284"/>
          <w:jc w:val="center"/>
        </w:trPr>
        <w:tc>
          <w:tcPr>
            <w:tcW w:w="5000" w:type="pct"/>
            <w:shd w:val="clear" w:color="auto" w:fill="FFFFFF" w:themeFill="background1"/>
            <w:vAlign w:val="bottom"/>
          </w:tcPr>
          <w:p w:rsidR="00DB7978" w:rsidRPr="00AF6AF6" w:rsidRDefault="00E03658" w:rsidP="00825E41">
            <w:pPr>
              <w:pStyle w:val="DecimalAligned"/>
              <w:tabs>
                <w:tab w:val="clear" w:pos="360"/>
              </w:tabs>
              <w:spacing w:after="0"/>
              <w:jc w:val="center"/>
              <w:rPr>
                <w:sz w:val="19"/>
                <w:szCs w:val="19"/>
              </w:rPr>
            </w:pPr>
            <w:r w:rsidRPr="00AF6AF6">
              <w:rPr>
                <w:sz w:val="19"/>
                <w:szCs w:val="19"/>
              </w:rPr>
              <w:t>SEMANA N°</w:t>
            </w:r>
            <w:r w:rsidR="00436C5D" w:rsidRPr="00AF6AF6">
              <w:rPr>
                <w:sz w:val="19"/>
                <w:szCs w:val="19"/>
              </w:rPr>
              <w:t xml:space="preserve"> </w:t>
            </w:r>
            <w:r w:rsidRPr="00AF6AF6">
              <w:rPr>
                <w:sz w:val="19"/>
                <w:szCs w:val="19"/>
              </w:rPr>
              <w:t xml:space="preserve">2: </w:t>
            </w:r>
            <w:r w:rsidR="0080384D" w:rsidRPr="00AF6AF6">
              <w:rPr>
                <w:sz w:val="19"/>
                <w:szCs w:val="19"/>
              </w:rPr>
              <w:t xml:space="preserve">Lunes </w:t>
            </w:r>
            <w:r w:rsidR="00825E41">
              <w:rPr>
                <w:sz w:val="19"/>
                <w:szCs w:val="19"/>
              </w:rPr>
              <w:t>7</w:t>
            </w:r>
            <w:r w:rsidR="000D7B4C" w:rsidRPr="00AF6AF6">
              <w:rPr>
                <w:sz w:val="19"/>
                <w:szCs w:val="19"/>
              </w:rPr>
              <w:t xml:space="preserve"> </w:t>
            </w:r>
            <w:r w:rsidR="0080384D" w:rsidRPr="00AF6AF6">
              <w:rPr>
                <w:sz w:val="19"/>
                <w:szCs w:val="19"/>
              </w:rPr>
              <w:t xml:space="preserve">al </w:t>
            </w:r>
            <w:r w:rsidR="007E14D1" w:rsidRPr="00AF6AF6">
              <w:rPr>
                <w:sz w:val="19"/>
                <w:szCs w:val="19"/>
              </w:rPr>
              <w:t xml:space="preserve">domingo </w:t>
            </w:r>
            <w:r w:rsidRPr="00AF6AF6">
              <w:rPr>
                <w:sz w:val="19"/>
                <w:szCs w:val="19"/>
              </w:rPr>
              <w:t>1</w:t>
            </w:r>
            <w:r w:rsidR="00825E41">
              <w:rPr>
                <w:sz w:val="19"/>
                <w:szCs w:val="19"/>
              </w:rPr>
              <w:t>3</w:t>
            </w:r>
            <w:r w:rsidRPr="00AF6AF6">
              <w:rPr>
                <w:sz w:val="19"/>
                <w:szCs w:val="19"/>
              </w:rPr>
              <w:t xml:space="preserve"> </w:t>
            </w:r>
            <w:r w:rsidR="007E14D1" w:rsidRPr="00AF6AF6">
              <w:rPr>
                <w:sz w:val="19"/>
                <w:szCs w:val="19"/>
              </w:rPr>
              <w:t xml:space="preserve">de </w:t>
            </w:r>
            <w:r w:rsidR="00825E41">
              <w:rPr>
                <w:sz w:val="19"/>
                <w:szCs w:val="19"/>
              </w:rPr>
              <w:t>octubre</w:t>
            </w:r>
            <w:r w:rsidR="0080384D" w:rsidRPr="00AF6AF6">
              <w:rPr>
                <w:sz w:val="19"/>
                <w:szCs w:val="19"/>
              </w:rPr>
              <w:t xml:space="preserve"> de </w:t>
            </w:r>
            <w:r w:rsidR="0087499E" w:rsidRPr="00AF6AF6">
              <w:rPr>
                <w:sz w:val="19"/>
                <w:szCs w:val="19"/>
              </w:rPr>
              <w:t>201</w:t>
            </w:r>
            <w:r w:rsidR="008B6109" w:rsidRPr="00AF6AF6">
              <w:rPr>
                <w:sz w:val="19"/>
                <w:szCs w:val="19"/>
              </w:rPr>
              <w:t>9</w:t>
            </w:r>
          </w:p>
        </w:tc>
      </w:tr>
      <w:tr w:rsidR="00DB7978" w:rsidRPr="00D71B35" w:rsidTr="00595BC1">
        <w:trPr>
          <w:trHeight w:val="284"/>
          <w:jc w:val="center"/>
        </w:trPr>
        <w:tc>
          <w:tcPr>
            <w:tcW w:w="5000" w:type="pct"/>
            <w:shd w:val="clear" w:color="auto" w:fill="FFFFFF" w:themeFill="background1"/>
            <w:vAlign w:val="bottom"/>
          </w:tcPr>
          <w:p w:rsidR="00DB7978" w:rsidRPr="00AF6AF6" w:rsidRDefault="00E03658" w:rsidP="00825E41">
            <w:pPr>
              <w:pStyle w:val="DecimalAligned"/>
              <w:tabs>
                <w:tab w:val="clear" w:pos="360"/>
              </w:tabs>
              <w:spacing w:after="0"/>
              <w:jc w:val="center"/>
              <w:rPr>
                <w:sz w:val="19"/>
                <w:szCs w:val="19"/>
              </w:rPr>
            </w:pPr>
            <w:r w:rsidRPr="00AF6AF6">
              <w:rPr>
                <w:sz w:val="19"/>
                <w:szCs w:val="19"/>
              </w:rPr>
              <w:t>SEMANA N°</w:t>
            </w:r>
            <w:r w:rsidR="00436C5D" w:rsidRPr="00AF6AF6">
              <w:rPr>
                <w:sz w:val="19"/>
                <w:szCs w:val="19"/>
              </w:rPr>
              <w:t xml:space="preserve"> </w:t>
            </w:r>
            <w:r w:rsidRPr="00AF6AF6">
              <w:rPr>
                <w:sz w:val="19"/>
                <w:szCs w:val="19"/>
              </w:rPr>
              <w:t xml:space="preserve">3: </w:t>
            </w:r>
            <w:r w:rsidR="0080384D" w:rsidRPr="00AF6AF6">
              <w:rPr>
                <w:sz w:val="19"/>
                <w:szCs w:val="19"/>
              </w:rPr>
              <w:t xml:space="preserve">Lunes </w:t>
            </w:r>
            <w:r w:rsidRPr="00AF6AF6">
              <w:rPr>
                <w:sz w:val="19"/>
                <w:szCs w:val="19"/>
              </w:rPr>
              <w:t>1</w:t>
            </w:r>
            <w:r w:rsidR="00825E41">
              <w:rPr>
                <w:sz w:val="19"/>
                <w:szCs w:val="19"/>
              </w:rPr>
              <w:t>4</w:t>
            </w:r>
            <w:r w:rsidR="00C61100" w:rsidRPr="00AF6AF6">
              <w:rPr>
                <w:sz w:val="19"/>
                <w:szCs w:val="19"/>
              </w:rPr>
              <w:t xml:space="preserve"> </w:t>
            </w:r>
            <w:r w:rsidR="0080384D" w:rsidRPr="00AF6AF6">
              <w:rPr>
                <w:sz w:val="19"/>
                <w:szCs w:val="19"/>
              </w:rPr>
              <w:t xml:space="preserve">al </w:t>
            </w:r>
            <w:r w:rsidR="007E14D1" w:rsidRPr="00AF6AF6">
              <w:rPr>
                <w:sz w:val="19"/>
                <w:szCs w:val="19"/>
              </w:rPr>
              <w:t xml:space="preserve">domingo </w:t>
            </w:r>
            <w:r w:rsidR="00825E41">
              <w:rPr>
                <w:sz w:val="19"/>
                <w:szCs w:val="19"/>
              </w:rPr>
              <w:t>20</w:t>
            </w:r>
            <w:r w:rsidR="002579D1" w:rsidRPr="00AF6AF6">
              <w:rPr>
                <w:sz w:val="19"/>
                <w:szCs w:val="19"/>
              </w:rPr>
              <w:t xml:space="preserve"> </w:t>
            </w:r>
            <w:r w:rsidR="007E14D1" w:rsidRPr="00AF6AF6">
              <w:rPr>
                <w:sz w:val="19"/>
                <w:szCs w:val="19"/>
              </w:rPr>
              <w:t xml:space="preserve">de </w:t>
            </w:r>
            <w:r w:rsidR="00825E41">
              <w:rPr>
                <w:sz w:val="19"/>
                <w:szCs w:val="19"/>
              </w:rPr>
              <w:t>octubre</w:t>
            </w:r>
            <w:r w:rsidR="0080384D" w:rsidRPr="00AF6AF6">
              <w:rPr>
                <w:sz w:val="19"/>
                <w:szCs w:val="19"/>
              </w:rPr>
              <w:t xml:space="preserve"> de </w:t>
            </w:r>
            <w:r w:rsidR="0087499E" w:rsidRPr="00AF6AF6">
              <w:rPr>
                <w:sz w:val="19"/>
                <w:szCs w:val="19"/>
              </w:rPr>
              <w:t>201</w:t>
            </w:r>
            <w:r w:rsidR="008B6109" w:rsidRPr="00AF6AF6">
              <w:rPr>
                <w:sz w:val="19"/>
                <w:szCs w:val="19"/>
              </w:rPr>
              <w:t>9</w:t>
            </w:r>
          </w:p>
        </w:tc>
      </w:tr>
      <w:tr w:rsidR="00DB7978" w:rsidRPr="00D71B35" w:rsidTr="00595BC1">
        <w:trPr>
          <w:trHeight w:val="284"/>
          <w:jc w:val="center"/>
        </w:trPr>
        <w:tc>
          <w:tcPr>
            <w:tcW w:w="5000" w:type="pct"/>
            <w:tcBorders>
              <w:top w:val="single" w:sz="4" w:space="0" w:color="auto"/>
              <w:left w:val="single" w:sz="4" w:space="0" w:color="auto"/>
              <w:bottom w:val="single" w:sz="4" w:space="0" w:color="auto"/>
              <w:right w:val="single" w:sz="4" w:space="0" w:color="auto"/>
            </w:tcBorders>
            <w:vAlign w:val="bottom"/>
          </w:tcPr>
          <w:p w:rsidR="00DB7978" w:rsidRPr="00AF6AF6" w:rsidRDefault="00E03658" w:rsidP="00825E41">
            <w:pPr>
              <w:pStyle w:val="DecimalAligned"/>
              <w:tabs>
                <w:tab w:val="clear" w:pos="360"/>
              </w:tabs>
              <w:spacing w:after="0"/>
              <w:jc w:val="center"/>
              <w:rPr>
                <w:sz w:val="19"/>
                <w:szCs w:val="19"/>
              </w:rPr>
            </w:pPr>
            <w:r w:rsidRPr="00AF6AF6">
              <w:rPr>
                <w:sz w:val="19"/>
                <w:szCs w:val="19"/>
              </w:rPr>
              <w:t>S</w:t>
            </w:r>
            <w:r w:rsidR="0087499E" w:rsidRPr="00AF6AF6">
              <w:rPr>
                <w:sz w:val="19"/>
                <w:szCs w:val="19"/>
              </w:rPr>
              <w:t>EMANA N°</w:t>
            </w:r>
            <w:r w:rsidR="00436C5D" w:rsidRPr="00AF6AF6">
              <w:rPr>
                <w:sz w:val="19"/>
                <w:szCs w:val="19"/>
              </w:rPr>
              <w:t xml:space="preserve"> </w:t>
            </w:r>
            <w:r w:rsidR="0087499E" w:rsidRPr="00AF6AF6">
              <w:rPr>
                <w:sz w:val="19"/>
                <w:szCs w:val="19"/>
              </w:rPr>
              <w:t xml:space="preserve">4: </w:t>
            </w:r>
            <w:r w:rsidR="0080384D" w:rsidRPr="00AF6AF6">
              <w:rPr>
                <w:sz w:val="19"/>
                <w:szCs w:val="19"/>
              </w:rPr>
              <w:t xml:space="preserve">Lunes </w:t>
            </w:r>
            <w:r w:rsidR="00825E41">
              <w:rPr>
                <w:sz w:val="19"/>
                <w:szCs w:val="19"/>
              </w:rPr>
              <w:t>21</w:t>
            </w:r>
            <w:r w:rsidR="00BC40F0" w:rsidRPr="00AF6AF6">
              <w:rPr>
                <w:sz w:val="19"/>
                <w:szCs w:val="19"/>
              </w:rPr>
              <w:t xml:space="preserve"> </w:t>
            </w:r>
            <w:r w:rsidR="0080384D" w:rsidRPr="00AF6AF6">
              <w:rPr>
                <w:sz w:val="19"/>
                <w:szCs w:val="19"/>
              </w:rPr>
              <w:t xml:space="preserve">al </w:t>
            </w:r>
            <w:r w:rsidR="007E14D1" w:rsidRPr="00AF6AF6">
              <w:rPr>
                <w:sz w:val="19"/>
                <w:szCs w:val="19"/>
              </w:rPr>
              <w:t xml:space="preserve">domingo </w:t>
            </w:r>
            <w:r w:rsidR="004D2F1F" w:rsidRPr="00AF6AF6">
              <w:rPr>
                <w:sz w:val="19"/>
                <w:szCs w:val="19"/>
              </w:rPr>
              <w:t>2</w:t>
            </w:r>
            <w:r w:rsidR="00825E41">
              <w:rPr>
                <w:sz w:val="19"/>
                <w:szCs w:val="19"/>
              </w:rPr>
              <w:t>7</w:t>
            </w:r>
            <w:r w:rsidR="000D7B4C" w:rsidRPr="00AF6AF6">
              <w:rPr>
                <w:sz w:val="19"/>
                <w:szCs w:val="19"/>
              </w:rPr>
              <w:t xml:space="preserve"> </w:t>
            </w:r>
            <w:r w:rsidR="007E14D1" w:rsidRPr="00AF6AF6">
              <w:rPr>
                <w:sz w:val="19"/>
                <w:szCs w:val="19"/>
              </w:rPr>
              <w:t>de</w:t>
            </w:r>
            <w:r w:rsidR="008B6109" w:rsidRPr="00AF6AF6">
              <w:rPr>
                <w:sz w:val="19"/>
                <w:szCs w:val="19"/>
              </w:rPr>
              <w:t xml:space="preserve"> </w:t>
            </w:r>
            <w:r w:rsidR="00825E41">
              <w:rPr>
                <w:sz w:val="19"/>
                <w:szCs w:val="19"/>
              </w:rPr>
              <w:t>octubre</w:t>
            </w:r>
            <w:r w:rsidR="0080384D" w:rsidRPr="00AF6AF6">
              <w:rPr>
                <w:sz w:val="19"/>
                <w:szCs w:val="19"/>
              </w:rPr>
              <w:t xml:space="preserve"> de </w:t>
            </w:r>
            <w:r w:rsidR="0087499E" w:rsidRPr="00AF6AF6">
              <w:rPr>
                <w:sz w:val="19"/>
                <w:szCs w:val="19"/>
              </w:rPr>
              <w:t>201</w:t>
            </w:r>
            <w:r w:rsidR="008B6109" w:rsidRPr="00AF6AF6">
              <w:rPr>
                <w:sz w:val="19"/>
                <w:szCs w:val="19"/>
              </w:rPr>
              <w:t>9</w:t>
            </w:r>
          </w:p>
        </w:tc>
      </w:tr>
      <w:tr w:rsidR="00671F22" w:rsidRPr="0026776C" w:rsidTr="00595BC1">
        <w:trPr>
          <w:cnfStyle w:val="010000000000" w:firstRow="0" w:lastRow="1" w:firstColumn="0" w:lastColumn="0" w:oddVBand="0" w:evenVBand="0" w:oddHBand="0" w:evenHBand="0" w:firstRowFirstColumn="0" w:firstRowLastColumn="0" w:lastRowFirstColumn="0" w:lastRowLastColumn="0"/>
          <w:trHeight w:val="284"/>
          <w:jc w:val="center"/>
        </w:trPr>
        <w:tc>
          <w:tcPr>
            <w:tcW w:w="5000" w:type="pct"/>
            <w:tcBorders>
              <w:top w:val="single" w:sz="4" w:space="0" w:color="auto"/>
              <w:left w:val="single" w:sz="4" w:space="0" w:color="auto"/>
              <w:bottom w:val="single" w:sz="4" w:space="0" w:color="auto"/>
              <w:right w:val="single" w:sz="4" w:space="0" w:color="auto"/>
            </w:tcBorders>
            <w:vAlign w:val="bottom"/>
          </w:tcPr>
          <w:p w:rsidR="00671F22" w:rsidRPr="00AF6AF6" w:rsidRDefault="00671F22" w:rsidP="00825E41">
            <w:pPr>
              <w:pStyle w:val="DecimalAligned"/>
              <w:tabs>
                <w:tab w:val="clear" w:pos="360"/>
              </w:tabs>
              <w:jc w:val="center"/>
              <w:rPr>
                <w:sz w:val="19"/>
                <w:szCs w:val="19"/>
              </w:rPr>
            </w:pPr>
            <w:r w:rsidRPr="00AF6AF6">
              <w:rPr>
                <w:sz w:val="19"/>
                <w:szCs w:val="19"/>
              </w:rPr>
              <w:t>SEMANA N° 5: Lunes 2</w:t>
            </w:r>
            <w:r w:rsidR="00825E41">
              <w:rPr>
                <w:sz w:val="19"/>
                <w:szCs w:val="19"/>
              </w:rPr>
              <w:t>8</w:t>
            </w:r>
            <w:r w:rsidRPr="00AF6AF6">
              <w:rPr>
                <w:sz w:val="19"/>
                <w:szCs w:val="19"/>
              </w:rPr>
              <w:t xml:space="preserve"> de </w:t>
            </w:r>
            <w:r w:rsidR="00825E41">
              <w:rPr>
                <w:sz w:val="19"/>
                <w:szCs w:val="19"/>
              </w:rPr>
              <w:t>octubre</w:t>
            </w:r>
            <w:r w:rsidRPr="00AF6AF6">
              <w:rPr>
                <w:sz w:val="19"/>
                <w:szCs w:val="19"/>
              </w:rPr>
              <w:t xml:space="preserve"> al domingo </w:t>
            </w:r>
            <w:r w:rsidR="00825E41">
              <w:rPr>
                <w:sz w:val="19"/>
                <w:szCs w:val="19"/>
              </w:rPr>
              <w:t>3</w:t>
            </w:r>
            <w:r w:rsidRPr="00AF6AF6">
              <w:rPr>
                <w:sz w:val="19"/>
                <w:szCs w:val="19"/>
              </w:rPr>
              <w:t xml:space="preserve"> de </w:t>
            </w:r>
            <w:r w:rsidR="00825E41">
              <w:rPr>
                <w:sz w:val="19"/>
                <w:szCs w:val="19"/>
              </w:rPr>
              <w:t>noviembre</w:t>
            </w:r>
            <w:r w:rsidRPr="00AF6AF6">
              <w:rPr>
                <w:sz w:val="19"/>
                <w:szCs w:val="19"/>
              </w:rPr>
              <w:t xml:space="preserve"> de 201</w:t>
            </w:r>
            <w:r w:rsidR="008B6109" w:rsidRPr="00AF6AF6">
              <w:rPr>
                <w:sz w:val="19"/>
                <w:szCs w:val="19"/>
              </w:rPr>
              <w:t>9</w:t>
            </w:r>
          </w:p>
        </w:tc>
      </w:tr>
    </w:tbl>
    <w:p w:rsidR="00B3494B" w:rsidRPr="00854AD6" w:rsidRDefault="00B3494B" w:rsidP="00167246">
      <w:pPr>
        <w:pStyle w:val="Sinespaciado"/>
        <w:rPr>
          <w:sz w:val="20"/>
          <w:szCs w:val="20"/>
        </w:rPr>
      </w:pPr>
    </w:p>
    <w:p w:rsidR="00BA06C4" w:rsidRPr="007A13C2" w:rsidRDefault="0022102A" w:rsidP="00DE1BFC">
      <w:pPr>
        <w:pStyle w:val="Prrafodelista"/>
        <w:spacing w:before="240" w:line="480" w:lineRule="auto"/>
        <w:ind w:left="0" w:firstLine="708"/>
        <w:rPr>
          <w:sz w:val="21"/>
          <w:szCs w:val="21"/>
        </w:rPr>
      </w:pPr>
      <w:r w:rsidRPr="007A13C2">
        <w:rPr>
          <w:sz w:val="21"/>
          <w:szCs w:val="21"/>
          <w:u w:val="single"/>
        </w:rPr>
        <w:t>Envío oportuno de los antecedentes</w:t>
      </w:r>
      <w:r w:rsidR="00D86F10" w:rsidRPr="007A13C2">
        <w:rPr>
          <w:sz w:val="21"/>
          <w:szCs w:val="21"/>
          <w:u w:val="single"/>
        </w:rPr>
        <w:t xml:space="preserve"> y cumplimiento semanal</w:t>
      </w:r>
      <w:r w:rsidR="00BA06C4" w:rsidRPr="007A13C2">
        <w:rPr>
          <w:sz w:val="21"/>
          <w:szCs w:val="21"/>
          <w:u w:val="single"/>
        </w:rPr>
        <w:t>:</w:t>
      </w:r>
      <w:r w:rsidRPr="007A13C2">
        <w:rPr>
          <w:sz w:val="21"/>
          <w:szCs w:val="21"/>
        </w:rPr>
        <w:t xml:space="preserve"> </w:t>
      </w:r>
    </w:p>
    <w:tbl>
      <w:tblPr>
        <w:tblW w:w="5307" w:type="pct"/>
        <w:jc w:val="center"/>
        <w:tblCellMar>
          <w:left w:w="70" w:type="dxa"/>
          <w:right w:w="70" w:type="dxa"/>
        </w:tblCellMar>
        <w:tblLook w:val="04A0" w:firstRow="1" w:lastRow="0" w:firstColumn="1" w:lastColumn="0" w:noHBand="0" w:noVBand="1"/>
      </w:tblPr>
      <w:tblGrid>
        <w:gridCol w:w="1869"/>
        <w:gridCol w:w="2578"/>
        <w:gridCol w:w="1859"/>
        <w:gridCol w:w="1859"/>
        <w:gridCol w:w="1905"/>
      </w:tblGrid>
      <w:tr w:rsidR="007A0237" w:rsidRPr="008E5038" w:rsidTr="007A13C2">
        <w:trPr>
          <w:trHeight w:val="409"/>
          <w:jc w:val="center"/>
        </w:trPr>
        <w:tc>
          <w:tcPr>
            <w:tcW w:w="928"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7A0237" w:rsidRPr="008E5038" w:rsidRDefault="00A91739" w:rsidP="00167246">
            <w:pPr>
              <w:spacing w:after="0"/>
              <w:jc w:val="center"/>
              <w:rPr>
                <w:rFonts w:eastAsia="Times New Roman" w:cs="Arial"/>
                <w:b/>
                <w:sz w:val="18"/>
                <w:szCs w:val="18"/>
                <w:lang w:val="es-MX"/>
              </w:rPr>
            </w:pPr>
            <w:r w:rsidRPr="008E5038">
              <w:rPr>
                <w:rFonts w:eastAsia="Times New Roman" w:cs="Arial"/>
                <w:b/>
                <w:sz w:val="18"/>
                <w:szCs w:val="18"/>
                <w:lang w:val="es-MX"/>
              </w:rPr>
              <w:t>Tipo de Operador</w:t>
            </w:r>
          </w:p>
        </w:tc>
        <w:tc>
          <w:tcPr>
            <w:tcW w:w="1280"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7A0237" w:rsidRPr="008E5038" w:rsidRDefault="007A0237" w:rsidP="00167246">
            <w:pPr>
              <w:spacing w:after="0"/>
              <w:jc w:val="center"/>
              <w:rPr>
                <w:rFonts w:eastAsia="Times New Roman" w:cs="Arial"/>
                <w:b/>
                <w:sz w:val="18"/>
                <w:szCs w:val="18"/>
              </w:rPr>
            </w:pPr>
            <w:r w:rsidRPr="008E5038">
              <w:rPr>
                <w:rFonts w:eastAsia="Times New Roman" w:cs="Arial"/>
                <w:b/>
                <w:sz w:val="18"/>
                <w:szCs w:val="18"/>
                <w:lang w:val="es-MX"/>
              </w:rPr>
              <w:t>Entidad Fiscalizada</w:t>
            </w:r>
          </w:p>
        </w:tc>
        <w:tc>
          <w:tcPr>
            <w:tcW w:w="923"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A0237" w:rsidRPr="005E3DE1" w:rsidRDefault="007A0237" w:rsidP="00167246">
            <w:pPr>
              <w:spacing w:after="0"/>
              <w:jc w:val="center"/>
              <w:rPr>
                <w:rFonts w:eastAsia="Times New Roman" w:cs="Arial"/>
                <w:b/>
                <w:sz w:val="18"/>
                <w:szCs w:val="18"/>
                <w:highlight w:val="yellow"/>
              </w:rPr>
            </w:pPr>
            <w:r w:rsidRPr="005E3DE1">
              <w:rPr>
                <w:rFonts w:eastAsia="Times New Roman" w:cs="Arial"/>
                <w:b/>
                <w:bCs/>
                <w:sz w:val="18"/>
                <w:szCs w:val="18"/>
              </w:rPr>
              <w:t>Informan dentro del plazo</w:t>
            </w:r>
          </w:p>
        </w:tc>
        <w:tc>
          <w:tcPr>
            <w:tcW w:w="923"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A0237" w:rsidRPr="00DB5E1A" w:rsidRDefault="007A0237" w:rsidP="00167246">
            <w:pPr>
              <w:spacing w:after="0"/>
              <w:jc w:val="center"/>
              <w:rPr>
                <w:rFonts w:eastAsia="Times New Roman" w:cs="Arial"/>
                <w:b/>
                <w:sz w:val="18"/>
                <w:szCs w:val="18"/>
              </w:rPr>
            </w:pPr>
            <w:r w:rsidRPr="00DB5E1A">
              <w:rPr>
                <w:rFonts w:eastAsia="Times New Roman" w:cs="Arial"/>
                <w:b/>
                <w:sz w:val="18"/>
                <w:szCs w:val="18"/>
              </w:rPr>
              <w:t>Cumplen con minutos semanales</w:t>
            </w:r>
          </w:p>
        </w:tc>
        <w:tc>
          <w:tcPr>
            <w:tcW w:w="946" w:type="pct"/>
            <w:tcBorders>
              <w:top w:val="single" w:sz="4" w:space="0" w:color="auto"/>
              <w:left w:val="nil"/>
              <w:bottom w:val="single" w:sz="4" w:space="0" w:color="auto"/>
              <w:right w:val="single" w:sz="4" w:space="0" w:color="auto"/>
            </w:tcBorders>
            <w:shd w:val="clear" w:color="auto" w:fill="CCC0D9" w:themeFill="accent4" w:themeFillTint="66"/>
            <w:vAlign w:val="center"/>
          </w:tcPr>
          <w:p w:rsidR="007A0237" w:rsidRPr="00DB5E1A" w:rsidRDefault="007A0237" w:rsidP="00167246">
            <w:pPr>
              <w:spacing w:after="0"/>
              <w:jc w:val="center"/>
              <w:rPr>
                <w:rFonts w:eastAsia="Times New Roman" w:cs="Arial"/>
                <w:b/>
                <w:sz w:val="18"/>
                <w:szCs w:val="18"/>
              </w:rPr>
            </w:pPr>
            <w:r w:rsidRPr="00DB5E1A">
              <w:rPr>
                <w:rFonts w:eastAsia="Times New Roman" w:cs="Arial"/>
                <w:b/>
                <w:sz w:val="18"/>
                <w:szCs w:val="18"/>
              </w:rPr>
              <w:t>Cumplimiento de requisito horario</w:t>
            </w:r>
          </w:p>
        </w:tc>
      </w:tr>
      <w:tr w:rsidR="007A0237" w:rsidRPr="008E5038" w:rsidTr="00614271">
        <w:trPr>
          <w:trHeight w:val="567"/>
          <w:jc w:val="center"/>
        </w:trPr>
        <w:tc>
          <w:tcPr>
            <w:tcW w:w="928" w:type="pct"/>
            <w:tcBorders>
              <w:top w:val="nil"/>
              <w:left w:val="single" w:sz="4" w:space="0" w:color="auto"/>
              <w:bottom w:val="single" w:sz="4" w:space="0" w:color="auto"/>
              <w:right w:val="single" w:sz="4" w:space="0" w:color="auto"/>
            </w:tcBorders>
            <w:vAlign w:val="center"/>
          </w:tcPr>
          <w:p w:rsidR="00740F3C" w:rsidRPr="00F9483E" w:rsidRDefault="00740F3C" w:rsidP="00167246">
            <w:pPr>
              <w:spacing w:after="0"/>
              <w:jc w:val="center"/>
              <w:rPr>
                <w:rFonts w:eastAsia="Times New Roman" w:cs="Arial"/>
                <w:color w:val="000000"/>
                <w:sz w:val="18"/>
                <w:szCs w:val="18"/>
                <w:lang w:val="es-MX"/>
              </w:rPr>
            </w:pPr>
            <w:r w:rsidRPr="00F9483E">
              <w:rPr>
                <w:rFonts w:eastAsia="Times New Roman" w:cs="Arial"/>
                <w:color w:val="000000"/>
                <w:sz w:val="18"/>
                <w:szCs w:val="18"/>
                <w:lang w:val="es-MX"/>
              </w:rPr>
              <w:t>Concesionarios</w:t>
            </w: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7A0237" w:rsidRPr="00F9483E" w:rsidRDefault="00740F3C" w:rsidP="004D4624">
            <w:pPr>
              <w:spacing w:after="0"/>
              <w:jc w:val="center"/>
              <w:rPr>
                <w:rFonts w:eastAsia="Times New Roman" w:cs="Arial"/>
                <w:color w:val="000000"/>
                <w:sz w:val="18"/>
                <w:szCs w:val="18"/>
              </w:rPr>
            </w:pPr>
            <w:r w:rsidRPr="00F9483E">
              <w:rPr>
                <w:rFonts w:eastAsia="Times New Roman" w:cs="Arial"/>
                <w:color w:val="000000"/>
                <w:sz w:val="18"/>
                <w:szCs w:val="18"/>
                <w:lang w:val="es-MX"/>
              </w:rPr>
              <w:t xml:space="preserve"> </w:t>
            </w:r>
            <w:r w:rsidR="007A0237" w:rsidRPr="00F9483E">
              <w:rPr>
                <w:rFonts w:eastAsia="Times New Roman" w:cs="Arial"/>
                <w:color w:val="000000"/>
                <w:sz w:val="18"/>
                <w:szCs w:val="18"/>
                <w:lang w:val="es-MX"/>
              </w:rPr>
              <w:t xml:space="preserve">Telecanal, La Red, TVN, </w:t>
            </w:r>
            <w:r w:rsidR="00E67804" w:rsidRPr="00F9483E">
              <w:rPr>
                <w:rFonts w:eastAsia="Times New Roman" w:cs="Arial"/>
                <w:color w:val="000000"/>
                <w:sz w:val="18"/>
                <w:szCs w:val="18"/>
                <w:lang w:val="es-MX"/>
              </w:rPr>
              <w:t>Mega, C</w:t>
            </w:r>
            <w:r w:rsidR="00824405" w:rsidRPr="00F9483E">
              <w:rPr>
                <w:rFonts w:eastAsia="Times New Roman" w:cs="Arial"/>
                <w:color w:val="000000"/>
                <w:sz w:val="18"/>
                <w:szCs w:val="18"/>
                <w:lang w:val="es-MX"/>
              </w:rPr>
              <w:t>hilevisión</w:t>
            </w:r>
            <w:r w:rsidR="00E67804" w:rsidRPr="00F9483E">
              <w:rPr>
                <w:rFonts w:eastAsia="Times New Roman" w:cs="Arial"/>
                <w:color w:val="000000"/>
                <w:sz w:val="18"/>
                <w:szCs w:val="18"/>
                <w:lang w:val="es-MX"/>
              </w:rPr>
              <w:t>,</w:t>
            </w:r>
            <w:r w:rsidRPr="00F9483E">
              <w:rPr>
                <w:rFonts w:eastAsia="Times New Roman" w:cs="Arial"/>
                <w:color w:val="000000"/>
                <w:sz w:val="18"/>
                <w:szCs w:val="18"/>
                <w:lang w:val="es-MX"/>
              </w:rPr>
              <w:t xml:space="preserve"> Canal 13</w:t>
            </w:r>
          </w:p>
        </w:tc>
        <w:tc>
          <w:tcPr>
            <w:tcW w:w="923" w:type="pct"/>
            <w:tcBorders>
              <w:top w:val="nil"/>
              <w:left w:val="nil"/>
              <w:bottom w:val="single" w:sz="4" w:space="0" w:color="auto"/>
              <w:right w:val="single" w:sz="4" w:space="0" w:color="auto"/>
            </w:tcBorders>
            <w:shd w:val="clear" w:color="auto" w:fill="auto"/>
            <w:vAlign w:val="center"/>
            <w:hideMark/>
          </w:tcPr>
          <w:p w:rsidR="007A0237" w:rsidRPr="008E5038" w:rsidRDefault="00D83BD9" w:rsidP="00A87D6E">
            <w:pPr>
              <w:spacing w:after="0"/>
              <w:jc w:val="center"/>
              <w:rPr>
                <w:rFonts w:eastAsia="Times New Roman" w:cs="Arial"/>
                <w:color w:val="000000"/>
                <w:sz w:val="18"/>
                <w:szCs w:val="18"/>
                <w:highlight w:val="yellow"/>
              </w:rPr>
            </w:pPr>
            <w:r w:rsidRPr="00F9483E">
              <w:rPr>
                <w:rFonts w:eastAsia="Times New Roman" w:cs="Arial"/>
                <w:color w:val="000000"/>
                <w:sz w:val="18"/>
                <w:szCs w:val="18"/>
                <w:lang w:val="es-MX"/>
              </w:rPr>
              <w:t>Todos</w:t>
            </w:r>
            <w:r w:rsidR="00C0368D" w:rsidRPr="00F9483E">
              <w:rPr>
                <w:rFonts w:eastAsia="Times New Roman" w:cs="Arial"/>
                <w:color w:val="000000"/>
                <w:sz w:val="18"/>
                <w:szCs w:val="18"/>
                <w:lang w:val="es-MX"/>
              </w:rPr>
              <w:t xml:space="preserve"> a excepción de </w:t>
            </w:r>
            <w:r w:rsidR="00C2693A" w:rsidRPr="00F9483E">
              <w:rPr>
                <w:rFonts w:eastAsia="Times New Roman" w:cs="Arial"/>
                <w:color w:val="000000"/>
                <w:sz w:val="18"/>
                <w:szCs w:val="18"/>
                <w:lang w:val="es-MX"/>
              </w:rPr>
              <w:t>TV+</w:t>
            </w:r>
            <w:r w:rsidR="0095050A" w:rsidRPr="00F9483E">
              <w:rPr>
                <w:rStyle w:val="Refdenotaalpie"/>
                <w:rFonts w:eastAsia="Times New Roman" w:cs="Arial"/>
                <w:color w:val="000000"/>
                <w:sz w:val="18"/>
                <w:szCs w:val="18"/>
                <w:lang w:val="es-MX"/>
              </w:rPr>
              <w:footnoteReference w:id="1"/>
            </w:r>
            <w:r w:rsidR="00F9483E" w:rsidRPr="00F9483E">
              <w:rPr>
                <w:rFonts w:eastAsia="Times New Roman" w:cs="Arial"/>
                <w:color w:val="000000"/>
                <w:sz w:val="18"/>
                <w:szCs w:val="18"/>
                <w:lang w:val="es-MX"/>
              </w:rPr>
              <w:t xml:space="preserve"> y CHV</w:t>
            </w:r>
            <w:r w:rsidR="00F9483E">
              <w:rPr>
                <w:rStyle w:val="Refdenotaalpie"/>
                <w:rFonts w:eastAsia="Times New Roman" w:cs="Arial"/>
                <w:color w:val="000000"/>
                <w:sz w:val="18"/>
                <w:szCs w:val="18"/>
                <w:lang w:val="es-MX"/>
              </w:rPr>
              <w:footnoteReference w:id="2"/>
            </w:r>
          </w:p>
        </w:tc>
        <w:tc>
          <w:tcPr>
            <w:tcW w:w="923" w:type="pct"/>
            <w:tcBorders>
              <w:top w:val="nil"/>
              <w:left w:val="nil"/>
              <w:bottom w:val="single" w:sz="4" w:space="0" w:color="auto"/>
              <w:right w:val="single" w:sz="4" w:space="0" w:color="auto"/>
            </w:tcBorders>
            <w:shd w:val="clear" w:color="auto" w:fill="auto"/>
            <w:vAlign w:val="center"/>
            <w:hideMark/>
          </w:tcPr>
          <w:p w:rsidR="00660768" w:rsidRDefault="00660768" w:rsidP="00E550FB">
            <w:pPr>
              <w:spacing w:after="0"/>
              <w:jc w:val="center"/>
              <w:rPr>
                <w:rFonts w:eastAsia="Times New Roman" w:cs="Arial"/>
                <w:color w:val="000000"/>
                <w:sz w:val="18"/>
                <w:szCs w:val="18"/>
              </w:rPr>
            </w:pPr>
            <w:r>
              <w:rPr>
                <w:rFonts w:eastAsia="Times New Roman" w:cs="Arial"/>
                <w:color w:val="000000"/>
                <w:sz w:val="18"/>
                <w:szCs w:val="18"/>
              </w:rPr>
              <w:t>Telecanal</w:t>
            </w:r>
            <w:r w:rsidR="00582C6A">
              <w:rPr>
                <w:rFonts w:eastAsia="Times New Roman" w:cs="Arial"/>
                <w:color w:val="000000"/>
                <w:sz w:val="18"/>
                <w:szCs w:val="18"/>
              </w:rPr>
              <w:t xml:space="preserve"> y La Red</w:t>
            </w:r>
          </w:p>
          <w:p w:rsidR="007A0237" w:rsidRPr="005E3DE1" w:rsidRDefault="00660768" w:rsidP="00E550FB">
            <w:pPr>
              <w:spacing w:after="0"/>
              <w:jc w:val="center"/>
              <w:rPr>
                <w:rFonts w:eastAsia="Times New Roman" w:cs="Arial"/>
                <w:color w:val="000000"/>
                <w:sz w:val="18"/>
                <w:szCs w:val="18"/>
              </w:rPr>
            </w:pPr>
            <w:r>
              <w:rPr>
                <w:rFonts w:eastAsia="Times New Roman" w:cs="Arial"/>
                <w:color w:val="000000"/>
                <w:sz w:val="18"/>
                <w:szCs w:val="18"/>
              </w:rPr>
              <w:t xml:space="preserve">Incumplen: </w:t>
            </w:r>
            <w:r w:rsidR="00821228" w:rsidRPr="005E3DE1">
              <w:rPr>
                <w:rFonts w:eastAsia="Times New Roman" w:cs="Arial"/>
                <w:color w:val="000000"/>
                <w:sz w:val="18"/>
                <w:szCs w:val="18"/>
              </w:rPr>
              <w:t>TV+</w:t>
            </w:r>
            <w:r w:rsidR="005E3DE1" w:rsidRPr="005E3DE1">
              <w:rPr>
                <w:rFonts w:eastAsia="Times New Roman" w:cs="Arial"/>
                <w:color w:val="000000"/>
                <w:sz w:val="18"/>
                <w:szCs w:val="18"/>
              </w:rPr>
              <w:t xml:space="preserve">, </w:t>
            </w:r>
            <w:r w:rsidR="008D11C7">
              <w:rPr>
                <w:rFonts w:eastAsia="Times New Roman" w:cs="Arial"/>
                <w:color w:val="000000"/>
                <w:sz w:val="18"/>
                <w:szCs w:val="18"/>
              </w:rPr>
              <w:t xml:space="preserve">TVN, </w:t>
            </w:r>
            <w:r w:rsidR="005E3DE1" w:rsidRPr="005E3DE1">
              <w:rPr>
                <w:rFonts w:eastAsia="Times New Roman" w:cs="Arial"/>
                <w:color w:val="000000"/>
                <w:sz w:val="18"/>
                <w:szCs w:val="18"/>
              </w:rPr>
              <w:t>Mega</w:t>
            </w:r>
            <w:r w:rsidR="005E3DE1" w:rsidRPr="00ED291D">
              <w:rPr>
                <w:rStyle w:val="Refdenotaalpie"/>
                <w:rFonts w:eastAsia="Times New Roman" w:cs="Arial"/>
                <w:color w:val="000000"/>
                <w:sz w:val="18"/>
                <w:szCs w:val="18"/>
              </w:rPr>
              <w:footnoteReference w:id="3"/>
            </w:r>
            <w:r w:rsidR="00F206DE">
              <w:rPr>
                <w:rFonts w:eastAsia="Times New Roman" w:cs="Arial"/>
                <w:color w:val="000000"/>
                <w:sz w:val="18"/>
                <w:szCs w:val="18"/>
              </w:rPr>
              <w:t>, CHV</w:t>
            </w:r>
            <w:r w:rsidR="003C39EF">
              <w:rPr>
                <w:rStyle w:val="Refdenotaalpie"/>
                <w:rFonts w:eastAsia="Times New Roman" w:cs="Arial"/>
                <w:color w:val="000000"/>
                <w:sz w:val="18"/>
                <w:szCs w:val="18"/>
              </w:rPr>
              <w:footnoteReference w:id="4"/>
            </w:r>
            <w:r w:rsidR="00370D3B">
              <w:rPr>
                <w:rFonts w:eastAsia="Times New Roman" w:cs="Arial"/>
                <w:color w:val="000000"/>
                <w:sz w:val="18"/>
                <w:szCs w:val="18"/>
              </w:rPr>
              <w:t>, Canal 13</w:t>
            </w:r>
            <w:r w:rsidR="00370D3B">
              <w:rPr>
                <w:rStyle w:val="Refdenotaalpie"/>
                <w:rFonts w:eastAsia="Times New Roman" w:cs="Arial"/>
                <w:color w:val="000000"/>
                <w:sz w:val="18"/>
                <w:szCs w:val="18"/>
              </w:rPr>
              <w:footnoteReference w:id="5"/>
            </w:r>
            <w:r>
              <w:rPr>
                <w:rFonts w:eastAsia="Times New Roman" w:cs="Arial"/>
                <w:color w:val="000000"/>
                <w:sz w:val="18"/>
                <w:szCs w:val="18"/>
              </w:rPr>
              <w:t xml:space="preserve"> </w:t>
            </w:r>
          </w:p>
        </w:tc>
        <w:tc>
          <w:tcPr>
            <w:tcW w:w="946" w:type="pct"/>
            <w:tcBorders>
              <w:top w:val="nil"/>
              <w:left w:val="nil"/>
              <w:bottom w:val="single" w:sz="4" w:space="0" w:color="auto"/>
              <w:right w:val="single" w:sz="4" w:space="0" w:color="auto"/>
            </w:tcBorders>
            <w:vAlign w:val="center"/>
          </w:tcPr>
          <w:p w:rsidR="00660768" w:rsidRDefault="00821228" w:rsidP="007402EF">
            <w:pPr>
              <w:spacing w:after="0"/>
              <w:jc w:val="center"/>
              <w:rPr>
                <w:rFonts w:eastAsia="Times New Roman" w:cs="Arial"/>
                <w:color w:val="000000"/>
                <w:sz w:val="18"/>
                <w:szCs w:val="18"/>
              </w:rPr>
            </w:pPr>
            <w:r w:rsidRPr="007402EF">
              <w:rPr>
                <w:rFonts w:eastAsia="Times New Roman" w:cs="Arial"/>
                <w:color w:val="000000"/>
                <w:sz w:val="18"/>
                <w:szCs w:val="18"/>
              </w:rPr>
              <w:t xml:space="preserve"> </w:t>
            </w:r>
            <w:r w:rsidR="00660768">
              <w:rPr>
                <w:rFonts w:eastAsia="Times New Roman" w:cs="Arial"/>
                <w:color w:val="000000"/>
                <w:sz w:val="18"/>
                <w:szCs w:val="18"/>
              </w:rPr>
              <w:t>Telecanal y La Red</w:t>
            </w:r>
          </w:p>
          <w:p w:rsidR="00C63C3B" w:rsidRPr="008E5038" w:rsidRDefault="00660768" w:rsidP="00733576">
            <w:pPr>
              <w:spacing w:after="0"/>
              <w:jc w:val="center"/>
              <w:rPr>
                <w:rFonts w:eastAsia="Times New Roman" w:cs="Arial"/>
                <w:color w:val="000000"/>
                <w:sz w:val="18"/>
                <w:szCs w:val="18"/>
                <w:highlight w:val="yellow"/>
              </w:rPr>
            </w:pPr>
            <w:r>
              <w:rPr>
                <w:rFonts w:eastAsia="Times New Roman" w:cs="Arial"/>
                <w:color w:val="000000"/>
                <w:sz w:val="18"/>
                <w:szCs w:val="18"/>
              </w:rPr>
              <w:t xml:space="preserve">Incumplen: </w:t>
            </w:r>
            <w:r w:rsidR="007402EF">
              <w:rPr>
                <w:rFonts w:eastAsia="Times New Roman" w:cs="Arial"/>
                <w:color w:val="000000"/>
                <w:sz w:val="18"/>
                <w:szCs w:val="18"/>
              </w:rPr>
              <w:t xml:space="preserve">TV+, </w:t>
            </w:r>
            <w:r w:rsidR="008D11C7">
              <w:rPr>
                <w:rFonts w:eastAsia="Times New Roman" w:cs="Arial"/>
                <w:color w:val="000000"/>
                <w:sz w:val="18"/>
                <w:szCs w:val="18"/>
              </w:rPr>
              <w:t xml:space="preserve">TVN, </w:t>
            </w:r>
            <w:r w:rsidR="00932DF0">
              <w:rPr>
                <w:rFonts w:eastAsia="Times New Roman" w:cs="Arial"/>
                <w:color w:val="000000"/>
                <w:sz w:val="18"/>
                <w:szCs w:val="18"/>
              </w:rPr>
              <w:t>CHV</w:t>
            </w:r>
            <w:r w:rsidR="00932DF0">
              <w:rPr>
                <w:rStyle w:val="Refdenotaalpie"/>
                <w:rFonts w:eastAsia="Times New Roman" w:cs="Arial"/>
                <w:color w:val="000000"/>
                <w:sz w:val="18"/>
                <w:szCs w:val="18"/>
              </w:rPr>
              <w:footnoteReference w:id="6"/>
            </w:r>
            <w:r w:rsidR="00932DF0">
              <w:rPr>
                <w:rFonts w:eastAsia="Times New Roman" w:cs="Arial"/>
                <w:color w:val="000000"/>
                <w:sz w:val="18"/>
                <w:szCs w:val="18"/>
              </w:rPr>
              <w:t>,</w:t>
            </w:r>
            <w:r w:rsidR="007402EF">
              <w:rPr>
                <w:rFonts w:eastAsia="Times New Roman" w:cs="Arial"/>
                <w:color w:val="000000"/>
                <w:sz w:val="18"/>
                <w:szCs w:val="18"/>
              </w:rPr>
              <w:t>Mega</w:t>
            </w:r>
            <w:r w:rsidR="007402EF" w:rsidRPr="00A87D6E">
              <w:rPr>
                <w:rStyle w:val="Refdenotaalpie"/>
                <w:rFonts w:eastAsia="Times New Roman" w:cs="Arial"/>
                <w:color w:val="000000"/>
                <w:sz w:val="18"/>
                <w:szCs w:val="18"/>
              </w:rPr>
              <w:footnoteReference w:id="7"/>
            </w:r>
            <w:r w:rsidR="00733576">
              <w:rPr>
                <w:rFonts w:eastAsia="Times New Roman" w:cs="Arial"/>
                <w:color w:val="000000"/>
                <w:sz w:val="18"/>
                <w:szCs w:val="18"/>
              </w:rPr>
              <w:t xml:space="preserve">, </w:t>
            </w:r>
            <w:r w:rsidR="00370D3B">
              <w:rPr>
                <w:rFonts w:eastAsia="Times New Roman" w:cs="Arial"/>
                <w:color w:val="000000"/>
                <w:sz w:val="18"/>
                <w:szCs w:val="18"/>
              </w:rPr>
              <w:t>Canal 13</w:t>
            </w:r>
            <w:r w:rsidR="00370D3B">
              <w:rPr>
                <w:rStyle w:val="Refdenotaalpie"/>
                <w:rFonts w:eastAsia="Times New Roman" w:cs="Arial"/>
                <w:color w:val="000000"/>
                <w:sz w:val="18"/>
                <w:szCs w:val="18"/>
              </w:rPr>
              <w:footnoteReference w:id="8"/>
            </w:r>
          </w:p>
        </w:tc>
      </w:tr>
      <w:tr w:rsidR="007A0237" w:rsidRPr="00E53F22" w:rsidTr="002576DE">
        <w:trPr>
          <w:trHeight w:val="554"/>
          <w:jc w:val="center"/>
        </w:trPr>
        <w:tc>
          <w:tcPr>
            <w:tcW w:w="928" w:type="pct"/>
            <w:tcBorders>
              <w:top w:val="nil"/>
              <w:left w:val="single" w:sz="4" w:space="0" w:color="auto"/>
              <w:bottom w:val="single" w:sz="4" w:space="0" w:color="auto"/>
              <w:right w:val="single" w:sz="4" w:space="0" w:color="auto"/>
            </w:tcBorders>
            <w:vAlign w:val="center"/>
          </w:tcPr>
          <w:p w:rsidR="00740F3C" w:rsidRPr="003267E6" w:rsidRDefault="00740F3C" w:rsidP="00167246">
            <w:pPr>
              <w:spacing w:after="0"/>
              <w:jc w:val="center"/>
              <w:rPr>
                <w:rFonts w:eastAsia="Times New Roman" w:cs="Arial"/>
                <w:color w:val="000000"/>
                <w:sz w:val="18"/>
                <w:szCs w:val="18"/>
                <w:lang w:val="es-MX"/>
              </w:rPr>
            </w:pPr>
            <w:r w:rsidRPr="003267E6">
              <w:rPr>
                <w:rFonts w:eastAsia="Times New Roman" w:cs="Arial"/>
                <w:color w:val="000000"/>
                <w:sz w:val="18"/>
                <w:szCs w:val="18"/>
                <w:lang w:val="es-MX"/>
              </w:rPr>
              <w:t>Permisionarios</w:t>
            </w: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7A0237" w:rsidRPr="003267E6" w:rsidRDefault="0084666D" w:rsidP="00F54157">
            <w:pPr>
              <w:spacing w:after="0"/>
              <w:jc w:val="center"/>
              <w:rPr>
                <w:rFonts w:eastAsia="Times New Roman" w:cs="Arial"/>
                <w:color w:val="000000"/>
                <w:sz w:val="18"/>
                <w:szCs w:val="18"/>
              </w:rPr>
            </w:pPr>
            <w:r w:rsidRPr="003267E6">
              <w:rPr>
                <w:rFonts w:eastAsia="Times New Roman" w:cs="Arial"/>
                <w:color w:val="000000"/>
                <w:sz w:val="18"/>
                <w:szCs w:val="18"/>
                <w:lang w:val="es-MX"/>
              </w:rPr>
              <w:t xml:space="preserve">Claro, </w:t>
            </w:r>
            <w:r w:rsidR="003D18AA" w:rsidRPr="003267E6">
              <w:rPr>
                <w:rFonts w:eastAsia="Times New Roman" w:cs="Arial"/>
                <w:color w:val="000000"/>
                <w:sz w:val="18"/>
                <w:szCs w:val="18"/>
                <w:lang w:val="es-MX"/>
              </w:rPr>
              <w:t>DirecT</w:t>
            </w:r>
            <w:r w:rsidR="00F54157" w:rsidRPr="003267E6">
              <w:rPr>
                <w:rFonts w:eastAsia="Times New Roman" w:cs="Arial"/>
                <w:color w:val="000000"/>
                <w:sz w:val="18"/>
                <w:szCs w:val="18"/>
                <w:lang w:val="es-MX"/>
              </w:rPr>
              <w:t>V</w:t>
            </w:r>
            <w:r w:rsidR="007A0237" w:rsidRPr="003267E6">
              <w:rPr>
                <w:rFonts w:eastAsia="Times New Roman" w:cs="Arial"/>
                <w:color w:val="000000"/>
                <w:sz w:val="18"/>
                <w:szCs w:val="18"/>
                <w:lang w:val="es-MX"/>
              </w:rPr>
              <w:t>, Entel, GTD,</w:t>
            </w:r>
            <w:r w:rsidR="00824405" w:rsidRPr="003267E6">
              <w:rPr>
                <w:rFonts w:eastAsia="Times New Roman" w:cs="Arial"/>
                <w:color w:val="000000"/>
                <w:sz w:val="18"/>
                <w:szCs w:val="18"/>
                <w:lang w:val="es-MX"/>
              </w:rPr>
              <w:t xml:space="preserve"> Telefónica-Movistar, TuVes</w:t>
            </w:r>
            <w:r w:rsidR="00740F3C" w:rsidRPr="003267E6">
              <w:rPr>
                <w:rFonts w:eastAsia="Times New Roman" w:cs="Arial"/>
                <w:color w:val="000000"/>
                <w:sz w:val="18"/>
                <w:szCs w:val="18"/>
                <w:lang w:val="es-MX"/>
              </w:rPr>
              <w:t>,</w:t>
            </w:r>
            <w:r w:rsidR="00933FE5" w:rsidRPr="003267E6">
              <w:rPr>
                <w:rFonts w:eastAsia="Times New Roman" w:cs="Arial"/>
                <w:color w:val="000000"/>
                <w:sz w:val="18"/>
                <w:szCs w:val="18"/>
                <w:lang w:val="es-MX"/>
              </w:rPr>
              <w:t xml:space="preserve"> </w:t>
            </w:r>
            <w:r w:rsidR="004706C8" w:rsidRPr="003267E6">
              <w:rPr>
                <w:rFonts w:eastAsia="Times New Roman" w:cs="Arial"/>
                <w:color w:val="000000"/>
                <w:sz w:val="18"/>
                <w:szCs w:val="18"/>
                <w:lang w:val="es-MX"/>
              </w:rPr>
              <w:t>VTR</w:t>
            </w:r>
          </w:p>
        </w:tc>
        <w:tc>
          <w:tcPr>
            <w:tcW w:w="923" w:type="pct"/>
            <w:tcBorders>
              <w:top w:val="nil"/>
              <w:left w:val="nil"/>
              <w:bottom w:val="single" w:sz="4" w:space="0" w:color="auto"/>
              <w:right w:val="single" w:sz="4" w:space="0" w:color="auto"/>
            </w:tcBorders>
            <w:shd w:val="clear" w:color="auto" w:fill="auto"/>
            <w:vAlign w:val="center"/>
            <w:hideMark/>
          </w:tcPr>
          <w:p w:rsidR="007A0237" w:rsidRPr="008E5038" w:rsidRDefault="003267E6" w:rsidP="003267E6">
            <w:pPr>
              <w:spacing w:after="0"/>
              <w:jc w:val="center"/>
              <w:rPr>
                <w:rFonts w:eastAsia="Times New Roman" w:cs="Arial"/>
                <w:color w:val="000000"/>
                <w:sz w:val="18"/>
                <w:szCs w:val="18"/>
                <w:highlight w:val="yellow"/>
              </w:rPr>
            </w:pPr>
            <w:r w:rsidRPr="003267E6">
              <w:rPr>
                <w:rFonts w:eastAsia="Times New Roman" w:cs="Arial"/>
                <w:color w:val="000000"/>
                <w:sz w:val="18"/>
                <w:szCs w:val="18"/>
                <w:lang w:val="es-MX"/>
              </w:rPr>
              <w:t>Todos</w:t>
            </w:r>
          </w:p>
        </w:tc>
        <w:tc>
          <w:tcPr>
            <w:tcW w:w="923" w:type="pct"/>
            <w:tcBorders>
              <w:top w:val="nil"/>
              <w:left w:val="nil"/>
              <w:bottom w:val="single" w:sz="4" w:space="0" w:color="auto"/>
              <w:right w:val="single" w:sz="4" w:space="0" w:color="auto"/>
            </w:tcBorders>
            <w:shd w:val="clear" w:color="auto" w:fill="FFFFFF" w:themeFill="background1"/>
            <w:vAlign w:val="center"/>
            <w:hideMark/>
          </w:tcPr>
          <w:p w:rsidR="007A0237" w:rsidRPr="00DB5E1A" w:rsidRDefault="00E45276" w:rsidP="00E45276">
            <w:pPr>
              <w:spacing w:after="0"/>
              <w:jc w:val="center"/>
              <w:rPr>
                <w:rFonts w:eastAsia="Times New Roman" w:cs="Arial"/>
                <w:color w:val="000000"/>
                <w:sz w:val="18"/>
                <w:szCs w:val="18"/>
              </w:rPr>
            </w:pPr>
            <w:r w:rsidRPr="00DB5E1A">
              <w:rPr>
                <w:rFonts w:eastAsia="Times New Roman" w:cs="Arial"/>
                <w:color w:val="000000"/>
                <w:sz w:val="18"/>
                <w:szCs w:val="18"/>
                <w:lang w:val="es-MX"/>
              </w:rPr>
              <w:t>Todos</w:t>
            </w:r>
          </w:p>
        </w:tc>
        <w:tc>
          <w:tcPr>
            <w:tcW w:w="946" w:type="pct"/>
            <w:tcBorders>
              <w:top w:val="nil"/>
              <w:left w:val="nil"/>
              <w:bottom w:val="single" w:sz="4" w:space="0" w:color="auto"/>
              <w:right w:val="single" w:sz="4" w:space="0" w:color="auto"/>
            </w:tcBorders>
            <w:shd w:val="clear" w:color="auto" w:fill="FFFFFF" w:themeFill="background1"/>
            <w:vAlign w:val="center"/>
          </w:tcPr>
          <w:p w:rsidR="007A0237" w:rsidRPr="00DB5E1A" w:rsidRDefault="00DB5E1A" w:rsidP="00DB5E1A">
            <w:pPr>
              <w:spacing w:after="0"/>
              <w:jc w:val="center"/>
              <w:rPr>
                <w:rFonts w:eastAsia="Times New Roman" w:cs="Arial"/>
                <w:color w:val="000000"/>
                <w:sz w:val="18"/>
                <w:szCs w:val="18"/>
                <w:lang w:val="es-MX"/>
              </w:rPr>
            </w:pPr>
            <w:r w:rsidRPr="00DB5E1A">
              <w:rPr>
                <w:rFonts w:eastAsia="Times New Roman" w:cs="Arial"/>
                <w:color w:val="000000"/>
                <w:sz w:val="18"/>
                <w:szCs w:val="18"/>
                <w:lang w:val="es-MX"/>
              </w:rPr>
              <w:t>Todos</w:t>
            </w:r>
          </w:p>
        </w:tc>
      </w:tr>
    </w:tbl>
    <w:p w:rsidR="00BA06C4" w:rsidRPr="007A13C2" w:rsidRDefault="00A850DB" w:rsidP="00994B67">
      <w:pPr>
        <w:pStyle w:val="Sinespaciado"/>
        <w:spacing w:before="240" w:line="600" w:lineRule="auto"/>
        <w:ind w:firstLine="708"/>
        <w:rPr>
          <w:rFonts w:asciiTheme="minorHAnsi" w:hAnsiTheme="minorHAnsi"/>
          <w:sz w:val="21"/>
          <w:szCs w:val="21"/>
        </w:rPr>
      </w:pPr>
      <w:r w:rsidRPr="007A13C2">
        <w:rPr>
          <w:rFonts w:asciiTheme="minorHAnsi" w:hAnsiTheme="minorHAnsi"/>
          <w:sz w:val="21"/>
          <w:szCs w:val="21"/>
          <w:u w:val="single"/>
        </w:rPr>
        <w:t>Total</w:t>
      </w:r>
      <w:r w:rsidR="0022102A" w:rsidRPr="007A13C2">
        <w:rPr>
          <w:rFonts w:asciiTheme="minorHAnsi" w:hAnsiTheme="minorHAnsi"/>
          <w:sz w:val="21"/>
          <w:szCs w:val="21"/>
          <w:u w:val="single"/>
        </w:rPr>
        <w:t xml:space="preserve"> programas informados</w:t>
      </w:r>
      <w:r w:rsidR="00BA06C4" w:rsidRPr="007A13C2">
        <w:rPr>
          <w:rFonts w:asciiTheme="minorHAnsi" w:hAnsiTheme="minorHAnsi"/>
          <w:sz w:val="21"/>
          <w:szCs w:val="21"/>
          <w:u w:val="single"/>
        </w:rPr>
        <w:t>:</w:t>
      </w:r>
      <w:r w:rsidR="00B33B96" w:rsidRPr="007A13C2">
        <w:rPr>
          <w:rFonts w:asciiTheme="minorHAnsi" w:hAnsiTheme="minorHAnsi"/>
          <w:sz w:val="21"/>
          <w:szCs w:val="21"/>
        </w:rPr>
        <w:t xml:space="preserve"> </w:t>
      </w:r>
    </w:p>
    <w:tbl>
      <w:tblPr>
        <w:tblW w:w="5307" w:type="pct"/>
        <w:jc w:val="center"/>
        <w:tblCellMar>
          <w:left w:w="70" w:type="dxa"/>
          <w:right w:w="70" w:type="dxa"/>
        </w:tblCellMar>
        <w:tblLook w:val="04A0" w:firstRow="1" w:lastRow="0" w:firstColumn="1" w:lastColumn="0" w:noHBand="0" w:noVBand="1"/>
      </w:tblPr>
      <w:tblGrid>
        <w:gridCol w:w="2146"/>
        <w:gridCol w:w="1283"/>
        <w:gridCol w:w="1136"/>
        <w:gridCol w:w="981"/>
        <w:gridCol w:w="2127"/>
        <w:gridCol w:w="2397"/>
      </w:tblGrid>
      <w:tr w:rsidR="00F039CD" w:rsidRPr="00E53F22" w:rsidTr="007A13C2">
        <w:trPr>
          <w:trHeight w:val="429"/>
          <w:jc w:val="center"/>
        </w:trPr>
        <w:tc>
          <w:tcPr>
            <w:tcW w:w="1066"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E70C0" w:rsidRPr="00E53F22" w:rsidRDefault="00BE70C0" w:rsidP="00167246">
            <w:pPr>
              <w:spacing w:after="0"/>
              <w:jc w:val="center"/>
              <w:rPr>
                <w:rFonts w:eastAsia="Times New Roman" w:cs="Arial"/>
                <w:b/>
                <w:sz w:val="18"/>
                <w:szCs w:val="18"/>
              </w:rPr>
            </w:pPr>
            <w:r w:rsidRPr="00E53F22">
              <w:rPr>
                <w:rFonts w:eastAsia="Times New Roman" w:cs="Arial"/>
                <w:b/>
                <w:sz w:val="18"/>
                <w:szCs w:val="18"/>
                <w:lang w:val="es-MX"/>
              </w:rPr>
              <w:t>Entidad Fiscalizada</w:t>
            </w:r>
          </w:p>
        </w:tc>
        <w:tc>
          <w:tcPr>
            <w:tcW w:w="637"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BE70C0" w:rsidRPr="00E53F22" w:rsidRDefault="00BE70C0" w:rsidP="00167246">
            <w:pPr>
              <w:spacing w:after="0"/>
              <w:jc w:val="center"/>
              <w:rPr>
                <w:rFonts w:eastAsia="Times New Roman" w:cs="Arial"/>
                <w:b/>
                <w:sz w:val="18"/>
                <w:szCs w:val="18"/>
              </w:rPr>
            </w:pPr>
            <w:r w:rsidRPr="00E53F22">
              <w:rPr>
                <w:rFonts w:eastAsia="Times New Roman" w:cs="Arial"/>
                <w:b/>
                <w:bCs/>
                <w:sz w:val="18"/>
                <w:szCs w:val="18"/>
              </w:rPr>
              <w:t>Cantidad de programas informados</w:t>
            </w:r>
          </w:p>
        </w:tc>
        <w:tc>
          <w:tcPr>
            <w:tcW w:w="564"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BE70C0" w:rsidRPr="00E53F22" w:rsidRDefault="00BE70C0" w:rsidP="00167246">
            <w:pPr>
              <w:spacing w:after="0"/>
              <w:jc w:val="center"/>
              <w:rPr>
                <w:rFonts w:eastAsia="Times New Roman" w:cs="Arial"/>
                <w:b/>
                <w:sz w:val="18"/>
                <w:szCs w:val="18"/>
              </w:rPr>
            </w:pPr>
            <w:r w:rsidRPr="00E53F22">
              <w:rPr>
                <w:rFonts w:eastAsia="Times New Roman" w:cs="Arial"/>
                <w:b/>
                <w:bCs/>
                <w:sz w:val="18"/>
                <w:szCs w:val="18"/>
              </w:rPr>
              <w:t>Programas nuevos informados</w:t>
            </w:r>
          </w:p>
        </w:tc>
        <w:tc>
          <w:tcPr>
            <w:tcW w:w="487"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BE70C0" w:rsidRPr="00E53F22" w:rsidRDefault="00BE70C0" w:rsidP="00167246">
            <w:pPr>
              <w:spacing w:after="0"/>
              <w:jc w:val="center"/>
              <w:rPr>
                <w:rFonts w:eastAsia="Times New Roman" w:cs="Arial"/>
                <w:b/>
                <w:sz w:val="18"/>
                <w:szCs w:val="18"/>
              </w:rPr>
            </w:pPr>
            <w:r w:rsidRPr="00E53F22">
              <w:rPr>
                <w:rFonts w:eastAsia="Times New Roman" w:cs="Arial"/>
                <w:b/>
                <w:bCs/>
                <w:sz w:val="18"/>
                <w:szCs w:val="18"/>
              </w:rPr>
              <w:t>Programas nuevos rechazados</w:t>
            </w:r>
          </w:p>
        </w:tc>
        <w:tc>
          <w:tcPr>
            <w:tcW w:w="1056" w:type="pct"/>
            <w:tcBorders>
              <w:top w:val="single" w:sz="4" w:space="0" w:color="auto"/>
              <w:left w:val="nil"/>
              <w:bottom w:val="single" w:sz="4" w:space="0" w:color="auto"/>
              <w:right w:val="single" w:sz="4" w:space="0" w:color="auto"/>
            </w:tcBorders>
            <w:shd w:val="clear" w:color="auto" w:fill="CCC0D9" w:themeFill="accent4" w:themeFillTint="66"/>
            <w:vAlign w:val="center"/>
          </w:tcPr>
          <w:p w:rsidR="00BE70C0" w:rsidRPr="00E53F22" w:rsidRDefault="00BE70C0" w:rsidP="00167246">
            <w:pPr>
              <w:spacing w:after="0"/>
              <w:jc w:val="center"/>
              <w:rPr>
                <w:rFonts w:eastAsia="Times New Roman" w:cs="Arial"/>
                <w:b/>
                <w:sz w:val="18"/>
                <w:szCs w:val="18"/>
              </w:rPr>
            </w:pPr>
            <w:r w:rsidRPr="00E53F22">
              <w:rPr>
                <w:rFonts w:eastAsia="Times New Roman" w:cs="Arial"/>
                <w:b/>
                <w:sz w:val="18"/>
                <w:szCs w:val="18"/>
              </w:rPr>
              <w:t>Canales con programas</w:t>
            </w:r>
          </w:p>
          <w:p w:rsidR="00BE70C0" w:rsidRPr="00E53F22" w:rsidRDefault="00BE70C0" w:rsidP="00167246">
            <w:pPr>
              <w:spacing w:after="0"/>
              <w:jc w:val="center"/>
              <w:rPr>
                <w:rFonts w:eastAsia="Times New Roman" w:cs="Arial"/>
                <w:b/>
                <w:sz w:val="18"/>
                <w:szCs w:val="18"/>
              </w:rPr>
            </w:pPr>
            <w:r w:rsidRPr="00E53F22">
              <w:rPr>
                <w:rFonts w:eastAsia="Times New Roman" w:cs="Arial"/>
                <w:b/>
                <w:sz w:val="18"/>
                <w:szCs w:val="18"/>
              </w:rPr>
              <w:t>rechazados</w:t>
            </w:r>
          </w:p>
        </w:tc>
        <w:tc>
          <w:tcPr>
            <w:tcW w:w="1190" w:type="pct"/>
            <w:tcBorders>
              <w:top w:val="single" w:sz="4" w:space="0" w:color="auto"/>
              <w:left w:val="nil"/>
              <w:bottom w:val="single" w:sz="4" w:space="0" w:color="auto"/>
              <w:right w:val="single" w:sz="4" w:space="0" w:color="auto"/>
            </w:tcBorders>
            <w:shd w:val="clear" w:color="auto" w:fill="CCC0D9" w:themeFill="accent4" w:themeFillTint="66"/>
            <w:vAlign w:val="center"/>
          </w:tcPr>
          <w:p w:rsidR="00BE70C0" w:rsidRPr="00E53F22" w:rsidRDefault="00BE70C0" w:rsidP="00167246">
            <w:pPr>
              <w:spacing w:after="0"/>
              <w:jc w:val="center"/>
              <w:rPr>
                <w:rFonts w:eastAsia="Times New Roman" w:cs="Arial"/>
                <w:b/>
                <w:sz w:val="18"/>
                <w:szCs w:val="18"/>
              </w:rPr>
            </w:pPr>
            <w:r w:rsidRPr="00E53F22">
              <w:rPr>
                <w:rFonts w:eastAsia="Times New Roman" w:cs="Arial"/>
                <w:b/>
                <w:bCs/>
                <w:sz w:val="18"/>
                <w:szCs w:val="18"/>
              </w:rPr>
              <w:t>Motivo</w:t>
            </w:r>
            <w:r w:rsidR="004D4C27" w:rsidRPr="00E53F22">
              <w:rPr>
                <w:rFonts w:eastAsia="Times New Roman" w:cs="Arial"/>
                <w:b/>
                <w:bCs/>
                <w:sz w:val="18"/>
                <w:szCs w:val="18"/>
              </w:rPr>
              <w:t xml:space="preserve"> </w:t>
            </w:r>
            <w:r w:rsidRPr="00E53F22">
              <w:rPr>
                <w:rFonts w:eastAsia="Times New Roman" w:cs="Arial"/>
                <w:b/>
                <w:bCs/>
                <w:sz w:val="18"/>
                <w:szCs w:val="18"/>
              </w:rPr>
              <w:t>del rechazo</w:t>
            </w:r>
          </w:p>
        </w:tc>
      </w:tr>
      <w:tr w:rsidR="00F039CD" w:rsidRPr="000874FE" w:rsidTr="00614271">
        <w:trPr>
          <w:trHeight w:val="680"/>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6BE6" w:rsidRPr="0045065A" w:rsidRDefault="00F86BE6" w:rsidP="00167246">
            <w:pPr>
              <w:spacing w:after="0"/>
              <w:jc w:val="center"/>
              <w:rPr>
                <w:rFonts w:eastAsia="Times New Roman" w:cs="Arial"/>
                <w:color w:val="000000"/>
                <w:sz w:val="18"/>
                <w:szCs w:val="18"/>
              </w:rPr>
            </w:pPr>
            <w:r w:rsidRPr="0045065A">
              <w:rPr>
                <w:rFonts w:eastAsia="Times New Roman" w:cs="Arial"/>
                <w:color w:val="000000"/>
                <w:sz w:val="18"/>
                <w:szCs w:val="18"/>
                <w:lang w:val="es-MX"/>
              </w:rPr>
              <w:t>Concesionarios</w:t>
            </w:r>
          </w:p>
        </w:tc>
        <w:tc>
          <w:tcPr>
            <w:tcW w:w="637" w:type="pct"/>
            <w:tcBorders>
              <w:top w:val="single" w:sz="4" w:space="0" w:color="auto"/>
              <w:left w:val="nil"/>
              <w:bottom w:val="single" w:sz="4" w:space="0" w:color="auto"/>
              <w:right w:val="single" w:sz="4" w:space="0" w:color="auto"/>
            </w:tcBorders>
            <w:shd w:val="clear" w:color="auto" w:fill="auto"/>
            <w:vAlign w:val="center"/>
          </w:tcPr>
          <w:p w:rsidR="00F86BE6" w:rsidRPr="0045065A" w:rsidRDefault="009078E7" w:rsidP="00167246">
            <w:pPr>
              <w:spacing w:after="0"/>
              <w:jc w:val="center"/>
              <w:rPr>
                <w:rFonts w:eastAsia="Times New Roman" w:cs="Arial"/>
                <w:color w:val="000000"/>
                <w:sz w:val="18"/>
                <w:szCs w:val="18"/>
              </w:rPr>
            </w:pPr>
            <w:r w:rsidRPr="0045065A">
              <w:rPr>
                <w:rFonts w:eastAsia="Times New Roman" w:cs="Arial"/>
                <w:color w:val="000000"/>
                <w:sz w:val="18"/>
                <w:szCs w:val="18"/>
              </w:rPr>
              <w:t>52</w:t>
            </w:r>
          </w:p>
        </w:tc>
        <w:tc>
          <w:tcPr>
            <w:tcW w:w="564" w:type="pct"/>
            <w:tcBorders>
              <w:top w:val="single" w:sz="4" w:space="0" w:color="auto"/>
              <w:left w:val="nil"/>
              <w:bottom w:val="single" w:sz="4" w:space="0" w:color="auto"/>
              <w:right w:val="single" w:sz="4" w:space="0" w:color="auto"/>
            </w:tcBorders>
            <w:shd w:val="clear" w:color="auto" w:fill="auto"/>
            <w:vAlign w:val="center"/>
          </w:tcPr>
          <w:p w:rsidR="00F86BE6" w:rsidRPr="0045065A" w:rsidRDefault="0045065A" w:rsidP="00167246">
            <w:pPr>
              <w:spacing w:after="0"/>
              <w:jc w:val="center"/>
              <w:rPr>
                <w:rFonts w:eastAsia="Times New Roman" w:cs="Arial"/>
                <w:color w:val="000000"/>
                <w:sz w:val="18"/>
                <w:szCs w:val="18"/>
              </w:rPr>
            </w:pPr>
            <w:r w:rsidRPr="0045065A">
              <w:rPr>
                <w:rFonts w:eastAsia="Times New Roman" w:cs="Arial"/>
                <w:color w:val="000000"/>
                <w:sz w:val="18"/>
                <w:szCs w:val="18"/>
              </w:rPr>
              <w:t>6</w:t>
            </w:r>
          </w:p>
        </w:tc>
        <w:tc>
          <w:tcPr>
            <w:tcW w:w="487" w:type="pct"/>
            <w:tcBorders>
              <w:top w:val="single" w:sz="4" w:space="0" w:color="auto"/>
              <w:left w:val="nil"/>
              <w:bottom w:val="single" w:sz="4" w:space="0" w:color="auto"/>
              <w:right w:val="single" w:sz="4" w:space="0" w:color="auto"/>
            </w:tcBorders>
            <w:shd w:val="clear" w:color="auto" w:fill="auto"/>
            <w:vAlign w:val="center"/>
          </w:tcPr>
          <w:p w:rsidR="00F86BE6" w:rsidRPr="0045065A" w:rsidRDefault="00B27D08" w:rsidP="00DD415D">
            <w:pPr>
              <w:spacing w:after="0"/>
              <w:jc w:val="center"/>
              <w:rPr>
                <w:rFonts w:eastAsia="Times New Roman" w:cs="Arial"/>
                <w:color w:val="000000"/>
                <w:sz w:val="18"/>
                <w:szCs w:val="18"/>
              </w:rPr>
            </w:pPr>
            <w:r w:rsidRPr="0045065A">
              <w:rPr>
                <w:rFonts w:eastAsia="Times New Roman" w:cs="Arial"/>
                <w:color w:val="000000"/>
                <w:sz w:val="18"/>
                <w:szCs w:val="18"/>
              </w:rPr>
              <w:t>4</w:t>
            </w:r>
            <w:r w:rsidR="00900891" w:rsidRPr="0045065A">
              <w:rPr>
                <w:rStyle w:val="Refdenotaalpie"/>
                <w:rFonts w:eastAsia="Times New Roman" w:cs="Arial"/>
                <w:color w:val="000000"/>
                <w:sz w:val="18"/>
                <w:szCs w:val="18"/>
              </w:rPr>
              <w:footnoteReference w:id="9"/>
            </w:r>
          </w:p>
        </w:tc>
        <w:tc>
          <w:tcPr>
            <w:tcW w:w="1056" w:type="pct"/>
            <w:tcBorders>
              <w:top w:val="single" w:sz="4" w:space="0" w:color="auto"/>
              <w:left w:val="nil"/>
              <w:bottom w:val="single" w:sz="4" w:space="0" w:color="auto"/>
              <w:right w:val="single" w:sz="4" w:space="0" w:color="auto"/>
            </w:tcBorders>
            <w:shd w:val="clear" w:color="auto" w:fill="auto"/>
            <w:vAlign w:val="center"/>
          </w:tcPr>
          <w:p w:rsidR="000C4BA1" w:rsidRPr="0045065A" w:rsidRDefault="004E2470" w:rsidP="001A67C0">
            <w:pPr>
              <w:spacing w:after="0"/>
              <w:jc w:val="center"/>
              <w:rPr>
                <w:rFonts w:eastAsia="Times New Roman" w:cs="Arial"/>
                <w:sz w:val="18"/>
                <w:szCs w:val="18"/>
              </w:rPr>
            </w:pPr>
            <w:r w:rsidRPr="0045065A">
              <w:rPr>
                <w:rFonts w:eastAsia="Times New Roman" w:cs="Arial"/>
                <w:sz w:val="18"/>
                <w:szCs w:val="18"/>
              </w:rPr>
              <w:t>La Red (1)</w:t>
            </w:r>
            <w:r w:rsidRPr="0045065A">
              <w:rPr>
                <w:rStyle w:val="Refdenotaalpie"/>
                <w:rFonts w:eastAsia="Times New Roman" w:cs="Arial"/>
                <w:sz w:val="18"/>
                <w:szCs w:val="18"/>
              </w:rPr>
              <w:footnoteReference w:id="10"/>
            </w:r>
            <w:r w:rsidRPr="0045065A">
              <w:rPr>
                <w:rFonts w:eastAsia="Times New Roman" w:cs="Arial"/>
                <w:sz w:val="18"/>
                <w:szCs w:val="18"/>
              </w:rPr>
              <w:t xml:space="preserve"> </w:t>
            </w:r>
            <w:r w:rsidR="00B30518" w:rsidRPr="0045065A">
              <w:rPr>
                <w:rFonts w:eastAsia="Times New Roman" w:cs="Arial"/>
                <w:sz w:val="18"/>
                <w:szCs w:val="18"/>
              </w:rPr>
              <w:t>TVN (</w:t>
            </w:r>
            <w:r w:rsidR="009A689F" w:rsidRPr="0045065A">
              <w:rPr>
                <w:rFonts w:eastAsia="Times New Roman" w:cs="Arial"/>
                <w:sz w:val="18"/>
                <w:szCs w:val="18"/>
              </w:rPr>
              <w:t>8</w:t>
            </w:r>
            <w:r w:rsidR="00DE63CA" w:rsidRPr="0045065A">
              <w:rPr>
                <w:rFonts w:eastAsia="Times New Roman" w:cs="Arial"/>
                <w:sz w:val="18"/>
                <w:szCs w:val="18"/>
              </w:rPr>
              <w:t>)</w:t>
            </w:r>
            <w:r w:rsidR="00DE63CA" w:rsidRPr="0045065A">
              <w:rPr>
                <w:rStyle w:val="Refdenotaalpie"/>
                <w:rFonts w:eastAsia="Times New Roman" w:cs="Arial"/>
                <w:sz w:val="18"/>
                <w:szCs w:val="18"/>
              </w:rPr>
              <w:footnoteReference w:id="11"/>
            </w:r>
            <w:r w:rsidR="00522BBF" w:rsidRPr="0045065A">
              <w:rPr>
                <w:rFonts w:eastAsia="Times New Roman" w:cs="Arial"/>
                <w:sz w:val="18"/>
                <w:szCs w:val="18"/>
              </w:rPr>
              <w:t xml:space="preserve"> </w:t>
            </w:r>
            <w:r w:rsidR="00610094" w:rsidRPr="0045065A">
              <w:rPr>
                <w:rFonts w:eastAsia="Times New Roman" w:cs="Arial"/>
                <w:sz w:val="18"/>
                <w:szCs w:val="18"/>
              </w:rPr>
              <w:t>Mega (1)</w:t>
            </w:r>
            <w:r w:rsidR="00610094" w:rsidRPr="0045065A">
              <w:rPr>
                <w:rStyle w:val="Refdenotaalpie"/>
                <w:rFonts w:eastAsia="Times New Roman" w:cs="Arial"/>
                <w:sz w:val="18"/>
                <w:szCs w:val="18"/>
              </w:rPr>
              <w:footnoteReference w:id="12"/>
            </w:r>
            <w:r w:rsidR="00610094" w:rsidRPr="0045065A">
              <w:rPr>
                <w:rFonts w:eastAsia="Times New Roman" w:cs="Arial"/>
                <w:sz w:val="18"/>
                <w:szCs w:val="18"/>
              </w:rPr>
              <w:t xml:space="preserve"> </w:t>
            </w:r>
            <w:r w:rsidR="00522BBF" w:rsidRPr="0045065A">
              <w:rPr>
                <w:rFonts w:eastAsia="Times New Roman" w:cs="Arial"/>
                <w:sz w:val="18"/>
                <w:szCs w:val="18"/>
              </w:rPr>
              <w:t>CHV (</w:t>
            </w:r>
            <w:r w:rsidR="00610094" w:rsidRPr="0045065A">
              <w:rPr>
                <w:rFonts w:eastAsia="Times New Roman" w:cs="Arial"/>
                <w:sz w:val="18"/>
                <w:szCs w:val="18"/>
              </w:rPr>
              <w:t>2</w:t>
            </w:r>
            <w:r w:rsidR="00522BBF" w:rsidRPr="0045065A">
              <w:rPr>
                <w:rFonts w:eastAsia="Times New Roman" w:cs="Arial"/>
                <w:sz w:val="18"/>
                <w:szCs w:val="18"/>
              </w:rPr>
              <w:t>)</w:t>
            </w:r>
            <w:r w:rsidR="00522BBF" w:rsidRPr="0045065A">
              <w:rPr>
                <w:rStyle w:val="Refdenotaalpie"/>
                <w:rFonts w:eastAsia="Times New Roman" w:cs="Arial"/>
                <w:sz w:val="18"/>
                <w:szCs w:val="18"/>
              </w:rPr>
              <w:footnoteReference w:id="13"/>
            </w:r>
            <w:r w:rsidR="008B6041" w:rsidRPr="0045065A">
              <w:rPr>
                <w:rFonts w:eastAsia="Times New Roman" w:cs="Arial"/>
                <w:sz w:val="18"/>
                <w:szCs w:val="18"/>
              </w:rPr>
              <w:t xml:space="preserve"> Canal 13 )(</w:t>
            </w:r>
            <w:r w:rsidR="001A67C0" w:rsidRPr="0045065A">
              <w:rPr>
                <w:rFonts w:eastAsia="Times New Roman" w:cs="Arial"/>
                <w:sz w:val="18"/>
                <w:szCs w:val="18"/>
              </w:rPr>
              <w:t>4</w:t>
            </w:r>
            <w:r w:rsidR="00630A5C" w:rsidRPr="0045065A">
              <w:rPr>
                <w:rFonts w:eastAsia="Times New Roman" w:cs="Arial"/>
                <w:sz w:val="18"/>
                <w:szCs w:val="18"/>
              </w:rPr>
              <w:t>)</w:t>
            </w:r>
            <w:r w:rsidR="00630A5C" w:rsidRPr="0045065A">
              <w:rPr>
                <w:rStyle w:val="Refdenotaalpie"/>
                <w:rFonts w:eastAsia="Times New Roman" w:cs="Arial"/>
                <w:sz w:val="18"/>
                <w:szCs w:val="18"/>
              </w:rPr>
              <w:footnoteReference w:id="14"/>
            </w:r>
          </w:p>
        </w:tc>
        <w:tc>
          <w:tcPr>
            <w:tcW w:w="1190" w:type="pct"/>
            <w:tcBorders>
              <w:top w:val="single" w:sz="4" w:space="0" w:color="auto"/>
              <w:left w:val="nil"/>
              <w:bottom w:val="single" w:sz="4" w:space="0" w:color="auto"/>
              <w:right w:val="single" w:sz="4" w:space="0" w:color="auto"/>
            </w:tcBorders>
            <w:shd w:val="clear" w:color="auto" w:fill="auto"/>
            <w:vAlign w:val="center"/>
          </w:tcPr>
          <w:p w:rsidR="000C4BA1" w:rsidRPr="0045065A" w:rsidRDefault="009A689F" w:rsidP="007C66E8">
            <w:pPr>
              <w:spacing w:after="0"/>
              <w:jc w:val="center"/>
              <w:rPr>
                <w:rFonts w:eastAsia="Times New Roman" w:cs="Arial"/>
                <w:color w:val="000000"/>
                <w:sz w:val="18"/>
                <w:szCs w:val="18"/>
              </w:rPr>
            </w:pPr>
            <w:r w:rsidRPr="0045065A">
              <w:rPr>
                <w:rFonts w:eastAsia="Times New Roman" w:cs="Arial"/>
                <w:color w:val="000000"/>
                <w:sz w:val="18"/>
                <w:szCs w:val="18"/>
              </w:rPr>
              <w:t>La Red (</w:t>
            </w:r>
            <w:r w:rsidR="005F1962" w:rsidRPr="0045065A">
              <w:rPr>
                <w:rFonts w:eastAsia="Times New Roman" w:cs="Arial"/>
                <w:color w:val="000000"/>
                <w:sz w:val="18"/>
                <w:szCs w:val="18"/>
              </w:rPr>
              <w:t xml:space="preserve">horario) </w:t>
            </w:r>
            <w:r w:rsidR="007C66E8" w:rsidRPr="0045065A">
              <w:rPr>
                <w:rFonts w:eastAsia="Times New Roman" w:cs="Arial"/>
                <w:color w:val="000000"/>
                <w:sz w:val="18"/>
                <w:szCs w:val="18"/>
              </w:rPr>
              <w:t>TVN</w:t>
            </w:r>
            <w:r w:rsidR="0004144B" w:rsidRPr="0045065A">
              <w:rPr>
                <w:rFonts w:eastAsia="Times New Roman" w:cs="Arial"/>
                <w:color w:val="000000"/>
                <w:sz w:val="18"/>
                <w:szCs w:val="18"/>
              </w:rPr>
              <w:t xml:space="preserve"> (contenido</w:t>
            </w:r>
            <w:r w:rsidR="00DE23D6" w:rsidRPr="0045065A">
              <w:rPr>
                <w:rFonts w:eastAsia="Times New Roman" w:cs="Arial"/>
                <w:color w:val="000000"/>
                <w:sz w:val="18"/>
                <w:szCs w:val="18"/>
              </w:rPr>
              <w:t xml:space="preserve"> - horario</w:t>
            </w:r>
            <w:r w:rsidR="0004144B" w:rsidRPr="0045065A">
              <w:rPr>
                <w:rFonts w:eastAsia="Times New Roman" w:cs="Arial"/>
                <w:color w:val="000000"/>
                <w:sz w:val="18"/>
                <w:szCs w:val="18"/>
              </w:rPr>
              <w:t xml:space="preserve">) </w:t>
            </w:r>
            <w:r w:rsidR="00610094" w:rsidRPr="0045065A">
              <w:rPr>
                <w:rFonts w:eastAsia="Times New Roman" w:cs="Arial"/>
                <w:color w:val="000000"/>
                <w:sz w:val="18"/>
                <w:szCs w:val="18"/>
              </w:rPr>
              <w:t xml:space="preserve">Mega (horario) </w:t>
            </w:r>
            <w:r w:rsidR="0045065A" w:rsidRPr="0045065A">
              <w:rPr>
                <w:rFonts w:eastAsia="Times New Roman" w:cs="Arial"/>
                <w:color w:val="000000"/>
                <w:sz w:val="18"/>
                <w:szCs w:val="18"/>
              </w:rPr>
              <w:t>CHV (c</w:t>
            </w:r>
            <w:r w:rsidR="0004144B" w:rsidRPr="0045065A">
              <w:rPr>
                <w:rFonts w:eastAsia="Times New Roman" w:cs="Arial"/>
                <w:color w:val="000000"/>
                <w:sz w:val="18"/>
                <w:szCs w:val="18"/>
              </w:rPr>
              <w:t>ontenido) Canal 13 (</w:t>
            </w:r>
            <w:r w:rsidR="0045065A" w:rsidRPr="0045065A">
              <w:rPr>
                <w:rFonts w:eastAsia="Times New Roman" w:cs="Arial"/>
                <w:color w:val="000000"/>
                <w:sz w:val="18"/>
                <w:szCs w:val="18"/>
              </w:rPr>
              <w:t>h</w:t>
            </w:r>
            <w:r w:rsidR="0004144B" w:rsidRPr="0045065A">
              <w:rPr>
                <w:rFonts w:eastAsia="Times New Roman" w:cs="Arial"/>
                <w:color w:val="000000"/>
                <w:sz w:val="18"/>
                <w:szCs w:val="18"/>
              </w:rPr>
              <w:t>orario</w:t>
            </w:r>
            <w:r w:rsidR="007C66E8" w:rsidRPr="0045065A">
              <w:rPr>
                <w:rFonts w:eastAsia="Times New Roman" w:cs="Arial"/>
                <w:color w:val="000000"/>
                <w:sz w:val="18"/>
                <w:szCs w:val="18"/>
              </w:rPr>
              <w:t>- contenido</w:t>
            </w:r>
            <w:r w:rsidR="0004144B" w:rsidRPr="0045065A">
              <w:rPr>
                <w:rFonts w:eastAsia="Times New Roman" w:cs="Arial"/>
                <w:color w:val="000000"/>
                <w:sz w:val="18"/>
                <w:szCs w:val="18"/>
              </w:rPr>
              <w:t>)</w:t>
            </w:r>
          </w:p>
        </w:tc>
      </w:tr>
      <w:tr w:rsidR="007A13C2" w:rsidRPr="00E53F22" w:rsidTr="00614271">
        <w:trPr>
          <w:trHeight w:val="680"/>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6079" w:rsidRPr="008E5038" w:rsidRDefault="00606079" w:rsidP="00167246">
            <w:pPr>
              <w:spacing w:after="0"/>
              <w:jc w:val="center"/>
              <w:rPr>
                <w:rFonts w:eastAsia="Times New Roman" w:cs="Arial"/>
                <w:color w:val="000000"/>
                <w:sz w:val="18"/>
                <w:szCs w:val="18"/>
                <w:highlight w:val="yellow"/>
              </w:rPr>
            </w:pPr>
            <w:r w:rsidRPr="003267E6">
              <w:rPr>
                <w:rFonts w:eastAsia="Times New Roman" w:cs="Arial"/>
                <w:color w:val="000000"/>
                <w:sz w:val="18"/>
                <w:szCs w:val="18"/>
                <w:lang w:val="es-MX"/>
              </w:rPr>
              <w:t>Permisionarios</w:t>
            </w:r>
          </w:p>
        </w:tc>
        <w:tc>
          <w:tcPr>
            <w:tcW w:w="637" w:type="pct"/>
            <w:tcBorders>
              <w:top w:val="single" w:sz="4" w:space="0" w:color="auto"/>
              <w:left w:val="nil"/>
              <w:bottom w:val="single" w:sz="4" w:space="0" w:color="auto"/>
              <w:right w:val="single" w:sz="4" w:space="0" w:color="auto"/>
            </w:tcBorders>
            <w:shd w:val="clear" w:color="auto" w:fill="auto"/>
            <w:vAlign w:val="center"/>
          </w:tcPr>
          <w:p w:rsidR="00606079" w:rsidRPr="008E5038" w:rsidRDefault="0077422E" w:rsidP="00F62B09">
            <w:pPr>
              <w:spacing w:after="0"/>
              <w:jc w:val="center"/>
              <w:rPr>
                <w:rFonts w:eastAsia="Times New Roman" w:cs="Arial"/>
                <w:color w:val="000000"/>
                <w:sz w:val="18"/>
                <w:szCs w:val="18"/>
                <w:highlight w:val="yellow"/>
              </w:rPr>
            </w:pPr>
            <w:r w:rsidRPr="0077422E">
              <w:rPr>
                <w:rFonts w:eastAsia="Times New Roman" w:cs="Arial"/>
                <w:color w:val="000000"/>
                <w:sz w:val="18"/>
                <w:szCs w:val="18"/>
              </w:rPr>
              <w:t>187</w:t>
            </w:r>
          </w:p>
        </w:tc>
        <w:tc>
          <w:tcPr>
            <w:tcW w:w="564" w:type="pct"/>
            <w:tcBorders>
              <w:top w:val="single" w:sz="4" w:space="0" w:color="auto"/>
              <w:left w:val="nil"/>
              <w:bottom w:val="single" w:sz="4" w:space="0" w:color="auto"/>
              <w:right w:val="single" w:sz="4" w:space="0" w:color="auto"/>
            </w:tcBorders>
            <w:shd w:val="clear" w:color="auto" w:fill="FFFFFF" w:themeFill="background1"/>
            <w:vAlign w:val="center"/>
          </w:tcPr>
          <w:p w:rsidR="00606079" w:rsidRPr="008E5038" w:rsidRDefault="00A31BFC" w:rsidP="0035617D">
            <w:pPr>
              <w:spacing w:after="0"/>
              <w:jc w:val="center"/>
              <w:rPr>
                <w:rFonts w:eastAsia="Times New Roman" w:cs="Arial"/>
                <w:color w:val="000000"/>
                <w:sz w:val="18"/>
                <w:szCs w:val="18"/>
                <w:highlight w:val="yellow"/>
              </w:rPr>
            </w:pPr>
            <w:r w:rsidRPr="000143F8">
              <w:rPr>
                <w:rFonts w:eastAsia="Times New Roman" w:cs="Arial"/>
                <w:color w:val="000000"/>
                <w:sz w:val="18"/>
                <w:szCs w:val="18"/>
              </w:rPr>
              <w:t>27</w:t>
            </w:r>
          </w:p>
        </w:tc>
        <w:tc>
          <w:tcPr>
            <w:tcW w:w="487" w:type="pct"/>
            <w:tcBorders>
              <w:top w:val="single" w:sz="4" w:space="0" w:color="auto"/>
              <w:left w:val="nil"/>
              <w:bottom w:val="single" w:sz="4" w:space="0" w:color="auto"/>
              <w:right w:val="single" w:sz="4" w:space="0" w:color="auto"/>
            </w:tcBorders>
            <w:shd w:val="clear" w:color="auto" w:fill="auto"/>
            <w:vAlign w:val="center"/>
          </w:tcPr>
          <w:p w:rsidR="00606079" w:rsidRPr="008E5038" w:rsidRDefault="00164343" w:rsidP="00167246">
            <w:pPr>
              <w:spacing w:after="0"/>
              <w:jc w:val="center"/>
              <w:rPr>
                <w:rFonts w:eastAsia="Times New Roman" w:cs="Arial"/>
                <w:color w:val="000000"/>
                <w:sz w:val="18"/>
                <w:szCs w:val="18"/>
                <w:highlight w:val="yellow"/>
              </w:rPr>
            </w:pPr>
            <w:r w:rsidRPr="0077422E">
              <w:rPr>
                <w:rFonts w:eastAsia="Times New Roman" w:cs="Arial"/>
                <w:color w:val="000000"/>
                <w:sz w:val="18"/>
                <w:szCs w:val="18"/>
              </w:rPr>
              <w:t>0</w:t>
            </w:r>
          </w:p>
        </w:tc>
        <w:tc>
          <w:tcPr>
            <w:tcW w:w="1056" w:type="pct"/>
            <w:tcBorders>
              <w:top w:val="single" w:sz="4" w:space="0" w:color="auto"/>
              <w:left w:val="nil"/>
              <w:bottom w:val="single" w:sz="4" w:space="0" w:color="auto"/>
              <w:right w:val="single" w:sz="4" w:space="0" w:color="auto"/>
            </w:tcBorders>
            <w:shd w:val="clear" w:color="auto" w:fill="auto"/>
            <w:vAlign w:val="center"/>
          </w:tcPr>
          <w:p w:rsidR="00606079" w:rsidRPr="008E5038" w:rsidRDefault="0062673A" w:rsidP="002E16A0">
            <w:pPr>
              <w:spacing w:after="0"/>
              <w:jc w:val="center"/>
              <w:rPr>
                <w:rFonts w:eastAsia="Times New Roman" w:cs="Arial"/>
                <w:color w:val="000000"/>
                <w:sz w:val="18"/>
                <w:szCs w:val="18"/>
                <w:highlight w:val="yellow"/>
              </w:rPr>
            </w:pPr>
            <w:r>
              <w:rPr>
                <w:rFonts w:eastAsia="Times New Roman" w:cs="Arial"/>
                <w:color w:val="000000"/>
                <w:sz w:val="18"/>
                <w:szCs w:val="18"/>
              </w:rPr>
              <w:t>GTD (1)</w:t>
            </w:r>
            <w:r>
              <w:rPr>
                <w:rStyle w:val="Refdenotaalpie"/>
                <w:rFonts w:eastAsia="Times New Roman" w:cs="Arial"/>
                <w:color w:val="000000"/>
                <w:sz w:val="18"/>
                <w:szCs w:val="18"/>
              </w:rPr>
              <w:footnoteReference w:id="15"/>
            </w:r>
            <w:r>
              <w:rPr>
                <w:rFonts w:eastAsia="Times New Roman" w:cs="Arial"/>
                <w:color w:val="000000"/>
                <w:sz w:val="18"/>
                <w:szCs w:val="18"/>
              </w:rPr>
              <w:t xml:space="preserve"> </w:t>
            </w:r>
            <w:r w:rsidR="0077422E" w:rsidRPr="0077422E">
              <w:rPr>
                <w:rFonts w:eastAsia="Times New Roman" w:cs="Arial"/>
                <w:color w:val="000000"/>
                <w:sz w:val="18"/>
                <w:szCs w:val="18"/>
              </w:rPr>
              <w:t>VTR</w:t>
            </w:r>
            <w:r w:rsidR="002F6C9D" w:rsidRPr="0077422E">
              <w:rPr>
                <w:rFonts w:eastAsia="Times New Roman" w:cs="Arial"/>
                <w:color w:val="000000"/>
                <w:sz w:val="18"/>
                <w:szCs w:val="18"/>
              </w:rPr>
              <w:t xml:space="preserve"> (1)</w:t>
            </w:r>
            <w:r w:rsidR="002F6C9D" w:rsidRPr="0077422E">
              <w:rPr>
                <w:rStyle w:val="Refdenotaalpie"/>
                <w:rFonts w:eastAsia="Times New Roman" w:cs="Arial"/>
                <w:color w:val="000000"/>
                <w:sz w:val="18"/>
                <w:szCs w:val="18"/>
              </w:rPr>
              <w:footnoteReference w:id="16"/>
            </w:r>
          </w:p>
        </w:tc>
        <w:tc>
          <w:tcPr>
            <w:tcW w:w="1190" w:type="pct"/>
            <w:tcBorders>
              <w:top w:val="single" w:sz="4" w:space="0" w:color="auto"/>
              <w:left w:val="nil"/>
              <w:bottom w:val="single" w:sz="4" w:space="0" w:color="auto"/>
              <w:right w:val="single" w:sz="4" w:space="0" w:color="auto"/>
            </w:tcBorders>
            <w:shd w:val="clear" w:color="auto" w:fill="auto"/>
            <w:vAlign w:val="center"/>
          </w:tcPr>
          <w:p w:rsidR="00606079" w:rsidRPr="008E5038" w:rsidRDefault="0062673A" w:rsidP="00EA4B7B">
            <w:pPr>
              <w:spacing w:after="0"/>
              <w:jc w:val="center"/>
              <w:rPr>
                <w:rFonts w:eastAsia="Times New Roman" w:cs="Arial"/>
                <w:color w:val="000000"/>
                <w:sz w:val="18"/>
                <w:szCs w:val="18"/>
                <w:highlight w:val="yellow"/>
              </w:rPr>
            </w:pPr>
            <w:r>
              <w:rPr>
                <w:rFonts w:eastAsia="Times New Roman" w:cs="Arial"/>
                <w:color w:val="000000"/>
                <w:sz w:val="18"/>
                <w:szCs w:val="18"/>
              </w:rPr>
              <w:t xml:space="preserve">GTD (horario) </w:t>
            </w:r>
            <w:r w:rsidR="0077422E" w:rsidRPr="0077422E">
              <w:rPr>
                <w:rFonts w:eastAsia="Times New Roman" w:cs="Arial"/>
                <w:color w:val="000000"/>
                <w:sz w:val="18"/>
                <w:szCs w:val="18"/>
              </w:rPr>
              <w:t>VTR</w:t>
            </w:r>
            <w:r w:rsidR="00EA4B7B" w:rsidRPr="0077422E">
              <w:rPr>
                <w:rFonts w:eastAsia="Times New Roman" w:cs="Arial"/>
                <w:color w:val="000000"/>
                <w:sz w:val="18"/>
                <w:szCs w:val="18"/>
              </w:rPr>
              <w:t xml:space="preserve"> (contenido)</w:t>
            </w:r>
          </w:p>
        </w:tc>
      </w:tr>
    </w:tbl>
    <w:p w:rsidR="00994B67" w:rsidRDefault="00994B67" w:rsidP="00787C9F">
      <w:pPr>
        <w:spacing w:line="0" w:lineRule="atLeast"/>
        <w:jc w:val="center"/>
        <w:rPr>
          <w:rFonts w:asciiTheme="minorHAnsi" w:hAnsiTheme="minorHAnsi" w:cstheme="minorHAnsi"/>
          <w:b/>
        </w:rPr>
      </w:pPr>
      <w:bookmarkStart w:id="3" w:name="_Toc410288060"/>
      <w:bookmarkStart w:id="4" w:name="_Toc410733628"/>
    </w:p>
    <w:p w:rsidR="00994B67" w:rsidRDefault="00994B67" w:rsidP="00787C9F">
      <w:pPr>
        <w:spacing w:line="0" w:lineRule="atLeast"/>
        <w:jc w:val="center"/>
        <w:rPr>
          <w:rFonts w:asciiTheme="minorHAnsi" w:hAnsiTheme="minorHAnsi" w:cstheme="minorHAnsi"/>
          <w:b/>
        </w:rPr>
      </w:pPr>
    </w:p>
    <w:p w:rsidR="00B61878" w:rsidRDefault="00B61878" w:rsidP="00787C9F">
      <w:pPr>
        <w:spacing w:line="0" w:lineRule="atLeast"/>
        <w:jc w:val="center"/>
        <w:rPr>
          <w:rFonts w:asciiTheme="minorHAnsi" w:hAnsiTheme="minorHAnsi" w:cstheme="minorHAnsi"/>
          <w:b/>
        </w:rPr>
      </w:pPr>
    </w:p>
    <w:p w:rsidR="00787C9F" w:rsidRPr="008C0725" w:rsidRDefault="00787C9F" w:rsidP="00787C9F">
      <w:pPr>
        <w:spacing w:line="0" w:lineRule="atLeast"/>
        <w:jc w:val="center"/>
        <w:rPr>
          <w:rFonts w:asciiTheme="minorHAnsi" w:hAnsiTheme="minorHAnsi" w:cstheme="minorHAnsi"/>
          <w:b/>
          <w:szCs w:val="20"/>
        </w:rPr>
      </w:pPr>
      <w:r w:rsidRPr="001467EA">
        <w:rPr>
          <w:rFonts w:asciiTheme="minorHAnsi" w:hAnsiTheme="minorHAnsi" w:cstheme="minorHAnsi"/>
          <w:b/>
        </w:rPr>
        <w:t>SERVICIOS DE TELEVISIÓN DE COBERTURA REGIONAL Y LOCAL</w:t>
      </w:r>
    </w:p>
    <w:p w:rsidR="00B61878" w:rsidRDefault="008D7998" w:rsidP="00B61878">
      <w:pPr>
        <w:spacing w:before="240" w:line="276" w:lineRule="auto"/>
      </w:pPr>
      <w:r>
        <w:t xml:space="preserve">A partir del </w:t>
      </w:r>
      <w:r w:rsidR="00B61878">
        <w:t xml:space="preserve">informe </w:t>
      </w:r>
      <w:r w:rsidR="002A1D32">
        <w:t xml:space="preserve">del mes de julio </w:t>
      </w:r>
      <w:r>
        <w:t xml:space="preserve">del presente año </w:t>
      </w:r>
      <w:r w:rsidR="00B61878">
        <w:t>y en adelante, el proceso de fiscalización de programación cultural, incorporará una selección de servicios regionales de televisión, como parte de un plan de marcha blanca con el objeto de dar cuenta del cumplimiento de las exigencias normativas en las distintas regiones del país.</w:t>
      </w:r>
    </w:p>
    <w:p w:rsidR="00787C9F" w:rsidRDefault="00B61878" w:rsidP="00B61878">
      <w:pPr>
        <w:spacing w:line="276" w:lineRule="auto"/>
        <w:ind w:right="-1"/>
        <w:rPr>
          <w:rFonts w:asciiTheme="minorHAnsi" w:hAnsiTheme="minorHAnsi" w:cstheme="minorHAnsi"/>
        </w:rPr>
      </w:pPr>
      <w:r>
        <w:rPr>
          <w:rFonts w:asciiTheme="minorHAnsi" w:hAnsiTheme="minorHAnsi" w:cstheme="minorHAnsi"/>
        </w:rPr>
        <w:t xml:space="preserve">Durante el </w:t>
      </w:r>
      <w:r w:rsidRPr="00265001">
        <w:rPr>
          <w:rFonts w:asciiTheme="minorHAnsi" w:hAnsiTheme="minorHAnsi" w:cstheme="minorHAnsi"/>
        </w:rPr>
        <w:t>perío</w:t>
      </w:r>
      <w:r>
        <w:rPr>
          <w:rFonts w:asciiTheme="minorHAnsi" w:hAnsiTheme="minorHAnsi" w:cstheme="minorHAnsi"/>
        </w:rPr>
        <w:t>do de fiscalización</w:t>
      </w:r>
      <w:r w:rsidRPr="00265001">
        <w:rPr>
          <w:rFonts w:asciiTheme="minorHAnsi" w:hAnsiTheme="minorHAnsi" w:cstheme="minorHAnsi"/>
        </w:rPr>
        <w:t xml:space="preserve">, </w:t>
      </w:r>
      <w:r w:rsidR="00FB4A95">
        <w:rPr>
          <w:rFonts w:asciiTheme="minorHAnsi" w:hAnsiTheme="minorHAnsi" w:cstheme="minorHAnsi"/>
        </w:rPr>
        <w:t>el</w:t>
      </w:r>
      <w:r w:rsidRPr="00265001">
        <w:rPr>
          <w:rFonts w:asciiTheme="minorHAnsi" w:hAnsiTheme="minorHAnsi" w:cstheme="minorHAnsi"/>
        </w:rPr>
        <w:t xml:space="preserve"> siguiente fue</w:t>
      </w:r>
      <w:r w:rsidR="00FB4A95">
        <w:rPr>
          <w:rFonts w:asciiTheme="minorHAnsi" w:hAnsiTheme="minorHAnsi" w:cstheme="minorHAnsi"/>
        </w:rPr>
        <w:t xml:space="preserve"> el</w:t>
      </w:r>
      <w:r w:rsidRPr="00265001">
        <w:rPr>
          <w:rFonts w:asciiTheme="minorHAnsi" w:hAnsiTheme="minorHAnsi" w:cstheme="minorHAnsi"/>
        </w:rPr>
        <w:t xml:space="preserve"> servicio regional o local</w:t>
      </w:r>
      <w:r w:rsidR="00FB4A95">
        <w:rPr>
          <w:rFonts w:asciiTheme="minorHAnsi" w:hAnsiTheme="minorHAnsi" w:cstheme="minorHAnsi"/>
        </w:rPr>
        <w:t xml:space="preserve"> de televisión seleccionado</w:t>
      </w:r>
      <w:r w:rsidRPr="00265001">
        <w:rPr>
          <w:rFonts w:asciiTheme="minorHAnsi" w:hAnsiTheme="minorHAnsi" w:cstheme="minorHAnsi"/>
        </w:rPr>
        <w:t xml:space="preserve"> para este efecto</w:t>
      </w:r>
      <w:r w:rsidR="00787C9F">
        <w:rPr>
          <w:rStyle w:val="Refdenotaalpie"/>
          <w:rFonts w:asciiTheme="minorHAnsi" w:hAnsiTheme="minorHAnsi" w:cstheme="minorHAnsi"/>
          <w:b/>
        </w:rPr>
        <w:footnoteReference w:id="17"/>
      </w:r>
      <w:r w:rsidR="00787C9F" w:rsidRPr="00265001">
        <w:rPr>
          <w:rFonts w:asciiTheme="minorHAnsi" w:hAnsiTheme="minorHAnsi" w:cstheme="minorHAnsi"/>
        </w:rPr>
        <w:t>:</w:t>
      </w:r>
    </w:p>
    <w:p w:rsidR="00B61878" w:rsidRDefault="00B61878" w:rsidP="00B61878">
      <w:pPr>
        <w:spacing w:line="276" w:lineRule="auto"/>
        <w:ind w:right="-1"/>
        <w:rPr>
          <w:rFonts w:asciiTheme="minorHAnsi" w:hAnsiTheme="minorHAnsi" w:cstheme="minorHAnsi"/>
        </w:rPr>
      </w:pPr>
    </w:p>
    <w:p w:rsidR="00787C9F" w:rsidRPr="00774FB2" w:rsidRDefault="00787C9F" w:rsidP="00B61878">
      <w:pPr>
        <w:pStyle w:val="Prrafodelista"/>
        <w:spacing w:before="240" w:line="480" w:lineRule="auto"/>
        <w:ind w:left="0"/>
      </w:pPr>
      <w:r w:rsidRPr="00774FB2">
        <w:rPr>
          <w:u w:val="single"/>
        </w:rPr>
        <w:t>Envío oportuno de los antecedentes y cumplimiento semanal:</w:t>
      </w:r>
      <w:r w:rsidRPr="00774FB2">
        <w:t xml:space="preserve"> </w:t>
      </w:r>
    </w:p>
    <w:tbl>
      <w:tblPr>
        <w:tblW w:w="5000" w:type="pct"/>
        <w:jc w:val="center"/>
        <w:tblCellMar>
          <w:left w:w="70" w:type="dxa"/>
          <w:right w:w="70" w:type="dxa"/>
        </w:tblCellMar>
        <w:tblLook w:val="04A0" w:firstRow="1" w:lastRow="0" w:firstColumn="1" w:lastColumn="0" w:noHBand="0" w:noVBand="1"/>
      </w:tblPr>
      <w:tblGrid>
        <w:gridCol w:w="495"/>
        <w:gridCol w:w="1348"/>
        <w:gridCol w:w="2694"/>
        <w:gridCol w:w="1507"/>
        <w:gridCol w:w="1724"/>
        <w:gridCol w:w="1724"/>
      </w:tblGrid>
      <w:tr w:rsidR="00787C9F" w:rsidRPr="00E53F22" w:rsidTr="00787C9F">
        <w:trPr>
          <w:trHeight w:val="429"/>
          <w:jc w:val="center"/>
        </w:trPr>
        <w:tc>
          <w:tcPr>
            <w:tcW w:w="261" w:type="pct"/>
            <w:tcBorders>
              <w:bottom w:val="single" w:sz="4" w:space="0" w:color="auto"/>
              <w:right w:val="single" w:sz="4" w:space="0" w:color="auto"/>
            </w:tcBorders>
            <w:shd w:val="clear" w:color="auto" w:fill="auto"/>
            <w:vAlign w:val="center"/>
            <w:hideMark/>
          </w:tcPr>
          <w:p w:rsidR="00787C9F" w:rsidRPr="00E53F22" w:rsidRDefault="00787C9F" w:rsidP="00787C9F">
            <w:pPr>
              <w:spacing w:after="0"/>
              <w:jc w:val="center"/>
              <w:rPr>
                <w:rFonts w:eastAsia="Times New Roman" w:cs="Arial"/>
                <w:b/>
                <w:sz w:val="18"/>
                <w:szCs w:val="18"/>
              </w:rPr>
            </w:pPr>
          </w:p>
        </w:tc>
        <w:tc>
          <w:tcPr>
            <w:tcW w:w="710"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87C9F" w:rsidRPr="00E53F22" w:rsidRDefault="00787C9F" w:rsidP="00787C9F">
            <w:pPr>
              <w:spacing w:after="0"/>
              <w:jc w:val="center"/>
              <w:rPr>
                <w:rFonts w:eastAsia="Times New Roman" w:cs="Arial"/>
                <w:b/>
                <w:sz w:val="18"/>
                <w:szCs w:val="18"/>
              </w:rPr>
            </w:pPr>
            <w:r>
              <w:rPr>
                <w:rFonts w:eastAsia="Times New Roman" w:cs="Arial"/>
                <w:b/>
                <w:bCs/>
                <w:sz w:val="18"/>
                <w:szCs w:val="18"/>
              </w:rPr>
              <w:t>Concesionarios</w:t>
            </w:r>
          </w:p>
        </w:tc>
        <w:tc>
          <w:tcPr>
            <w:tcW w:w="1419"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87C9F" w:rsidRPr="00E53F22" w:rsidRDefault="00787C9F" w:rsidP="00787C9F">
            <w:pPr>
              <w:spacing w:after="0"/>
              <w:jc w:val="center"/>
              <w:rPr>
                <w:rFonts w:eastAsia="Times New Roman" w:cs="Arial"/>
                <w:b/>
                <w:sz w:val="18"/>
                <w:szCs w:val="18"/>
              </w:rPr>
            </w:pPr>
            <w:r>
              <w:rPr>
                <w:rFonts w:eastAsia="Times New Roman" w:cs="Arial"/>
                <w:b/>
                <w:bCs/>
                <w:sz w:val="18"/>
                <w:szCs w:val="18"/>
              </w:rPr>
              <w:t>Región o localidad del servicio</w:t>
            </w:r>
          </w:p>
        </w:tc>
        <w:tc>
          <w:tcPr>
            <w:tcW w:w="794" w:type="pct"/>
            <w:tcBorders>
              <w:top w:val="single" w:sz="4" w:space="0" w:color="auto"/>
              <w:left w:val="nil"/>
              <w:bottom w:val="single" w:sz="4" w:space="0" w:color="auto"/>
              <w:right w:val="single" w:sz="4" w:space="0" w:color="auto"/>
            </w:tcBorders>
            <w:shd w:val="clear" w:color="auto" w:fill="CCC0D9" w:themeFill="accent4" w:themeFillTint="66"/>
          </w:tcPr>
          <w:p w:rsidR="00787C9F" w:rsidRDefault="00787C9F" w:rsidP="00787C9F">
            <w:pPr>
              <w:spacing w:after="0"/>
              <w:jc w:val="center"/>
              <w:rPr>
                <w:rFonts w:eastAsia="Times New Roman" w:cs="Arial"/>
                <w:b/>
                <w:bCs/>
                <w:sz w:val="18"/>
                <w:szCs w:val="18"/>
              </w:rPr>
            </w:pPr>
            <w:r w:rsidRPr="00E53F22">
              <w:rPr>
                <w:rFonts w:eastAsia="Times New Roman" w:cs="Arial"/>
                <w:b/>
                <w:bCs/>
                <w:sz w:val="18"/>
                <w:szCs w:val="18"/>
              </w:rPr>
              <w:t>Informan dentro del plazo</w:t>
            </w:r>
          </w:p>
        </w:tc>
        <w:tc>
          <w:tcPr>
            <w:tcW w:w="908" w:type="pct"/>
            <w:tcBorders>
              <w:top w:val="single" w:sz="4" w:space="0" w:color="auto"/>
              <w:left w:val="nil"/>
              <w:bottom w:val="single" w:sz="4" w:space="0" w:color="auto"/>
              <w:right w:val="single" w:sz="4" w:space="0" w:color="auto"/>
            </w:tcBorders>
            <w:shd w:val="clear" w:color="auto" w:fill="CCC0D9" w:themeFill="accent4" w:themeFillTint="66"/>
          </w:tcPr>
          <w:p w:rsidR="00787C9F" w:rsidRDefault="00787C9F" w:rsidP="00787C9F">
            <w:pPr>
              <w:spacing w:after="0"/>
              <w:jc w:val="center"/>
              <w:rPr>
                <w:rFonts w:eastAsia="Times New Roman" w:cs="Arial"/>
                <w:b/>
                <w:bCs/>
                <w:sz w:val="18"/>
                <w:szCs w:val="18"/>
              </w:rPr>
            </w:pPr>
            <w:r w:rsidRPr="00E53F22">
              <w:rPr>
                <w:rFonts w:eastAsia="Times New Roman" w:cs="Arial"/>
                <w:b/>
                <w:sz w:val="18"/>
                <w:szCs w:val="18"/>
              </w:rPr>
              <w:t>Cumplen con minutos semanales</w:t>
            </w:r>
          </w:p>
        </w:tc>
        <w:tc>
          <w:tcPr>
            <w:tcW w:w="908" w:type="pct"/>
            <w:tcBorders>
              <w:top w:val="single" w:sz="4" w:space="0" w:color="auto"/>
              <w:left w:val="nil"/>
              <w:bottom w:val="single" w:sz="4" w:space="0" w:color="auto"/>
              <w:right w:val="single" w:sz="4" w:space="0" w:color="auto"/>
            </w:tcBorders>
            <w:shd w:val="clear" w:color="auto" w:fill="CCC0D9" w:themeFill="accent4" w:themeFillTint="66"/>
          </w:tcPr>
          <w:p w:rsidR="00787C9F" w:rsidRPr="00E53F22" w:rsidRDefault="00787C9F" w:rsidP="00787C9F">
            <w:pPr>
              <w:spacing w:after="0"/>
              <w:jc w:val="center"/>
              <w:rPr>
                <w:rFonts w:eastAsia="Times New Roman" w:cs="Arial"/>
                <w:b/>
                <w:sz w:val="18"/>
                <w:szCs w:val="18"/>
              </w:rPr>
            </w:pPr>
            <w:r w:rsidRPr="00E53F22">
              <w:rPr>
                <w:rFonts w:eastAsia="Times New Roman" w:cs="Arial"/>
                <w:b/>
                <w:sz w:val="18"/>
                <w:szCs w:val="18"/>
              </w:rPr>
              <w:t>Cumplimiento de requisito horario</w:t>
            </w:r>
          </w:p>
        </w:tc>
      </w:tr>
      <w:tr w:rsidR="00787C9F" w:rsidRPr="000F7179" w:rsidTr="00164585">
        <w:trPr>
          <w:trHeight w:val="539"/>
          <w:jc w:val="center"/>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7C9F" w:rsidRPr="000A440D" w:rsidRDefault="00787C9F" w:rsidP="00787C9F">
            <w:pPr>
              <w:spacing w:after="0"/>
              <w:jc w:val="center"/>
              <w:rPr>
                <w:rFonts w:eastAsia="Times New Roman" w:cs="Arial"/>
                <w:color w:val="000000"/>
                <w:sz w:val="18"/>
                <w:szCs w:val="18"/>
              </w:rPr>
            </w:pPr>
            <w:r w:rsidRPr="000A440D">
              <w:rPr>
                <w:rFonts w:eastAsia="Times New Roman" w:cs="Arial"/>
                <w:color w:val="000000"/>
                <w:sz w:val="18"/>
                <w:szCs w:val="18"/>
              </w:rPr>
              <w:t>1</w:t>
            </w:r>
          </w:p>
        </w:tc>
        <w:tc>
          <w:tcPr>
            <w:tcW w:w="710" w:type="pct"/>
            <w:tcBorders>
              <w:top w:val="single" w:sz="4" w:space="0" w:color="auto"/>
              <w:left w:val="nil"/>
              <w:bottom w:val="single" w:sz="4" w:space="0" w:color="auto"/>
              <w:right w:val="single" w:sz="4" w:space="0" w:color="auto"/>
            </w:tcBorders>
            <w:shd w:val="clear" w:color="auto" w:fill="auto"/>
            <w:vAlign w:val="center"/>
          </w:tcPr>
          <w:p w:rsidR="00787C9F" w:rsidRPr="000A440D" w:rsidRDefault="00FB4A95" w:rsidP="00FB4A95">
            <w:pPr>
              <w:spacing w:after="0"/>
              <w:jc w:val="center"/>
              <w:rPr>
                <w:rFonts w:eastAsia="Times New Roman" w:cs="Arial"/>
                <w:color w:val="000000"/>
                <w:sz w:val="18"/>
                <w:szCs w:val="18"/>
              </w:rPr>
            </w:pPr>
            <w:r>
              <w:rPr>
                <w:rFonts w:eastAsia="Times New Roman" w:cs="Arial"/>
                <w:color w:val="000000"/>
                <w:sz w:val="18"/>
                <w:szCs w:val="18"/>
              </w:rPr>
              <w:t xml:space="preserve">Universidad Autónoma </w:t>
            </w:r>
            <w:r w:rsidR="00892A68" w:rsidRPr="000A440D">
              <w:rPr>
                <w:rFonts w:eastAsia="Times New Roman" w:cs="Arial"/>
                <w:color w:val="000000"/>
                <w:sz w:val="18"/>
                <w:szCs w:val="18"/>
              </w:rPr>
              <w:t>TV</w:t>
            </w:r>
          </w:p>
        </w:tc>
        <w:tc>
          <w:tcPr>
            <w:tcW w:w="1419" w:type="pct"/>
            <w:tcBorders>
              <w:top w:val="single" w:sz="4" w:space="0" w:color="auto"/>
              <w:left w:val="nil"/>
              <w:bottom w:val="single" w:sz="4" w:space="0" w:color="auto"/>
              <w:right w:val="single" w:sz="4" w:space="0" w:color="auto"/>
            </w:tcBorders>
            <w:shd w:val="clear" w:color="auto" w:fill="auto"/>
            <w:vAlign w:val="center"/>
          </w:tcPr>
          <w:p w:rsidR="00787C9F" w:rsidRPr="000A440D" w:rsidRDefault="00892A68" w:rsidP="00787C9F">
            <w:pPr>
              <w:spacing w:after="0"/>
              <w:jc w:val="center"/>
              <w:rPr>
                <w:rFonts w:eastAsia="Times New Roman" w:cs="Arial"/>
                <w:color w:val="000000"/>
                <w:sz w:val="18"/>
                <w:szCs w:val="18"/>
              </w:rPr>
            </w:pPr>
            <w:r w:rsidRPr="000A440D">
              <w:rPr>
                <w:rFonts w:eastAsia="Times New Roman" w:cs="Arial"/>
                <w:color w:val="000000"/>
                <w:sz w:val="18"/>
                <w:szCs w:val="18"/>
              </w:rPr>
              <w:t>R</w:t>
            </w:r>
            <w:r w:rsidR="00FB4A95">
              <w:rPr>
                <w:rFonts w:eastAsia="Times New Roman" w:cs="Arial"/>
                <w:color w:val="000000"/>
                <w:sz w:val="18"/>
                <w:szCs w:val="18"/>
              </w:rPr>
              <w:t>egión de La Araucanía</w:t>
            </w:r>
          </w:p>
        </w:tc>
        <w:tc>
          <w:tcPr>
            <w:tcW w:w="794" w:type="pct"/>
            <w:tcBorders>
              <w:top w:val="single" w:sz="4" w:space="0" w:color="auto"/>
              <w:left w:val="nil"/>
              <w:bottom w:val="single" w:sz="4" w:space="0" w:color="auto"/>
              <w:right w:val="single" w:sz="4" w:space="0" w:color="auto"/>
            </w:tcBorders>
            <w:vAlign w:val="center"/>
          </w:tcPr>
          <w:p w:rsidR="00787C9F" w:rsidRPr="000A440D" w:rsidRDefault="00787C9F" w:rsidP="00787C9F">
            <w:pPr>
              <w:spacing w:after="0"/>
              <w:jc w:val="center"/>
              <w:rPr>
                <w:rFonts w:eastAsia="Times New Roman" w:cs="Arial"/>
                <w:color w:val="000000"/>
                <w:sz w:val="18"/>
                <w:szCs w:val="18"/>
              </w:rPr>
            </w:pPr>
            <w:r w:rsidRPr="000A440D">
              <w:rPr>
                <w:rFonts w:eastAsia="Times New Roman" w:cs="Arial"/>
                <w:color w:val="000000"/>
                <w:sz w:val="18"/>
                <w:szCs w:val="18"/>
              </w:rPr>
              <w:t>Sí</w:t>
            </w:r>
          </w:p>
        </w:tc>
        <w:tc>
          <w:tcPr>
            <w:tcW w:w="908" w:type="pct"/>
            <w:tcBorders>
              <w:top w:val="single" w:sz="4" w:space="0" w:color="auto"/>
              <w:left w:val="nil"/>
              <w:bottom w:val="single" w:sz="4" w:space="0" w:color="auto"/>
              <w:right w:val="single" w:sz="4" w:space="0" w:color="auto"/>
            </w:tcBorders>
            <w:vAlign w:val="center"/>
          </w:tcPr>
          <w:p w:rsidR="00787C9F" w:rsidRPr="00FB4A95" w:rsidRDefault="001467EA" w:rsidP="00787C9F">
            <w:pPr>
              <w:spacing w:after="0"/>
              <w:jc w:val="center"/>
              <w:rPr>
                <w:rFonts w:eastAsia="Times New Roman" w:cs="Arial"/>
                <w:color w:val="000000"/>
                <w:sz w:val="18"/>
                <w:szCs w:val="18"/>
                <w:highlight w:val="yellow"/>
              </w:rPr>
            </w:pPr>
            <w:r w:rsidRPr="00762866">
              <w:rPr>
                <w:rFonts w:eastAsia="Times New Roman" w:cs="Arial"/>
                <w:color w:val="000000"/>
                <w:sz w:val="18"/>
                <w:szCs w:val="18"/>
              </w:rPr>
              <w:t>No</w:t>
            </w:r>
            <w:r>
              <w:rPr>
                <w:rStyle w:val="Refdenotaalpie"/>
                <w:rFonts w:eastAsia="Times New Roman" w:cs="Arial"/>
                <w:color w:val="000000"/>
                <w:sz w:val="18"/>
                <w:szCs w:val="18"/>
              </w:rPr>
              <w:footnoteReference w:id="18"/>
            </w:r>
          </w:p>
        </w:tc>
        <w:tc>
          <w:tcPr>
            <w:tcW w:w="908" w:type="pct"/>
            <w:tcBorders>
              <w:top w:val="single" w:sz="4" w:space="0" w:color="auto"/>
              <w:left w:val="nil"/>
              <w:bottom w:val="single" w:sz="4" w:space="0" w:color="auto"/>
              <w:right w:val="single" w:sz="4" w:space="0" w:color="auto"/>
            </w:tcBorders>
            <w:vAlign w:val="center"/>
          </w:tcPr>
          <w:p w:rsidR="00787C9F" w:rsidRPr="00FB4A95" w:rsidRDefault="00787C9F" w:rsidP="00787C9F">
            <w:pPr>
              <w:spacing w:after="0"/>
              <w:jc w:val="center"/>
              <w:rPr>
                <w:rFonts w:eastAsia="Times New Roman" w:cs="Arial"/>
                <w:color w:val="000000"/>
                <w:sz w:val="18"/>
                <w:szCs w:val="18"/>
                <w:highlight w:val="yellow"/>
              </w:rPr>
            </w:pPr>
            <w:r w:rsidRPr="001467EA">
              <w:rPr>
                <w:rFonts w:eastAsia="Times New Roman" w:cs="Arial"/>
                <w:color w:val="000000"/>
                <w:sz w:val="18"/>
                <w:szCs w:val="18"/>
              </w:rPr>
              <w:t>----</w:t>
            </w:r>
            <w:r w:rsidRPr="001467EA">
              <w:rPr>
                <w:rStyle w:val="Refdenotaalpie"/>
                <w:rFonts w:eastAsia="Times New Roman" w:cs="Arial"/>
                <w:color w:val="000000"/>
                <w:sz w:val="18"/>
                <w:szCs w:val="18"/>
              </w:rPr>
              <w:footnoteReference w:id="19"/>
            </w:r>
          </w:p>
        </w:tc>
      </w:tr>
    </w:tbl>
    <w:p w:rsidR="00787C9F" w:rsidRDefault="00787C9F" w:rsidP="00787C9F">
      <w:pPr>
        <w:spacing w:line="200" w:lineRule="exact"/>
        <w:rPr>
          <w:rFonts w:ascii="Times New Roman" w:eastAsia="Times New Roman" w:hAnsi="Times New Roman"/>
          <w:sz w:val="20"/>
        </w:rPr>
      </w:pPr>
    </w:p>
    <w:p w:rsidR="00787C9F" w:rsidRDefault="00C375BA" w:rsidP="00C375BA">
      <w:pPr>
        <w:spacing w:after="0"/>
        <w:ind w:left="708" w:firstLine="708"/>
        <w:jc w:val="left"/>
        <w:rPr>
          <w:b/>
          <w:sz w:val="24"/>
          <w:szCs w:val="24"/>
        </w:rPr>
      </w:pPr>
      <w:r>
        <w:rPr>
          <w:b/>
          <w:sz w:val="24"/>
          <w:szCs w:val="24"/>
        </w:rPr>
        <w:t xml:space="preserve">    </w:t>
      </w:r>
    </w:p>
    <w:p w:rsidR="00787C9F" w:rsidRDefault="00787C9F" w:rsidP="00C375BA">
      <w:pPr>
        <w:spacing w:after="0"/>
        <w:ind w:left="708" w:firstLine="708"/>
        <w:jc w:val="left"/>
        <w:rPr>
          <w:b/>
          <w:sz w:val="24"/>
          <w:szCs w:val="24"/>
        </w:rPr>
      </w:pPr>
    </w:p>
    <w:p w:rsidR="00787C9F" w:rsidRDefault="00787C9F" w:rsidP="00C375BA">
      <w:pPr>
        <w:spacing w:after="0"/>
        <w:ind w:left="708" w:firstLine="708"/>
        <w:jc w:val="left"/>
        <w:rPr>
          <w:b/>
          <w:sz w:val="24"/>
          <w:szCs w:val="24"/>
        </w:rPr>
      </w:pPr>
    </w:p>
    <w:p w:rsidR="00787C9F" w:rsidRDefault="00787C9F" w:rsidP="00C375BA">
      <w:pPr>
        <w:spacing w:after="0"/>
        <w:ind w:left="708" w:firstLine="708"/>
        <w:jc w:val="left"/>
        <w:rPr>
          <w:b/>
          <w:sz w:val="24"/>
          <w:szCs w:val="24"/>
        </w:rPr>
      </w:pPr>
    </w:p>
    <w:p w:rsidR="00B61878" w:rsidRDefault="00B61878" w:rsidP="00C375BA">
      <w:pPr>
        <w:spacing w:after="0"/>
        <w:ind w:left="708" w:firstLine="708"/>
        <w:jc w:val="left"/>
        <w:rPr>
          <w:b/>
          <w:sz w:val="24"/>
          <w:szCs w:val="24"/>
        </w:rPr>
      </w:pPr>
    </w:p>
    <w:p w:rsidR="00B61878" w:rsidRDefault="00B61878" w:rsidP="00C375BA">
      <w:pPr>
        <w:spacing w:after="0"/>
        <w:ind w:left="708" w:firstLine="708"/>
        <w:jc w:val="left"/>
        <w:rPr>
          <w:b/>
          <w:sz w:val="24"/>
          <w:szCs w:val="24"/>
        </w:rPr>
      </w:pPr>
    </w:p>
    <w:p w:rsidR="00B61878" w:rsidRDefault="00B61878" w:rsidP="00C375BA">
      <w:pPr>
        <w:spacing w:after="0"/>
        <w:ind w:left="708" w:firstLine="708"/>
        <w:jc w:val="left"/>
        <w:rPr>
          <w:b/>
          <w:sz w:val="24"/>
          <w:szCs w:val="24"/>
        </w:rPr>
      </w:pPr>
    </w:p>
    <w:p w:rsidR="00B61878" w:rsidRDefault="00B61878" w:rsidP="00C375BA">
      <w:pPr>
        <w:spacing w:after="0"/>
        <w:ind w:left="708" w:firstLine="708"/>
        <w:jc w:val="left"/>
        <w:rPr>
          <w:b/>
          <w:sz w:val="24"/>
          <w:szCs w:val="24"/>
        </w:rPr>
      </w:pPr>
    </w:p>
    <w:p w:rsidR="00B61878" w:rsidRDefault="00B61878" w:rsidP="00C375BA">
      <w:pPr>
        <w:spacing w:after="0"/>
        <w:ind w:left="708" w:firstLine="708"/>
        <w:jc w:val="left"/>
        <w:rPr>
          <w:b/>
          <w:sz w:val="24"/>
          <w:szCs w:val="24"/>
        </w:rPr>
      </w:pPr>
    </w:p>
    <w:p w:rsidR="008F6FCD" w:rsidRDefault="008F6FCD" w:rsidP="00C375BA">
      <w:pPr>
        <w:spacing w:after="0"/>
        <w:ind w:left="708" w:firstLine="708"/>
        <w:jc w:val="left"/>
        <w:rPr>
          <w:b/>
          <w:sz w:val="24"/>
          <w:szCs w:val="24"/>
        </w:rPr>
      </w:pPr>
    </w:p>
    <w:p w:rsidR="00FB4A95" w:rsidRDefault="00FB4A95" w:rsidP="00C375BA">
      <w:pPr>
        <w:spacing w:after="0"/>
        <w:ind w:left="708" w:firstLine="708"/>
        <w:jc w:val="left"/>
        <w:rPr>
          <w:b/>
          <w:sz w:val="24"/>
          <w:szCs w:val="24"/>
        </w:rPr>
      </w:pPr>
    </w:p>
    <w:p w:rsidR="00733576" w:rsidRDefault="00733576" w:rsidP="00C375BA">
      <w:pPr>
        <w:spacing w:after="0"/>
        <w:ind w:left="708" w:firstLine="708"/>
        <w:jc w:val="left"/>
        <w:rPr>
          <w:b/>
          <w:sz w:val="24"/>
          <w:szCs w:val="24"/>
        </w:rPr>
      </w:pPr>
    </w:p>
    <w:p w:rsidR="00FB4A95" w:rsidRDefault="00FB4A95" w:rsidP="00C375BA">
      <w:pPr>
        <w:spacing w:after="0"/>
        <w:ind w:left="708" w:firstLine="708"/>
        <w:jc w:val="left"/>
        <w:rPr>
          <w:b/>
          <w:sz w:val="24"/>
          <w:szCs w:val="24"/>
        </w:rPr>
      </w:pPr>
    </w:p>
    <w:p w:rsidR="00FB4A95" w:rsidRDefault="00FB4A95" w:rsidP="00C375BA">
      <w:pPr>
        <w:spacing w:after="0"/>
        <w:ind w:left="708" w:firstLine="708"/>
        <w:jc w:val="left"/>
        <w:rPr>
          <w:b/>
          <w:sz w:val="24"/>
          <w:szCs w:val="24"/>
        </w:rPr>
      </w:pPr>
    </w:p>
    <w:p w:rsidR="00FB4A95" w:rsidRDefault="00FB4A95" w:rsidP="00C375BA">
      <w:pPr>
        <w:spacing w:after="0"/>
        <w:ind w:left="708" w:firstLine="708"/>
        <w:jc w:val="left"/>
        <w:rPr>
          <w:b/>
          <w:sz w:val="24"/>
          <w:szCs w:val="24"/>
        </w:rPr>
      </w:pPr>
    </w:p>
    <w:p w:rsidR="00FB7862" w:rsidRDefault="00F57E8D" w:rsidP="00C375BA">
      <w:pPr>
        <w:spacing w:after="0"/>
        <w:ind w:left="708" w:firstLine="708"/>
        <w:jc w:val="left"/>
        <w:rPr>
          <w:b/>
          <w:sz w:val="24"/>
          <w:szCs w:val="24"/>
        </w:rPr>
      </w:pPr>
      <w:r>
        <w:rPr>
          <w:b/>
          <w:sz w:val="24"/>
          <w:szCs w:val="24"/>
        </w:rPr>
        <w:t xml:space="preserve">   </w:t>
      </w:r>
      <w:r w:rsidR="00FB7862" w:rsidRPr="00163B5E">
        <w:rPr>
          <w:b/>
          <w:sz w:val="24"/>
          <w:szCs w:val="24"/>
        </w:rPr>
        <w:t>RESULTADOS DE CONCESIONARIOS DE COBERTURA NACIONAL</w:t>
      </w:r>
    </w:p>
    <w:p w:rsidR="00D13BCB" w:rsidRPr="00D13BCB" w:rsidRDefault="00D13BCB" w:rsidP="00D13BCB">
      <w:pPr>
        <w:rPr>
          <w:b/>
        </w:rPr>
      </w:pPr>
    </w:p>
    <w:p w:rsidR="00D13BCB" w:rsidRDefault="00D13BCB" w:rsidP="00643798">
      <w:pPr>
        <w:spacing w:after="0"/>
        <w:jc w:val="center"/>
        <w:rPr>
          <w:b/>
          <w:smallCaps/>
          <w:sz w:val="24"/>
        </w:rPr>
      </w:pPr>
      <w:r w:rsidRPr="00D13BCB">
        <w:rPr>
          <w:b/>
          <w:smallCaps/>
          <w:sz w:val="24"/>
        </w:rPr>
        <w:t>Resultado total de minutos de programación cultural emitidos por canal</w:t>
      </w:r>
    </w:p>
    <w:p w:rsidR="00643798" w:rsidRPr="00D13BCB" w:rsidRDefault="00643798" w:rsidP="00643798">
      <w:pPr>
        <w:spacing w:after="0"/>
        <w:jc w:val="center"/>
        <w:rPr>
          <w:b/>
          <w:smallCaps/>
          <w:sz w:val="24"/>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4A77C1" w:rsidRPr="004A77C1" w:rsidTr="004A77C1">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5</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Total mes</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Telecanal</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284</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286</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286</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283</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281</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1420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La Red</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423</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292</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463</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403</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337</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1918</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UCV</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FF0000"/>
              </w:rPr>
              <w:t>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TVN</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729</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550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120</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1200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827</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3426</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Mega</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386</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367</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495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477</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1725</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CHV</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418</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466</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201</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303</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1388</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Canal 13</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621</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771</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178</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725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826</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3121</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2861</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2732</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1047</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3307</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3051</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12998</w:t>
            </w:r>
          </w:p>
        </w:tc>
      </w:tr>
    </w:tbl>
    <w:p w:rsidR="00D13BCB" w:rsidRPr="00D13BCB" w:rsidRDefault="00D13BCB" w:rsidP="0026161D">
      <w:pPr>
        <w:spacing w:after="0"/>
        <w:jc w:val="center"/>
        <w:rPr>
          <w:rFonts w:eastAsia="Times New Roman"/>
          <w:b/>
          <w:bCs/>
          <w:u w:val="single"/>
        </w:rPr>
      </w:pPr>
    </w:p>
    <w:p w:rsidR="00D13BCB" w:rsidRDefault="00D13BCB" w:rsidP="00643798">
      <w:pPr>
        <w:spacing w:after="0"/>
        <w:jc w:val="center"/>
        <w:rPr>
          <w:rFonts w:eastAsia="Times New Roman"/>
          <w:b/>
          <w:bCs/>
          <w:smallCaps/>
        </w:rPr>
      </w:pPr>
      <w:r w:rsidRPr="00D13BCB">
        <w:rPr>
          <w:rFonts w:eastAsia="Times New Roman"/>
          <w:b/>
          <w:bCs/>
          <w:smallCaps/>
        </w:rPr>
        <w:t>Horario de 09:00 a 18:30 horas</w:t>
      </w:r>
    </w:p>
    <w:p w:rsidR="00643798" w:rsidRPr="00D93919" w:rsidRDefault="00643798" w:rsidP="00643798">
      <w:pPr>
        <w:spacing w:after="0"/>
        <w:jc w:val="center"/>
        <w:rPr>
          <w:rFonts w:eastAsia="Times New Roman"/>
          <w:b/>
          <w:bCs/>
          <w:smallCaps/>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4A77C1" w:rsidRPr="004A77C1" w:rsidTr="004A77C1">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5</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Total mes</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Telecanal</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154</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154</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154</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154</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Cs/>
                <w:color w:val="000000"/>
              </w:rPr>
            </w:pPr>
            <w:r w:rsidRPr="004A77C1">
              <w:rPr>
                <w:rFonts w:eastAsia="Times New Roman" w:cs="Calibri"/>
                <w:bCs/>
                <w:color w:val="000000"/>
              </w:rPr>
              <w:t>154</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770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La Red</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173</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168</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273</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Cs/>
                <w:color w:val="000000"/>
              </w:rPr>
            </w:pPr>
            <w:r w:rsidRPr="004A77C1">
              <w:rPr>
                <w:rFonts w:eastAsia="Times New Roman" w:cs="Calibri"/>
                <w:bCs/>
                <w:color w:val="000000"/>
              </w:rPr>
              <w:t>215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1009</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 xml:space="preserve">UCV </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rPr>
            </w:pPr>
            <w:r w:rsidRPr="004A77C1">
              <w:rPr>
                <w:rFonts w:eastAsia="Times New Roman" w:cs="Calibri"/>
              </w:rPr>
              <w:t>0</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rPr>
            </w:pPr>
            <w:r w:rsidRPr="004A77C1">
              <w:rPr>
                <w:rFonts w:eastAsia="Times New Roman" w:cs="Calibri"/>
              </w:rPr>
              <w:t>0</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rPr>
            </w:pPr>
            <w:r w:rsidRPr="004A77C1">
              <w:rPr>
                <w:rFonts w:eastAsia="Times New Roman" w:cs="Calibri"/>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rPr>
            </w:pPr>
            <w:r w:rsidRPr="004A77C1">
              <w:rPr>
                <w:rFonts w:eastAsia="Times New Roman" w:cs="Calibri"/>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rPr>
            </w:pPr>
            <w:r w:rsidRPr="004A77C1">
              <w:rPr>
                <w:rFonts w:eastAsia="Times New Roman" w:cs="Calibri"/>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rPr>
            </w:pPr>
            <w:r w:rsidRPr="004A77C1">
              <w:rPr>
                <w:rFonts w:eastAsia="Times New Roman" w:cs="Calibri"/>
                <w:b/>
                <w:bCs/>
              </w:rPr>
              <w:t>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TVN</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531</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482</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568</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Cs/>
                <w:color w:val="000000"/>
              </w:rPr>
            </w:pPr>
            <w:r w:rsidRPr="004A77C1">
              <w:rPr>
                <w:rFonts w:eastAsia="Times New Roman" w:cs="Calibri"/>
                <w:bCs/>
                <w:color w:val="000000"/>
              </w:rPr>
              <w:t>545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2246</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Mega</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247</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241</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292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345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1125</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CHV</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298</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346</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108</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181</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933</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Canal 13</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453</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646</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178</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512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705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2494</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i/>
                <w:iCs/>
                <w:color w:val="000000"/>
              </w:rPr>
            </w:pPr>
            <w:r w:rsidRPr="004A77C1">
              <w:rPr>
                <w:rFonts w:eastAsia="Times New Roman" w:cs="Calibri"/>
                <w:b/>
                <w:bCs/>
                <w:i/>
                <w:i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1856</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2037</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632</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1907</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2145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8577</w:t>
            </w:r>
          </w:p>
        </w:tc>
      </w:tr>
    </w:tbl>
    <w:p w:rsidR="00D13BCB" w:rsidRPr="00D13BCB" w:rsidRDefault="00D13BCB" w:rsidP="00D13BCB">
      <w:pPr>
        <w:spacing w:after="0"/>
        <w:jc w:val="center"/>
        <w:rPr>
          <w:rFonts w:eastAsia="Times New Roman"/>
          <w:b/>
          <w:bCs/>
        </w:rPr>
      </w:pPr>
      <w:r w:rsidRPr="00D13BCB">
        <w:rPr>
          <w:rFonts w:eastAsia="Times New Roman"/>
          <w:b/>
          <w:bCs/>
        </w:rPr>
        <w:tab/>
      </w:r>
    </w:p>
    <w:p w:rsidR="00D13BCB" w:rsidRDefault="00D13BCB" w:rsidP="00643798">
      <w:pPr>
        <w:spacing w:after="0"/>
        <w:jc w:val="center"/>
        <w:rPr>
          <w:rFonts w:eastAsia="Times New Roman"/>
          <w:b/>
          <w:bCs/>
          <w:smallCaps/>
        </w:rPr>
      </w:pPr>
      <w:r w:rsidRPr="00D13BCB">
        <w:rPr>
          <w:rFonts w:eastAsia="Times New Roman"/>
          <w:b/>
          <w:bCs/>
          <w:smallCaps/>
        </w:rPr>
        <w:t>Horario de alta audiencia de 18:30 a 00:00 horas</w:t>
      </w:r>
    </w:p>
    <w:p w:rsidR="00643798" w:rsidRPr="00D93919" w:rsidRDefault="00643798" w:rsidP="00643798">
      <w:pPr>
        <w:spacing w:after="0"/>
        <w:jc w:val="center"/>
        <w:rPr>
          <w:rFonts w:eastAsia="Times New Roman"/>
          <w:b/>
          <w:bCs/>
          <w:smallCaps/>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4A77C1" w:rsidRPr="004A77C1" w:rsidTr="004A77C1">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Semana 5</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Total mes</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Telecanal</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130</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132</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132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129</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Cs/>
                <w:color w:val="000000"/>
              </w:rPr>
            </w:pPr>
            <w:r w:rsidRPr="004A77C1">
              <w:rPr>
                <w:rFonts w:eastAsia="Times New Roman" w:cs="Calibri"/>
                <w:bCs/>
                <w:color w:val="000000"/>
              </w:rPr>
              <w:t>127</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650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La Red</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250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124</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283</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130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Cs/>
                <w:color w:val="000000"/>
              </w:rPr>
            </w:pPr>
            <w:r w:rsidRPr="004A77C1">
              <w:rPr>
                <w:rFonts w:eastAsia="Times New Roman" w:cs="Calibri"/>
                <w:bCs/>
                <w:color w:val="000000"/>
              </w:rPr>
              <w:t>122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909</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 xml:space="preserve">UCV </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TVN</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198</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68</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632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282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1180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Mega</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rPr>
            </w:pPr>
            <w:r w:rsidRPr="004A77C1">
              <w:rPr>
                <w:rFonts w:eastAsia="Times New Roman" w:cs="Calibri"/>
              </w:rPr>
              <w:t>139</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rPr>
            </w:pPr>
            <w:r w:rsidRPr="004A77C1">
              <w:rPr>
                <w:rFonts w:eastAsia="Times New Roman" w:cs="Calibri"/>
              </w:rPr>
              <w:t>126</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203</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132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600</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CHV</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Cs/>
                <w:color w:val="FF0000"/>
              </w:rPr>
            </w:pPr>
            <w:r w:rsidRPr="004A77C1">
              <w:rPr>
                <w:rFonts w:eastAsia="Times New Roman" w:cs="Calibri"/>
                <w:bCs/>
              </w:rPr>
              <w:t>120</w:t>
            </w:r>
          </w:p>
        </w:tc>
        <w:tc>
          <w:tcPr>
            <w:tcW w:w="1200" w:type="dxa"/>
            <w:tcBorders>
              <w:top w:val="nil"/>
              <w:left w:val="nil"/>
              <w:bottom w:val="single" w:sz="8" w:space="0" w:color="auto"/>
              <w:right w:val="single" w:sz="8" w:space="0" w:color="auto"/>
            </w:tcBorders>
            <w:shd w:val="clear" w:color="000000" w:fill="FFFFFF"/>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000000" w:fill="FFFFFF"/>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93</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122</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455</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Canal 13</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168</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125</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FF0000"/>
              </w:rPr>
            </w:pPr>
            <w:r w:rsidRPr="004A77C1">
              <w:rPr>
                <w:rFonts w:eastAsia="Times New Roman" w:cs="Calibri"/>
                <w:b/>
                <w:bCs/>
                <w:color w:val="FF0000"/>
              </w:rPr>
              <w:t>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213</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color w:val="000000"/>
              </w:rPr>
            </w:pPr>
            <w:r w:rsidRPr="004A77C1">
              <w:rPr>
                <w:rFonts w:eastAsia="Times New Roman" w:cs="Calibri"/>
                <w:color w:val="000000"/>
              </w:rPr>
              <w:t>121</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627</w:t>
            </w:r>
          </w:p>
        </w:tc>
      </w:tr>
      <w:tr w:rsidR="004A77C1" w:rsidRPr="004A77C1" w:rsidTr="004A77C1">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4A77C1" w:rsidRPr="004A77C1" w:rsidRDefault="004A77C1" w:rsidP="004A77C1">
            <w:pPr>
              <w:spacing w:after="0"/>
              <w:jc w:val="center"/>
              <w:rPr>
                <w:rFonts w:eastAsia="Times New Roman" w:cs="Calibri"/>
                <w:b/>
                <w:bCs/>
                <w:i/>
                <w:iCs/>
                <w:color w:val="000000"/>
              </w:rPr>
            </w:pPr>
            <w:r w:rsidRPr="004A77C1">
              <w:rPr>
                <w:rFonts w:eastAsia="Times New Roman" w:cs="Calibri"/>
                <w:b/>
                <w:bCs/>
                <w:i/>
                <w:i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1005</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695</w:t>
            </w:r>
          </w:p>
        </w:tc>
        <w:tc>
          <w:tcPr>
            <w:tcW w:w="1200" w:type="dxa"/>
            <w:tcBorders>
              <w:top w:val="nil"/>
              <w:left w:val="nil"/>
              <w:bottom w:val="single" w:sz="8" w:space="0" w:color="auto"/>
              <w:right w:val="single" w:sz="8" w:space="0" w:color="auto"/>
            </w:tcBorders>
            <w:shd w:val="clear" w:color="auto" w:fill="auto"/>
            <w:noWrap/>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415</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1400</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906</w:t>
            </w:r>
          </w:p>
        </w:tc>
        <w:tc>
          <w:tcPr>
            <w:tcW w:w="1200" w:type="dxa"/>
            <w:tcBorders>
              <w:top w:val="nil"/>
              <w:left w:val="nil"/>
              <w:bottom w:val="single" w:sz="8" w:space="0" w:color="auto"/>
              <w:right w:val="single" w:sz="8" w:space="0" w:color="auto"/>
            </w:tcBorders>
            <w:shd w:val="clear" w:color="auto" w:fill="auto"/>
            <w:vAlign w:val="center"/>
            <w:hideMark/>
          </w:tcPr>
          <w:p w:rsidR="004A77C1" w:rsidRPr="004A77C1" w:rsidRDefault="004A77C1" w:rsidP="004A77C1">
            <w:pPr>
              <w:spacing w:after="0"/>
              <w:jc w:val="center"/>
              <w:rPr>
                <w:rFonts w:eastAsia="Times New Roman" w:cs="Calibri"/>
                <w:b/>
                <w:bCs/>
                <w:color w:val="000000"/>
              </w:rPr>
            </w:pPr>
            <w:r w:rsidRPr="004A77C1">
              <w:rPr>
                <w:rFonts w:eastAsia="Times New Roman" w:cs="Calibri"/>
                <w:b/>
                <w:bCs/>
                <w:color w:val="000000"/>
              </w:rPr>
              <w:t>4421</w:t>
            </w:r>
          </w:p>
        </w:tc>
      </w:tr>
    </w:tbl>
    <w:p w:rsidR="00D13BCB" w:rsidRPr="00D13BCB" w:rsidRDefault="00D13BCB" w:rsidP="00D13BCB"/>
    <w:p w:rsidR="00D12E16" w:rsidRDefault="00D12E16" w:rsidP="00167246">
      <w:pPr>
        <w:ind w:left="708" w:firstLine="708"/>
        <w:rPr>
          <w:b/>
        </w:rPr>
      </w:pPr>
    </w:p>
    <w:p w:rsidR="0000266A" w:rsidRDefault="0000266A" w:rsidP="00D93919">
      <w:pPr>
        <w:spacing w:after="0"/>
        <w:rPr>
          <w:b/>
        </w:rPr>
      </w:pPr>
    </w:p>
    <w:p w:rsidR="00643798" w:rsidRDefault="00643798" w:rsidP="00D93919">
      <w:pPr>
        <w:spacing w:after="0"/>
        <w:rPr>
          <w:b/>
        </w:rPr>
      </w:pPr>
    </w:p>
    <w:p w:rsidR="00643798" w:rsidRDefault="00643798" w:rsidP="00D93919">
      <w:pPr>
        <w:spacing w:after="0"/>
        <w:rPr>
          <w:b/>
        </w:rPr>
      </w:pPr>
    </w:p>
    <w:p w:rsidR="00812362" w:rsidRDefault="00D35025" w:rsidP="00921263">
      <w:pPr>
        <w:spacing w:after="0"/>
        <w:jc w:val="center"/>
        <w:rPr>
          <w:b/>
          <w:sz w:val="24"/>
          <w:szCs w:val="24"/>
        </w:rPr>
      </w:pPr>
      <w:r w:rsidRPr="00572781">
        <w:rPr>
          <w:b/>
          <w:sz w:val="24"/>
          <w:szCs w:val="24"/>
        </w:rPr>
        <w:t>PROGRAMAS INFORMADOS POR CANAL</w:t>
      </w:r>
    </w:p>
    <w:p w:rsidR="00921263" w:rsidRPr="00921263" w:rsidRDefault="00921263" w:rsidP="00921263">
      <w:pPr>
        <w:spacing w:after="0"/>
        <w:jc w:val="center"/>
        <w:rPr>
          <w:b/>
          <w:sz w:val="24"/>
          <w:szCs w:val="24"/>
        </w:rPr>
      </w:pPr>
    </w:p>
    <w:tbl>
      <w:tblPr>
        <w:tblStyle w:val="Tablaconcuadrcula127"/>
        <w:tblW w:w="5000" w:type="pct"/>
        <w:jc w:val="center"/>
        <w:tblLook w:val="04A0" w:firstRow="1" w:lastRow="0" w:firstColumn="1" w:lastColumn="0" w:noHBand="0" w:noVBand="1"/>
      </w:tblPr>
      <w:tblGrid>
        <w:gridCol w:w="421"/>
        <w:gridCol w:w="1579"/>
        <w:gridCol w:w="3290"/>
        <w:gridCol w:w="1719"/>
        <w:gridCol w:w="2478"/>
      </w:tblGrid>
      <w:tr w:rsidR="008D5F75" w:rsidRPr="00862265" w:rsidTr="00C82B48">
        <w:trPr>
          <w:trHeight w:val="284"/>
          <w:tblHeader/>
          <w:jc w:val="center"/>
        </w:trPr>
        <w:tc>
          <w:tcPr>
            <w:tcW w:w="222" w:type="pct"/>
            <w:shd w:val="clear" w:color="auto" w:fill="CCC0D9"/>
            <w:vAlign w:val="center"/>
          </w:tcPr>
          <w:p w:rsidR="008D5F75" w:rsidRPr="00862265" w:rsidRDefault="008D5F75" w:rsidP="00C82B48">
            <w:pPr>
              <w:spacing w:after="0"/>
              <w:jc w:val="center"/>
              <w:rPr>
                <w:rFonts w:asciiTheme="minorHAnsi" w:hAnsiTheme="minorHAnsi"/>
                <w:b/>
                <w:sz w:val="18"/>
                <w:szCs w:val="16"/>
              </w:rPr>
            </w:pPr>
          </w:p>
        </w:tc>
        <w:tc>
          <w:tcPr>
            <w:tcW w:w="832" w:type="pct"/>
            <w:shd w:val="clear" w:color="auto" w:fill="CCC0D9"/>
            <w:vAlign w:val="center"/>
          </w:tcPr>
          <w:p w:rsidR="008D5F75" w:rsidRPr="00862265" w:rsidRDefault="008D5F75" w:rsidP="00C82B48">
            <w:pPr>
              <w:spacing w:after="0"/>
              <w:jc w:val="center"/>
              <w:rPr>
                <w:rFonts w:asciiTheme="minorHAnsi" w:hAnsiTheme="minorHAnsi"/>
                <w:b/>
                <w:sz w:val="18"/>
                <w:szCs w:val="16"/>
              </w:rPr>
            </w:pPr>
            <w:r w:rsidRPr="00862265">
              <w:rPr>
                <w:rFonts w:asciiTheme="minorHAnsi" w:hAnsiTheme="minorHAnsi"/>
                <w:b/>
                <w:sz w:val="18"/>
                <w:szCs w:val="16"/>
              </w:rPr>
              <w:t>Concesionaria</w:t>
            </w:r>
          </w:p>
        </w:tc>
        <w:tc>
          <w:tcPr>
            <w:tcW w:w="1734" w:type="pct"/>
            <w:shd w:val="clear" w:color="auto" w:fill="CCC0D9"/>
            <w:vAlign w:val="center"/>
          </w:tcPr>
          <w:p w:rsidR="008D5F75" w:rsidRPr="00862265" w:rsidRDefault="008D5F75" w:rsidP="00C82B48">
            <w:pPr>
              <w:spacing w:after="0"/>
              <w:jc w:val="center"/>
              <w:rPr>
                <w:rFonts w:asciiTheme="minorHAnsi" w:hAnsiTheme="minorHAnsi"/>
                <w:b/>
                <w:sz w:val="18"/>
                <w:szCs w:val="16"/>
              </w:rPr>
            </w:pPr>
            <w:r w:rsidRPr="00862265">
              <w:rPr>
                <w:rFonts w:asciiTheme="minorHAnsi" w:hAnsiTheme="minorHAnsi"/>
                <w:b/>
                <w:sz w:val="18"/>
                <w:szCs w:val="16"/>
              </w:rPr>
              <w:t>Programa</w:t>
            </w:r>
          </w:p>
        </w:tc>
        <w:tc>
          <w:tcPr>
            <w:tcW w:w="906" w:type="pct"/>
            <w:shd w:val="clear" w:color="auto" w:fill="CCC0D9"/>
            <w:vAlign w:val="center"/>
          </w:tcPr>
          <w:p w:rsidR="008D5F75" w:rsidRPr="00862265" w:rsidRDefault="008D5F75" w:rsidP="00C82B48">
            <w:pPr>
              <w:spacing w:after="0"/>
              <w:jc w:val="center"/>
              <w:rPr>
                <w:rFonts w:asciiTheme="minorHAnsi" w:hAnsiTheme="minorHAnsi"/>
                <w:b/>
                <w:sz w:val="18"/>
                <w:szCs w:val="16"/>
              </w:rPr>
            </w:pPr>
            <w:r w:rsidRPr="00862265">
              <w:rPr>
                <w:rFonts w:asciiTheme="minorHAnsi" w:hAnsiTheme="minorHAnsi"/>
                <w:b/>
                <w:sz w:val="18"/>
                <w:szCs w:val="16"/>
              </w:rPr>
              <w:t>Resolución</w:t>
            </w:r>
            <w:r>
              <w:rPr>
                <w:rFonts w:asciiTheme="minorHAnsi" w:hAnsiTheme="minorHAnsi"/>
                <w:b/>
                <w:sz w:val="18"/>
                <w:szCs w:val="16"/>
              </w:rPr>
              <w:t xml:space="preserve"> </w:t>
            </w:r>
          </w:p>
        </w:tc>
        <w:tc>
          <w:tcPr>
            <w:tcW w:w="1306" w:type="pct"/>
            <w:shd w:val="clear" w:color="auto" w:fill="CCC0D9"/>
            <w:vAlign w:val="center"/>
          </w:tcPr>
          <w:p w:rsidR="008D5F75" w:rsidRPr="00862265" w:rsidRDefault="008D5F75" w:rsidP="00C82B48">
            <w:pPr>
              <w:spacing w:after="0"/>
              <w:jc w:val="center"/>
              <w:rPr>
                <w:rFonts w:asciiTheme="minorHAnsi" w:hAnsiTheme="minorHAnsi"/>
                <w:b/>
                <w:sz w:val="18"/>
                <w:szCs w:val="16"/>
              </w:rPr>
            </w:pPr>
            <w:r w:rsidRPr="00862265">
              <w:rPr>
                <w:rFonts w:asciiTheme="minorHAnsi" w:hAnsiTheme="minorHAnsi"/>
                <w:b/>
                <w:sz w:val="18"/>
                <w:szCs w:val="16"/>
              </w:rPr>
              <w:t xml:space="preserve">Causal </w:t>
            </w:r>
          </w:p>
        </w:tc>
      </w:tr>
      <w:tr w:rsidR="008D5F75" w:rsidRPr="00E66FFF" w:rsidTr="00C82B48">
        <w:trPr>
          <w:trHeight w:val="284"/>
          <w:jc w:val="center"/>
        </w:trPr>
        <w:tc>
          <w:tcPr>
            <w:tcW w:w="222" w:type="pct"/>
            <w:vAlign w:val="center"/>
          </w:tcPr>
          <w:p w:rsidR="008D5F75" w:rsidRPr="00E66FFF" w:rsidRDefault="008D5F75" w:rsidP="00C82B48">
            <w:pPr>
              <w:spacing w:after="0"/>
              <w:jc w:val="center"/>
              <w:rPr>
                <w:rFonts w:eastAsia="Times New Roman"/>
                <w:sz w:val="16"/>
                <w:szCs w:val="16"/>
              </w:rPr>
            </w:pPr>
            <w:r>
              <w:rPr>
                <w:rFonts w:eastAsia="Times New Roman"/>
                <w:sz w:val="16"/>
                <w:szCs w:val="16"/>
              </w:rPr>
              <w:t>1</w:t>
            </w:r>
          </w:p>
        </w:tc>
        <w:tc>
          <w:tcPr>
            <w:tcW w:w="832" w:type="pct"/>
            <w:vMerge w:val="restart"/>
            <w:shd w:val="clear" w:color="auto" w:fill="auto"/>
            <w:vAlign w:val="center"/>
          </w:tcPr>
          <w:p w:rsidR="008D5F75" w:rsidRPr="000846C0" w:rsidRDefault="008D5F75" w:rsidP="00C82B48">
            <w:pPr>
              <w:spacing w:after="0"/>
              <w:jc w:val="center"/>
              <w:rPr>
                <w:rFonts w:eastAsia="Times New Roman"/>
                <w:b/>
                <w:sz w:val="16"/>
                <w:szCs w:val="16"/>
                <w:highlight w:val="yellow"/>
              </w:rPr>
            </w:pPr>
            <w:r w:rsidRPr="009A1E2C">
              <w:rPr>
                <w:rFonts w:eastAsia="Times New Roman"/>
                <w:b/>
                <w:sz w:val="16"/>
                <w:szCs w:val="16"/>
              </w:rPr>
              <w:t>Telecanal</w:t>
            </w:r>
          </w:p>
        </w:tc>
        <w:tc>
          <w:tcPr>
            <w:tcW w:w="1734" w:type="pct"/>
            <w:shd w:val="clear" w:color="auto" w:fill="auto"/>
            <w:vAlign w:val="center"/>
          </w:tcPr>
          <w:p w:rsidR="008D5F75" w:rsidRPr="007A12F1" w:rsidRDefault="008D5F75" w:rsidP="00C82B48">
            <w:pPr>
              <w:spacing w:after="0"/>
              <w:jc w:val="center"/>
              <w:rPr>
                <w:rFonts w:eastAsia="Times New Roman"/>
                <w:i/>
                <w:sz w:val="16"/>
                <w:szCs w:val="16"/>
              </w:rPr>
            </w:pPr>
            <w:r w:rsidRPr="007A12F1">
              <w:rPr>
                <w:rFonts w:eastAsia="Times New Roman"/>
                <w:i/>
                <w:sz w:val="16"/>
                <w:szCs w:val="16"/>
              </w:rPr>
              <w:t>Caminando Chile</w:t>
            </w:r>
          </w:p>
        </w:tc>
        <w:tc>
          <w:tcPr>
            <w:tcW w:w="906" w:type="pct"/>
            <w:shd w:val="clear" w:color="auto" w:fill="auto"/>
            <w:vAlign w:val="center"/>
          </w:tcPr>
          <w:p w:rsidR="008D5F75" w:rsidRPr="007A12F1" w:rsidRDefault="008D5F75" w:rsidP="00C82B48">
            <w:pPr>
              <w:spacing w:after="0"/>
              <w:jc w:val="center"/>
              <w:rPr>
                <w:rFonts w:eastAsia="Times New Roman"/>
                <w:sz w:val="16"/>
                <w:szCs w:val="16"/>
              </w:rPr>
            </w:pPr>
            <w:r w:rsidRPr="007A12F1">
              <w:rPr>
                <w:rFonts w:eastAsia="Times New Roman"/>
                <w:sz w:val="16"/>
                <w:szCs w:val="16"/>
              </w:rPr>
              <w:t>Aceptar</w:t>
            </w:r>
          </w:p>
        </w:tc>
        <w:tc>
          <w:tcPr>
            <w:tcW w:w="1306" w:type="pct"/>
            <w:shd w:val="clear" w:color="auto" w:fill="auto"/>
            <w:vAlign w:val="center"/>
          </w:tcPr>
          <w:p w:rsidR="008D5F75" w:rsidRPr="007A12F1" w:rsidRDefault="008D5F75" w:rsidP="00C82B48">
            <w:pPr>
              <w:spacing w:after="0"/>
              <w:jc w:val="center"/>
              <w:rPr>
                <w:rFonts w:eastAsia="Times New Roman"/>
                <w:sz w:val="16"/>
                <w:szCs w:val="16"/>
              </w:rPr>
            </w:pPr>
            <w:r w:rsidRPr="007A12F1">
              <w:rPr>
                <w:rFonts w:eastAsia="Times New Roman"/>
                <w:sz w:val="16"/>
                <w:szCs w:val="16"/>
              </w:rPr>
              <w:t>Identidad nacional</w:t>
            </w:r>
          </w:p>
        </w:tc>
      </w:tr>
      <w:tr w:rsidR="008D5F75" w:rsidRPr="00E66FFF" w:rsidTr="00C82B48">
        <w:trPr>
          <w:trHeight w:val="284"/>
          <w:jc w:val="center"/>
        </w:trPr>
        <w:tc>
          <w:tcPr>
            <w:tcW w:w="222" w:type="pct"/>
            <w:vAlign w:val="center"/>
          </w:tcPr>
          <w:p w:rsidR="008D5F75" w:rsidRDefault="008D5F75" w:rsidP="00C82B48">
            <w:pPr>
              <w:spacing w:after="0"/>
              <w:jc w:val="center"/>
              <w:rPr>
                <w:rFonts w:eastAsia="Times New Roman"/>
                <w:sz w:val="16"/>
                <w:szCs w:val="16"/>
              </w:rPr>
            </w:pPr>
            <w:r>
              <w:rPr>
                <w:rFonts w:eastAsia="Times New Roman"/>
                <w:sz w:val="16"/>
                <w:szCs w:val="16"/>
              </w:rPr>
              <w:t>2</w:t>
            </w:r>
          </w:p>
        </w:tc>
        <w:tc>
          <w:tcPr>
            <w:tcW w:w="832" w:type="pct"/>
            <w:vMerge/>
            <w:vAlign w:val="center"/>
          </w:tcPr>
          <w:p w:rsidR="008D5F75" w:rsidRPr="000846C0" w:rsidRDefault="008D5F75" w:rsidP="00C82B48">
            <w:pPr>
              <w:spacing w:after="0"/>
              <w:jc w:val="center"/>
              <w:rPr>
                <w:rFonts w:eastAsia="Times New Roman"/>
                <w:b/>
                <w:sz w:val="16"/>
                <w:szCs w:val="16"/>
                <w:highlight w:val="yellow"/>
              </w:rPr>
            </w:pPr>
          </w:p>
        </w:tc>
        <w:tc>
          <w:tcPr>
            <w:tcW w:w="1734" w:type="pct"/>
            <w:shd w:val="clear" w:color="auto" w:fill="auto"/>
            <w:vAlign w:val="center"/>
          </w:tcPr>
          <w:p w:rsidR="008D5F75" w:rsidRPr="007A12F1" w:rsidRDefault="008D5F75" w:rsidP="00C82B48">
            <w:pPr>
              <w:spacing w:after="0"/>
              <w:jc w:val="center"/>
              <w:rPr>
                <w:rFonts w:eastAsia="Times New Roman"/>
                <w:i/>
                <w:sz w:val="16"/>
                <w:szCs w:val="16"/>
              </w:rPr>
            </w:pPr>
            <w:r w:rsidRPr="007A12F1">
              <w:rPr>
                <w:rFonts w:eastAsia="Times New Roman"/>
                <w:i/>
                <w:sz w:val="16"/>
                <w:szCs w:val="16"/>
              </w:rPr>
              <w:t>Reino Animal</w:t>
            </w:r>
          </w:p>
        </w:tc>
        <w:tc>
          <w:tcPr>
            <w:tcW w:w="906" w:type="pct"/>
            <w:shd w:val="clear" w:color="auto" w:fill="auto"/>
            <w:vAlign w:val="center"/>
          </w:tcPr>
          <w:p w:rsidR="008D5F75" w:rsidRPr="007A12F1" w:rsidRDefault="008D5F75" w:rsidP="00C82B48">
            <w:pPr>
              <w:spacing w:after="0"/>
              <w:jc w:val="center"/>
              <w:rPr>
                <w:rFonts w:eastAsia="Times New Roman"/>
                <w:sz w:val="16"/>
                <w:szCs w:val="16"/>
              </w:rPr>
            </w:pPr>
            <w:r w:rsidRPr="007A12F1">
              <w:rPr>
                <w:rFonts w:eastAsia="Times New Roman"/>
                <w:sz w:val="16"/>
                <w:szCs w:val="16"/>
              </w:rPr>
              <w:t>Aceptar</w:t>
            </w:r>
          </w:p>
        </w:tc>
        <w:tc>
          <w:tcPr>
            <w:tcW w:w="1306" w:type="pct"/>
            <w:shd w:val="clear" w:color="auto" w:fill="auto"/>
            <w:vAlign w:val="center"/>
          </w:tcPr>
          <w:p w:rsidR="008D5F75" w:rsidRPr="007A12F1" w:rsidRDefault="008D5F75" w:rsidP="00C82B48">
            <w:pPr>
              <w:spacing w:after="0"/>
              <w:jc w:val="center"/>
              <w:rPr>
                <w:rFonts w:eastAsia="Times New Roman"/>
                <w:sz w:val="16"/>
                <w:szCs w:val="16"/>
              </w:rPr>
            </w:pPr>
            <w:r w:rsidRPr="007A12F1">
              <w:rPr>
                <w:rFonts w:eastAsia="Times New Roman"/>
                <w:sz w:val="16"/>
                <w:szCs w:val="16"/>
              </w:rPr>
              <w:t>Patrimonio universal</w:t>
            </w:r>
          </w:p>
        </w:tc>
      </w:tr>
      <w:tr w:rsidR="005E1B83" w:rsidRPr="00E66FFF" w:rsidTr="00C82B48">
        <w:trPr>
          <w:trHeight w:val="284"/>
          <w:jc w:val="center"/>
        </w:trPr>
        <w:tc>
          <w:tcPr>
            <w:tcW w:w="222" w:type="pct"/>
            <w:vAlign w:val="center"/>
          </w:tcPr>
          <w:p w:rsidR="005E1B83" w:rsidRDefault="005E1B83" w:rsidP="005E1B83">
            <w:pPr>
              <w:spacing w:after="0"/>
              <w:jc w:val="center"/>
              <w:rPr>
                <w:rFonts w:eastAsia="Times New Roman"/>
                <w:sz w:val="16"/>
                <w:szCs w:val="16"/>
              </w:rPr>
            </w:pPr>
            <w:r>
              <w:rPr>
                <w:rFonts w:eastAsia="Times New Roman"/>
                <w:sz w:val="16"/>
                <w:szCs w:val="16"/>
              </w:rPr>
              <w:t>3</w:t>
            </w:r>
          </w:p>
        </w:tc>
        <w:tc>
          <w:tcPr>
            <w:tcW w:w="832" w:type="pct"/>
            <w:vMerge w:val="restart"/>
            <w:vAlign w:val="center"/>
          </w:tcPr>
          <w:p w:rsidR="005E1B83" w:rsidRPr="005355D2" w:rsidRDefault="005E1B83" w:rsidP="005E1B83">
            <w:pPr>
              <w:spacing w:after="0"/>
              <w:jc w:val="center"/>
              <w:rPr>
                <w:rFonts w:eastAsia="Times New Roman"/>
                <w:b/>
                <w:sz w:val="16"/>
                <w:szCs w:val="16"/>
              </w:rPr>
            </w:pPr>
            <w:r w:rsidRPr="005355D2">
              <w:rPr>
                <w:rFonts w:eastAsia="Times New Roman"/>
                <w:b/>
                <w:sz w:val="16"/>
                <w:szCs w:val="16"/>
              </w:rPr>
              <w:t>La Red</w:t>
            </w:r>
          </w:p>
        </w:tc>
        <w:tc>
          <w:tcPr>
            <w:tcW w:w="1734" w:type="pct"/>
            <w:shd w:val="clear" w:color="auto" w:fill="auto"/>
            <w:vAlign w:val="center"/>
          </w:tcPr>
          <w:p w:rsidR="005E1B83" w:rsidRPr="00E66FFF" w:rsidRDefault="005E1B83" w:rsidP="005E1B83">
            <w:pPr>
              <w:spacing w:after="0"/>
              <w:jc w:val="center"/>
              <w:rPr>
                <w:rFonts w:eastAsia="Times New Roman"/>
                <w:i/>
                <w:sz w:val="16"/>
                <w:szCs w:val="16"/>
              </w:rPr>
            </w:pPr>
            <w:r>
              <w:rPr>
                <w:rFonts w:eastAsia="Times New Roman"/>
                <w:i/>
                <w:sz w:val="16"/>
                <w:szCs w:val="16"/>
              </w:rPr>
              <w:t>Concierto de una noche de verano</w:t>
            </w:r>
          </w:p>
        </w:tc>
        <w:tc>
          <w:tcPr>
            <w:tcW w:w="906" w:type="pct"/>
            <w:shd w:val="clear" w:color="auto" w:fill="auto"/>
            <w:vAlign w:val="center"/>
          </w:tcPr>
          <w:p w:rsidR="005E1B83" w:rsidRPr="00E66FFF" w:rsidRDefault="005E1B83" w:rsidP="005E1B83">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5E1B83" w:rsidRPr="00E66FFF" w:rsidRDefault="005E1B83" w:rsidP="005E1B83">
            <w:pPr>
              <w:spacing w:after="0"/>
              <w:jc w:val="center"/>
              <w:rPr>
                <w:rFonts w:eastAsia="Times New Roman"/>
                <w:sz w:val="16"/>
                <w:szCs w:val="16"/>
              </w:rPr>
            </w:pPr>
            <w:r>
              <w:rPr>
                <w:rFonts w:eastAsia="Times New Roman"/>
                <w:sz w:val="16"/>
                <w:szCs w:val="16"/>
              </w:rPr>
              <w:t>Patrimonio universal</w:t>
            </w:r>
          </w:p>
        </w:tc>
      </w:tr>
      <w:tr w:rsidR="005E1B83" w:rsidRPr="00E66FFF" w:rsidTr="00C82B48">
        <w:trPr>
          <w:trHeight w:val="284"/>
          <w:jc w:val="center"/>
        </w:trPr>
        <w:tc>
          <w:tcPr>
            <w:tcW w:w="222" w:type="pct"/>
            <w:vAlign w:val="center"/>
          </w:tcPr>
          <w:p w:rsidR="005E1B83" w:rsidRPr="00E66FFF" w:rsidRDefault="005E1B83" w:rsidP="005E1B83">
            <w:pPr>
              <w:spacing w:after="0"/>
              <w:jc w:val="center"/>
              <w:rPr>
                <w:rFonts w:eastAsia="Times New Roman"/>
                <w:sz w:val="16"/>
                <w:szCs w:val="16"/>
              </w:rPr>
            </w:pPr>
            <w:r>
              <w:rPr>
                <w:rFonts w:eastAsia="Times New Roman"/>
                <w:sz w:val="16"/>
                <w:szCs w:val="16"/>
              </w:rPr>
              <w:t>4</w:t>
            </w:r>
          </w:p>
        </w:tc>
        <w:tc>
          <w:tcPr>
            <w:tcW w:w="832" w:type="pct"/>
            <w:vMerge/>
            <w:vAlign w:val="center"/>
          </w:tcPr>
          <w:p w:rsidR="005E1B83" w:rsidRPr="005355D2" w:rsidRDefault="005E1B83" w:rsidP="005E1B83">
            <w:pPr>
              <w:spacing w:after="0"/>
              <w:jc w:val="center"/>
              <w:rPr>
                <w:rFonts w:eastAsia="Times New Roman"/>
                <w:b/>
                <w:sz w:val="16"/>
                <w:szCs w:val="16"/>
              </w:rPr>
            </w:pPr>
          </w:p>
        </w:tc>
        <w:tc>
          <w:tcPr>
            <w:tcW w:w="1734" w:type="pct"/>
            <w:shd w:val="clear" w:color="auto" w:fill="auto"/>
            <w:vAlign w:val="center"/>
          </w:tcPr>
          <w:p w:rsidR="005E1B83" w:rsidRPr="00634FE0" w:rsidRDefault="005E1B83" w:rsidP="005E1B83">
            <w:pPr>
              <w:spacing w:after="0"/>
              <w:jc w:val="center"/>
              <w:rPr>
                <w:rFonts w:eastAsia="Times New Roman"/>
                <w:i/>
                <w:sz w:val="16"/>
                <w:szCs w:val="16"/>
              </w:rPr>
            </w:pPr>
            <w:r>
              <w:rPr>
                <w:rFonts w:eastAsia="Times New Roman"/>
                <w:i/>
                <w:sz w:val="16"/>
                <w:szCs w:val="16"/>
              </w:rPr>
              <w:t>Concierto por la Paz</w:t>
            </w:r>
          </w:p>
        </w:tc>
        <w:tc>
          <w:tcPr>
            <w:tcW w:w="906" w:type="pct"/>
            <w:shd w:val="clear" w:color="auto" w:fill="auto"/>
            <w:vAlign w:val="center"/>
          </w:tcPr>
          <w:p w:rsidR="005E1B83" w:rsidRPr="00324B15" w:rsidRDefault="005E1B83" w:rsidP="005E1B83">
            <w:pPr>
              <w:spacing w:after="0"/>
              <w:jc w:val="center"/>
              <w:rPr>
                <w:rFonts w:eastAsia="Times New Roman"/>
                <w:sz w:val="16"/>
                <w:szCs w:val="16"/>
              </w:rPr>
            </w:pPr>
            <w:r w:rsidRPr="00324B15">
              <w:rPr>
                <w:rFonts w:eastAsia="Times New Roman"/>
                <w:sz w:val="16"/>
                <w:szCs w:val="16"/>
              </w:rPr>
              <w:t>Aceptar</w:t>
            </w:r>
          </w:p>
        </w:tc>
        <w:tc>
          <w:tcPr>
            <w:tcW w:w="1306" w:type="pct"/>
            <w:shd w:val="clear" w:color="auto" w:fill="auto"/>
            <w:vAlign w:val="center"/>
          </w:tcPr>
          <w:p w:rsidR="005E1B83" w:rsidRPr="00634FE0" w:rsidRDefault="005E1B83" w:rsidP="005E1B83">
            <w:pPr>
              <w:spacing w:after="0"/>
              <w:jc w:val="center"/>
              <w:rPr>
                <w:rFonts w:eastAsia="Times New Roman"/>
                <w:sz w:val="16"/>
                <w:szCs w:val="16"/>
              </w:rPr>
            </w:pPr>
            <w:r>
              <w:rPr>
                <w:rFonts w:eastAsia="Times New Roman"/>
                <w:sz w:val="16"/>
                <w:szCs w:val="16"/>
              </w:rPr>
              <w:t>Patrimonio universal</w:t>
            </w:r>
          </w:p>
        </w:tc>
      </w:tr>
      <w:tr w:rsidR="005E1B83" w:rsidRPr="00E66FFF" w:rsidTr="00C82B48">
        <w:trPr>
          <w:trHeight w:val="284"/>
          <w:jc w:val="center"/>
        </w:trPr>
        <w:tc>
          <w:tcPr>
            <w:tcW w:w="222" w:type="pct"/>
            <w:vAlign w:val="center"/>
          </w:tcPr>
          <w:p w:rsidR="005E1B83" w:rsidRPr="00E66FFF" w:rsidRDefault="005E1B83" w:rsidP="005E1B83">
            <w:pPr>
              <w:spacing w:after="0"/>
              <w:jc w:val="center"/>
              <w:rPr>
                <w:rFonts w:eastAsia="Times New Roman"/>
                <w:sz w:val="16"/>
                <w:szCs w:val="16"/>
              </w:rPr>
            </w:pPr>
            <w:r>
              <w:rPr>
                <w:rFonts w:eastAsia="Times New Roman"/>
                <w:sz w:val="16"/>
                <w:szCs w:val="16"/>
              </w:rPr>
              <w:t>5</w:t>
            </w:r>
          </w:p>
        </w:tc>
        <w:tc>
          <w:tcPr>
            <w:tcW w:w="832" w:type="pct"/>
            <w:vMerge/>
            <w:vAlign w:val="center"/>
          </w:tcPr>
          <w:p w:rsidR="005E1B83" w:rsidRPr="000846C0" w:rsidRDefault="005E1B83" w:rsidP="005E1B83">
            <w:pPr>
              <w:spacing w:after="0"/>
              <w:jc w:val="center"/>
              <w:rPr>
                <w:rFonts w:eastAsia="Times New Roman"/>
                <w:b/>
                <w:sz w:val="16"/>
                <w:szCs w:val="16"/>
                <w:highlight w:val="yellow"/>
              </w:rPr>
            </w:pPr>
          </w:p>
        </w:tc>
        <w:tc>
          <w:tcPr>
            <w:tcW w:w="1734" w:type="pct"/>
            <w:shd w:val="clear" w:color="auto" w:fill="auto"/>
            <w:vAlign w:val="center"/>
          </w:tcPr>
          <w:p w:rsidR="005E1B83" w:rsidRPr="007A12F1" w:rsidRDefault="005E1B83" w:rsidP="005E1B83">
            <w:pPr>
              <w:spacing w:after="0"/>
              <w:jc w:val="center"/>
              <w:rPr>
                <w:rFonts w:eastAsia="Times New Roman"/>
                <w:i/>
                <w:sz w:val="16"/>
                <w:szCs w:val="16"/>
              </w:rPr>
            </w:pPr>
            <w:r w:rsidRPr="007A12F1">
              <w:rPr>
                <w:rFonts w:eastAsia="Times New Roman"/>
                <w:i/>
                <w:sz w:val="16"/>
                <w:szCs w:val="16"/>
              </w:rPr>
              <w:t>Cultura Verdadera</w:t>
            </w:r>
          </w:p>
        </w:tc>
        <w:tc>
          <w:tcPr>
            <w:tcW w:w="906" w:type="pct"/>
            <w:shd w:val="clear" w:color="auto" w:fill="auto"/>
            <w:vAlign w:val="center"/>
          </w:tcPr>
          <w:p w:rsidR="005E1B83" w:rsidRPr="007A12F1" w:rsidRDefault="005E1B83" w:rsidP="005E1B83">
            <w:pPr>
              <w:spacing w:after="0"/>
              <w:jc w:val="center"/>
              <w:rPr>
                <w:rFonts w:eastAsia="Times New Roman"/>
                <w:sz w:val="16"/>
                <w:szCs w:val="16"/>
              </w:rPr>
            </w:pPr>
            <w:r w:rsidRPr="007A12F1">
              <w:rPr>
                <w:rFonts w:eastAsia="Times New Roman"/>
                <w:sz w:val="16"/>
                <w:szCs w:val="16"/>
              </w:rPr>
              <w:t>Aceptar</w:t>
            </w:r>
          </w:p>
        </w:tc>
        <w:tc>
          <w:tcPr>
            <w:tcW w:w="1306" w:type="pct"/>
            <w:shd w:val="clear" w:color="auto" w:fill="auto"/>
            <w:vAlign w:val="center"/>
          </w:tcPr>
          <w:p w:rsidR="005E1B83" w:rsidRPr="007A12F1" w:rsidRDefault="005E1B83" w:rsidP="005E1B83">
            <w:pPr>
              <w:spacing w:after="0"/>
              <w:jc w:val="center"/>
              <w:rPr>
                <w:rFonts w:eastAsia="Times New Roman"/>
                <w:sz w:val="16"/>
                <w:szCs w:val="16"/>
              </w:rPr>
            </w:pPr>
            <w:r w:rsidRPr="007A12F1">
              <w:rPr>
                <w:rFonts w:eastAsia="Times New Roman"/>
                <w:sz w:val="16"/>
                <w:szCs w:val="16"/>
              </w:rPr>
              <w:t>Formación cívica / Conocimiento</w:t>
            </w:r>
          </w:p>
        </w:tc>
      </w:tr>
      <w:tr w:rsidR="005E1B83" w:rsidRPr="00E66FFF" w:rsidTr="00C82B48">
        <w:trPr>
          <w:trHeight w:val="284"/>
          <w:jc w:val="center"/>
        </w:trPr>
        <w:tc>
          <w:tcPr>
            <w:tcW w:w="222" w:type="pct"/>
            <w:vAlign w:val="center"/>
          </w:tcPr>
          <w:p w:rsidR="005E1B83" w:rsidRPr="00E66FFF" w:rsidRDefault="005E1B83" w:rsidP="005E1B83">
            <w:pPr>
              <w:spacing w:after="0"/>
              <w:jc w:val="center"/>
              <w:rPr>
                <w:rFonts w:eastAsia="Times New Roman"/>
                <w:sz w:val="16"/>
                <w:szCs w:val="16"/>
              </w:rPr>
            </w:pPr>
            <w:r>
              <w:rPr>
                <w:rFonts w:eastAsia="Times New Roman"/>
                <w:sz w:val="16"/>
                <w:szCs w:val="16"/>
              </w:rPr>
              <w:t>6</w:t>
            </w:r>
          </w:p>
        </w:tc>
        <w:tc>
          <w:tcPr>
            <w:tcW w:w="832" w:type="pct"/>
            <w:vMerge/>
            <w:vAlign w:val="center"/>
          </w:tcPr>
          <w:p w:rsidR="005E1B83" w:rsidRPr="000846C0" w:rsidRDefault="005E1B83" w:rsidP="005E1B83">
            <w:pPr>
              <w:spacing w:after="0"/>
              <w:rPr>
                <w:rFonts w:eastAsia="Times New Roman"/>
                <w:b/>
                <w:sz w:val="16"/>
                <w:szCs w:val="16"/>
                <w:highlight w:val="yellow"/>
              </w:rPr>
            </w:pPr>
          </w:p>
        </w:tc>
        <w:tc>
          <w:tcPr>
            <w:tcW w:w="1734" w:type="pct"/>
            <w:shd w:val="clear" w:color="auto" w:fill="auto"/>
            <w:vAlign w:val="center"/>
          </w:tcPr>
          <w:p w:rsidR="005E1B83" w:rsidRPr="007F2EDD" w:rsidRDefault="005E1B83" w:rsidP="005E1B83">
            <w:pPr>
              <w:spacing w:after="0"/>
              <w:jc w:val="center"/>
              <w:rPr>
                <w:rFonts w:eastAsia="Times New Roman"/>
                <w:i/>
                <w:sz w:val="16"/>
                <w:szCs w:val="16"/>
              </w:rPr>
            </w:pPr>
            <w:r w:rsidRPr="007F2EDD">
              <w:rPr>
                <w:rFonts w:eastAsia="Times New Roman"/>
                <w:i/>
                <w:sz w:val="16"/>
                <w:szCs w:val="16"/>
              </w:rPr>
              <w:t>Mentiras Verdaderas</w:t>
            </w:r>
          </w:p>
        </w:tc>
        <w:tc>
          <w:tcPr>
            <w:tcW w:w="906" w:type="pct"/>
            <w:shd w:val="clear" w:color="auto" w:fill="auto"/>
            <w:vAlign w:val="center"/>
          </w:tcPr>
          <w:p w:rsidR="005E1B83" w:rsidRPr="007F2EDD" w:rsidRDefault="005E1B83" w:rsidP="005E1B83">
            <w:pPr>
              <w:spacing w:after="0"/>
              <w:jc w:val="center"/>
              <w:rPr>
                <w:rFonts w:eastAsia="Times New Roman"/>
                <w:sz w:val="16"/>
                <w:szCs w:val="16"/>
              </w:rPr>
            </w:pPr>
            <w:r w:rsidRPr="007F2EDD">
              <w:rPr>
                <w:rFonts w:eastAsia="Times New Roman"/>
                <w:sz w:val="16"/>
                <w:szCs w:val="16"/>
              </w:rPr>
              <w:t>Aceptar</w:t>
            </w:r>
            <w:r w:rsidR="008D672A">
              <w:rPr>
                <w:rFonts w:eastAsia="Times New Roman"/>
                <w:sz w:val="16"/>
                <w:szCs w:val="16"/>
              </w:rPr>
              <w:t xml:space="preserve"> / </w:t>
            </w:r>
            <w:r w:rsidR="008D672A" w:rsidRPr="008D672A">
              <w:rPr>
                <w:rFonts w:eastAsia="Times New Roman"/>
                <w:b/>
                <w:sz w:val="16"/>
                <w:szCs w:val="16"/>
              </w:rPr>
              <w:t>Rechazar</w:t>
            </w:r>
          </w:p>
        </w:tc>
        <w:tc>
          <w:tcPr>
            <w:tcW w:w="1306" w:type="pct"/>
            <w:shd w:val="clear" w:color="auto" w:fill="auto"/>
            <w:vAlign w:val="center"/>
          </w:tcPr>
          <w:p w:rsidR="005E1B83" w:rsidRPr="007F2EDD" w:rsidRDefault="005E1B83" w:rsidP="005E1B83">
            <w:pPr>
              <w:spacing w:after="0"/>
              <w:jc w:val="center"/>
              <w:rPr>
                <w:rFonts w:eastAsia="Times New Roman"/>
                <w:sz w:val="16"/>
                <w:szCs w:val="16"/>
              </w:rPr>
            </w:pPr>
            <w:r w:rsidRPr="007F2EDD">
              <w:rPr>
                <w:rFonts w:eastAsia="Times New Roman"/>
                <w:sz w:val="16"/>
                <w:szCs w:val="16"/>
              </w:rPr>
              <w:t>Conocimiento</w:t>
            </w:r>
            <w:r w:rsidR="008D672A">
              <w:rPr>
                <w:rFonts w:eastAsia="Times New Roman"/>
                <w:sz w:val="16"/>
                <w:szCs w:val="16"/>
              </w:rPr>
              <w:t xml:space="preserve"> / Horario</w:t>
            </w:r>
          </w:p>
        </w:tc>
      </w:tr>
      <w:tr w:rsidR="005E1B83" w:rsidRPr="00E66FFF" w:rsidTr="00487631">
        <w:trPr>
          <w:trHeight w:val="284"/>
          <w:jc w:val="center"/>
        </w:trPr>
        <w:tc>
          <w:tcPr>
            <w:tcW w:w="222" w:type="pct"/>
            <w:vAlign w:val="center"/>
          </w:tcPr>
          <w:p w:rsidR="005E1B83" w:rsidRDefault="005E1B83" w:rsidP="005E1B83">
            <w:pPr>
              <w:spacing w:after="0"/>
              <w:jc w:val="center"/>
              <w:rPr>
                <w:rFonts w:eastAsia="Times New Roman"/>
                <w:sz w:val="16"/>
                <w:szCs w:val="16"/>
              </w:rPr>
            </w:pPr>
            <w:r>
              <w:rPr>
                <w:rFonts w:eastAsia="Times New Roman"/>
                <w:sz w:val="16"/>
                <w:szCs w:val="16"/>
              </w:rPr>
              <w:t>7</w:t>
            </w:r>
          </w:p>
        </w:tc>
        <w:tc>
          <w:tcPr>
            <w:tcW w:w="832" w:type="pct"/>
            <w:vMerge/>
            <w:vAlign w:val="center"/>
          </w:tcPr>
          <w:p w:rsidR="005E1B83" w:rsidRPr="000846C0" w:rsidRDefault="005E1B83" w:rsidP="005E1B83">
            <w:pPr>
              <w:spacing w:after="0"/>
              <w:rPr>
                <w:rFonts w:eastAsia="Times New Roman"/>
                <w:b/>
                <w:sz w:val="16"/>
                <w:szCs w:val="16"/>
                <w:highlight w:val="yellow"/>
              </w:rPr>
            </w:pPr>
          </w:p>
        </w:tc>
        <w:tc>
          <w:tcPr>
            <w:tcW w:w="1734" w:type="pct"/>
            <w:shd w:val="clear" w:color="auto" w:fill="auto"/>
            <w:vAlign w:val="center"/>
          </w:tcPr>
          <w:p w:rsidR="005E1B83" w:rsidRPr="009C37E7" w:rsidRDefault="005E1B83" w:rsidP="005E1B83">
            <w:pPr>
              <w:spacing w:after="0"/>
              <w:jc w:val="center"/>
              <w:rPr>
                <w:rFonts w:eastAsia="Times New Roman"/>
                <w:i/>
                <w:sz w:val="16"/>
                <w:szCs w:val="16"/>
              </w:rPr>
            </w:pPr>
            <w:r w:rsidRPr="009C37E7">
              <w:rPr>
                <w:rFonts w:eastAsia="Times New Roman"/>
                <w:i/>
                <w:sz w:val="16"/>
                <w:szCs w:val="16"/>
              </w:rPr>
              <w:t>Mentiras Verdaderas</w:t>
            </w:r>
            <w:r>
              <w:rPr>
                <w:rFonts w:eastAsia="Times New Roman"/>
                <w:i/>
                <w:sz w:val="16"/>
                <w:szCs w:val="16"/>
              </w:rPr>
              <w:t>: Mirando la historia</w:t>
            </w:r>
          </w:p>
        </w:tc>
        <w:tc>
          <w:tcPr>
            <w:tcW w:w="906" w:type="pct"/>
            <w:shd w:val="clear" w:color="auto" w:fill="auto"/>
            <w:vAlign w:val="center"/>
          </w:tcPr>
          <w:p w:rsidR="005E1B83" w:rsidRPr="009C37E7" w:rsidRDefault="005E1B83" w:rsidP="005E1B83">
            <w:pPr>
              <w:spacing w:after="0"/>
              <w:jc w:val="center"/>
              <w:rPr>
                <w:rFonts w:eastAsia="Times New Roman"/>
                <w:sz w:val="16"/>
                <w:szCs w:val="16"/>
              </w:rPr>
            </w:pPr>
            <w:r w:rsidRPr="009C37E7">
              <w:rPr>
                <w:rFonts w:eastAsia="Times New Roman"/>
                <w:sz w:val="16"/>
                <w:szCs w:val="16"/>
              </w:rPr>
              <w:t>Aceptar</w:t>
            </w:r>
          </w:p>
        </w:tc>
        <w:tc>
          <w:tcPr>
            <w:tcW w:w="1306" w:type="pct"/>
            <w:shd w:val="clear" w:color="auto" w:fill="auto"/>
            <w:vAlign w:val="center"/>
          </w:tcPr>
          <w:p w:rsidR="005E1B83" w:rsidRPr="009C37E7" w:rsidRDefault="005E1B83" w:rsidP="005E1B83">
            <w:pPr>
              <w:spacing w:after="0"/>
              <w:jc w:val="center"/>
              <w:rPr>
                <w:rFonts w:eastAsia="Times New Roman"/>
                <w:sz w:val="16"/>
                <w:szCs w:val="16"/>
              </w:rPr>
            </w:pPr>
            <w:r w:rsidRPr="009C37E7">
              <w:rPr>
                <w:rFonts w:eastAsia="Times New Roman"/>
                <w:sz w:val="16"/>
                <w:szCs w:val="16"/>
              </w:rPr>
              <w:t>Conocimiento</w:t>
            </w:r>
          </w:p>
        </w:tc>
      </w:tr>
      <w:tr w:rsidR="005E1B83" w:rsidRPr="00E66FFF" w:rsidTr="00C82B48">
        <w:trPr>
          <w:trHeight w:val="284"/>
          <w:jc w:val="center"/>
        </w:trPr>
        <w:tc>
          <w:tcPr>
            <w:tcW w:w="222" w:type="pct"/>
            <w:vAlign w:val="center"/>
          </w:tcPr>
          <w:p w:rsidR="005E1B83" w:rsidRDefault="005E1B83" w:rsidP="005E1B83">
            <w:pPr>
              <w:spacing w:after="0"/>
              <w:jc w:val="center"/>
              <w:rPr>
                <w:rFonts w:eastAsia="Times New Roman"/>
                <w:sz w:val="16"/>
                <w:szCs w:val="16"/>
              </w:rPr>
            </w:pPr>
            <w:r>
              <w:rPr>
                <w:rFonts w:eastAsia="Times New Roman"/>
                <w:sz w:val="16"/>
                <w:szCs w:val="16"/>
              </w:rPr>
              <w:t>8</w:t>
            </w:r>
          </w:p>
        </w:tc>
        <w:tc>
          <w:tcPr>
            <w:tcW w:w="832" w:type="pct"/>
            <w:vMerge/>
            <w:vAlign w:val="center"/>
          </w:tcPr>
          <w:p w:rsidR="005E1B83" w:rsidRPr="000846C0" w:rsidRDefault="005E1B83" w:rsidP="005E1B83">
            <w:pPr>
              <w:spacing w:after="0"/>
              <w:rPr>
                <w:rFonts w:eastAsia="Times New Roman"/>
                <w:b/>
                <w:sz w:val="16"/>
                <w:szCs w:val="16"/>
                <w:highlight w:val="yellow"/>
              </w:rPr>
            </w:pPr>
          </w:p>
        </w:tc>
        <w:tc>
          <w:tcPr>
            <w:tcW w:w="1734" w:type="pct"/>
            <w:shd w:val="clear" w:color="auto" w:fill="auto"/>
            <w:vAlign w:val="center"/>
          </w:tcPr>
          <w:p w:rsidR="005E1B83" w:rsidRPr="009C37E7" w:rsidRDefault="005E1B83" w:rsidP="005E1B83">
            <w:pPr>
              <w:spacing w:after="0"/>
              <w:jc w:val="center"/>
              <w:rPr>
                <w:rFonts w:eastAsia="Times New Roman"/>
                <w:i/>
                <w:sz w:val="16"/>
                <w:szCs w:val="16"/>
              </w:rPr>
            </w:pPr>
            <w:r w:rsidRPr="009C37E7">
              <w:rPr>
                <w:rFonts w:eastAsia="Times New Roman"/>
                <w:i/>
                <w:sz w:val="16"/>
                <w:szCs w:val="16"/>
              </w:rPr>
              <w:t>Plaza Sésamo</w:t>
            </w:r>
          </w:p>
        </w:tc>
        <w:tc>
          <w:tcPr>
            <w:tcW w:w="906" w:type="pct"/>
            <w:shd w:val="clear" w:color="auto" w:fill="auto"/>
            <w:vAlign w:val="center"/>
          </w:tcPr>
          <w:p w:rsidR="005E1B83" w:rsidRPr="009C37E7" w:rsidRDefault="005E1B83" w:rsidP="005E1B83">
            <w:pPr>
              <w:spacing w:after="0"/>
              <w:jc w:val="center"/>
              <w:rPr>
                <w:rFonts w:eastAsia="Times New Roman"/>
                <w:sz w:val="16"/>
                <w:szCs w:val="16"/>
              </w:rPr>
            </w:pPr>
            <w:r w:rsidRPr="009C37E7">
              <w:rPr>
                <w:rFonts w:eastAsia="Times New Roman"/>
                <w:sz w:val="16"/>
                <w:szCs w:val="16"/>
              </w:rPr>
              <w:t>Aceptar</w:t>
            </w:r>
          </w:p>
        </w:tc>
        <w:tc>
          <w:tcPr>
            <w:tcW w:w="1306" w:type="pct"/>
            <w:shd w:val="clear" w:color="auto" w:fill="auto"/>
            <w:vAlign w:val="center"/>
          </w:tcPr>
          <w:p w:rsidR="005E1B83" w:rsidRPr="009C37E7" w:rsidRDefault="005E1B83" w:rsidP="005E1B83">
            <w:pPr>
              <w:spacing w:after="0"/>
              <w:jc w:val="center"/>
              <w:rPr>
                <w:rFonts w:eastAsia="Times New Roman"/>
                <w:sz w:val="16"/>
                <w:szCs w:val="16"/>
              </w:rPr>
            </w:pPr>
            <w:r w:rsidRPr="009C37E7">
              <w:rPr>
                <w:rFonts w:eastAsia="Times New Roman"/>
                <w:sz w:val="16"/>
                <w:szCs w:val="16"/>
              </w:rPr>
              <w:t>Formación cívica</w:t>
            </w:r>
          </w:p>
        </w:tc>
      </w:tr>
      <w:tr w:rsidR="00B72A12" w:rsidRPr="00E66FFF" w:rsidTr="00430543">
        <w:trPr>
          <w:trHeight w:val="578"/>
          <w:jc w:val="center"/>
        </w:trPr>
        <w:tc>
          <w:tcPr>
            <w:tcW w:w="222" w:type="pct"/>
            <w:vAlign w:val="center"/>
          </w:tcPr>
          <w:p w:rsidR="00B72A12" w:rsidRDefault="00B72A12" w:rsidP="00C52292">
            <w:pPr>
              <w:spacing w:after="0"/>
              <w:jc w:val="center"/>
              <w:rPr>
                <w:rFonts w:eastAsia="Times New Roman"/>
                <w:sz w:val="16"/>
                <w:szCs w:val="16"/>
              </w:rPr>
            </w:pPr>
          </w:p>
        </w:tc>
        <w:tc>
          <w:tcPr>
            <w:tcW w:w="832" w:type="pct"/>
            <w:vAlign w:val="center"/>
          </w:tcPr>
          <w:p w:rsidR="00B72A12" w:rsidRPr="000846C0" w:rsidRDefault="00B72A12" w:rsidP="00C52292">
            <w:pPr>
              <w:spacing w:after="0"/>
              <w:jc w:val="center"/>
              <w:rPr>
                <w:rFonts w:eastAsia="Times New Roman"/>
                <w:b/>
                <w:sz w:val="16"/>
                <w:szCs w:val="16"/>
                <w:highlight w:val="yellow"/>
              </w:rPr>
            </w:pPr>
            <w:r w:rsidRPr="007F35FE">
              <w:rPr>
                <w:rFonts w:eastAsia="Times New Roman"/>
                <w:b/>
                <w:sz w:val="16"/>
                <w:szCs w:val="16"/>
              </w:rPr>
              <w:t>TV+</w:t>
            </w:r>
          </w:p>
        </w:tc>
        <w:tc>
          <w:tcPr>
            <w:tcW w:w="3946" w:type="pct"/>
            <w:gridSpan w:val="3"/>
            <w:shd w:val="clear" w:color="auto" w:fill="auto"/>
            <w:vAlign w:val="center"/>
          </w:tcPr>
          <w:p w:rsidR="00B72A12" w:rsidRPr="007F2EDD" w:rsidRDefault="00B72A12" w:rsidP="00C52292">
            <w:pPr>
              <w:spacing w:after="0"/>
              <w:jc w:val="center"/>
              <w:rPr>
                <w:rFonts w:eastAsia="Times New Roman"/>
                <w:i/>
                <w:sz w:val="16"/>
                <w:szCs w:val="16"/>
                <w:highlight w:val="yellow"/>
              </w:rPr>
            </w:pPr>
            <w:r w:rsidRPr="007F2EDD">
              <w:rPr>
                <w:rFonts w:eastAsia="Times New Roman"/>
                <w:i/>
                <w:sz w:val="16"/>
                <w:szCs w:val="16"/>
              </w:rPr>
              <w:t>Sin información</w:t>
            </w:r>
          </w:p>
        </w:tc>
      </w:tr>
      <w:tr w:rsidR="005E1B83" w:rsidRPr="00E66FFF" w:rsidTr="005E1B83">
        <w:trPr>
          <w:trHeight w:val="284"/>
          <w:jc w:val="center"/>
        </w:trPr>
        <w:tc>
          <w:tcPr>
            <w:tcW w:w="222" w:type="pct"/>
            <w:vAlign w:val="center"/>
          </w:tcPr>
          <w:p w:rsidR="005E1B83" w:rsidRDefault="005E1B83" w:rsidP="005E1B83">
            <w:pPr>
              <w:spacing w:after="0"/>
              <w:jc w:val="center"/>
              <w:rPr>
                <w:rFonts w:eastAsia="Times New Roman"/>
                <w:sz w:val="16"/>
                <w:szCs w:val="16"/>
              </w:rPr>
            </w:pPr>
            <w:r>
              <w:rPr>
                <w:rFonts w:eastAsia="Times New Roman"/>
                <w:sz w:val="16"/>
                <w:szCs w:val="16"/>
              </w:rPr>
              <w:t>9</w:t>
            </w:r>
          </w:p>
        </w:tc>
        <w:tc>
          <w:tcPr>
            <w:tcW w:w="832" w:type="pct"/>
            <w:vMerge w:val="restart"/>
            <w:vAlign w:val="center"/>
          </w:tcPr>
          <w:p w:rsidR="005E1B83" w:rsidRPr="009C37E7" w:rsidRDefault="005E1B83" w:rsidP="005E1B83">
            <w:pPr>
              <w:spacing w:after="0"/>
              <w:jc w:val="center"/>
              <w:rPr>
                <w:rFonts w:eastAsia="Times New Roman"/>
                <w:b/>
                <w:sz w:val="16"/>
                <w:szCs w:val="16"/>
              </w:rPr>
            </w:pPr>
            <w:r w:rsidRPr="009C37E7">
              <w:rPr>
                <w:rFonts w:eastAsia="Times New Roman"/>
                <w:b/>
                <w:sz w:val="16"/>
                <w:szCs w:val="16"/>
              </w:rPr>
              <w:t>TVN</w:t>
            </w:r>
          </w:p>
        </w:tc>
        <w:tc>
          <w:tcPr>
            <w:tcW w:w="1734" w:type="pct"/>
            <w:shd w:val="clear" w:color="auto" w:fill="auto"/>
            <w:vAlign w:val="center"/>
          </w:tcPr>
          <w:p w:rsidR="005E1B83" w:rsidRPr="00AC2F43" w:rsidRDefault="005E1B83" w:rsidP="005E1B83">
            <w:pPr>
              <w:spacing w:after="0"/>
              <w:jc w:val="center"/>
              <w:rPr>
                <w:rFonts w:eastAsia="Times New Roman"/>
                <w:i/>
                <w:sz w:val="16"/>
                <w:szCs w:val="16"/>
              </w:rPr>
            </w:pPr>
            <w:r w:rsidRPr="00AC2F43">
              <w:rPr>
                <w:rFonts w:eastAsia="Times New Roman"/>
                <w:i/>
                <w:sz w:val="16"/>
                <w:szCs w:val="16"/>
              </w:rPr>
              <w:t>Amor en línea</w:t>
            </w:r>
          </w:p>
        </w:tc>
        <w:tc>
          <w:tcPr>
            <w:tcW w:w="906" w:type="pct"/>
            <w:shd w:val="clear" w:color="auto" w:fill="auto"/>
            <w:vAlign w:val="center"/>
          </w:tcPr>
          <w:p w:rsidR="005E1B83" w:rsidRPr="00AC2F43" w:rsidRDefault="005E1B83" w:rsidP="005E1B83">
            <w:pPr>
              <w:spacing w:after="0"/>
              <w:jc w:val="center"/>
              <w:rPr>
                <w:rFonts w:eastAsia="Times New Roman"/>
                <w:b/>
                <w:sz w:val="16"/>
                <w:szCs w:val="16"/>
              </w:rPr>
            </w:pPr>
            <w:r w:rsidRPr="00AC2F43">
              <w:rPr>
                <w:rFonts w:eastAsia="Times New Roman"/>
                <w:b/>
                <w:sz w:val="16"/>
                <w:szCs w:val="16"/>
              </w:rPr>
              <w:t>Rechazar</w:t>
            </w:r>
            <w:r w:rsidR="000B72F1">
              <w:rPr>
                <w:rStyle w:val="Refdenotaalpie"/>
                <w:rFonts w:eastAsia="Times New Roman"/>
                <w:b/>
                <w:sz w:val="16"/>
                <w:szCs w:val="16"/>
              </w:rPr>
              <w:footnoteReference w:id="20"/>
            </w:r>
          </w:p>
        </w:tc>
        <w:tc>
          <w:tcPr>
            <w:tcW w:w="1306" w:type="pct"/>
            <w:shd w:val="clear" w:color="auto" w:fill="auto"/>
            <w:vAlign w:val="center"/>
          </w:tcPr>
          <w:p w:rsidR="005E1B83" w:rsidRPr="009C37E7" w:rsidRDefault="005E1B83" w:rsidP="005E1B83">
            <w:pPr>
              <w:spacing w:after="0"/>
              <w:jc w:val="center"/>
              <w:rPr>
                <w:rFonts w:eastAsia="Times New Roman"/>
                <w:sz w:val="16"/>
                <w:szCs w:val="16"/>
              </w:rPr>
            </w:pPr>
            <w:r>
              <w:rPr>
                <w:rFonts w:eastAsia="Times New Roman"/>
                <w:sz w:val="16"/>
                <w:szCs w:val="16"/>
              </w:rPr>
              <w:t>Contenido</w:t>
            </w:r>
          </w:p>
        </w:tc>
      </w:tr>
      <w:tr w:rsidR="000B72F1" w:rsidRPr="00E66FFF" w:rsidTr="00C82B48">
        <w:trPr>
          <w:trHeight w:val="284"/>
          <w:jc w:val="center"/>
        </w:trPr>
        <w:tc>
          <w:tcPr>
            <w:tcW w:w="222" w:type="pct"/>
            <w:vAlign w:val="center"/>
          </w:tcPr>
          <w:p w:rsidR="000B72F1" w:rsidRDefault="000B72F1" w:rsidP="000B72F1">
            <w:pPr>
              <w:spacing w:after="0"/>
              <w:jc w:val="center"/>
              <w:rPr>
                <w:rFonts w:eastAsia="Times New Roman"/>
                <w:sz w:val="16"/>
                <w:szCs w:val="16"/>
              </w:rPr>
            </w:pPr>
            <w:r>
              <w:rPr>
                <w:rFonts w:eastAsia="Times New Roman"/>
                <w:sz w:val="16"/>
                <w:szCs w:val="16"/>
              </w:rPr>
              <w:t>10</w:t>
            </w:r>
          </w:p>
        </w:tc>
        <w:tc>
          <w:tcPr>
            <w:tcW w:w="832" w:type="pct"/>
            <w:vMerge/>
            <w:vAlign w:val="center"/>
          </w:tcPr>
          <w:p w:rsidR="000B72F1" w:rsidRPr="009C37E7" w:rsidRDefault="000B72F1" w:rsidP="000B72F1">
            <w:pPr>
              <w:spacing w:after="0"/>
              <w:jc w:val="center"/>
              <w:rPr>
                <w:rFonts w:eastAsia="Times New Roman"/>
                <w:b/>
                <w:sz w:val="16"/>
                <w:szCs w:val="16"/>
              </w:rPr>
            </w:pPr>
          </w:p>
        </w:tc>
        <w:tc>
          <w:tcPr>
            <w:tcW w:w="1734" w:type="pct"/>
            <w:shd w:val="clear" w:color="auto" w:fill="auto"/>
            <w:vAlign w:val="center"/>
          </w:tcPr>
          <w:p w:rsidR="000B72F1" w:rsidRPr="009C37E7" w:rsidRDefault="000B72F1" w:rsidP="000B72F1">
            <w:pPr>
              <w:spacing w:after="0"/>
              <w:jc w:val="center"/>
              <w:rPr>
                <w:rFonts w:eastAsia="Times New Roman"/>
                <w:i/>
                <w:sz w:val="16"/>
                <w:szCs w:val="16"/>
              </w:rPr>
            </w:pPr>
            <w:r w:rsidRPr="009C37E7">
              <w:rPr>
                <w:rFonts w:eastAsia="Times New Roman"/>
                <w:i/>
                <w:sz w:val="16"/>
                <w:szCs w:val="16"/>
              </w:rPr>
              <w:t>Carmen Gloria a tu servicio</w:t>
            </w:r>
          </w:p>
        </w:tc>
        <w:tc>
          <w:tcPr>
            <w:tcW w:w="906" w:type="pct"/>
            <w:shd w:val="clear" w:color="auto" w:fill="auto"/>
            <w:vAlign w:val="center"/>
          </w:tcPr>
          <w:p w:rsidR="000B72F1" w:rsidRPr="009C37E7" w:rsidRDefault="000B72F1" w:rsidP="000B72F1">
            <w:pPr>
              <w:spacing w:after="0"/>
              <w:jc w:val="center"/>
              <w:rPr>
                <w:rFonts w:eastAsia="Times New Roman"/>
                <w:b/>
                <w:sz w:val="16"/>
                <w:szCs w:val="16"/>
              </w:rPr>
            </w:pPr>
            <w:r w:rsidRPr="009C37E7">
              <w:rPr>
                <w:rFonts w:eastAsia="Times New Roman"/>
                <w:b/>
                <w:sz w:val="16"/>
                <w:szCs w:val="16"/>
              </w:rPr>
              <w:t>Rechazar</w:t>
            </w:r>
            <w:r>
              <w:rPr>
                <w:rStyle w:val="Refdenotaalpie"/>
                <w:rFonts w:eastAsia="Times New Roman"/>
                <w:b/>
                <w:sz w:val="16"/>
                <w:szCs w:val="16"/>
              </w:rPr>
              <w:footnoteReference w:id="21"/>
            </w:r>
          </w:p>
        </w:tc>
        <w:tc>
          <w:tcPr>
            <w:tcW w:w="1306" w:type="pct"/>
            <w:shd w:val="clear" w:color="auto" w:fill="auto"/>
            <w:vAlign w:val="center"/>
          </w:tcPr>
          <w:p w:rsidR="000B72F1" w:rsidRPr="009C37E7" w:rsidRDefault="000B72F1" w:rsidP="000B72F1">
            <w:pPr>
              <w:spacing w:after="0"/>
              <w:jc w:val="center"/>
              <w:rPr>
                <w:rFonts w:eastAsia="Times New Roman"/>
                <w:sz w:val="16"/>
                <w:szCs w:val="16"/>
              </w:rPr>
            </w:pPr>
            <w:r w:rsidRPr="009C37E7">
              <w:rPr>
                <w:rFonts w:eastAsia="Times New Roman"/>
                <w:sz w:val="16"/>
                <w:szCs w:val="16"/>
              </w:rPr>
              <w:t>Contenido</w:t>
            </w:r>
          </w:p>
        </w:tc>
      </w:tr>
      <w:tr w:rsidR="000B72F1" w:rsidRPr="00E66FFF" w:rsidTr="00C82B48">
        <w:trPr>
          <w:trHeight w:val="284"/>
          <w:jc w:val="center"/>
        </w:trPr>
        <w:tc>
          <w:tcPr>
            <w:tcW w:w="222" w:type="pct"/>
            <w:vAlign w:val="center"/>
          </w:tcPr>
          <w:p w:rsidR="000B72F1" w:rsidRDefault="000B72F1" w:rsidP="000B72F1">
            <w:pPr>
              <w:spacing w:after="0"/>
              <w:jc w:val="center"/>
              <w:rPr>
                <w:rFonts w:eastAsia="Times New Roman"/>
                <w:sz w:val="16"/>
                <w:szCs w:val="16"/>
              </w:rPr>
            </w:pPr>
            <w:r>
              <w:rPr>
                <w:rFonts w:eastAsia="Times New Roman"/>
                <w:sz w:val="16"/>
                <w:szCs w:val="16"/>
              </w:rPr>
              <w:t>11</w:t>
            </w:r>
          </w:p>
        </w:tc>
        <w:tc>
          <w:tcPr>
            <w:tcW w:w="832" w:type="pct"/>
            <w:vMerge/>
            <w:vAlign w:val="center"/>
          </w:tcPr>
          <w:p w:rsidR="000B72F1" w:rsidRPr="000846C0" w:rsidRDefault="000B72F1" w:rsidP="000B72F1">
            <w:pPr>
              <w:spacing w:after="0"/>
              <w:jc w:val="center"/>
              <w:rPr>
                <w:rFonts w:eastAsia="Times New Roman"/>
                <w:b/>
                <w:sz w:val="16"/>
                <w:szCs w:val="16"/>
                <w:highlight w:val="yellow"/>
              </w:rPr>
            </w:pPr>
          </w:p>
        </w:tc>
        <w:tc>
          <w:tcPr>
            <w:tcW w:w="1734" w:type="pct"/>
            <w:shd w:val="clear" w:color="auto" w:fill="auto"/>
            <w:vAlign w:val="center"/>
          </w:tcPr>
          <w:p w:rsidR="000B72F1" w:rsidRPr="009C37E7" w:rsidRDefault="000B72F1" w:rsidP="000B72F1">
            <w:pPr>
              <w:spacing w:after="0"/>
              <w:jc w:val="center"/>
              <w:rPr>
                <w:rFonts w:eastAsia="Times New Roman"/>
                <w:i/>
                <w:sz w:val="16"/>
                <w:szCs w:val="16"/>
              </w:rPr>
            </w:pPr>
            <w:r>
              <w:rPr>
                <w:rFonts w:eastAsia="Times New Roman"/>
                <w:i/>
                <w:sz w:val="16"/>
                <w:szCs w:val="16"/>
              </w:rPr>
              <w:t>Chile Ancho</w:t>
            </w:r>
          </w:p>
        </w:tc>
        <w:tc>
          <w:tcPr>
            <w:tcW w:w="906" w:type="pct"/>
            <w:shd w:val="clear" w:color="auto" w:fill="auto"/>
            <w:vAlign w:val="center"/>
          </w:tcPr>
          <w:p w:rsidR="000B72F1" w:rsidRPr="009C37E7" w:rsidRDefault="000B72F1" w:rsidP="000B72F1">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B72F1" w:rsidRPr="009C37E7" w:rsidRDefault="000B72F1" w:rsidP="000B72F1">
            <w:pPr>
              <w:spacing w:after="0"/>
              <w:jc w:val="center"/>
              <w:rPr>
                <w:rFonts w:eastAsia="Times New Roman"/>
                <w:sz w:val="16"/>
                <w:szCs w:val="16"/>
              </w:rPr>
            </w:pPr>
            <w:r>
              <w:rPr>
                <w:rFonts w:eastAsia="Times New Roman"/>
                <w:sz w:val="16"/>
                <w:szCs w:val="16"/>
              </w:rPr>
              <w:t>Identidad nacional</w:t>
            </w:r>
          </w:p>
        </w:tc>
      </w:tr>
      <w:tr w:rsidR="005E1B83" w:rsidRPr="00E66FFF" w:rsidTr="00EB70D3">
        <w:trPr>
          <w:trHeight w:val="284"/>
          <w:jc w:val="center"/>
        </w:trPr>
        <w:tc>
          <w:tcPr>
            <w:tcW w:w="222" w:type="pct"/>
            <w:vAlign w:val="center"/>
          </w:tcPr>
          <w:p w:rsidR="005E1B83" w:rsidRDefault="005E1B83" w:rsidP="005E1B83">
            <w:pPr>
              <w:spacing w:after="0"/>
              <w:jc w:val="center"/>
              <w:rPr>
                <w:rFonts w:eastAsia="Times New Roman"/>
                <w:sz w:val="16"/>
                <w:szCs w:val="16"/>
              </w:rPr>
            </w:pPr>
            <w:r>
              <w:rPr>
                <w:rFonts w:eastAsia="Times New Roman"/>
                <w:sz w:val="16"/>
                <w:szCs w:val="16"/>
              </w:rPr>
              <w:t>12</w:t>
            </w:r>
          </w:p>
        </w:tc>
        <w:tc>
          <w:tcPr>
            <w:tcW w:w="832" w:type="pct"/>
            <w:vMerge/>
            <w:vAlign w:val="center"/>
          </w:tcPr>
          <w:p w:rsidR="005E1B83" w:rsidRPr="00624BC2" w:rsidRDefault="005E1B83" w:rsidP="005E1B83">
            <w:pPr>
              <w:spacing w:after="0"/>
              <w:jc w:val="center"/>
              <w:rPr>
                <w:rFonts w:eastAsia="Times New Roman"/>
                <w:b/>
                <w:sz w:val="16"/>
                <w:szCs w:val="16"/>
              </w:rPr>
            </w:pPr>
          </w:p>
        </w:tc>
        <w:tc>
          <w:tcPr>
            <w:tcW w:w="1734" w:type="pct"/>
            <w:shd w:val="clear" w:color="auto" w:fill="E5DFEC" w:themeFill="accent4" w:themeFillTint="33"/>
            <w:vAlign w:val="center"/>
          </w:tcPr>
          <w:p w:rsidR="005E1B83" w:rsidRPr="008D672A" w:rsidRDefault="00EB70D3" w:rsidP="005E1B83">
            <w:pPr>
              <w:spacing w:after="0"/>
              <w:jc w:val="center"/>
              <w:rPr>
                <w:rFonts w:eastAsia="Times New Roman"/>
                <w:i/>
                <w:sz w:val="16"/>
                <w:szCs w:val="16"/>
              </w:rPr>
            </w:pPr>
            <w:r w:rsidRPr="008D672A">
              <w:rPr>
                <w:rFonts w:eastAsia="Times New Roman"/>
                <w:i/>
                <w:sz w:val="16"/>
                <w:szCs w:val="16"/>
              </w:rPr>
              <w:t>Chile ciudadano</w:t>
            </w:r>
          </w:p>
        </w:tc>
        <w:tc>
          <w:tcPr>
            <w:tcW w:w="906" w:type="pct"/>
            <w:shd w:val="clear" w:color="auto" w:fill="E5DFEC" w:themeFill="accent4" w:themeFillTint="33"/>
            <w:vAlign w:val="center"/>
          </w:tcPr>
          <w:p w:rsidR="005E1B83" w:rsidRPr="008D672A" w:rsidRDefault="00EB70D3" w:rsidP="005E1B83">
            <w:pPr>
              <w:spacing w:after="0"/>
              <w:jc w:val="center"/>
              <w:rPr>
                <w:rFonts w:eastAsia="Times New Roman"/>
                <w:sz w:val="16"/>
                <w:szCs w:val="16"/>
              </w:rPr>
            </w:pPr>
            <w:r w:rsidRPr="008D672A">
              <w:rPr>
                <w:rFonts w:eastAsia="Times New Roman"/>
                <w:sz w:val="16"/>
                <w:szCs w:val="16"/>
              </w:rPr>
              <w:t>Aceptar</w:t>
            </w:r>
            <w:r w:rsidR="008D672A" w:rsidRPr="008D672A">
              <w:rPr>
                <w:rFonts w:eastAsia="Times New Roman"/>
                <w:sz w:val="16"/>
                <w:szCs w:val="16"/>
              </w:rPr>
              <w:t xml:space="preserve"> / </w:t>
            </w:r>
            <w:r w:rsidR="008D672A" w:rsidRPr="008D672A">
              <w:rPr>
                <w:rFonts w:eastAsia="Times New Roman"/>
                <w:b/>
                <w:sz w:val="16"/>
                <w:szCs w:val="16"/>
              </w:rPr>
              <w:t>Rechazar</w:t>
            </w:r>
          </w:p>
        </w:tc>
        <w:tc>
          <w:tcPr>
            <w:tcW w:w="1306" w:type="pct"/>
            <w:shd w:val="clear" w:color="auto" w:fill="E5DFEC" w:themeFill="accent4" w:themeFillTint="33"/>
            <w:vAlign w:val="center"/>
          </w:tcPr>
          <w:p w:rsidR="005E1B83" w:rsidRPr="008D672A" w:rsidRDefault="00EB70D3" w:rsidP="005E1B83">
            <w:pPr>
              <w:spacing w:after="0"/>
              <w:jc w:val="center"/>
              <w:rPr>
                <w:rFonts w:eastAsia="Times New Roman"/>
                <w:sz w:val="16"/>
                <w:szCs w:val="16"/>
              </w:rPr>
            </w:pPr>
            <w:r w:rsidRPr="008D672A">
              <w:rPr>
                <w:rFonts w:eastAsia="Times New Roman"/>
                <w:sz w:val="16"/>
                <w:szCs w:val="16"/>
              </w:rPr>
              <w:t>Formación cívica</w:t>
            </w:r>
            <w:r w:rsidR="008D672A" w:rsidRPr="008D672A">
              <w:rPr>
                <w:rFonts w:eastAsia="Times New Roman"/>
                <w:sz w:val="16"/>
                <w:szCs w:val="16"/>
              </w:rPr>
              <w:t xml:space="preserve"> / Horario</w:t>
            </w:r>
          </w:p>
        </w:tc>
      </w:tr>
      <w:tr w:rsidR="00EB70D3" w:rsidRPr="00E66FFF" w:rsidTr="00C82B48">
        <w:trPr>
          <w:trHeight w:val="284"/>
          <w:jc w:val="center"/>
        </w:trPr>
        <w:tc>
          <w:tcPr>
            <w:tcW w:w="222" w:type="pct"/>
            <w:vAlign w:val="center"/>
          </w:tcPr>
          <w:p w:rsidR="00EB70D3" w:rsidRPr="00E66FFF" w:rsidRDefault="00EB70D3" w:rsidP="00EB70D3">
            <w:pPr>
              <w:spacing w:after="0"/>
              <w:jc w:val="center"/>
              <w:rPr>
                <w:rFonts w:eastAsia="Times New Roman"/>
                <w:sz w:val="16"/>
                <w:szCs w:val="16"/>
              </w:rPr>
            </w:pPr>
            <w:r>
              <w:rPr>
                <w:rFonts w:eastAsia="Times New Roman"/>
                <w:sz w:val="16"/>
                <w:szCs w:val="16"/>
              </w:rPr>
              <w:t>13</w:t>
            </w:r>
          </w:p>
        </w:tc>
        <w:tc>
          <w:tcPr>
            <w:tcW w:w="832" w:type="pct"/>
            <w:vMerge/>
            <w:vAlign w:val="center"/>
          </w:tcPr>
          <w:p w:rsidR="00EB70D3" w:rsidRPr="00624BC2" w:rsidRDefault="00EB70D3" w:rsidP="00EB70D3">
            <w:pPr>
              <w:spacing w:after="0"/>
              <w:jc w:val="center"/>
              <w:rPr>
                <w:rFonts w:eastAsia="Times New Roman"/>
                <w:b/>
                <w:sz w:val="16"/>
                <w:szCs w:val="16"/>
              </w:rPr>
            </w:pPr>
          </w:p>
        </w:tc>
        <w:tc>
          <w:tcPr>
            <w:tcW w:w="1734" w:type="pct"/>
            <w:shd w:val="clear" w:color="auto" w:fill="auto"/>
            <w:vAlign w:val="center"/>
          </w:tcPr>
          <w:p w:rsidR="00EB70D3" w:rsidRPr="009C37E7" w:rsidRDefault="00EB70D3" w:rsidP="00EB70D3">
            <w:pPr>
              <w:spacing w:after="0"/>
              <w:jc w:val="center"/>
              <w:rPr>
                <w:rFonts w:eastAsia="Times New Roman"/>
                <w:i/>
                <w:sz w:val="16"/>
                <w:szCs w:val="16"/>
              </w:rPr>
            </w:pPr>
            <w:r w:rsidRPr="009C37E7">
              <w:rPr>
                <w:rFonts w:eastAsia="Times New Roman"/>
                <w:i/>
                <w:sz w:val="16"/>
                <w:szCs w:val="16"/>
              </w:rPr>
              <w:t>Chile Conectado</w:t>
            </w:r>
          </w:p>
        </w:tc>
        <w:tc>
          <w:tcPr>
            <w:tcW w:w="906" w:type="pct"/>
            <w:shd w:val="clear" w:color="auto" w:fill="auto"/>
            <w:vAlign w:val="center"/>
          </w:tcPr>
          <w:p w:rsidR="00EB70D3" w:rsidRPr="009C37E7" w:rsidRDefault="00EB70D3" w:rsidP="00EB70D3">
            <w:pPr>
              <w:spacing w:after="0"/>
              <w:jc w:val="center"/>
              <w:rPr>
                <w:rFonts w:eastAsia="Times New Roman"/>
                <w:sz w:val="16"/>
                <w:szCs w:val="16"/>
              </w:rPr>
            </w:pPr>
            <w:r w:rsidRPr="009C37E7">
              <w:rPr>
                <w:rFonts w:eastAsia="Times New Roman"/>
                <w:sz w:val="16"/>
                <w:szCs w:val="16"/>
              </w:rPr>
              <w:t>Aceptar</w:t>
            </w:r>
          </w:p>
        </w:tc>
        <w:tc>
          <w:tcPr>
            <w:tcW w:w="1306" w:type="pct"/>
            <w:shd w:val="clear" w:color="auto" w:fill="auto"/>
            <w:vAlign w:val="center"/>
          </w:tcPr>
          <w:p w:rsidR="00EB70D3" w:rsidRPr="009C37E7" w:rsidRDefault="00EB70D3" w:rsidP="00EB70D3">
            <w:pPr>
              <w:spacing w:after="0"/>
              <w:jc w:val="center"/>
              <w:rPr>
                <w:rFonts w:eastAsia="Times New Roman"/>
                <w:sz w:val="16"/>
                <w:szCs w:val="16"/>
              </w:rPr>
            </w:pPr>
            <w:r w:rsidRPr="009C37E7">
              <w:rPr>
                <w:rFonts w:eastAsia="Times New Roman"/>
                <w:sz w:val="16"/>
                <w:szCs w:val="16"/>
              </w:rPr>
              <w:t>Identidad nacional</w:t>
            </w:r>
          </w:p>
        </w:tc>
      </w:tr>
      <w:tr w:rsidR="00EB70D3" w:rsidRPr="00E66FFF" w:rsidTr="00C82B48">
        <w:trPr>
          <w:trHeight w:val="284"/>
          <w:jc w:val="center"/>
        </w:trPr>
        <w:tc>
          <w:tcPr>
            <w:tcW w:w="222" w:type="pct"/>
            <w:vAlign w:val="center"/>
          </w:tcPr>
          <w:p w:rsidR="00EB70D3" w:rsidRPr="00E66FFF" w:rsidRDefault="00EB70D3" w:rsidP="00EB70D3">
            <w:pPr>
              <w:spacing w:after="0"/>
              <w:jc w:val="center"/>
              <w:rPr>
                <w:rFonts w:eastAsia="Times New Roman"/>
                <w:sz w:val="16"/>
                <w:szCs w:val="16"/>
              </w:rPr>
            </w:pPr>
            <w:r>
              <w:rPr>
                <w:rFonts w:eastAsia="Times New Roman"/>
                <w:sz w:val="16"/>
                <w:szCs w:val="16"/>
              </w:rPr>
              <w:t>14</w:t>
            </w:r>
          </w:p>
        </w:tc>
        <w:tc>
          <w:tcPr>
            <w:tcW w:w="832" w:type="pct"/>
            <w:vMerge/>
            <w:vAlign w:val="center"/>
          </w:tcPr>
          <w:p w:rsidR="00EB70D3" w:rsidRPr="00624BC2" w:rsidRDefault="00EB70D3" w:rsidP="00EB70D3">
            <w:pPr>
              <w:spacing w:after="0"/>
              <w:jc w:val="center"/>
              <w:rPr>
                <w:rFonts w:eastAsia="Times New Roman"/>
                <w:b/>
                <w:sz w:val="16"/>
                <w:szCs w:val="16"/>
              </w:rPr>
            </w:pPr>
          </w:p>
        </w:tc>
        <w:tc>
          <w:tcPr>
            <w:tcW w:w="1734" w:type="pct"/>
            <w:shd w:val="clear" w:color="auto" w:fill="auto"/>
            <w:vAlign w:val="center"/>
          </w:tcPr>
          <w:p w:rsidR="00EB70D3" w:rsidRPr="00B72A12" w:rsidRDefault="00EB70D3" w:rsidP="00EB70D3">
            <w:pPr>
              <w:spacing w:after="0"/>
              <w:jc w:val="center"/>
              <w:rPr>
                <w:rFonts w:eastAsia="Times New Roman"/>
                <w:i/>
                <w:sz w:val="16"/>
                <w:szCs w:val="16"/>
              </w:rPr>
            </w:pPr>
            <w:r w:rsidRPr="00B72A12">
              <w:rPr>
                <w:rFonts w:eastAsia="Times New Roman"/>
                <w:i/>
                <w:sz w:val="16"/>
                <w:szCs w:val="16"/>
              </w:rPr>
              <w:t>El Informante</w:t>
            </w:r>
          </w:p>
        </w:tc>
        <w:tc>
          <w:tcPr>
            <w:tcW w:w="906" w:type="pct"/>
            <w:shd w:val="clear" w:color="auto" w:fill="auto"/>
            <w:vAlign w:val="center"/>
          </w:tcPr>
          <w:p w:rsidR="00EB70D3" w:rsidRPr="00B72A12" w:rsidRDefault="00EB70D3" w:rsidP="00EB70D3">
            <w:pPr>
              <w:spacing w:after="0"/>
              <w:jc w:val="center"/>
              <w:rPr>
                <w:rFonts w:eastAsia="Times New Roman"/>
                <w:sz w:val="16"/>
                <w:szCs w:val="16"/>
              </w:rPr>
            </w:pPr>
            <w:r w:rsidRPr="00B72A12">
              <w:rPr>
                <w:rFonts w:eastAsia="Times New Roman"/>
                <w:sz w:val="16"/>
                <w:szCs w:val="16"/>
              </w:rPr>
              <w:t>Aceptar</w:t>
            </w:r>
            <w:r w:rsidR="008D672A">
              <w:rPr>
                <w:rFonts w:eastAsia="Times New Roman"/>
                <w:sz w:val="16"/>
                <w:szCs w:val="16"/>
              </w:rPr>
              <w:t xml:space="preserve"> / </w:t>
            </w:r>
            <w:r w:rsidR="008D672A" w:rsidRPr="008D672A">
              <w:rPr>
                <w:rFonts w:eastAsia="Times New Roman"/>
                <w:b/>
                <w:sz w:val="16"/>
                <w:szCs w:val="16"/>
              </w:rPr>
              <w:t>Rechazar</w:t>
            </w:r>
          </w:p>
        </w:tc>
        <w:tc>
          <w:tcPr>
            <w:tcW w:w="1306" w:type="pct"/>
            <w:shd w:val="clear" w:color="auto" w:fill="auto"/>
            <w:vAlign w:val="center"/>
          </w:tcPr>
          <w:p w:rsidR="00EB70D3" w:rsidRPr="00B72A12" w:rsidRDefault="00EB70D3" w:rsidP="00EB70D3">
            <w:pPr>
              <w:spacing w:after="0"/>
              <w:jc w:val="center"/>
              <w:rPr>
                <w:rFonts w:eastAsia="Times New Roman"/>
                <w:sz w:val="16"/>
                <w:szCs w:val="16"/>
              </w:rPr>
            </w:pPr>
            <w:r w:rsidRPr="00B72A12">
              <w:rPr>
                <w:rFonts w:eastAsia="Times New Roman"/>
                <w:sz w:val="16"/>
                <w:szCs w:val="16"/>
              </w:rPr>
              <w:t>Formación cívica</w:t>
            </w:r>
            <w:r w:rsidR="008D672A">
              <w:rPr>
                <w:rFonts w:eastAsia="Times New Roman"/>
                <w:sz w:val="16"/>
                <w:szCs w:val="16"/>
              </w:rPr>
              <w:t xml:space="preserve"> / Horario</w:t>
            </w:r>
          </w:p>
        </w:tc>
      </w:tr>
      <w:tr w:rsidR="00EB70D3" w:rsidRPr="00E66FFF" w:rsidTr="00C82B48">
        <w:trPr>
          <w:trHeight w:val="284"/>
          <w:jc w:val="center"/>
        </w:trPr>
        <w:tc>
          <w:tcPr>
            <w:tcW w:w="222" w:type="pct"/>
            <w:vAlign w:val="center"/>
          </w:tcPr>
          <w:p w:rsidR="00EB70D3" w:rsidRDefault="00EB70D3" w:rsidP="00EB70D3">
            <w:pPr>
              <w:spacing w:after="0"/>
              <w:jc w:val="center"/>
              <w:rPr>
                <w:rFonts w:eastAsia="Times New Roman"/>
                <w:sz w:val="16"/>
                <w:szCs w:val="16"/>
              </w:rPr>
            </w:pPr>
            <w:r>
              <w:rPr>
                <w:rFonts w:eastAsia="Times New Roman"/>
                <w:sz w:val="16"/>
                <w:szCs w:val="16"/>
              </w:rPr>
              <w:t>15</w:t>
            </w:r>
          </w:p>
        </w:tc>
        <w:tc>
          <w:tcPr>
            <w:tcW w:w="832" w:type="pct"/>
            <w:vMerge/>
            <w:vAlign w:val="center"/>
          </w:tcPr>
          <w:p w:rsidR="00EB70D3" w:rsidRPr="00624BC2" w:rsidRDefault="00EB70D3" w:rsidP="00EB70D3">
            <w:pPr>
              <w:spacing w:after="0"/>
              <w:jc w:val="center"/>
              <w:rPr>
                <w:rFonts w:eastAsia="Times New Roman"/>
                <w:b/>
                <w:sz w:val="16"/>
                <w:szCs w:val="16"/>
              </w:rPr>
            </w:pPr>
          </w:p>
        </w:tc>
        <w:tc>
          <w:tcPr>
            <w:tcW w:w="1734" w:type="pct"/>
            <w:shd w:val="clear" w:color="auto" w:fill="auto"/>
            <w:vAlign w:val="center"/>
          </w:tcPr>
          <w:p w:rsidR="00EB70D3" w:rsidRPr="009C37E7" w:rsidRDefault="00EB70D3" w:rsidP="00EB70D3">
            <w:pPr>
              <w:spacing w:after="0"/>
              <w:jc w:val="center"/>
              <w:rPr>
                <w:rFonts w:eastAsia="Times New Roman"/>
                <w:i/>
                <w:sz w:val="16"/>
                <w:szCs w:val="16"/>
              </w:rPr>
            </w:pPr>
            <w:r w:rsidRPr="009C37E7">
              <w:rPr>
                <w:rFonts w:eastAsia="Times New Roman"/>
                <w:i/>
                <w:sz w:val="16"/>
                <w:szCs w:val="16"/>
              </w:rPr>
              <w:t>Estado Nacional</w:t>
            </w:r>
          </w:p>
        </w:tc>
        <w:tc>
          <w:tcPr>
            <w:tcW w:w="906" w:type="pct"/>
            <w:shd w:val="clear" w:color="auto" w:fill="auto"/>
            <w:vAlign w:val="center"/>
          </w:tcPr>
          <w:p w:rsidR="00EB70D3" w:rsidRPr="009C37E7" w:rsidRDefault="00EB70D3" w:rsidP="00EB70D3">
            <w:pPr>
              <w:spacing w:after="0"/>
              <w:jc w:val="center"/>
              <w:rPr>
                <w:rFonts w:eastAsia="Times New Roman"/>
                <w:sz w:val="16"/>
                <w:szCs w:val="16"/>
              </w:rPr>
            </w:pPr>
            <w:r w:rsidRPr="009C37E7">
              <w:rPr>
                <w:rFonts w:eastAsia="Times New Roman"/>
                <w:sz w:val="16"/>
                <w:szCs w:val="16"/>
              </w:rPr>
              <w:t>Aceptar</w:t>
            </w:r>
          </w:p>
        </w:tc>
        <w:tc>
          <w:tcPr>
            <w:tcW w:w="1306" w:type="pct"/>
            <w:shd w:val="clear" w:color="auto" w:fill="auto"/>
            <w:vAlign w:val="center"/>
          </w:tcPr>
          <w:p w:rsidR="00EB70D3" w:rsidRPr="009C37E7" w:rsidRDefault="00EB70D3" w:rsidP="00EB70D3">
            <w:pPr>
              <w:spacing w:after="0"/>
              <w:jc w:val="center"/>
              <w:rPr>
                <w:rFonts w:eastAsia="Times New Roman"/>
                <w:sz w:val="16"/>
                <w:szCs w:val="16"/>
              </w:rPr>
            </w:pPr>
            <w:r w:rsidRPr="009C37E7">
              <w:rPr>
                <w:rFonts w:eastAsia="Times New Roman"/>
                <w:sz w:val="16"/>
                <w:szCs w:val="16"/>
              </w:rPr>
              <w:t>Formación cívica</w:t>
            </w:r>
          </w:p>
        </w:tc>
      </w:tr>
      <w:tr w:rsidR="00EB70D3" w:rsidRPr="00E66FFF" w:rsidTr="00C82B48">
        <w:trPr>
          <w:trHeight w:val="284"/>
          <w:jc w:val="center"/>
        </w:trPr>
        <w:tc>
          <w:tcPr>
            <w:tcW w:w="222" w:type="pct"/>
            <w:vAlign w:val="center"/>
          </w:tcPr>
          <w:p w:rsidR="00EB70D3" w:rsidRDefault="00EB70D3" w:rsidP="00EB70D3">
            <w:pPr>
              <w:spacing w:after="0"/>
              <w:jc w:val="center"/>
              <w:rPr>
                <w:rFonts w:eastAsia="Times New Roman"/>
                <w:sz w:val="16"/>
                <w:szCs w:val="16"/>
              </w:rPr>
            </w:pPr>
            <w:r>
              <w:rPr>
                <w:rFonts w:eastAsia="Times New Roman"/>
                <w:sz w:val="16"/>
                <w:szCs w:val="16"/>
              </w:rPr>
              <w:t>16</w:t>
            </w:r>
          </w:p>
        </w:tc>
        <w:tc>
          <w:tcPr>
            <w:tcW w:w="832" w:type="pct"/>
            <w:vMerge/>
            <w:vAlign w:val="center"/>
          </w:tcPr>
          <w:p w:rsidR="00EB70D3" w:rsidRPr="00624BC2" w:rsidRDefault="00EB70D3" w:rsidP="00EB70D3">
            <w:pPr>
              <w:spacing w:after="0"/>
              <w:jc w:val="center"/>
              <w:rPr>
                <w:rFonts w:eastAsia="Times New Roman"/>
                <w:b/>
                <w:sz w:val="16"/>
                <w:szCs w:val="16"/>
              </w:rPr>
            </w:pPr>
          </w:p>
        </w:tc>
        <w:tc>
          <w:tcPr>
            <w:tcW w:w="1734" w:type="pct"/>
            <w:shd w:val="clear" w:color="auto" w:fill="auto"/>
            <w:vAlign w:val="center"/>
          </w:tcPr>
          <w:p w:rsidR="00EB70D3" w:rsidRPr="009C37E7" w:rsidRDefault="00EB70D3" w:rsidP="00EB70D3">
            <w:pPr>
              <w:spacing w:after="0"/>
              <w:jc w:val="center"/>
              <w:rPr>
                <w:rFonts w:eastAsia="Times New Roman"/>
                <w:i/>
                <w:sz w:val="16"/>
                <w:szCs w:val="16"/>
              </w:rPr>
            </w:pPr>
            <w:r w:rsidRPr="009C37E7">
              <w:rPr>
                <w:rFonts w:eastAsia="Times New Roman"/>
                <w:i/>
                <w:sz w:val="16"/>
                <w:szCs w:val="16"/>
              </w:rPr>
              <w:t>Frutos del País</w:t>
            </w:r>
          </w:p>
        </w:tc>
        <w:tc>
          <w:tcPr>
            <w:tcW w:w="906" w:type="pct"/>
            <w:shd w:val="clear" w:color="auto" w:fill="auto"/>
            <w:vAlign w:val="center"/>
          </w:tcPr>
          <w:p w:rsidR="00EB70D3" w:rsidRPr="009C37E7" w:rsidRDefault="00EB70D3" w:rsidP="00EB70D3">
            <w:pPr>
              <w:spacing w:after="0"/>
              <w:jc w:val="center"/>
              <w:rPr>
                <w:rFonts w:eastAsia="Times New Roman"/>
                <w:sz w:val="16"/>
                <w:szCs w:val="16"/>
              </w:rPr>
            </w:pPr>
            <w:r w:rsidRPr="009C37E7">
              <w:rPr>
                <w:rFonts w:eastAsia="Times New Roman"/>
                <w:sz w:val="16"/>
                <w:szCs w:val="16"/>
              </w:rPr>
              <w:t>Aceptar</w:t>
            </w:r>
          </w:p>
        </w:tc>
        <w:tc>
          <w:tcPr>
            <w:tcW w:w="1306" w:type="pct"/>
            <w:shd w:val="clear" w:color="auto" w:fill="auto"/>
            <w:vAlign w:val="center"/>
          </w:tcPr>
          <w:p w:rsidR="00EB70D3" w:rsidRPr="009C37E7" w:rsidRDefault="00EB70D3" w:rsidP="00EB70D3">
            <w:pPr>
              <w:spacing w:after="0"/>
              <w:jc w:val="center"/>
              <w:rPr>
                <w:rFonts w:eastAsia="Times New Roman"/>
                <w:sz w:val="16"/>
                <w:szCs w:val="16"/>
              </w:rPr>
            </w:pPr>
            <w:r w:rsidRPr="009C37E7">
              <w:rPr>
                <w:rFonts w:eastAsia="Times New Roman"/>
                <w:sz w:val="16"/>
                <w:szCs w:val="16"/>
              </w:rPr>
              <w:t>Identidad nacional</w:t>
            </w:r>
          </w:p>
        </w:tc>
      </w:tr>
      <w:tr w:rsidR="00EB70D3" w:rsidRPr="00E66FFF" w:rsidTr="00C82B48">
        <w:trPr>
          <w:trHeight w:val="284"/>
          <w:jc w:val="center"/>
        </w:trPr>
        <w:tc>
          <w:tcPr>
            <w:tcW w:w="222" w:type="pct"/>
            <w:vAlign w:val="center"/>
          </w:tcPr>
          <w:p w:rsidR="00EB70D3" w:rsidRDefault="00EB70D3" w:rsidP="00EB70D3">
            <w:pPr>
              <w:spacing w:after="0"/>
              <w:jc w:val="center"/>
              <w:rPr>
                <w:rFonts w:eastAsia="Times New Roman"/>
                <w:sz w:val="16"/>
                <w:szCs w:val="16"/>
              </w:rPr>
            </w:pPr>
            <w:r>
              <w:rPr>
                <w:rFonts w:eastAsia="Times New Roman"/>
                <w:sz w:val="16"/>
                <w:szCs w:val="16"/>
              </w:rPr>
              <w:t>17</w:t>
            </w:r>
          </w:p>
        </w:tc>
        <w:tc>
          <w:tcPr>
            <w:tcW w:w="832" w:type="pct"/>
            <w:vMerge/>
            <w:vAlign w:val="center"/>
          </w:tcPr>
          <w:p w:rsidR="00EB70D3" w:rsidRPr="00624BC2" w:rsidRDefault="00EB70D3" w:rsidP="00EB70D3">
            <w:pPr>
              <w:spacing w:after="0"/>
              <w:jc w:val="center"/>
              <w:rPr>
                <w:rFonts w:eastAsia="Times New Roman"/>
                <w:b/>
                <w:sz w:val="16"/>
                <w:szCs w:val="16"/>
              </w:rPr>
            </w:pPr>
          </w:p>
        </w:tc>
        <w:tc>
          <w:tcPr>
            <w:tcW w:w="1734" w:type="pct"/>
            <w:shd w:val="clear" w:color="auto" w:fill="auto"/>
            <w:vAlign w:val="center"/>
          </w:tcPr>
          <w:p w:rsidR="00EB70D3" w:rsidRPr="000B1940" w:rsidRDefault="00EB70D3" w:rsidP="00EB70D3">
            <w:pPr>
              <w:spacing w:after="0"/>
              <w:jc w:val="center"/>
              <w:rPr>
                <w:rFonts w:eastAsia="Times New Roman"/>
                <w:i/>
                <w:sz w:val="16"/>
                <w:szCs w:val="16"/>
              </w:rPr>
            </w:pPr>
            <w:r w:rsidRPr="000B1940">
              <w:rPr>
                <w:rFonts w:eastAsia="Times New Roman"/>
                <w:i/>
                <w:sz w:val="16"/>
                <w:szCs w:val="16"/>
              </w:rPr>
              <w:t>Había una vez</w:t>
            </w:r>
          </w:p>
        </w:tc>
        <w:tc>
          <w:tcPr>
            <w:tcW w:w="906" w:type="pct"/>
            <w:shd w:val="clear" w:color="auto" w:fill="auto"/>
            <w:vAlign w:val="center"/>
          </w:tcPr>
          <w:p w:rsidR="00EB70D3" w:rsidRDefault="00EB70D3" w:rsidP="00EB70D3">
            <w:pPr>
              <w:spacing w:after="0"/>
              <w:jc w:val="center"/>
              <w:rPr>
                <w:rFonts w:eastAsia="Times New Roman"/>
                <w:sz w:val="16"/>
                <w:szCs w:val="16"/>
              </w:rPr>
            </w:pPr>
            <w:r>
              <w:rPr>
                <w:rFonts w:eastAsia="Times New Roman"/>
                <w:b/>
                <w:sz w:val="16"/>
                <w:szCs w:val="16"/>
              </w:rPr>
              <w:t>R</w:t>
            </w:r>
            <w:r w:rsidRPr="00A33A3A">
              <w:rPr>
                <w:rFonts w:eastAsia="Times New Roman"/>
                <w:b/>
                <w:sz w:val="16"/>
                <w:szCs w:val="16"/>
              </w:rPr>
              <w:t>echazar</w:t>
            </w:r>
            <w:r>
              <w:rPr>
                <w:rStyle w:val="Refdenotaalpie"/>
                <w:rFonts w:eastAsia="Times New Roman"/>
                <w:b/>
                <w:sz w:val="16"/>
                <w:szCs w:val="16"/>
              </w:rPr>
              <w:footnoteReference w:id="22"/>
            </w:r>
          </w:p>
        </w:tc>
        <w:tc>
          <w:tcPr>
            <w:tcW w:w="1306" w:type="pct"/>
            <w:shd w:val="clear" w:color="auto" w:fill="auto"/>
            <w:vAlign w:val="center"/>
          </w:tcPr>
          <w:p w:rsidR="00EB70D3" w:rsidRDefault="00EB70D3" w:rsidP="00EB70D3">
            <w:pPr>
              <w:spacing w:after="0"/>
              <w:jc w:val="center"/>
              <w:rPr>
                <w:rFonts w:eastAsia="Times New Roman"/>
                <w:sz w:val="16"/>
                <w:szCs w:val="16"/>
              </w:rPr>
            </w:pPr>
            <w:r>
              <w:rPr>
                <w:rFonts w:eastAsia="Times New Roman"/>
                <w:sz w:val="16"/>
                <w:szCs w:val="16"/>
              </w:rPr>
              <w:t>Contenido</w:t>
            </w:r>
          </w:p>
        </w:tc>
      </w:tr>
      <w:tr w:rsidR="00EB70D3" w:rsidRPr="00E66FFF" w:rsidTr="00C82B48">
        <w:trPr>
          <w:trHeight w:val="284"/>
          <w:jc w:val="center"/>
        </w:trPr>
        <w:tc>
          <w:tcPr>
            <w:tcW w:w="222" w:type="pct"/>
            <w:vAlign w:val="center"/>
          </w:tcPr>
          <w:p w:rsidR="00EB70D3" w:rsidRDefault="00EB70D3" w:rsidP="00EB70D3">
            <w:pPr>
              <w:spacing w:after="0"/>
              <w:rPr>
                <w:rFonts w:eastAsia="Times New Roman"/>
                <w:sz w:val="16"/>
                <w:szCs w:val="16"/>
              </w:rPr>
            </w:pPr>
            <w:r>
              <w:rPr>
                <w:rFonts w:eastAsia="Times New Roman"/>
                <w:sz w:val="16"/>
                <w:szCs w:val="16"/>
              </w:rPr>
              <w:t>18</w:t>
            </w:r>
          </w:p>
        </w:tc>
        <w:tc>
          <w:tcPr>
            <w:tcW w:w="832" w:type="pct"/>
            <w:vMerge/>
            <w:vAlign w:val="center"/>
          </w:tcPr>
          <w:p w:rsidR="00EB70D3" w:rsidRPr="009D56C7" w:rsidRDefault="00EB70D3" w:rsidP="00EB70D3">
            <w:pPr>
              <w:spacing w:after="0"/>
              <w:jc w:val="center"/>
              <w:rPr>
                <w:rFonts w:eastAsia="Times New Roman"/>
                <w:b/>
                <w:sz w:val="16"/>
                <w:szCs w:val="16"/>
                <w:highlight w:val="yellow"/>
              </w:rPr>
            </w:pPr>
          </w:p>
        </w:tc>
        <w:tc>
          <w:tcPr>
            <w:tcW w:w="1734" w:type="pct"/>
            <w:shd w:val="clear" w:color="auto" w:fill="auto"/>
            <w:vAlign w:val="center"/>
          </w:tcPr>
          <w:p w:rsidR="00EB70D3" w:rsidRPr="009D3CF1" w:rsidRDefault="00EB70D3" w:rsidP="00EB70D3">
            <w:pPr>
              <w:spacing w:after="0"/>
              <w:jc w:val="center"/>
              <w:rPr>
                <w:rFonts w:eastAsia="Times New Roman"/>
                <w:i/>
                <w:sz w:val="16"/>
                <w:szCs w:val="16"/>
              </w:rPr>
            </w:pPr>
            <w:r w:rsidRPr="009D3CF1">
              <w:rPr>
                <w:rFonts w:eastAsia="Times New Roman"/>
                <w:i/>
                <w:sz w:val="16"/>
                <w:szCs w:val="16"/>
              </w:rPr>
              <w:t>Informe Especial</w:t>
            </w:r>
          </w:p>
        </w:tc>
        <w:tc>
          <w:tcPr>
            <w:tcW w:w="906" w:type="pct"/>
            <w:shd w:val="clear" w:color="auto" w:fill="auto"/>
            <w:vAlign w:val="center"/>
          </w:tcPr>
          <w:p w:rsidR="00EB70D3" w:rsidRPr="009D3CF1" w:rsidRDefault="0044251D" w:rsidP="0044251D">
            <w:pPr>
              <w:spacing w:after="0"/>
              <w:jc w:val="center"/>
              <w:rPr>
                <w:rFonts w:eastAsia="Times New Roman"/>
                <w:sz w:val="16"/>
                <w:szCs w:val="16"/>
              </w:rPr>
            </w:pPr>
            <w:r w:rsidRPr="009D3CF1">
              <w:rPr>
                <w:rFonts w:eastAsia="Times New Roman"/>
                <w:sz w:val="16"/>
                <w:szCs w:val="16"/>
              </w:rPr>
              <w:t>Aceptar</w:t>
            </w:r>
          </w:p>
        </w:tc>
        <w:tc>
          <w:tcPr>
            <w:tcW w:w="1306" w:type="pct"/>
            <w:shd w:val="clear" w:color="auto" w:fill="auto"/>
            <w:vAlign w:val="center"/>
          </w:tcPr>
          <w:p w:rsidR="00EB70D3" w:rsidRPr="009D3CF1" w:rsidRDefault="0044251D" w:rsidP="0044251D">
            <w:pPr>
              <w:spacing w:after="0"/>
              <w:jc w:val="center"/>
              <w:rPr>
                <w:rFonts w:eastAsia="Times New Roman"/>
                <w:sz w:val="16"/>
                <w:szCs w:val="16"/>
              </w:rPr>
            </w:pPr>
            <w:r w:rsidRPr="009D3CF1">
              <w:rPr>
                <w:rFonts w:eastAsia="Times New Roman"/>
                <w:sz w:val="16"/>
                <w:szCs w:val="16"/>
              </w:rPr>
              <w:t>Formación cívica</w:t>
            </w:r>
          </w:p>
        </w:tc>
      </w:tr>
      <w:tr w:rsidR="005E1B83" w:rsidRPr="00E66FFF" w:rsidTr="00EB70D3">
        <w:trPr>
          <w:trHeight w:val="284"/>
          <w:jc w:val="center"/>
        </w:trPr>
        <w:tc>
          <w:tcPr>
            <w:tcW w:w="222" w:type="pct"/>
            <w:vAlign w:val="center"/>
          </w:tcPr>
          <w:p w:rsidR="005E1B83" w:rsidRDefault="005E1B83" w:rsidP="005E1B83">
            <w:pPr>
              <w:spacing w:after="0"/>
              <w:rPr>
                <w:rFonts w:eastAsia="Times New Roman"/>
                <w:sz w:val="16"/>
                <w:szCs w:val="16"/>
              </w:rPr>
            </w:pPr>
            <w:r>
              <w:rPr>
                <w:rFonts w:eastAsia="Times New Roman"/>
                <w:sz w:val="16"/>
                <w:szCs w:val="16"/>
              </w:rPr>
              <w:t>19</w:t>
            </w:r>
          </w:p>
        </w:tc>
        <w:tc>
          <w:tcPr>
            <w:tcW w:w="832" w:type="pct"/>
            <w:vMerge/>
            <w:vAlign w:val="center"/>
          </w:tcPr>
          <w:p w:rsidR="005E1B83" w:rsidRPr="00E66FFF" w:rsidRDefault="005E1B83" w:rsidP="005E1B83">
            <w:pPr>
              <w:spacing w:after="0"/>
              <w:jc w:val="center"/>
              <w:rPr>
                <w:rFonts w:eastAsia="Times New Roman"/>
                <w:b/>
                <w:sz w:val="16"/>
                <w:szCs w:val="16"/>
              </w:rPr>
            </w:pPr>
          </w:p>
        </w:tc>
        <w:tc>
          <w:tcPr>
            <w:tcW w:w="1734" w:type="pct"/>
            <w:shd w:val="clear" w:color="auto" w:fill="E5DFEC" w:themeFill="accent4" w:themeFillTint="33"/>
            <w:vAlign w:val="center"/>
          </w:tcPr>
          <w:p w:rsidR="005E1B83" w:rsidRPr="009D3CF1" w:rsidRDefault="00EB70D3" w:rsidP="005E1B83">
            <w:pPr>
              <w:spacing w:after="0"/>
              <w:jc w:val="center"/>
              <w:rPr>
                <w:rFonts w:eastAsia="Times New Roman"/>
                <w:i/>
                <w:sz w:val="16"/>
                <w:szCs w:val="16"/>
              </w:rPr>
            </w:pPr>
            <w:r w:rsidRPr="009D3CF1">
              <w:rPr>
                <w:rFonts w:eastAsia="Times New Roman"/>
                <w:i/>
                <w:sz w:val="16"/>
                <w:szCs w:val="16"/>
              </w:rPr>
              <w:t>Mejor hablar</w:t>
            </w:r>
          </w:p>
        </w:tc>
        <w:tc>
          <w:tcPr>
            <w:tcW w:w="906" w:type="pct"/>
            <w:shd w:val="clear" w:color="auto" w:fill="E5DFEC" w:themeFill="accent4" w:themeFillTint="33"/>
            <w:vAlign w:val="center"/>
          </w:tcPr>
          <w:p w:rsidR="005E1B83" w:rsidRPr="009D3CF1" w:rsidRDefault="00EB70D3" w:rsidP="005E1B83">
            <w:pPr>
              <w:spacing w:after="0"/>
              <w:jc w:val="center"/>
              <w:rPr>
                <w:rFonts w:eastAsia="Times New Roman"/>
                <w:sz w:val="16"/>
                <w:szCs w:val="16"/>
              </w:rPr>
            </w:pPr>
            <w:r w:rsidRPr="009D3CF1">
              <w:rPr>
                <w:rFonts w:eastAsia="Times New Roman"/>
                <w:sz w:val="16"/>
                <w:szCs w:val="16"/>
              </w:rPr>
              <w:t>Aceptar</w:t>
            </w:r>
            <w:r w:rsidR="009D3CF1" w:rsidRPr="009D3CF1">
              <w:rPr>
                <w:rFonts w:eastAsia="Times New Roman"/>
                <w:sz w:val="16"/>
                <w:szCs w:val="16"/>
              </w:rPr>
              <w:t xml:space="preserve"> / </w:t>
            </w:r>
            <w:r w:rsidR="009D3CF1" w:rsidRPr="009D3CF1">
              <w:rPr>
                <w:rFonts w:eastAsia="Times New Roman"/>
                <w:b/>
                <w:sz w:val="16"/>
                <w:szCs w:val="16"/>
              </w:rPr>
              <w:t>Rechazar</w:t>
            </w:r>
          </w:p>
        </w:tc>
        <w:tc>
          <w:tcPr>
            <w:tcW w:w="1306" w:type="pct"/>
            <w:shd w:val="clear" w:color="auto" w:fill="E5DFEC" w:themeFill="accent4" w:themeFillTint="33"/>
            <w:vAlign w:val="center"/>
          </w:tcPr>
          <w:p w:rsidR="005E1B83" w:rsidRPr="009D3CF1" w:rsidRDefault="00EB70D3" w:rsidP="005E1B83">
            <w:pPr>
              <w:spacing w:after="0"/>
              <w:jc w:val="center"/>
              <w:rPr>
                <w:rFonts w:eastAsia="Times New Roman"/>
                <w:sz w:val="16"/>
                <w:szCs w:val="16"/>
              </w:rPr>
            </w:pPr>
            <w:r w:rsidRPr="009D3CF1">
              <w:rPr>
                <w:rFonts w:eastAsia="Times New Roman"/>
                <w:sz w:val="16"/>
                <w:szCs w:val="16"/>
              </w:rPr>
              <w:t>Formación cívica</w:t>
            </w:r>
            <w:r w:rsidR="009D3CF1" w:rsidRPr="009D3CF1">
              <w:rPr>
                <w:rFonts w:eastAsia="Times New Roman"/>
                <w:sz w:val="16"/>
                <w:szCs w:val="16"/>
              </w:rPr>
              <w:t xml:space="preserve"> / Horario</w:t>
            </w:r>
          </w:p>
        </w:tc>
      </w:tr>
      <w:tr w:rsidR="00AD6A4C" w:rsidRPr="00E66FFF" w:rsidTr="00C82B48">
        <w:trPr>
          <w:trHeight w:val="284"/>
          <w:jc w:val="center"/>
        </w:trPr>
        <w:tc>
          <w:tcPr>
            <w:tcW w:w="222" w:type="pct"/>
            <w:vAlign w:val="center"/>
          </w:tcPr>
          <w:p w:rsidR="00AD6A4C" w:rsidRPr="00E66FFF" w:rsidRDefault="00AD6A4C" w:rsidP="00AD6A4C">
            <w:pPr>
              <w:spacing w:after="0"/>
              <w:rPr>
                <w:rFonts w:eastAsia="Times New Roman"/>
                <w:sz w:val="16"/>
                <w:szCs w:val="16"/>
              </w:rPr>
            </w:pPr>
            <w:r>
              <w:rPr>
                <w:rFonts w:eastAsia="Times New Roman"/>
                <w:sz w:val="16"/>
                <w:szCs w:val="16"/>
              </w:rPr>
              <w:t>20</w:t>
            </w:r>
          </w:p>
        </w:tc>
        <w:tc>
          <w:tcPr>
            <w:tcW w:w="832" w:type="pct"/>
            <w:vMerge/>
            <w:vAlign w:val="center"/>
          </w:tcPr>
          <w:p w:rsidR="00AD6A4C" w:rsidRPr="00E66FFF" w:rsidRDefault="00AD6A4C" w:rsidP="00AD6A4C">
            <w:pPr>
              <w:spacing w:after="0"/>
              <w:jc w:val="center"/>
              <w:rPr>
                <w:rFonts w:eastAsia="Times New Roman"/>
                <w:b/>
                <w:sz w:val="16"/>
                <w:szCs w:val="16"/>
              </w:rPr>
            </w:pPr>
          </w:p>
        </w:tc>
        <w:tc>
          <w:tcPr>
            <w:tcW w:w="1734" w:type="pct"/>
            <w:shd w:val="clear" w:color="auto" w:fill="auto"/>
            <w:vAlign w:val="center"/>
          </w:tcPr>
          <w:p w:rsidR="00AD6A4C" w:rsidRPr="00AC2F43" w:rsidRDefault="00AD6A4C" w:rsidP="00AD6A4C">
            <w:pPr>
              <w:spacing w:after="0"/>
              <w:jc w:val="center"/>
              <w:rPr>
                <w:rFonts w:eastAsia="Times New Roman"/>
                <w:i/>
                <w:sz w:val="16"/>
                <w:szCs w:val="16"/>
              </w:rPr>
            </w:pPr>
            <w:r w:rsidRPr="00AC2F43">
              <w:rPr>
                <w:rFonts w:eastAsia="Times New Roman"/>
                <w:i/>
                <w:sz w:val="16"/>
                <w:szCs w:val="16"/>
              </w:rPr>
              <w:t>Mi patrimonio</w:t>
            </w:r>
          </w:p>
        </w:tc>
        <w:tc>
          <w:tcPr>
            <w:tcW w:w="906" w:type="pct"/>
            <w:shd w:val="clear" w:color="auto" w:fill="auto"/>
            <w:vAlign w:val="center"/>
          </w:tcPr>
          <w:p w:rsidR="00AD6A4C" w:rsidRPr="00AC2F43" w:rsidRDefault="00AD6A4C" w:rsidP="00AD6A4C">
            <w:pPr>
              <w:spacing w:after="0"/>
              <w:jc w:val="center"/>
              <w:rPr>
                <w:rFonts w:eastAsia="Times New Roman"/>
                <w:sz w:val="16"/>
                <w:szCs w:val="16"/>
              </w:rPr>
            </w:pPr>
            <w:r w:rsidRPr="00AC2F43">
              <w:rPr>
                <w:rFonts w:eastAsia="Times New Roman"/>
                <w:sz w:val="16"/>
                <w:szCs w:val="16"/>
              </w:rPr>
              <w:t>Aceptar</w:t>
            </w:r>
          </w:p>
        </w:tc>
        <w:tc>
          <w:tcPr>
            <w:tcW w:w="1306" w:type="pct"/>
            <w:shd w:val="clear" w:color="auto" w:fill="auto"/>
            <w:vAlign w:val="center"/>
          </w:tcPr>
          <w:p w:rsidR="00AD6A4C" w:rsidRPr="00AC2F43" w:rsidRDefault="00AD6A4C" w:rsidP="00AD6A4C">
            <w:pPr>
              <w:spacing w:after="0"/>
              <w:jc w:val="center"/>
              <w:rPr>
                <w:rFonts w:eastAsia="Times New Roman"/>
                <w:sz w:val="16"/>
                <w:szCs w:val="16"/>
              </w:rPr>
            </w:pPr>
            <w:r w:rsidRPr="00AC2F43">
              <w:rPr>
                <w:rFonts w:eastAsia="Times New Roman"/>
                <w:sz w:val="16"/>
                <w:szCs w:val="16"/>
              </w:rPr>
              <w:t>Patrimonio nacional</w:t>
            </w:r>
          </w:p>
        </w:tc>
      </w:tr>
      <w:tr w:rsidR="00AD6A4C" w:rsidRPr="00E66FFF" w:rsidTr="00C82B48">
        <w:trPr>
          <w:trHeight w:val="284"/>
          <w:jc w:val="center"/>
        </w:trPr>
        <w:tc>
          <w:tcPr>
            <w:tcW w:w="222" w:type="pct"/>
            <w:vAlign w:val="center"/>
          </w:tcPr>
          <w:p w:rsidR="00AD6A4C" w:rsidRPr="00E66FFF" w:rsidRDefault="00AD6A4C" w:rsidP="00AD6A4C">
            <w:pPr>
              <w:spacing w:after="0"/>
              <w:rPr>
                <w:rFonts w:eastAsia="Times New Roman"/>
                <w:sz w:val="16"/>
                <w:szCs w:val="16"/>
              </w:rPr>
            </w:pPr>
            <w:r>
              <w:rPr>
                <w:rFonts w:eastAsia="Times New Roman"/>
                <w:sz w:val="16"/>
                <w:szCs w:val="16"/>
              </w:rPr>
              <w:t>21</w:t>
            </w:r>
          </w:p>
        </w:tc>
        <w:tc>
          <w:tcPr>
            <w:tcW w:w="832" w:type="pct"/>
            <w:vMerge/>
            <w:vAlign w:val="center"/>
          </w:tcPr>
          <w:p w:rsidR="00AD6A4C" w:rsidRPr="00E66FFF" w:rsidRDefault="00AD6A4C" w:rsidP="00AD6A4C">
            <w:pPr>
              <w:spacing w:after="0"/>
              <w:jc w:val="center"/>
              <w:rPr>
                <w:rFonts w:eastAsia="Times New Roman"/>
                <w:b/>
                <w:sz w:val="16"/>
                <w:szCs w:val="16"/>
              </w:rPr>
            </w:pPr>
          </w:p>
        </w:tc>
        <w:tc>
          <w:tcPr>
            <w:tcW w:w="1734" w:type="pct"/>
            <w:shd w:val="clear" w:color="auto" w:fill="auto"/>
            <w:vAlign w:val="center"/>
          </w:tcPr>
          <w:p w:rsidR="00AD6A4C" w:rsidRPr="001065ED" w:rsidRDefault="00AD6A4C" w:rsidP="00AD6A4C">
            <w:pPr>
              <w:spacing w:after="0"/>
              <w:jc w:val="center"/>
              <w:rPr>
                <w:rFonts w:eastAsia="Times New Roman"/>
                <w:i/>
                <w:sz w:val="16"/>
                <w:szCs w:val="16"/>
              </w:rPr>
            </w:pPr>
            <w:r w:rsidRPr="001065ED">
              <w:rPr>
                <w:rFonts w:eastAsia="Times New Roman"/>
                <w:i/>
                <w:sz w:val="16"/>
                <w:szCs w:val="16"/>
              </w:rPr>
              <w:t xml:space="preserve">Mónica </w:t>
            </w:r>
            <w:r>
              <w:rPr>
                <w:rFonts w:eastAsia="Times New Roman"/>
                <w:i/>
                <w:sz w:val="16"/>
                <w:szCs w:val="16"/>
              </w:rPr>
              <w:t>y sus amigos</w:t>
            </w:r>
            <w:r>
              <w:rPr>
                <w:rStyle w:val="Refdenotaalpie"/>
                <w:rFonts w:eastAsia="Times New Roman"/>
                <w:i/>
                <w:sz w:val="16"/>
                <w:szCs w:val="16"/>
              </w:rPr>
              <w:footnoteReference w:id="23"/>
            </w:r>
          </w:p>
        </w:tc>
        <w:tc>
          <w:tcPr>
            <w:tcW w:w="906" w:type="pct"/>
            <w:shd w:val="clear" w:color="auto" w:fill="auto"/>
            <w:vAlign w:val="center"/>
          </w:tcPr>
          <w:p w:rsidR="00AD6A4C" w:rsidRPr="001065ED" w:rsidRDefault="00AD6A4C" w:rsidP="00AD6A4C">
            <w:pPr>
              <w:spacing w:after="0"/>
              <w:jc w:val="center"/>
              <w:rPr>
                <w:rFonts w:eastAsia="Times New Roman"/>
                <w:b/>
                <w:sz w:val="16"/>
                <w:szCs w:val="16"/>
              </w:rPr>
            </w:pPr>
            <w:r w:rsidRPr="001065ED">
              <w:rPr>
                <w:rFonts w:eastAsia="Times New Roman"/>
                <w:b/>
                <w:sz w:val="16"/>
                <w:szCs w:val="16"/>
              </w:rPr>
              <w:t>Rechazar</w:t>
            </w:r>
            <w:r>
              <w:rPr>
                <w:rStyle w:val="Refdenotaalpie"/>
                <w:rFonts w:eastAsia="Times New Roman"/>
                <w:b/>
                <w:sz w:val="16"/>
                <w:szCs w:val="16"/>
              </w:rPr>
              <w:footnoteReference w:id="24"/>
            </w:r>
          </w:p>
        </w:tc>
        <w:tc>
          <w:tcPr>
            <w:tcW w:w="1306" w:type="pct"/>
            <w:shd w:val="clear" w:color="auto" w:fill="auto"/>
            <w:vAlign w:val="center"/>
          </w:tcPr>
          <w:p w:rsidR="00AD6A4C" w:rsidRPr="001065ED" w:rsidRDefault="00AD6A4C" w:rsidP="00AD6A4C">
            <w:pPr>
              <w:spacing w:after="0"/>
              <w:jc w:val="center"/>
              <w:rPr>
                <w:rFonts w:eastAsia="Times New Roman"/>
                <w:sz w:val="16"/>
                <w:szCs w:val="16"/>
              </w:rPr>
            </w:pPr>
            <w:r w:rsidRPr="001065ED">
              <w:rPr>
                <w:rFonts w:eastAsia="Times New Roman"/>
                <w:sz w:val="16"/>
                <w:szCs w:val="16"/>
              </w:rPr>
              <w:t>Contenido</w:t>
            </w:r>
          </w:p>
        </w:tc>
      </w:tr>
      <w:tr w:rsidR="00AD6A4C" w:rsidRPr="00E66FFF" w:rsidTr="00C82B48">
        <w:trPr>
          <w:trHeight w:val="284"/>
          <w:jc w:val="center"/>
        </w:trPr>
        <w:tc>
          <w:tcPr>
            <w:tcW w:w="222" w:type="pct"/>
            <w:vAlign w:val="center"/>
          </w:tcPr>
          <w:p w:rsidR="00AD6A4C" w:rsidRPr="00E66FFF" w:rsidRDefault="00AD6A4C" w:rsidP="00AD6A4C">
            <w:pPr>
              <w:spacing w:after="0"/>
              <w:rPr>
                <w:rFonts w:eastAsia="Times New Roman"/>
                <w:sz w:val="16"/>
                <w:szCs w:val="16"/>
              </w:rPr>
            </w:pPr>
            <w:r>
              <w:rPr>
                <w:rFonts w:eastAsia="Times New Roman"/>
                <w:sz w:val="16"/>
                <w:szCs w:val="16"/>
              </w:rPr>
              <w:t>22</w:t>
            </w:r>
          </w:p>
        </w:tc>
        <w:tc>
          <w:tcPr>
            <w:tcW w:w="832" w:type="pct"/>
            <w:vMerge/>
            <w:vAlign w:val="center"/>
          </w:tcPr>
          <w:p w:rsidR="00AD6A4C" w:rsidRPr="00E66FFF" w:rsidRDefault="00AD6A4C" w:rsidP="00AD6A4C">
            <w:pPr>
              <w:spacing w:after="0"/>
              <w:jc w:val="center"/>
              <w:rPr>
                <w:rFonts w:eastAsia="Times New Roman"/>
                <w:b/>
                <w:sz w:val="16"/>
                <w:szCs w:val="16"/>
              </w:rPr>
            </w:pPr>
          </w:p>
        </w:tc>
        <w:tc>
          <w:tcPr>
            <w:tcW w:w="1734" w:type="pct"/>
            <w:shd w:val="clear" w:color="auto" w:fill="auto"/>
            <w:vAlign w:val="center"/>
          </w:tcPr>
          <w:p w:rsidR="00AD6A4C" w:rsidRPr="001065ED" w:rsidRDefault="00AD6A4C" w:rsidP="00AD6A4C">
            <w:pPr>
              <w:spacing w:after="0"/>
              <w:jc w:val="center"/>
              <w:rPr>
                <w:rFonts w:eastAsia="Times New Roman"/>
                <w:i/>
                <w:sz w:val="16"/>
                <w:szCs w:val="16"/>
              </w:rPr>
            </w:pPr>
            <w:r>
              <w:rPr>
                <w:rFonts w:eastAsia="Times New Roman"/>
                <w:i/>
                <w:sz w:val="16"/>
                <w:szCs w:val="16"/>
              </w:rPr>
              <w:t>Neurópolis</w:t>
            </w:r>
          </w:p>
        </w:tc>
        <w:tc>
          <w:tcPr>
            <w:tcW w:w="906" w:type="pct"/>
            <w:shd w:val="clear" w:color="auto" w:fill="auto"/>
            <w:vAlign w:val="center"/>
          </w:tcPr>
          <w:p w:rsidR="00AD6A4C" w:rsidRPr="005B3312" w:rsidRDefault="00AD6A4C" w:rsidP="00AD6A4C">
            <w:pPr>
              <w:spacing w:after="0"/>
              <w:jc w:val="center"/>
              <w:rPr>
                <w:rFonts w:eastAsia="Times New Roman"/>
                <w:sz w:val="16"/>
                <w:szCs w:val="16"/>
              </w:rPr>
            </w:pPr>
            <w:r w:rsidRPr="005B3312">
              <w:rPr>
                <w:rFonts w:eastAsia="Times New Roman"/>
                <w:sz w:val="16"/>
                <w:szCs w:val="16"/>
              </w:rPr>
              <w:t>Aceptar</w:t>
            </w:r>
          </w:p>
        </w:tc>
        <w:tc>
          <w:tcPr>
            <w:tcW w:w="1306" w:type="pct"/>
            <w:shd w:val="clear" w:color="auto" w:fill="auto"/>
            <w:vAlign w:val="center"/>
          </w:tcPr>
          <w:p w:rsidR="00AD6A4C" w:rsidRPr="001065ED" w:rsidRDefault="00AD6A4C" w:rsidP="00AD6A4C">
            <w:pPr>
              <w:spacing w:after="0"/>
              <w:jc w:val="center"/>
              <w:rPr>
                <w:rFonts w:eastAsia="Times New Roman"/>
                <w:sz w:val="16"/>
                <w:szCs w:val="16"/>
              </w:rPr>
            </w:pPr>
            <w:r>
              <w:rPr>
                <w:rFonts w:eastAsia="Times New Roman"/>
                <w:sz w:val="16"/>
                <w:szCs w:val="16"/>
              </w:rPr>
              <w:t>Conocimiento</w:t>
            </w:r>
          </w:p>
        </w:tc>
      </w:tr>
      <w:tr w:rsidR="00AD6A4C" w:rsidRPr="00E66FFF" w:rsidTr="00C82B48">
        <w:trPr>
          <w:trHeight w:val="284"/>
          <w:jc w:val="center"/>
        </w:trPr>
        <w:tc>
          <w:tcPr>
            <w:tcW w:w="222" w:type="pct"/>
            <w:vAlign w:val="center"/>
          </w:tcPr>
          <w:p w:rsidR="00AD6A4C" w:rsidRDefault="00AD6A4C" w:rsidP="00AD6A4C">
            <w:pPr>
              <w:spacing w:after="0"/>
              <w:rPr>
                <w:rFonts w:eastAsia="Times New Roman"/>
                <w:sz w:val="16"/>
                <w:szCs w:val="16"/>
              </w:rPr>
            </w:pPr>
            <w:r>
              <w:rPr>
                <w:rFonts w:eastAsia="Times New Roman"/>
                <w:sz w:val="16"/>
                <w:szCs w:val="16"/>
              </w:rPr>
              <w:t>23</w:t>
            </w:r>
          </w:p>
        </w:tc>
        <w:tc>
          <w:tcPr>
            <w:tcW w:w="832" w:type="pct"/>
            <w:vMerge/>
            <w:vAlign w:val="center"/>
          </w:tcPr>
          <w:p w:rsidR="00AD6A4C" w:rsidRPr="00E66FFF" w:rsidRDefault="00AD6A4C" w:rsidP="00AD6A4C">
            <w:pPr>
              <w:spacing w:after="0"/>
              <w:jc w:val="center"/>
              <w:rPr>
                <w:rFonts w:eastAsia="Times New Roman"/>
                <w:b/>
                <w:sz w:val="16"/>
                <w:szCs w:val="16"/>
              </w:rPr>
            </w:pPr>
          </w:p>
        </w:tc>
        <w:tc>
          <w:tcPr>
            <w:tcW w:w="1734" w:type="pct"/>
            <w:shd w:val="clear" w:color="auto" w:fill="auto"/>
            <w:vAlign w:val="center"/>
          </w:tcPr>
          <w:p w:rsidR="00AD6A4C" w:rsidRPr="009C37E7" w:rsidRDefault="00AD6A4C" w:rsidP="00AD6A4C">
            <w:pPr>
              <w:spacing w:after="0"/>
              <w:jc w:val="center"/>
              <w:rPr>
                <w:rFonts w:eastAsia="Times New Roman"/>
                <w:i/>
                <w:sz w:val="16"/>
                <w:szCs w:val="16"/>
              </w:rPr>
            </w:pPr>
            <w:r>
              <w:rPr>
                <w:rFonts w:eastAsia="Times New Roman"/>
                <w:i/>
                <w:sz w:val="16"/>
                <w:szCs w:val="16"/>
              </w:rPr>
              <w:t>Nuestro siglo</w:t>
            </w:r>
          </w:p>
        </w:tc>
        <w:tc>
          <w:tcPr>
            <w:tcW w:w="906" w:type="pct"/>
            <w:shd w:val="clear" w:color="auto" w:fill="auto"/>
            <w:vAlign w:val="center"/>
          </w:tcPr>
          <w:p w:rsidR="00AD6A4C" w:rsidRPr="00360EEC" w:rsidRDefault="00AD6A4C" w:rsidP="00AD6A4C">
            <w:pPr>
              <w:spacing w:after="0"/>
              <w:jc w:val="center"/>
              <w:rPr>
                <w:rFonts w:eastAsia="Times New Roman"/>
                <w:sz w:val="16"/>
                <w:szCs w:val="16"/>
              </w:rPr>
            </w:pPr>
            <w:r w:rsidRPr="00360EEC">
              <w:rPr>
                <w:rFonts w:eastAsia="Times New Roman"/>
                <w:sz w:val="16"/>
                <w:szCs w:val="16"/>
              </w:rPr>
              <w:t>Aceptar</w:t>
            </w:r>
          </w:p>
        </w:tc>
        <w:tc>
          <w:tcPr>
            <w:tcW w:w="1306" w:type="pct"/>
            <w:shd w:val="clear" w:color="auto" w:fill="auto"/>
            <w:vAlign w:val="center"/>
          </w:tcPr>
          <w:p w:rsidR="00AD6A4C" w:rsidRPr="009C37E7" w:rsidRDefault="00AD6A4C" w:rsidP="00AD6A4C">
            <w:pPr>
              <w:spacing w:after="0"/>
              <w:jc w:val="center"/>
              <w:rPr>
                <w:rFonts w:eastAsia="Times New Roman"/>
                <w:sz w:val="16"/>
                <w:szCs w:val="16"/>
              </w:rPr>
            </w:pPr>
            <w:r>
              <w:rPr>
                <w:rFonts w:eastAsia="Times New Roman"/>
                <w:sz w:val="16"/>
                <w:szCs w:val="16"/>
              </w:rPr>
              <w:t>Patrimonio nacional</w:t>
            </w:r>
          </w:p>
        </w:tc>
      </w:tr>
      <w:tr w:rsidR="00AD6A4C" w:rsidRPr="00E66FFF" w:rsidTr="000B72F1">
        <w:trPr>
          <w:trHeight w:val="284"/>
          <w:jc w:val="center"/>
        </w:trPr>
        <w:tc>
          <w:tcPr>
            <w:tcW w:w="222" w:type="pct"/>
            <w:vAlign w:val="center"/>
          </w:tcPr>
          <w:p w:rsidR="00AD6A4C" w:rsidRPr="00E66FFF" w:rsidRDefault="00AD6A4C" w:rsidP="00AD6A4C">
            <w:pPr>
              <w:spacing w:after="0"/>
              <w:rPr>
                <w:rFonts w:eastAsia="Times New Roman"/>
                <w:sz w:val="16"/>
                <w:szCs w:val="16"/>
              </w:rPr>
            </w:pPr>
            <w:r>
              <w:rPr>
                <w:rFonts w:eastAsia="Times New Roman"/>
                <w:sz w:val="16"/>
                <w:szCs w:val="16"/>
              </w:rPr>
              <w:t>24</w:t>
            </w:r>
          </w:p>
        </w:tc>
        <w:tc>
          <w:tcPr>
            <w:tcW w:w="832" w:type="pct"/>
            <w:vMerge/>
            <w:vAlign w:val="center"/>
          </w:tcPr>
          <w:p w:rsidR="00AD6A4C" w:rsidRPr="00E66FFF" w:rsidRDefault="00AD6A4C" w:rsidP="00AD6A4C">
            <w:pPr>
              <w:spacing w:after="0"/>
              <w:jc w:val="center"/>
              <w:rPr>
                <w:rFonts w:eastAsia="Times New Roman"/>
                <w:b/>
                <w:sz w:val="16"/>
                <w:szCs w:val="16"/>
              </w:rPr>
            </w:pPr>
          </w:p>
        </w:tc>
        <w:tc>
          <w:tcPr>
            <w:tcW w:w="1734" w:type="pct"/>
            <w:shd w:val="clear" w:color="auto" w:fill="auto"/>
            <w:vAlign w:val="center"/>
          </w:tcPr>
          <w:p w:rsidR="00AD6A4C" w:rsidRPr="000B1940" w:rsidRDefault="00AD6A4C" w:rsidP="00AD6A4C">
            <w:pPr>
              <w:spacing w:after="0"/>
              <w:jc w:val="center"/>
              <w:rPr>
                <w:rFonts w:eastAsia="Times New Roman"/>
                <w:i/>
                <w:sz w:val="16"/>
                <w:szCs w:val="16"/>
              </w:rPr>
            </w:pPr>
            <w:r w:rsidRPr="000B1940">
              <w:rPr>
                <w:rFonts w:eastAsia="Times New Roman"/>
                <w:i/>
                <w:sz w:val="16"/>
                <w:szCs w:val="16"/>
              </w:rPr>
              <w:t>Sin Corbata</w:t>
            </w:r>
          </w:p>
        </w:tc>
        <w:tc>
          <w:tcPr>
            <w:tcW w:w="906" w:type="pct"/>
            <w:shd w:val="clear" w:color="auto" w:fill="auto"/>
            <w:vAlign w:val="center"/>
          </w:tcPr>
          <w:p w:rsidR="00AD6A4C" w:rsidRPr="007F44B2" w:rsidRDefault="00AD6A4C" w:rsidP="009F7E7C">
            <w:pPr>
              <w:spacing w:after="0"/>
              <w:jc w:val="center"/>
              <w:rPr>
                <w:rFonts w:eastAsia="Times New Roman"/>
                <w:b/>
                <w:sz w:val="16"/>
                <w:szCs w:val="16"/>
              </w:rPr>
            </w:pPr>
            <w:r w:rsidRPr="00BF75CD">
              <w:rPr>
                <w:rFonts w:eastAsia="Times New Roman"/>
                <w:sz w:val="16"/>
                <w:szCs w:val="16"/>
              </w:rPr>
              <w:t>Aceptar</w:t>
            </w:r>
            <w:r>
              <w:rPr>
                <w:rFonts w:eastAsia="Times New Roman"/>
                <w:sz w:val="16"/>
                <w:szCs w:val="16"/>
              </w:rPr>
              <w:t xml:space="preserve"> / </w:t>
            </w:r>
            <w:r>
              <w:rPr>
                <w:rFonts w:eastAsia="Times New Roman"/>
                <w:b/>
                <w:sz w:val="16"/>
                <w:szCs w:val="16"/>
              </w:rPr>
              <w:t>Rechaza</w:t>
            </w:r>
            <w:r w:rsidR="009F7E7C">
              <w:rPr>
                <w:rFonts w:eastAsia="Times New Roman"/>
                <w:b/>
                <w:sz w:val="16"/>
                <w:szCs w:val="16"/>
              </w:rPr>
              <w:t>r</w:t>
            </w:r>
          </w:p>
        </w:tc>
        <w:tc>
          <w:tcPr>
            <w:tcW w:w="1306" w:type="pct"/>
            <w:shd w:val="clear" w:color="auto" w:fill="auto"/>
            <w:vAlign w:val="center"/>
          </w:tcPr>
          <w:p w:rsidR="00AD6A4C" w:rsidRDefault="00AD6A4C" w:rsidP="00AD6A4C">
            <w:pPr>
              <w:spacing w:after="0"/>
              <w:jc w:val="center"/>
              <w:rPr>
                <w:rFonts w:eastAsia="Times New Roman"/>
                <w:sz w:val="16"/>
                <w:szCs w:val="16"/>
              </w:rPr>
            </w:pPr>
            <w:r>
              <w:rPr>
                <w:rFonts w:eastAsia="Times New Roman"/>
                <w:sz w:val="16"/>
                <w:szCs w:val="16"/>
              </w:rPr>
              <w:t>Formación cívica / Horario</w:t>
            </w:r>
          </w:p>
        </w:tc>
      </w:tr>
      <w:tr w:rsidR="00357ECD" w:rsidRPr="00E66FFF" w:rsidTr="00C82B48">
        <w:trPr>
          <w:trHeight w:val="284"/>
          <w:jc w:val="center"/>
        </w:trPr>
        <w:tc>
          <w:tcPr>
            <w:tcW w:w="222" w:type="pct"/>
            <w:vAlign w:val="center"/>
          </w:tcPr>
          <w:p w:rsidR="00357ECD" w:rsidRPr="00E66FFF" w:rsidRDefault="00357ECD" w:rsidP="00357ECD">
            <w:pPr>
              <w:spacing w:after="0"/>
              <w:rPr>
                <w:rFonts w:eastAsia="Times New Roman"/>
                <w:sz w:val="16"/>
                <w:szCs w:val="16"/>
              </w:rPr>
            </w:pPr>
            <w:r>
              <w:rPr>
                <w:rFonts w:eastAsia="Times New Roman"/>
                <w:sz w:val="16"/>
                <w:szCs w:val="16"/>
              </w:rPr>
              <w:t>25</w:t>
            </w:r>
          </w:p>
        </w:tc>
        <w:tc>
          <w:tcPr>
            <w:tcW w:w="832" w:type="pct"/>
            <w:vMerge/>
            <w:vAlign w:val="center"/>
          </w:tcPr>
          <w:p w:rsidR="00357ECD" w:rsidRPr="00E66FFF" w:rsidRDefault="00357ECD" w:rsidP="00357ECD">
            <w:pPr>
              <w:spacing w:after="0"/>
              <w:jc w:val="center"/>
              <w:rPr>
                <w:rFonts w:eastAsia="Times New Roman"/>
                <w:b/>
                <w:sz w:val="16"/>
                <w:szCs w:val="16"/>
              </w:rPr>
            </w:pPr>
          </w:p>
        </w:tc>
        <w:tc>
          <w:tcPr>
            <w:tcW w:w="1734" w:type="pct"/>
            <w:shd w:val="clear" w:color="auto" w:fill="auto"/>
            <w:vAlign w:val="center"/>
          </w:tcPr>
          <w:p w:rsidR="00357ECD" w:rsidRPr="00D932F3" w:rsidRDefault="00357ECD" w:rsidP="00357ECD">
            <w:pPr>
              <w:spacing w:after="0"/>
              <w:jc w:val="center"/>
              <w:rPr>
                <w:rFonts w:eastAsia="Times New Roman"/>
                <w:i/>
                <w:sz w:val="16"/>
                <w:szCs w:val="16"/>
              </w:rPr>
            </w:pPr>
            <w:r>
              <w:rPr>
                <w:rFonts w:eastAsia="Times New Roman"/>
                <w:i/>
                <w:sz w:val="16"/>
                <w:szCs w:val="16"/>
              </w:rPr>
              <w:t>Sin Parche</w:t>
            </w:r>
          </w:p>
        </w:tc>
        <w:tc>
          <w:tcPr>
            <w:tcW w:w="906" w:type="pct"/>
            <w:shd w:val="clear" w:color="auto" w:fill="auto"/>
            <w:vAlign w:val="center"/>
          </w:tcPr>
          <w:p w:rsidR="00357ECD" w:rsidRPr="00D932F3" w:rsidRDefault="00357ECD" w:rsidP="00357ECD">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357ECD" w:rsidRPr="000E6682" w:rsidRDefault="00357ECD" w:rsidP="00357ECD">
            <w:pPr>
              <w:spacing w:after="0"/>
              <w:jc w:val="center"/>
              <w:rPr>
                <w:rFonts w:eastAsia="Times New Roman"/>
                <w:sz w:val="16"/>
                <w:szCs w:val="16"/>
                <w:highlight w:val="yellow"/>
              </w:rPr>
            </w:pPr>
            <w:r>
              <w:rPr>
                <w:rFonts w:eastAsia="Times New Roman"/>
                <w:sz w:val="16"/>
                <w:szCs w:val="16"/>
              </w:rPr>
              <w:t>Formación cívica</w:t>
            </w:r>
          </w:p>
        </w:tc>
      </w:tr>
      <w:tr w:rsidR="00357ECD" w:rsidRPr="00E66FFF" w:rsidTr="00C82B48">
        <w:trPr>
          <w:trHeight w:val="284"/>
          <w:jc w:val="center"/>
        </w:trPr>
        <w:tc>
          <w:tcPr>
            <w:tcW w:w="222" w:type="pct"/>
            <w:vAlign w:val="center"/>
          </w:tcPr>
          <w:p w:rsidR="00357ECD" w:rsidRDefault="00357ECD" w:rsidP="00357ECD">
            <w:pPr>
              <w:spacing w:after="0"/>
              <w:jc w:val="center"/>
              <w:rPr>
                <w:rFonts w:eastAsia="Times New Roman"/>
                <w:sz w:val="16"/>
                <w:szCs w:val="16"/>
              </w:rPr>
            </w:pPr>
            <w:r>
              <w:rPr>
                <w:rFonts w:eastAsia="Times New Roman"/>
                <w:sz w:val="16"/>
                <w:szCs w:val="16"/>
              </w:rPr>
              <w:t>26</w:t>
            </w:r>
          </w:p>
        </w:tc>
        <w:tc>
          <w:tcPr>
            <w:tcW w:w="832" w:type="pct"/>
            <w:vMerge/>
            <w:vAlign w:val="center"/>
          </w:tcPr>
          <w:p w:rsidR="00357ECD" w:rsidRPr="00E66FFF" w:rsidRDefault="00357ECD" w:rsidP="00357ECD">
            <w:pPr>
              <w:spacing w:after="0"/>
              <w:jc w:val="center"/>
              <w:rPr>
                <w:rFonts w:eastAsia="Times New Roman"/>
                <w:b/>
                <w:sz w:val="16"/>
                <w:szCs w:val="16"/>
              </w:rPr>
            </w:pPr>
          </w:p>
        </w:tc>
        <w:tc>
          <w:tcPr>
            <w:tcW w:w="1734" w:type="pct"/>
            <w:shd w:val="clear" w:color="auto" w:fill="auto"/>
            <w:vAlign w:val="center"/>
          </w:tcPr>
          <w:p w:rsidR="00357ECD" w:rsidRPr="00C81D72" w:rsidRDefault="00357ECD" w:rsidP="00357ECD">
            <w:pPr>
              <w:spacing w:after="0"/>
              <w:jc w:val="center"/>
              <w:rPr>
                <w:rFonts w:eastAsia="Times New Roman"/>
                <w:i/>
                <w:sz w:val="16"/>
                <w:szCs w:val="16"/>
              </w:rPr>
            </w:pPr>
            <w:r>
              <w:rPr>
                <w:rFonts w:eastAsia="Times New Roman"/>
                <w:i/>
                <w:sz w:val="16"/>
                <w:szCs w:val="16"/>
              </w:rPr>
              <w:t>Tu historia es mi historia</w:t>
            </w:r>
          </w:p>
        </w:tc>
        <w:tc>
          <w:tcPr>
            <w:tcW w:w="906" w:type="pct"/>
            <w:shd w:val="clear" w:color="auto" w:fill="auto"/>
            <w:vAlign w:val="center"/>
          </w:tcPr>
          <w:p w:rsidR="00357ECD" w:rsidRPr="004C739D" w:rsidRDefault="00357ECD" w:rsidP="00357ECD">
            <w:pPr>
              <w:spacing w:after="0"/>
              <w:jc w:val="center"/>
              <w:rPr>
                <w:rFonts w:eastAsia="Times New Roman"/>
                <w:sz w:val="16"/>
                <w:szCs w:val="16"/>
              </w:rPr>
            </w:pPr>
            <w:r w:rsidRPr="004C739D">
              <w:rPr>
                <w:rFonts w:eastAsia="Times New Roman"/>
                <w:sz w:val="16"/>
                <w:szCs w:val="16"/>
              </w:rPr>
              <w:t>Aceptar</w:t>
            </w:r>
          </w:p>
        </w:tc>
        <w:tc>
          <w:tcPr>
            <w:tcW w:w="1306" w:type="pct"/>
            <w:shd w:val="clear" w:color="auto" w:fill="auto"/>
            <w:vAlign w:val="center"/>
          </w:tcPr>
          <w:p w:rsidR="00357ECD" w:rsidRPr="00C81D72" w:rsidRDefault="00357ECD" w:rsidP="00357ECD">
            <w:pPr>
              <w:spacing w:after="0"/>
              <w:jc w:val="center"/>
              <w:rPr>
                <w:rFonts w:eastAsia="Times New Roman"/>
                <w:sz w:val="16"/>
                <w:szCs w:val="16"/>
              </w:rPr>
            </w:pPr>
            <w:r>
              <w:rPr>
                <w:rFonts w:eastAsia="Times New Roman"/>
                <w:sz w:val="16"/>
                <w:szCs w:val="16"/>
              </w:rPr>
              <w:t>Patrimonio nacional</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27</w:t>
            </w:r>
          </w:p>
        </w:tc>
        <w:tc>
          <w:tcPr>
            <w:tcW w:w="832" w:type="pct"/>
            <w:vMerge w:val="restart"/>
            <w:vAlign w:val="center"/>
          </w:tcPr>
          <w:p w:rsidR="000C1D65" w:rsidRDefault="000C1D65" w:rsidP="000C1D65">
            <w:pPr>
              <w:spacing w:after="0"/>
              <w:jc w:val="center"/>
              <w:rPr>
                <w:rFonts w:eastAsia="Times New Roman"/>
                <w:b/>
                <w:sz w:val="16"/>
                <w:szCs w:val="16"/>
              </w:rPr>
            </w:pPr>
            <w:r>
              <w:rPr>
                <w:rFonts w:eastAsia="Times New Roman"/>
                <w:b/>
                <w:sz w:val="16"/>
                <w:szCs w:val="16"/>
              </w:rPr>
              <w:t>Mega</w:t>
            </w:r>
          </w:p>
        </w:tc>
        <w:tc>
          <w:tcPr>
            <w:tcW w:w="1734" w:type="pct"/>
            <w:shd w:val="clear" w:color="auto" w:fill="auto"/>
            <w:vAlign w:val="center"/>
          </w:tcPr>
          <w:p w:rsidR="000C1D65" w:rsidRDefault="000C1D65" w:rsidP="000C1D65">
            <w:pPr>
              <w:spacing w:after="0"/>
              <w:jc w:val="center"/>
              <w:rPr>
                <w:rFonts w:eastAsia="Times New Roman"/>
                <w:i/>
                <w:sz w:val="16"/>
                <w:szCs w:val="16"/>
              </w:rPr>
            </w:pPr>
            <w:r>
              <w:rPr>
                <w:rFonts w:eastAsia="Times New Roman"/>
                <w:i/>
                <w:sz w:val="16"/>
                <w:szCs w:val="16"/>
              </w:rPr>
              <w:t>A orillas del río</w:t>
            </w:r>
          </w:p>
        </w:tc>
        <w:tc>
          <w:tcPr>
            <w:tcW w:w="906" w:type="pct"/>
            <w:shd w:val="clear" w:color="auto" w:fill="auto"/>
            <w:vAlign w:val="center"/>
          </w:tcPr>
          <w:p w:rsidR="000C1D65" w:rsidRDefault="000C1D65" w:rsidP="000C1D65">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C1D65" w:rsidRDefault="000C1D65" w:rsidP="000C1D65">
            <w:pPr>
              <w:spacing w:after="0"/>
              <w:jc w:val="center"/>
              <w:rPr>
                <w:rFonts w:eastAsia="Times New Roman"/>
                <w:sz w:val="16"/>
                <w:szCs w:val="16"/>
              </w:rPr>
            </w:pPr>
            <w:r>
              <w:rPr>
                <w:rFonts w:eastAsia="Times New Roman"/>
                <w:sz w:val="16"/>
                <w:szCs w:val="16"/>
              </w:rPr>
              <w:t>Identidad nacional</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28</w:t>
            </w:r>
          </w:p>
        </w:tc>
        <w:tc>
          <w:tcPr>
            <w:tcW w:w="832" w:type="pct"/>
            <w:vMerge/>
            <w:vAlign w:val="center"/>
          </w:tcPr>
          <w:p w:rsidR="000C1D65" w:rsidRDefault="000C1D65" w:rsidP="000C1D65">
            <w:pPr>
              <w:spacing w:after="0"/>
              <w:jc w:val="center"/>
              <w:rPr>
                <w:rFonts w:eastAsia="Times New Roman"/>
                <w:b/>
                <w:sz w:val="16"/>
                <w:szCs w:val="16"/>
              </w:rPr>
            </w:pPr>
          </w:p>
        </w:tc>
        <w:tc>
          <w:tcPr>
            <w:tcW w:w="1734" w:type="pct"/>
            <w:shd w:val="clear" w:color="auto" w:fill="auto"/>
            <w:vAlign w:val="center"/>
          </w:tcPr>
          <w:p w:rsidR="000C1D65" w:rsidRDefault="000C1D65" w:rsidP="000C1D65">
            <w:pPr>
              <w:spacing w:after="0"/>
              <w:jc w:val="center"/>
              <w:rPr>
                <w:rFonts w:eastAsia="Times New Roman"/>
                <w:i/>
                <w:sz w:val="16"/>
                <w:szCs w:val="16"/>
              </w:rPr>
            </w:pPr>
            <w:r>
              <w:rPr>
                <w:rFonts w:eastAsia="Times New Roman"/>
                <w:i/>
                <w:sz w:val="16"/>
                <w:szCs w:val="16"/>
              </w:rPr>
              <w:t xml:space="preserve">Bicitantes </w:t>
            </w:r>
          </w:p>
        </w:tc>
        <w:tc>
          <w:tcPr>
            <w:tcW w:w="906" w:type="pct"/>
            <w:shd w:val="clear" w:color="auto" w:fill="auto"/>
            <w:vAlign w:val="center"/>
          </w:tcPr>
          <w:p w:rsidR="000C1D65" w:rsidRDefault="000C1D65" w:rsidP="000C1D65">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C1D65" w:rsidRDefault="000C1D65" w:rsidP="000C1D65">
            <w:pPr>
              <w:spacing w:after="0"/>
              <w:jc w:val="center"/>
              <w:rPr>
                <w:rFonts w:eastAsia="Times New Roman"/>
                <w:sz w:val="16"/>
                <w:szCs w:val="16"/>
              </w:rPr>
            </w:pPr>
            <w:r>
              <w:rPr>
                <w:rFonts w:eastAsia="Times New Roman"/>
                <w:sz w:val="16"/>
                <w:szCs w:val="16"/>
              </w:rPr>
              <w:t>Patrimonio universal</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29</w:t>
            </w:r>
          </w:p>
        </w:tc>
        <w:tc>
          <w:tcPr>
            <w:tcW w:w="832" w:type="pct"/>
            <w:vMerge/>
            <w:vAlign w:val="center"/>
          </w:tcPr>
          <w:p w:rsidR="000C1D65" w:rsidRPr="00E66FFF" w:rsidRDefault="000C1D65" w:rsidP="000C1D65">
            <w:pPr>
              <w:spacing w:after="0"/>
              <w:jc w:val="center"/>
              <w:rPr>
                <w:rFonts w:eastAsia="Times New Roman"/>
                <w:b/>
                <w:sz w:val="16"/>
                <w:szCs w:val="16"/>
              </w:rPr>
            </w:pPr>
          </w:p>
        </w:tc>
        <w:tc>
          <w:tcPr>
            <w:tcW w:w="1734" w:type="pct"/>
            <w:shd w:val="clear" w:color="auto" w:fill="auto"/>
            <w:vAlign w:val="center"/>
          </w:tcPr>
          <w:p w:rsidR="000C1D65" w:rsidRDefault="000C1D65" w:rsidP="000C1D65">
            <w:pPr>
              <w:spacing w:after="0"/>
              <w:jc w:val="center"/>
              <w:rPr>
                <w:rFonts w:eastAsia="Times New Roman"/>
                <w:i/>
                <w:sz w:val="16"/>
                <w:szCs w:val="16"/>
              </w:rPr>
            </w:pPr>
            <w:r>
              <w:rPr>
                <w:rFonts w:eastAsia="Times New Roman"/>
                <w:i/>
                <w:sz w:val="16"/>
                <w:szCs w:val="16"/>
              </w:rPr>
              <w:t>Crónicas de un bicitante</w:t>
            </w:r>
          </w:p>
        </w:tc>
        <w:tc>
          <w:tcPr>
            <w:tcW w:w="906" w:type="pct"/>
            <w:shd w:val="clear" w:color="auto" w:fill="auto"/>
            <w:vAlign w:val="center"/>
          </w:tcPr>
          <w:p w:rsidR="000C1D65" w:rsidRDefault="000C1D65" w:rsidP="000C1D65">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C1D65" w:rsidRDefault="000C1D65" w:rsidP="000C1D65">
            <w:pPr>
              <w:spacing w:after="0"/>
              <w:jc w:val="center"/>
              <w:rPr>
                <w:rFonts w:eastAsia="Times New Roman"/>
                <w:sz w:val="16"/>
                <w:szCs w:val="16"/>
              </w:rPr>
            </w:pPr>
            <w:r>
              <w:rPr>
                <w:rFonts w:eastAsia="Times New Roman"/>
                <w:sz w:val="16"/>
                <w:szCs w:val="16"/>
              </w:rPr>
              <w:t>Patrimonio universal</w:t>
            </w:r>
          </w:p>
        </w:tc>
      </w:tr>
      <w:tr w:rsidR="000C1D65" w:rsidRPr="00E66FFF" w:rsidTr="00F07E1C">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30</w:t>
            </w:r>
          </w:p>
        </w:tc>
        <w:tc>
          <w:tcPr>
            <w:tcW w:w="832" w:type="pct"/>
            <w:vMerge/>
            <w:vAlign w:val="center"/>
          </w:tcPr>
          <w:p w:rsidR="000C1D65" w:rsidRPr="00E66FFF" w:rsidRDefault="000C1D65" w:rsidP="000C1D65">
            <w:pPr>
              <w:spacing w:after="0"/>
              <w:jc w:val="center"/>
              <w:rPr>
                <w:rFonts w:eastAsia="Times New Roman"/>
                <w:b/>
                <w:sz w:val="16"/>
                <w:szCs w:val="16"/>
              </w:rPr>
            </w:pPr>
          </w:p>
        </w:tc>
        <w:tc>
          <w:tcPr>
            <w:tcW w:w="1734" w:type="pct"/>
            <w:shd w:val="clear" w:color="auto" w:fill="E5DFEC" w:themeFill="accent4" w:themeFillTint="33"/>
            <w:vAlign w:val="center"/>
          </w:tcPr>
          <w:p w:rsidR="000C1D65" w:rsidRPr="009F7E7C" w:rsidRDefault="000C1D65" w:rsidP="000C1D65">
            <w:pPr>
              <w:spacing w:after="0"/>
              <w:jc w:val="center"/>
              <w:rPr>
                <w:rFonts w:eastAsia="Times New Roman"/>
                <w:i/>
                <w:sz w:val="16"/>
                <w:szCs w:val="16"/>
              </w:rPr>
            </w:pPr>
            <w:r w:rsidRPr="009F7E7C">
              <w:rPr>
                <w:rFonts w:eastAsia="Times New Roman"/>
                <w:i/>
                <w:sz w:val="16"/>
                <w:szCs w:val="16"/>
              </w:rPr>
              <w:t>El Chile que viene</w:t>
            </w:r>
          </w:p>
        </w:tc>
        <w:tc>
          <w:tcPr>
            <w:tcW w:w="906" w:type="pct"/>
            <w:shd w:val="clear" w:color="auto" w:fill="E5DFEC" w:themeFill="accent4" w:themeFillTint="33"/>
            <w:vAlign w:val="center"/>
          </w:tcPr>
          <w:p w:rsidR="000C1D65" w:rsidRPr="009F7E7C" w:rsidRDefault="000C1D65" w:rsidP="000C1D65">
            <w:pPr>
              <w:spacing w:after="0"/>
              <w:jc w:val="center"/>
              <w:rPr>
                <w:rFonts w:eastAsia="Times New Roman"/>
                <w:sz w:val="16"/>
                <w:szCs w:val="16"/>
              </w:rPr>
            </w:pPr>
            <w:r w:rsidRPr="009F7E7C">
              <w:rPr>
                <w:rFonts w:eastAsia="Times New Roman"/>
                <w:sz w:val="16"/>
                <w:szCs w:val="16"/>
              </w:rPr>
              <w:t>Aceptar</w:t>
            </w:r>
            <w:r w:rsidR="009F7E7C" w:rsidRPr="009F7E7C">
              <w:rPr>
                <w:rFonts w:eastAsia="Times New Roman"/>
                <w:sz w:val="16"/>
                <w:szCs w:val="16"/>
              </w:rPr>
              <w:t xml:space="preserve"> </w:t>
            </w:r>
            <w:r w:rsidR="00703966" w:rsidRPr="009F7E7C">
              <w:rPr>
                <w:rFonts w:eastAsia="Times New Roman"/>
                <w:sz w:val="16"/>
                <w:szCs w:val="16"/>
              </w:rPr>
              <w:t>/</w:t>
            </w:r>
            <w:r w:rsidR="009F7E7C" w:rsidRPr="009F7E7C">
              <w:rPr>
                <w:rFonts w:eastAsia="Times New Roman"/>
                <w:sz w:val="16"/>
                <w:szCs w:val="16"/>
              </w:rPr>
              <w:t xml:space="preserve"> </w:t>
            </w:r>
            <w:r w:rsidR="00703966" w:rsidRPr="009F7E7C">
              <w:rPr>
                <w:rFonts w:eastAsia="Times New Roman"/>
                <w:b/>
                <w:sz w:val="16"/>
                <w:szCs w:val="16"/>
              </w:rPr>
              <w:t>Rechazar</w:t>
            </w:r>
          </w:p>
        </w:tc>
        <w:tc>
          <w:tcPr>
            <w:tcW w:w="1306" w:type="pct"/>
            <w:shd w:val="clear" w:color="auto" w:fill="E5DFEC" w:themeFill="accent4" w:themeFillTint="33"/>
            <w:vAlign w:val="center"/>
          </w:tcPr>
          <w:p w:rsidR="000C1D65" w:rsidRPr="009F7E7C" w:rsidRDefault="000C1D65" w:rsidP="000C1D65">
            <w:pPr>
              <w:spacing w:after="0"/>
              <w:jc w:val="center"/>
              <w:rPr>
                <w:rFonts w:eastAsia="Times New Roman"/>
                <w:sz w:val="16"/>
                <w:szCs w:val="16"/>
              </w:rPr>
            </w:pPr>
            <w:r w:rsidRPr="009F7E7C">
              <w:rPr>
                <w:rFonts w:eastAsia="Times New Roman"/>
                <w:sz w:val="16"/>
                <w:szCs w:val="16"/>
              </w:rPr>
              <w:t>Formación cívica</w:t>
            </w:r>
            <w:r w:rsidR="009F7E7C" w:rsidRPr="009F7E7C">
              <w:rPr>
                <w:rFonts w:eastAsia="Times New Roman"/>
                <w:sz w:val="16"/>
                <w:szCs w:val="16"/>
              </w:rPr>
              <w:t xml:space="preserve"> / Horario</w:t>
            </w:r>
          </w:p>
        </w:tc>
      </w:tr>
      <w:tr w:rsidR="000C1D65" w:rsidRPr="00E66FFF" w:rsidTr="00F07E1C">
        <w:trPr>
          <w:trHeight w:val="284"/>
          <w:jc w:val="center"/>
        </w:trPr>
        <w:tc>
          <w:tcPr>
            <w:tcW w:w="222" w:type="pct"/>
            <w:vAlign w:val="center"/>
          </w:tcPr>
          <w:p w:rsidR="000C1D65" w:rsidRPr="00E66FFF" w:rsidRDefault="000C1D65" w:rsidP="000C1D65">
            <w:pPr>
              <w:spacing w:after="0"/>
              <w:jc w:val="center"/>
              <w:rPr>
                <w:rFonts w:eastAsia="Times New Roman"/>
                <w:sz w:val="16"/>
                <w:szCs w:val="16"/>
              </w:rPr>
            </w:pPr>
            <w:r>
              <w:rPr>
                <w:rFonts w:eastAsia="Times New Roman"/>
                <w:sz w:val="16"/>
                <w:szCs w:val="16"/>
              </w:rPr>
              <w:t>31</w:t>
            </w:r>
          </w:p>
        </w:tc>
        <w:tc>
          <w:tcPr>
            <w:tcW w:w="832" w:type="pct"/>
            <w:vMerge/>
            <w:vAlign w:val="center"/>
          </w:tcPr>
          <w:p w:rsidR="000C1D65" w:rsidRPr="00E66FFF" w:rsidRDefault="000C1D65" w:rsidP="000C1D65">
            <w:pPr>
              <w:spacing w:after="0"/>
              <w:jc w:val="center"/>
              <w:rPr>
                <w:rFonts w:eastAsia="Times New Roman"/>
                <w:b/>
                <w:sz w:val="16"/>
                <w:szCs w:val="16"/>
              </w:rPr>
            </w:pPr>
          </w:p>
        </w:tc>
        <w:tc>
          <w:tcPr>
            <w:tcW w:w="1734" w:type="pct"/>
            <w:shd w:val="clear" w:color="auto" w:fill="E5DFEC" w:themeFill="accent4" w:themeFillTint="33"/>
            <w:vAlign w:val="center"/>
          </w:tcPr>
          <w:p w:rsidR="000C1D65" w:rsidRPr="009F7E7C" w:rsidRDefault="000C1D65" w:rsidP="000C1D65">
            <w:pPr>
              <w:spacing w:after="0"/>
              <w:jc w:val="center"/>
              <w:rPr>
                <w:rFonts w:eastAsia="Times New Roman"/>
                <w:i/>
                <w:sz w:val="16"/>
                <w:szCs w:val="16"/>
              </w:rPr>
            </w:pPr>
            <w:r w:rsidRPr="009F7E7C">
              <w:rPr>
                <w:rFonts w:eastAsia="Times New Roman"/>
                <w:i/>
                <w:sz w:val="16"/>
                <w:szCs w:val="16"/>
              </w:rPr>
              <w:t>Especial de prensa</w:t>
            </w:r>
          </w:p>
        </w:tc>
        <w:tc>
          <w:tcPr>
            <w:tcW w:w="906" w:type="pct"/>
            <w:shd w:val="clear" w:color="auto" w:fill="E5DFEC" w:themeFill="accent4" w:themeFillTint="33"/>
            <w:vAlign w:val="center"/>
          </w:tcPr>
          <w:p w:rsidR="000C1D65" w:rsidRPr="009F7E7C" w:rsidRDefault="00681342" w:rsidP="000C1D65">
            <w:pPr>
              <w:spacing w:after="0"/>
              <w:jc w:val="center"/>
              <w:rPr>
                <w:rFonts w:eastAsia="Times New Roman"/>
                <w:sz w:val="16"/>
                <w:szCs w:val="16"/>
              </w:rPr>
            </w:pPr>
            <w:r w:rsidRPr="009F7E7C">
              <w:rPr>
                <w:rFonts w:eastAsia="Times New Roman"/>
                <w:sz w:val="16"/>
                <w:szCs w:val="16"/>
              </w:rPr>
              <w:t>Aceptar</w:t>
            </w:r>
          </w:p>
        </w:tc>
        <w:tc>
          <w:tcPr>
            <w:tcW w:w="1306" w:type="pct"/>
            <w:shd w:val="clear" w:color="auto" w:fill="E5DFEC" w:themeFill="accent4" w:themeFillTint="33"/>
            <w:vAlign w:val="center"/>
          </w:tcPr>
          <w:p w:rsidR="000C1D65" w:rsidRPr="009F7E7C" w:rsidRDefault="00681342" w:rsidP="000C1D65">
            <w:pPr>
              <w:spacing w:after="0"/>
              <w:jc w:val="center"/>
              <w:rPr>
                <w:rFonts w:eastAsia="Times New Roman"/>
                <w:sz w:val="16"/>
                <w:szCs w:val="16"/>
              </w:rPr>
            </w:pPr>
            <w:r w:rsidRPr="009F7E7C">
              <w:rPr>
                <w:rFonts w:eastAsia="Times New Roman"/>
                <w:sz w:val="16"/>
                <w:szCs w:val="16"/>
              </w:rPr>
              <w:t>Formación cívica</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32</w:t>
            </w:r>
          </w:p>
        </w:tc>
        <w:tc>
          <w:tcPr>
            <w:tcW w:w="832" w:type="pct"/>
            <w:vMerge/>
            <w:vAlign w:val="center"/>
          </w:tcPr>
          <w:p w:rsidR="000C1D65" w:rsidRPr="006F6360" w:rsidRDefault="000C1D65" w:rsidP="000C1D65">
            <w:pPr>
              <w:spacing w:after="0"/>
              <w:jc w:val="center"/>
              <w:rPr>
                <w:rFonts w:eastAsia="Times New Roman"/>
                <w:b/>
                <w:sz w:val="16"/>
                <w:szCs w:val="16"/>
                <w:highlight w:val="yellow"/>
              </w:rPr>
            </w:pPr>
          </w:p>
        </w:tc>
        <w:tc>
          <w:tcPr>
            <w:tcW w:w="1734" w:type="pct"/>
            <w:shd w:val="clear" w:color="auto" w:fill="auto"/>
            <w:vAlign w:val="center"/>
          </w:tcPr>
          <w:p w:rsidR="000C1D65" w:rsidRPr="00586FA8" w:rsidRDefault="000C1D65" w:rsidP="000C1D65">
            <w:pPr>
              <w:spacing w:after="0"/>
              <w:jc w:val="center"/>
              <w:rPr>
                <w:rFonts w:eastAsia="Times New Roman"/>
                <w:i/>
                <w:sz w:val="16"/>
                <w:szCs w:val="16"/>
              </w:rPr>
            </w:pPr>
            <w:r>
              <w:rPr>
                <w:rFonts w:eastAsia="Times New Roman"/>
                <w:i/>
                <w:sz w:val="16"/>
                <w:szCs w:val="16"/>
              </w:rPr>
              <w:t>Kilos mortales</w:t>
            </w:r>
          </w:p>
        </w:tc>
        <w:tc>
          <w:tcPr>
            <w:tcW w:w="906" w:type="pct"/>
            <w:shd w:val="clear" w:color="auto" w:fill="auto"/>
            <w:vAlign w:val="center"/>
          </w:tcPr>
          <w:p w:rsidR="000C1D65" w:rsidRPr="00F00484" w:rsidRDefault="000C1D65" w:rsidP="000C1D65">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C1D65" w:rsidRPr="00F00484" w:rsidRDefault="000C1D65" w:rsidP="000C1D65">
            <w:pPr>
              <w:spacing w:after="0"/>
              <w:jc w:val="center"/>
              <w:rPr>
                <w:rFonts w:eastAsia="Times New Roman"/>
                <w:sz w:val="16"/>
                <w:szCs w:val="16"/>
              </w:rPr>
            </w:pPr>
            <w:r>
              <w:rPr>
                <w:rFonts w:eastAsia="Times New Roman"/>
                <w:sz w:val="16"/>
                <w:szCs w:val="16"/>
              </w:rPr>
              <w:t>Conocimiento</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33</w:t>
            </w:r>
          </w:p>
        </w:tc>
        <w:tc>
          <w:tcPr>
            <w:tcW w:w="832" w:type="pct"/>
            <w:vMerge/>
            <w:vAlign w:val="center"/>
          </w:tcPr>
          <w:p w:rsidR="000C1D65" w:rsidRPr="006F6360" w:rsidRDefault="000C1D65" w:rsidP="000C1D65">
            <w:pPr>
              <w:spacing w:after="0"/>
              <w:jc w:val="center"/>
              <w:rPr>
                <w:rFonts w:eastAsia="Times New Roman"/>
                <w:b/>
                <w:sz w:val="16"/>
                <w:szCs w:val="16"/>
                <w:highlight w:val="yellow"/>
              </w:rPr>
            </w:pPr>
          </w:p>
        </w:tc>
        <w:tc>
          <w:tcPr>
            <w:tcW w:w="1734" w:type="pct"/>
            <w:shd w:val="clear" w:color="auto" w:fill="auto"/>
            <w:vAlign w:val="center"/>
          </w:tcPr>
          <w:p w:rsidR="000C1D65" w:rsidRPr="00586FA8" w:rsidRDefault="000C1D65" w:rsidP="000C1D65">
            <w:pPr>
              <w:spacing w:after="0"/>
              <w:jc w:val="center"/>
              <w:rPr>
                <w:rFonts w:eastAsia="Times New Roman"/>
                <w:i/>
                <w:sz w:val="16"/>
                <w:szCs w:val="16"/>
              </w:rPr>
            </w:pPr>
            <w:r>
              <w:rPr>
                <w:rFonts w:eastAsia="Times New Roman"/>
                <w:i/>
                <w:sz w:val="16"/>
                <w:szCs w:val="16"/>
              </w:rPr>
              <w:t>Secretos Urbanos</w:t>
            </w:r>
          </w:p>
        </w:tc>
        <w:tc>
          <w:tcPr>
            <w:tcW w:w="906" w:type="pct"/>
            <w:shd w:val="clear" w:color="auto" w:fill="auto"/>
            <w:vAlign w:val="center"/>
          </w:tcPr>
          <w:p w:rsidR="000C1D65" w:rsidRPr="00F00484" w:rsidRDefault="000C1D65" w:rsidP="000C1D65">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C1D65" w:rsidRPr="00F00484" w:rsidRDefault="000C1D65" w:rsidP="000C1D65">
            <w:pPr>
              <w:spacing w:after="0"/>
              <w:jc w:val="center"/>
              <w:rPr>
                <w:rFonts w:eastAsia="Times New Roman"/>
                <w:sz w:val="16"/>
                <w:szCs w:val="16"/>
              </w:rPr>
            </w:pPr>
            <w:r>
              <w:rPr>
                <w:rFonts w:eastAsia="Times New Roman"/>
                <w:sz w:val="16"/>
                <w:szCs w:val="16"/>
              </w:rPr>
              <w:t>Patrimonio nacional</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34</w:t>
            </w:r>
          </w:p>
        </w:tc>
        <w:tc>
          <w:tcPr>
            <w:tcW w:w="832" w:type="pct"/>
            <w:vMerge/>
            <w:vAlign w:val="center"/>
          </w:tcPr>
          <w:p w:rsidR="000C1D65" w:rsidRPr="006F6360" w:rsidRDefault="000C1D65" w:rsidP="000C1D65">
            <w:pPr>
              <w:spacing w:after="0"/>
              <w:jc w:val="center"/>
              <w:rPr>
                <w:rFonts w:eastAsia="Times New Roman"/>
                <w:b/>
                <w:sz w:val="16"/>
                <w:szCs w:val="16"/>
                <w:highlight w:val="yellow"/>
              </w:rPr>
            </w:pPr>
          </w:p>
        </w:tc>
        <w:tc>
          <w:tcPr>
            <w:tcW w:w="1734" w:type="pct"/>
            <w:shd w:val="clear" w:color="auto" w:fill="auto"/>
            <w:vAlign w:val="center"/>
          </w:tcPr>
          <w:p w:rsidR="000C1D65" w:rsidRPr="00586FA8" w:rsidRDefault="000C1D65" w:rsidP="000C1D65">
            <w:pPr>
              <w:spacing w:after="0"/>
              <w:jc w:val="center"/>
              <w:rPr>
                <w:rFonts w:eastAsia="Times New Roman"/>
                <w:i/>
                <w:sz w:val="16"/>
                <w:szCs w:val="16"/>
              </w:rPr>
            </w:pPr>
            <w:r>
              <w:rPr>
                <w:rFonts w:eastAsia="Times New Roman"/>
                <w:i/>
                <w:sz w:val="16"/>
                <w:szCs w:val="16"/>
              </w:rPr>
              <w:t>Selección internacional: Los sabores de Latinoamérica</w:t>
            </w:r>
          </w:p>
        </w:tc>
        <w:tc>
          <w:tcPr>
            <w:tcW w:w="906" w:type="pct"/>
            <w:shd w:val="clear" w:color="auto" w:fill="auto"/>
            <w:vAlign w:val="center"/>
          </w:tcPr>
          <w:p w:rsidR="000C1D65" w:rsidRPr="00F00484" w:rsidRDefault="000C1D65" w:rsidP="000C1D65">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C1D65" w:rsidRPr="00F00484" w:rsidRDefault="000C1D65" w:rsidP="000C1D65">
            <w:pPr>
              <w:spacing w:after="0"/>
              <w:jc w:val="center"/>
              <w:rPr>
                <w:rFonts w:eastAsia="Times New Roman"/>
                <w:sz w:val="16"/>
                <w:szCs w:val="16"/>
              </w:rPr>
            </w:pPr>
            <w:r>
              <w:rPr>
                <w:rFonts w:eastAsia="Times New Roman"/>
                <w:sz w:val="16"/>
                <w:szCs w:val="16"/>
              </w:rPr>
              <w:t>Multiculturalidad</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lastRenderedPageBreak/>
              <w:t>35</w:t>
            </w:r>
          </w:p>
        </w:tc>
        <w:tc>
          <w:tcPr>
            <w:tcW w:w="832" w:type="pct"/>
            <w:vMerge/>
            <w:vAlign w:val="center"/>
          </w:tcPr>
          <w:p w:rsidR="000C1D65" w:rsidRPr="006F6360" w:rsidRDefault="000C1D65" w:rsidP="000C1D65">
            <w:pPr>
              <w:spacing w:after="0"/>
              <w:jc w:val="center"/>
              <w:rPr>
                <w:rFonts w:eastAsia="Times New Roman"/>
                <w:b/>
                <w:sz w:val="16"/>
                <w:szCs w:val="16"/>
                <w:highlight w:val="yellow"/>
              </w:rPr>
            </w:pPr>
          </w:p>
        </w:tc>
        <w:tc>
          <w:tcPr>
            <w:tcW w:w="1734" w:type="pct"/>
            <w:shd w:val="clear" w:color="auto" w:fill="auto"/>
            <w:vAlign w:val="center"/>
          </w:tcPr>
          <w:p w:rsidR="000C1D65" w:rsidRPr="00586FA8" w:rsidRDefault="000C1D65" w:rsidP="000C1D65">
            <w:pPr>
              <w:spacing w:after="0"/>
              <w:jc w:val="center"/>
              <w:rPr>
                <w:rFonts w:eastAsia="Times New Roman"/>
                <w:i/>
                <w:sz w:val="16"/>
                <w:szCs w:val="16"/>
              </w:rPr>
            </w:pPr>
            <w:r w:rsidRPr="00586FA8">
              <w:rPr>
                <w:rFonts w:eastAsia="Times New Roman"/>
                <w:i/>
                <w:sz w:val="16"/>
                <w:szCs w:val="16"/>
              </w:rPr>
              <w:t>Selección Nacional: Las Picadas del Chef</w:t>
            </w:r>
          </w:p>
        </w:tc>
        <w:tc>
          <w:tcPr>
            <w:tcW w:w="906" w:type="pct"/>
            <w:shd w:val="clear" w:color="auto" w:fill="auto"/>
            <w:vAlign w:val="center"/>
          </w:tcPr>
          <w:p w:rsidR="000C1D65" w:rsidRPr="00F00484" w:rsidRDefault="000C1D65" w:rsidP="000C1D65">
            <w:pPr>
              <w:spacing w:after="0"/>
              <w:jc w:val="center"/>
              <w:rPr>
                <w:rFonts w:eastAsia="Times New Roman"/>
                <w:sz w:val="16"/>
                <w:szCs w:val="16"/>
              </w:rPr>
            </w:pPr>
            <w:r w:rsidRPr="00F00484">
              <w:rPr>
                <w:rFonts w:eastAsia="Times New Roman"/>
                <w:sz w:val="16"/>
                <w:szCs w:val="16"/>
              </w:rPr>
              <w:t>Aceptar</w:t>
            </w:r>
          </w:p>
        </w:tc>
        <w:tc>
          <w:tcPr>
            <w:tcW w:w="1306" w:type="pct"/>
            <w:shd w:val="clear" w:color="auto" w:fill="auto"/>
            <w:vAlign w:val="center"/>
          </w:tcPr>
          <w:p w:rsidR="000C1D65" w:rsidRPr="00F00484" w:rsidRDefault="000C1D65" w:rsidP="000C1D65">
            <w:pPr>
              <w:spacing w:after="0"/>
              <w:jc w:val="center"/>
              <w:rPr>
                <w:rFonts w:eastAsia="Times New Roman"/>
                <w:sz w:val="16"/>
                <w:szCs w:val="16"/>
              </w:rPr>
            </w:pPr>
            <w:r w:rsidRPr="00F00484">
              <w:rPr>
                <w:rFonts w:eastAsia="Times New Roman"/>
                <w:sz w:val="16"/>
                <w:szCs w:val="16"/>
              </w:rPr>
              <w:t>Identidad nacional</w:t>
            </w:r>
          </w:p>
        </w:tc>
      </w:tr>
      <w:tr w:rsidR="000C1D65" w:rsidRPr="00E66FFF" w:rsidTr="00C82B48">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lastRenderedPageBreak/>
              <w:t>36</w:t>
            </w:r>
          </w:p>
        </w:tc>
        <w:tc>
          <w:tcPr>
            <w:tcW w:w="832" w:type="pct"/>
            <w:vMerge w:val="restart"/>
            <w:vAlign w:val="center"/>
          </w:tcPr>
          <w:p w:rsidR="000C1D65" w:rsidRPr="00354C7D" w:rsidRDefault="000C1D65" w:rsidP="000C1D65">
            <w:pPr>
              <w:spacing w:after="0"/>
              <w:jc w:val="center"/>
              <w:rPr>
                <w:rFonts w:eastAsia="Times New Roman"/>
                <w:b/>
                <w:sz w:val="16"/>
                <w:szCs w:val="16"/>
                <w:highlight w:val="yellow"/>
              </w:rPr>
            </w:pPr>
            <w:r w:rsidRPr="008648BB">
              <w:rPr>
                <w:rFonts w:eastAsia="Times New Roman"/>
                <w:b/>
                <w:sz w:val="16"/>
                <w:szCs w:val="16"/>
              </w:rPr>
              <w:t>Chilevisión</w:t>
            </w:r>
          </w:p>
        </w:tc>
        <w:tc>
          <w:tcPr>
            <w:tcW w:w="1734" w:type="pct"/>
            <w:shd w:val="clear" w:color="auto" w:fill="auto"/>
            <w:vAlign w:val="center"/>
          </w:tcPr>
          <w:p w:rsidR="000C1D65" w:rsidRPr="0008046B" w:rsidRDefault="00941992" w:rsidP="000C1D65">
            <w:pPr>
              <w:spacing w:after="0"/>
              <w:jc w:val="center"/>
              <w:rPr>
                <w:rFonts w:eastAsia="Times New Roman"/>
                <w:i/>
                <w:sz w:val="16"/>
                <w:szCs w:val="16"/>
              </w:rPr>
            </w:pPr>
            <w:r>
              <w:rPr>
                <w:rFonts w:eastAsia="Times New Roman"/>
                <w:i/>
                <w:sz w:val="16"/>
                <w:szCs w:val="16"/>
              </w:rPr>
              <w:t>Cocineros chilenos</w:t>
            </w:r>
          </w:p>
        </w:tc>
        <w:tc>
          <w:tcPr>
            <w:tcW w:w="906" w:type="pct"/>
            <w:shd w:val="clear" w:color="auto" w:fill="auto"/>
            <w:vAlign w:val="center"/>
          </w:tcPr>
          <w:p w:rsidR="000C1D65" w:rsidRPr="00921C3C" w:rsidRDefault="00941992" w:rsidP="000C1D65">
            <w:pPr>
              <w:spacing w:after="0"/>
              <w:jc w:val="center"/>
              <w:rPr>
                <w:rFonts w:eastAsia="Times New Roman"/>
                <w:b/>
                <w:sz w:val="16"/>
                <w:szCs w:val="16"/>
              </w:rPr>
            </w:pPr>
            <w:r w:rsidRPr="00921C3C">
              <w:rPr>
                <w:rFonts w:eastAsia="Times New Roman"/>
                <w:b/>
                <w:sz w:val="16"/>
                <w:szCs w:val="16"/>
              </w:rPr>
              <w:t>Rechazar</w:t>
            </w:r>
            <w:r w:rsidR="00921C3C">
              <w:rPr>
                <w:rStyle w:val="Refdenotaalpie"/>
                <w:rFonts w:eastAsia="Times New Roman"/>
                <w:b/>
                <w:sz w:val="16"/>
                <w:szCs w:val="16"/>
              </w:rPr>
              <w:footnoteReference w:id="25"/>
            </w:r>
          </w:p>
        </w:tc>
        <w:tc>
          <w:tcPr>
            <w:tcW w:w="1306" w:type="pct"/>
            <w:shd w:val="clear" w:color="auto" w:fill="auto"/>
            <w:vAlign w:val="center"/>
          </w:tcPr>
          <w:p w:rsidR="000C1D65" w:rsidRPr="009466F2" w:rsidRDefault="00941992" w:rsidP="000C1D65">
            <w:pPr>
              <w:spacing w:after="0"/>
              <w:jc w:val="center"/>
              <w:rPr>
                <w:rFonts w:eastAsia="MS Mincho"/>
                <w:sz w:val="16"/>
                <w:szCs w:val="16"/>
                <w:lang w:val="es-MX"/>
              </w:rPr>
            </w:pPr>
            <w:r>
              <w:rPr>
                <w:rFonts w:eastAsia="MS Mincho"/>
                <w:sz w:val="16"/>
                <w:szCs w:val="16"/>
                <w:lang w:val="es-MX"/>
              </w:rPr>
              <w:t xml:space="preserve">Contenido </w:t>
            </w:r>
          </w:p>
        </w:tc>
      </w:tr>
      <w:tr w:rsidR="00941992" w:rsidRPr="00E66FFF" w:rsidTr="004B57C8">
        <w:trPr>
          <w:trHeight w:val="284"/>
          <w:jc w:val="center"/>
        </w:trPr>
        <w:tc>
          <w:tcPr>
            <w:tcW w:w="222" w:type="pct"/>
            <w:vAlign w:val="center"/>
          </w:tcPr>
          <w:p w:rsidR="00941992" w:rsidRDefault="00941992" w:rsidP="00941992">
            <w:pPr>
              <w:spacing w:after="0"/>
              <w:jc w:val="center"/>
              <w:rPr>
                <w:rFonts w:eastAsia="Times New Roman"/>
                <w:sz w:val="16"/>
                <w:szCs w:val="16"/>
              </w:rPr>
            </w:pPr>
            <w:r>
              <w:rPr>
                <w:rFonts w:eastAsia="Times New Roman"/>
                <w:sz w:val="16"/>
                <w:szCs w:val="16"/>
              </w:rPr>
              <w:t>37</w:t>
            </w:r>
          </w:p>
        </w:tc>
        <w:tc>
          <w:tcPr>
            <w:tcW w:w="832" w:type="pct"/>
            <w:vMerge/>
            <w:vAlign w:val="center"/>
          </w:tcPr>
          <w:p w:rsidR="00941992" w:rsidRPr="008648BB" w:rsidRDefault="00941992" w:rsidP="00941992">
            <w:pPr>
              <w:spacing w:after="0"/>
              <w:jc w:val="center"/>
              <w:rPr>
                <w:rFonts w:eastAsia="Times New Roman"/>
                <w:b/>
                <w:sz w:val="16"/>
                <w:szCs w:val="16"/>
              </w:rPr>
            </w:pPr>
          </w:p>
        </w:tc>
        <w:tc>
          <w:tcPr>
            <w:tcW w:w="1734" w:type="pct"/>
            <w:shd w:val="clear" w:color="auto" w:fill="auto"/>
            <w:vAlign w:val="center"/>
          </w:tcPr>
          <w:p w:rsidR="00941992" w:rsidRPr="0008046B" w:rsidRDefault="00941992" w:rsidP="00941992">
            <w:pPr>
              <w:spacing w:after="0"/>
              <w:jc w:val="center"/>
              <w:rPr>
                <w:rFonts w:eastAsia="Times New Roman"/>
                <w:i/>
                <w:sz w:val="16"/>
                <w:szCs w:val="16"/>
              </w:rPr>
            </w:pPr>
            <w:r w:rsidRPr="0008046B">
              <w:rPr>
                <w:rFonts w:eastAsia="Times New Roman"/>
                <w:i/>
                <w:sz w:val="16"/>
                <w:szCs w:val="16"/>
              </w:rPr>
              <w:t xml:space="preserve">Flor de Chile </w:t>
            </w:r>
          </w:p>
        </w:tc>
        <w:tc>
          <w:tcPr>
            <w:tcW w:w="906" w:type="pct"/>
            <w:shd w:val="clear" w:color="auto" w:fill="auto"/>
            <w:vAlign w:val="center"/>
          </w:tcPr>
          <w:p w:rsidR="00941992" w:rsidRPr="009466F2" w:rsidRDefault="00941992" w:rsidP="00941992">
            <w:pPr>
              <w:spacing w:after="0"/>
              <w:jc w:val="center"/>
              <w:rPr>
                <w:rFonts w:eastAsia="Times New Roman"/>
                <w:sz w:val="16"/>
                <w:szCs w:val="16"/>
              </w:rPr>
            </w:pPr>
            <w:r w:rsidRPr="009466F2">
              <w:rPr>
                <w:rFonts w:eastAsia="Times New Roman"/>
                <w:sz w:val="16"/>
                <w:szCs w:val="16"/>
              </w:rPr>
              <w:t>Aceptar</w:t>
            </w:r>
          </w:p>
        </w:tc>
        <w:tc>
          <w:tcPr>
            <w:tcW w:w="1306" w:type="pct"/>
            <w:shd w:val="clear" w:color="auto" w:fill="auto"/>
            <w:vAlign w:val="center"/>
          </w:tcPr>
          <w:p w:rsidR="00941992" w:rsidRPr="009466F2" w:rsidRDefault="00941992" w:rsidP="00941992">
            <w:pPr>
              <w:spacing w:after="0"/>
              <w:jc w:val="center"/>
              <w:rPr>
                <w:rFonts w:eastAsia="MS Mincho"/>
                <w:sz w:val="16"/>
                <w:szCs w:val="16"/>
                <w:lang w:val="es-MX"/>
              </w:rPr>
            </w:pPr>
            <w:r w:rsidRPr="009466F2">
              <w:rPr>
                <w:rFonts w:eastAsia="MS Mincho"/>
                <w:sz w:val="16"/>
                <w:szCs w:val="16"/>
                <w:lang w:val="es-MX"/>
              </w:rPr>
              <w:t>Identidad nacional</w:t>
            </w:r>
          </w:p>
        </w:tc>
      </w:tr>
      <w:tr w:rsidR="00921C3C" w:rsidRPr="00E66FFF" w:rsidTr="00941992">
        <w:trPr>
          <w:trHeight w:val="284"/>
          <w:jc w:val="center"/>
        </w:trPr>
        <w:tc>
          <w:tcPr>
            <w:tcW w:w="222" w:type="pct"/>
            <w:vAlign w:val="center"/>
          </w:tcPr>
          <w:p w:rsidR="00921C3C" w:rsidRDefault="00921C3C" w:rsidP="00921C3C">
            <w:pPr>
              <w:spacing w:after="0"/>
              <w:jc w:val="center"/>
              <w:rPr>
                <w:rFonts w:eastAsia="Times New Roman"/>
                <w:sz w:val="16"/>
                <w:szCs w:val="16"/>
              </w:rPr>
            </w:pPr>
            <w:r>
              <w:rPr>
                <w:rFonts w:eastAsia="Times New Roman"/>
                <w:sz w:val="16"/>
                <w:szCs w:val="16"/>
              </w:rPr>
              <w:t>38</w:t>
            </w:r>
          </w:p>
        </w:tc>
        <w:tc>
          <w:tcPr>
            <w:tcW w:w="832" w:type="pct"/>
            <w:vMerge/>
            <w:vAlign w:val="center"/>
          </w:tcPr>
          <w:p w:rsidR="00921C3C" w:rsidRPr="00354C7D" w:rsidRDefault="00921C3C" w:rsidP="00921C3C">
            <w:pPr>
              <w:spacing w:after="0"/>
              <w:jc w:val="center"/>
              <w:rPr>
                <w:rFonts w:eastAsia="Times New Roman"/>
                <w:b/>
                <w:sz w:val="16"/>
                <w:szCs w:val="16"/>
                <w:highlight w:val="yellow"/>
              </w:rPr>
            </w:pPr>
          </w:p>
        </w:tc>
        <w:tc>
          <w:tcPr>
            <w:tcW w:w="1734" w:type="pct"/>
            <w:shd w:val="clear" w:color="auto" w:fill="auto"/>
            <w:vAlign w:val="center"/>
          </w:tcPr>
          <w:p w:rsidR="00921C3C" w:rsidRPr="00E037F9" w:rsidRDefault="00921C3C" w:rsidP="00921C3C">
            <w:pPr>
              <w:spacing w:after="0"/>
              <w:jc w:val="center"/>
              <w:rPr>
                <w:rFonts w:eastAsia="Times New Roman"/>
                <w:i/>
                <w:sz w:val="16"/>
                <w:szCs w:val="16"/>
              </w:rPr>
            </w:pPr>
            <w:r w:rsidRPr="00E037F9">
              <w:rPr>
                <w:rFonts w:eastAsia="Times New Roman"/>
                <w:i/>
                <w:sz w:val="16"/>
                <w:szCs w:val="16"/>
              </w:rPr>
              <w:t xml:space="preserve">Sabingo </w:t>
            </w:r>
          </w:p>
        </w:tc>
        <w:tc>
          <w:tcPr>
            <w:tcW w:w="906" w:type="pct"/>
            <w:shd w:val="clear" w:color="auto" w:fill="auto"/>
            <w:vAlign w:val="center"/>
          </w:tcPr>
          <w:p w:rsidR="00921C3C" w:rsidRPr="00E66FFF" w:rsidRDefault="00921C3C" w:rsidP="00921C3C">
            <w:pPr>
              <w:spacing w:after="0"/>
              <w:jc w:val="center"/>
              <w:rPr>
                <w:rFonts w:eastAsia="Times New Roman"/>
                <w:sz w:val="16"/>
                <w:szCs w:val="16"/>
              </w:rPr>
            </w:pPr>
            <w:r w:rsidRPr="00E66FFF">
              <w:rPr>
                <w:rFonts w:eastAsia="Times New Roman"/>
                <w:sz w:val="16"/>
                <w:szCs w:val="16"/>
              </w:rPr>
              <w:t>Aceptar</w:t>
            </w:r>
          </w:p>
        </w:tc>
        <w:tc>
          <w:tcPr>
            <w:tcW w:w="1306" w:type="pct"/>
            <w:shd w:val="clear" w:color="auto" w:fill="auto"/>
            <w:vAlign w:val="center"/>
          </w:tcPr>
          <w:p w:rsidR="00921C3C" w:rsidRPr="00E66FFF" w:rsidRDefault="00921C3C" w:rsidP="00921C3C">
            <w:pPr>
              <w:spacing w:after="0"/>
              <w:jc w:val="center"/>
              <w:rPr>
                <w:rFonts w:eastAsia="Times New Roman"/>
                <w:sz w:val="16"/>
                <w:szCs w:val="16"/>
              </w:rPr>
            </w:pPr>
            <w:r w:rsidRPr="00E66FFF">
              <w:rPr>
                <w:rFonts w:eastAsia="Times New Roman"/>
                <w:sz w:val="16"/>
                <w:szCs w:val="16"/>
              </w:rPr>
              <w:t>Patrimonio nacional</w:t>
            </w:r>
          </w:p>
        </w:tc>
      </w:tr>
      <w:tr w:rsidR="000C1D65" w:rsidRPr="00E66FFF" w:rsidTr="00921C3C">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39</w:t>
            </w:r>
          </w:p>
        </w:tc>
        <w:tc>
          <w:tcPr>
            <w:tcW w:w="832" w:type="pct"/>
            <w:vMerge/>
            <w:vAlign w:val="center"/>
          </w:tcPr>
          <w:p w:rsidR="000C1D65" w:rsidRPr="00354C7D" w:rsidRDefault="000C1D65" w:rsidP="000C1D65">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0C1D65" w:rsidRPr="009F7E7C" w:rsidRDefault="009F7E7C" w:rsidP="009F7E7C">
            <w:pPr>
              <w:spacing w:after="0"/>
              <w:jc w:val="center"/>
              <w:rPr>
                <w:rFonts w:eastAsia="Times New Roman"/>
                <w:i/>
                <w:sz w:val="16"/>
                <w:szCs w:val="16"/>
              </w:rPr>
            </w:pPr>
            <w:r w:rsidRPr="009F7E7C">
              <w:rPr>
                <w:rFonts w:eastAsia="Times New Roman"/>
                <w:i/>
                <w:sz w:val="16"/>
                <w:szCs w:val="16"/>
              </w:rPr>
              <w:t>Tu vida tu</w:t>
            </w:r>
            <w:r w:rsidR="00921C3C" w:rsidRPr="009F7E7C">
              <w:rPr>
                <w:rFonts w:eastAsia="Times New Roman"/>
                <w:i/>
                <w:sz w:val="16"/>
                <w:szCs w:val="16"/>
              </w:rPr>
              <w:t xml:space="preserve"> historia</w:t>
            </w:r>
          </w:p>
        </w:tc>
        <w:tc>
          <w:tcPr>
            <w:tcW w:w="906" w:type="pct"/>
            <w:shd w:val="clear" w:color="auto" w:fill="E5DFEC" w:themeFill="accent4" w:themeFillTint="33"/>
            <w:vAlign w:val="center"/>
          </w:tcPr>
          <w:p w:rsidR="000C1D65" w:rsidRPr="009F7E7C" w:rsidRDefault="00921C3C" w:rsidP="000C1D65">
            <w:pPr>
              <w:spacing w:after="0"/>
              <w:jc w:val="center"/>
              <w:rPr>
                <w:rFonts w:eastAsia="Times New Roman"/>
                <w:b/>
                <w:sz w:val="16"/>
                <w:szCs w:val="16"/>
              </w:rPr>
            </w:pPr>
            <w:r w:rsidRPr="009F7E7C">
              <w:rPr>
                <w:rFonts w:eastAsia="Times New Roman"/>
                <w:b/>
                <w:sz w:val="16"/>
                <w:szCs w:val="16"/>
              </w:rPr>
              <w:t>Rechazar</w:t>
            </w:r>
          </w:p>
        </w:tc>
        <w:tc>
          <w:tcPr>
            <w:tcW w:w="1306" w:type="pct"/>
            <w:shd w:val="clear" w:color="auto" w:fill="E5DFEC" w:themeFill="accent4" w:themeFillTint="33"/>
            <w:vAlign w:val="center"/>
          </w:tcPr>
          <w:p w:rsidR="000C1D65" w:rsidRPr="009F7E7C" w:rsidRDefault="00921C3C" w:rsidP="000C1D65">
            <w:pPr>
              <w:spacing w:after="0"/>
              <w:jc w:val="center"/>
              <w:rPr>
                <w:rFonts w:eastAsia="Times New Roman"/>
                <w:sz w:val="16"/>
                <w:szCs w:val="16"/>
              </w:rPr>
            </w:pPr>
            <w:r w:rsidRPr="009F7E7C">
              <w:rPr>
                <w:rFonts w:eastAsia="Times New Roman"/>
                <w:sz w:val="16"/>
                <w:szCs w:val="16"/>
              </w:rPr>
              <w:t>Contenido</w:t>
            </w:r>
          </w:p>
        </w:tc>
      </w:tr>
      <w:tr w:rsidR="000C1D65" w:rsidRPr="00E66FFF" w:rsidTr="00921C3C">
        <w:trPr>
          <w:trHeight w:val="284"/>
          <w:jc w:val="center"/>
        </w:trPr>
        <w:tc>
          <w:tcPr>
            <w:tcW w:w="222" w:type="pct"/>
            <w:vAlign w:val="center"/>
          </w:tcPr>
          <w:p w:rsidR="000C1D65" w:rsidRDefault="000C1D65" w:rsidP="000C1D65">
            <w:pPr>
              <w:spacing w:after="0"/>
              <w:jc w:val="center"/>
              <w:rPr>
                <w:rFonts w:eastAsia="Times New Roman"/>
                <w:sz w:val="16"/>
                <w:szCs w:val="16"/>
              </w:rPr>
            </w:pPr>
            <w:r>
              <w:rPr>
                <w:rFonts w:eastAsia="Times New Roman"/>
                <w:sz w:val="16"/>
                <w:szCs w:val="16"/>
              </w:rPr>
              <w:t>40</w:t>
            </w:r>
          </w:p>
        </w:tc>
        <w:tc>
          <w:tcPr>
            <w:tcW w:w="832" w:type="pct"/>
            <w:vMerge w:val="restart"/>
            <w:vAlign w:val="center"/>
          </w:tcPr>
          <w:p w:rsidR="000C1D65" w:rsidRPr="00354C7D" w:rsidRDefault="000C1D65" w:rsidP="000C1D65">
            <w:pPr>
              <w:spacing w:after="0"/>
              <w:jc w:val="center"/>
              <w:rPr>
                <w:rFonts w:eastAsia="Times New Roman"/>
                <w:b/>
                <w:sz w:val="16"/>
                <w:szCs w:val="16"/>
                <w:highlight w:val="yellow"/>
              </w:rPr>
            </w:pPr>
            <w:r w:rsidRPr="005C78B4">
              <w:rPr>
                <w:rFonts w:eastAsia="Times New Roman"/>
                <w:b/>
                <w:sz w:val="16"/>
                <w:szCs w:val="16"/>
              </w:rPr>
              <w:t>Canal 13</w:t>
            </w:r>
          </w:p>
        </w:tc>
        <w:tc>
          <w:tcPr>
            <w:tcW w:w="1734" w:type="pct"/>
            <w:shd w:val="clear" w:color="auto" w:fill="auto"/>
            <w:vAlign w:val="center"/>
          </w:tcPr>
          <w:p w:rsidR="000C1D65" w:rsidRPr="00EF39E1" w:rsidRDefault="000C1D65" w:rsidP="000C1D65">
            <w:pPr>
              <w:spacing w:after="0"/>
              <w:jc w:val="center"/>
              <w:rPr>
                <w:rFonts w:eastAsia="Times New Roman"/>
                <w:i/>
                <w:sz w:val="16"/>
                <w:szCs w:val="16"/>
              </w:rPr>
            </w:pPr>
            <w:r w:rsidRPr="00EF39E1">
              <w:rPr>
                <w:rFonts w:eastAsia="Times New Roman"/>
                <w:i/>
                <w:sz w:val="16"/>
                <w:szCs w:val="16"/>
              </w:rPr>
              <w:t>Buscando a Dios</w:t>
            </w:r>
          </w:p>
        </w:tc>
        <w:tc>
          <w:tcPr>
            <w:tcW w:w="906" w:type="pct"/>
            <w:shd w:val="clear" w:color="auto" w:fill="auto"/>
            <w:vAlign w:val="center"/>
          </w:tcPr>
          <w:p w:rsidR="000C1D65" w:rsidRPr="00EF39E1" w:rsidRDefault="000C1D65" w:rsidP="000C1D65">
            <w:pPr>
              <w:spacing w:after="0"/>
              <w:jc w:val="center"/>
              <w:rPr>
                <w:rFonts w:eastAsia="Times New Roman"/>
                <w:sz w:val="16"/>
                <w:szCs w:val="16"/>
              </w:rPr>
            </w:pPr>
            <w:r w:rsidRPr="00EF39E1">
              <w:rPr>
                <w:rFonts w:eastAsia="Times New Roman"/>
                <w:sz w:val="16"/>
                <w:szCs w:val="16"/>
              </w:rPr>
              <w:t xml:space="preserve">Aceptar/ </w:t>
            </w:r>
            <w:r w:rsidRPr="00EF39E1">
              <w:rPr>
                <w:rFonts w:eastAsia="Times New Roman"/>
                <w:b/>
                <w:sz w:val="16"/>
                <w:szCs w:val="16"/>
              </w:rPr>
              <w:t>Rechazar</w:t>
            </w:r>
            <w:r w:rsidRPr="00EF39E1">
              <w:rPr>
                <w:rStyle w:val="Refdenotaalpie"/>
                <w:rFonts w:eastAsia="Times New Roman"/>
                <w:b/>
                <w:sz w:val="16"/>
                <w:szCs w:val="16"/>
              </w:rPr>
              <w:footnoteReference w:id="26"/>
            </w:r>
          </w:p>
        </w:tc>
        <w:tc>
          <w:tcPr>
            <w:tcW w:w="1306" w:type="pct"/>
            <w:shd w:val="clear" w:color="auto" w:fill="auto"/>
            <w:vAlign w:val="center"/>
          </w:tcPr>
          <w:p w:rsidR="000C1D65" w:rsidRPr="00EF39E1" w:rsidRDefault="000C1D65" w:rsidP="000C1D65">
            <w:pPr>
              <w:spacing w:after="0"/>
              <w:jc w:val="center"/>
              <w:rPr>
                <w:rFonts w:eastAsia="Times New Roman"/>
                <w:sz w:val="16"/>
                <w:szCs w:val="16"/>
              </w:rPr>
            </w:pPr>
            <w:r w:rsidRPr="00EF39E1">
              <w:rPr>
                <w:rFonts w:eastAsia="Times New Roman"/>
                <w:sz w:val="16"/>
                <w:szCs w:val="16"/>
              </w:rPr>
              <w:t>Patrimonio universal</w:t>
            </w:r>
            <w:r w:rsidR="00224BC3">
              <w:rPr>
                <w:rFonts w:eastAsia="Times New Roman"/>
                <w:sz w:val="16"/>
                <w:szCs w:val="16"/>
              </w:rPr>
              <w:t xml:space="preserve"> / Horario</w:t>
            </w:r>
          </w:p>
        </w:tc>
      </w:tr>
      <w:tr w:rsidR="000737E0" w:rsidRPr="00E66FFF" w:rsidTr="00C82B48">
        <w:trPr>
          <w:trHeight w:val="284"/>
          <w:jc w:val="center"/>
        </w:trPr>
        <w:tc>
          <w:tcPr>
            <w:tcW w:w="222" w:type="pct"/>
            <w:vAlign w:val="center"/>
          </w:tcPr>
          <w:p w:rsidR="000737E0" w:rsidRPr="00E66FFF" w:rsidRDefault="000737E0" w:rsidP="000737E0">
            <w:pPr>
              <w:spacing w:after="0"/>
              <w:jc w:val="center"/>
              <w:rPr>
                <w:rFonts w:eastAsia="MS Mincho"/>
                <w:sz w:val="16"/>
                <w:szCs w:val="16"/>
                <w:lang w:val="en-US"/>
              </w:rPr>
            </w:pPr>
            <w:r>
              <w:rPr>
                <w:rFonts w:eastAsia="MS Mincho"/>
                <w:sz w:val="16"/>
                <w:szCs w:val="16"/>
                <w:lang w:val="en-US"/>
              </w:rPr>
              <w:t>41</w:t>
            </w:r>
          </w:p>
        </w:tc>
        <w:tc>
          <w:tcPr>
            <w:tcW w:w="832" w:type="pct"/>
            <w:vMerge/>
            <w:vAlign w:val="center"/>
          </w:tcPr>
          <w:p w:rsidR="000737E0" w:rsidRPr="00354C7D" w:rsidRDefault="000737E0" w:rsidP="000737E0">
            <w:pPr>
              <w:spacing w:after="0"/>
              <w:jc w:val="center"/>
              <w:rPr>
                <w:rFonts w:eastAsia="Times New Roman"/>
                <w:b/>
                <w:sz w:val="16"/>
                <w:szCs w:val="16"/>
                <w:highlight w:val="yellow"/>
              </w:rPr>
            </w:pPr>
          </w:p>
        </w:tc>
        <w:tc>
          <w:tcPr>
            <w:tcW w:w="1734" w:type="pct"/>
            <w:shd w:val="clear" w:color="auto" w:fill="auto"/>
            <w:vAlign w:val="center"/>
          </w:tcPr>
          <w:p w:rsidR="000737E0" w:rsidRPr="00EF39E1" w:rsidRDefault="000737E0" w:rsidP="000737E0">
            <w:pPr>
              <w:spacing w:after="0"/>
              <w:jc w:val="center"/>
              <w:rPr>
                <w:rFonts w:eastAsia="Times New Roman"/>
                <w:i/>
                <w:sz w:val="16"/>
                <w:szCs w:val="16"/>
              </w:rPr>
            </w:pPr>
            <w:r>
              <w:rPr>
                <w:rFonts w:eastAsia="Times New Roman"/>
                <w:i/>
                <w:sz w:val="16"/>
                <w:szCs w:val="16"/>
              </w:rPr>
              <w:t>Carlo cocina</w:t>
            </w:r>
          </w:p>
        </w:tc>
        <w:tc>
          <w:tcPr>
            <w:tcW w:w="906" w:type="pct"/>
            <w:shd w:val="clear" w:color="auto" w:fill="auto"/>
            <w:vAlign w:val="center"/>
          </w:tcPr>
          <w:p w:rsidR="000737E0" w:rsidRPr="00EF39E1" w:rsidRDefault="000737E0" w:rsidP="000737E0">
            <w:pPr>
              <w:spacing w:after="0"/>
              <w:jc w:val="center"/>
              <w:rPr>
                <w:rFonts w:eastAsia="Times New Roman"/>
                <w:sz w:val="16"/>
                <w:szCs w:val="16"/>
              </w:rPr>
            </w:pPr>
            <w:r>
              <w:rPr>
                <w:rFonts w:eastAsia="Times New Roman"/>
                <w:sz w:val="16"/>
                <w:szCs w:val="16"/>
              </w:rPr>
              <w:t>Aceptar</w:t>
            </w:r>
            <w:r w:rsidR="009F7E7C">
              <w:rPr>
                <w:rFonts w:eastAsia="Times New Roman"/>
                <w:sz w:val="16"/>
                <w:szCs w:val="16"/>
              </w:rPr>
              <w:t xml:space="preserve"> / </w:t>
            </w:r>
            <w:r w:rsidR="009F7E7C" w:rsidRPr="009F7E7C">
              <w:rPr>
                <w:rFonts w:eastAsia="Times New Roman"/>
                <w:b/>
                <w:sz w:val="16"/>
                <w:szCs w:val="16"/>
              </w:rPr>
              <w:t>Rechazar</w:t>
            </w:r>
          </w:p>
        </w:tc>
        <w:tc>
          <w:tcPr>
            <w:tcW w:w="1306" w:type="pct"/>
            <w:shd w:val="clear" w:color="auto" w:fill="auto"/>
            <w:vAlign w:val="center"/>
          </w:tcPr>
          <w:p w:rsidR="000737E0" w:rsidRPr="00EF39E1" w:rsidRDefault="000737E0" w:rsidP="000737E0">
            <w:pPr>
              <w:spacing w:after="0"/>
              <w:jc w:val="center"/>
              <w:rPr>
                <w:rFonts w:eastAsia="Times New Roman"/>
                <w:sz w:val="16"/>
                <w:szCs w:val="16"/>
              </w:rPr>
            </w:pPr>
            <w:r>
              <w:rPr>
                <w:rFonts w:eastAsia="Times New Roman"/>
                <w:sz w:val="16"/>
                <w:szCs w:val="16"/>
              </w:rPr>
              <w:t>Patrimonio nacional</w:t>
            </w:r>
            <w:r w:rsidR="009F7E7C">
              <w:rPr>
                <w:rFonts w:eastAsia="Times New Roman"/>
                <w:sz w:val="16"/>
                <w:szCs w:val="16"/>
              </w:rPr>
              <w:t xml:space="preserve"> / Horario</w:t>
            </w:r>
          </w:p>
        </w:tc>
      </w:tr>
      <w:tr w:rsidR="000C1D65" w:rsidRPr="00E66FFF" w:rsidTr="000737E0">
        <w:trPr>
          <w:trHeight w:val="284"/>
          <w:jc w:val="center"/>
        </w:trPr>
        <w:tc>
          <w:tcPr>
            <w:tcW w:w="222" w:type="pct"/>
            <w:vAlign w:val="center"/>
          </w:tcPr>
          <w:p w:rsidR="000C1D65" w:rsidRDefault="000C1D65" w:rsidP="000C1D65">
            <w:pPr>
              <w:spacing w:after="0"/>
              <w:jc w:val="center"/>
              <w:rPr>
                <w:sz w:val="16"/>
                <w:szCs w:val="16"/>
                <w:lang w:val="en-US"/>
              </w:rPr>
            </w:pPr>
            <w:r>
              <w:rPr>
                <w:sz w:val="16"/>
                <w:szCs w:val="16"/>
                <w:lang w:val="en-US"/>
              </w:rPr>
              <w:t>42</w:t>
            </w:r>
          </w:p>
        </w:tc>
        <w:tc>
          <w:tcPr>
            <w:tcW w:w="832" w:type="pct"/>
            <w:vMerge/>
            <w:vAlign w:val="center"/>
          </w:tcPr>
          <w:p w:rsidR="000C1D65" w:rsidRPr="00354C7D" w:rsidRDefault="000C1D65" w:rsidP="000C1D65">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0C1D65" w:rsidRPr="009F7E7C" w:rsidRDefault="000737E0" w:rsidP="000C1D65">
            <w:pPr>
              <w:spacing w:after="0"/>
              <w:jc w:val="center"/>
              <w:rPr>
                <w:rFonts w:eastAsia="Times New Roman"/>
                <w:i/>
                <w:sz w:val="16"/>
                <w:szCs w:val="16"/>
              </w:rPr>
            </w:pPr>
            <w:r w:rsidRPr="009F7E7C">
              <w:rPr>
                <w:rFonts w:eastAsia="Times New Roman"/>
                <w:i/>
                <w:sz w:val="16"/>
                <w:szCs w:val="16"/>
              </w:rPr>
              <w:t>Chilenos cambiando el clima</w:t>
            </w:r>
          </w:p>
        </w:tc>
        <w:tc>
          <w:tcPr>
            <w:tcW w:w="906" w:type="pct"/>
            <w:shd w:val="clear" w:color="auto" w:fill="E5DFEC" w:themeFill="accent4" w:themeFillTint="33"/>
            <w:vAlign w:val="center"/>
          </w:tcPr>
          <w:p w:rsidR="000C1D65" w:rsidRPr="009F7E7C" w:rsidRDefault="000737E0" w:rsidP="000C1D65">
            <w:pPr>
              <w:spacing w:after="0"/>
              <w:jc w:val="center"/>
              <w:rPr>
                <w:rFonts w:eastAsia="Times New Roman"/>
                <w:sz w:val="16"/>
                <w:szCs w:val="16"/>
              </w:rPr>
            </w:pPr>
            <w:r w:rsidRPr="009F7E7C">
              <w:rPr>
                <w:rFonts w:eastAsia="Times New Roman"/>
                <w:sz w:val="16"/>
                <w:szCs w:val="16"/>
              </w:rPr>
              <w:t>Aceptar</w:t>
            </w:r>
          </w:p>
        </w:tc>
        <w:tc>
          <w:tcPr>
            <w:tcW w:w="1306" w:type="pct"/>
            <w:shd w:val="clear" w:color="auto" w:fill="E5DFEC" w:themeFill="accent4" w:themeFillTint="33"/>
            <w:vAlign w:val="center"/>
          </w:tcPr>
          <w:p w:rsidR="000C1D65" w:rsidRPr="009F7E7C" w:rsidRDefault="00F7621F" w:rsidP="000C1D65">
            <w:pPr>
              <w:spacing w:after="0"/>
              <w:jc w:val="center"/>
              <w:rPr>
                <w:rFonts w:eastAsia="Times New Roman"/>
                <w:sz w:val="16"/>
                <w:szCs w:val="16"/>
              </w:rPr>
            </w:pPr>
            <w:r w:rsidRPr="009F7E7C">
              <w:rPr>
                <w:rFonts w:eastAsia="Times New Roman"/>
                <w:sz w:val="16"/>
                <w:szCs w:val="16"/>
              </w:rPr>
              <w:t>Formación cívica / Conocimiento</w:t>
            </w:r>
          </w:p>
        </w:tc>
      </w:tr>
      <w:tr w:rsidR="000737E0" w:rsidRPr="00E66FFF" w:rsidTr="000737E0">
        <w:trPr>
          <w:trHeight w:val="284"/>
          <w:jc w:val="center"/>
        </w:trPr>
        <w:tc>
          <w:tcPr>
            <w:tcW w:w="222" w:type="pct"/>
            <w:vAlign w:val="center"/>
          </w:tcPr>
          <w:p w:rsidR="000737E0" w:rsidRDefault="000737E0" w:rsidP="000737E0">
            <w:pPr>
              <w:spacing w:after="0"/>
              <w:jc w:val="center"/>
              <w:rPr>
                <w:sz w:val="16"/>
                <w:szCs w:val="16"/>
                <w:lang w:val="en-US"/>
              </w:rPr>
            </w:pPr>
            <w:r>
              <w:rPr>
                <w:sz w:val="16"/>
                <w:szCs w:val="16"/>
                <w:lang w:val="en-US"/>
              </w:rPr>
              <w:t>43</w:t>
            </w:r>
          </w:p>
        </w:tc>
        <w:tc>
          <w:tcPr>
            <w:tcW w:w="832" w:type="pct"/>
            <w:vMerge/>
            <w:vAlign w:val="center"/>
          </w:tcPr>
          <w:p w:rsidR="000737E0" w:rsidRPr="00C97A12" w:rsidRDefault="000737E0" w:rsidP="000737E0">
            <w:pPr>
              <w:spacing w:after="0"/>
              <w:jc w:val="center"/>
              <w:rPr>
                <w:rFonts w:eastAsia="Times New Roman"/>
                <w:b/>
                <w:sz w:val="16"/>
                <w:szCs w:val="16"/>
              </w:rPr>
            </w:pPr>
          </w:p>
        </w:tc>
        <w:tc>
          <w:tcPr>
            <w:tcW w:w="1734" w:type="pct"/>
            <w:shd w:val="clear" w:color="auto" w:fill="auto"/>
            <w:vAlign w:val="center"/>
          </w:tcPr>
          <w:p w:rsidR="000737E0" w:rsidRDefault="000737E0" w:rsidP="000737E0">
            <w:pPr>
              <w:spacing w:after="0"/>
              <w:jc w:val="center"/>
              <w:rPr>
                <w:rFonts w:eastAsia="Times New Roman"/>
                <w:i/>
                <w:sz w:val="16"/>
                <w:szCs w:val="16"/>
              </w:rPr>
            </w:pPr>
            <w:r>
              <w:rPr>
                <w:rFonts w:eastAsia="Times New Roman"/>
                <w:i/>
                <w:sz w:val="16"/>
                <w:szCs w:val="16"/>
              </w:rPr>
              <w:t>Cocina sin fronteras</w:t>
            </w:r>
          </w:p>
        </w:tc>
        <w:tc>
          <w:tcPr>
            <w:tcW w:w="906" w:type="pct"/>
            <w:shd w:val="clear" w:color="auto" w:fill="auto"/>
            <w:vAlign w:val="center"/>
          </w:tcPr>
          <w:p w:rsidR="000737E0" w:rsidRDefault="000737E0" w:rsidP="000737E0">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737E0" w:rsidRDefault="000737E0" w:rsidP="000737E0">
            <w:pPr>
              <w:spacing w:after="0"/>
              <w:jc w:val="center"/>
              <w:rPr>
                <w:rFonts w:eastAsia="Times New Roman"/>
                <w:sz w:val="16"/>
                <w:szCs w:val="16"/>
              </w:rPr>
            </w:pPr>
            <w:r>
              <w:rPr>
                <w:rFonts w:eastAsia="Times New Roman"/>
                <w:sz w:val="16"/>
                <w:szCs w:val="16"/>
              </w:rPr>
              <w:t>Multiculturalidad</w:t>
            </w:r>
          </w:p>
        </w:tc>
      </w:tr>
      <w:tr w:rsidR="00F7621F" w:rsidRPr="00E66FFF" w:rsidTr="000737E0">
        <w:trPr>
          <w:trHeight w:val="284"/>
          <w:jc w:val="center"/>
        </w:trPr>
        <w:tc>
          <w:tcPr>
            <w:tcW w:w="222" w:type="pct"/>
            <w:vAlign w:val="center"/>
          </w:tcPr>
          <w:p w:rsidR="00F7621F" w:rsidRDefault="009078E7" w:rsidP="00F7621F">
            <w:pPr>
              <w:spacing w:after="0"/>
              <w:jc w:val="center"/>
              <w:rPr>
                <w:sz w:val="16"/>
                <w:szCs w:val="16"/>
                <w:lang w:val="en-US"/>
              </w:rPr>
            </w:pPr>
            <w:r>
              <w:rPr>
                <w:sz w:val="16"/>
                <w:szCs w:val="16"/>
                <w:lang w:val="en-US"/>
              </w:rPr>
              <w:t>44</w:t>
            </w:r>
          </w:p>
        </w:tc>
        <w:tc>
          <w:tcPr>
            <w:tcW w:w="832" w:type="pct"/>
            <w:vMerge/>
            <w:vAlign w:val="center"/>
          </w:tcPr>
          <w:p w:rsidR="00F7621F" w:rsidRPr="00C97A12" w:rsidRDefault="00F7621F" w:rsidP="00F7621F">
            <w:pPr>
              <w:spacing w:after="0"/>
              <w:jc w:val="center"/>
              <w:rPr>
                <w:rFonts w:eastAsia="Times New Roman"/>
                <w:b/>
                <w:sz w:val="16"/>
                <w:szCs w:val="16"/>
              </w:rPr>
            </w:pPr>
          </w:p>
        </w:tc>
        <w:tc>
          <w:tcPr>
            <w:tcW w:w="1734" w:type="pct"/>
            <w:shd w:val="clear" w:color="auto" w:fill="auto"/>
            <w:vAlign w:val="center"/>
          </w:tcPr>
          <w:p w:rsidR="00F7621F" w:rsidRDefault="00F7621F" w:rsidP="00F7621F">
            <w:pPr>
              <w:spacing w:after="0"/>
              <w:jc w:val="center"/>
              <w:rPr>
                <w:rFonts w:eastAsia="Times New Roman"/>
                <w:i/>
                <w:sz w:val="16"/>
                <w:szCs w:val="16"/>
              </w:rPr>
            </w:pPr>
            <w:r>
              <w:rPr>
                <w:rFonts w:eastAsia="Times New Roman"/>
                <w:i/>
                <w:sz w:val="16"/>
                <w:szCs w:val="16"/>
              </w:rPr>
              <w:t>Cultura indómita</w:t>
            </w:r>
          </w:p>
        </w:tc>
        <w:tc>
          <w:tcPr>
            <w:tcW w:w="906" w:type="pct"/>
            <w:shd w:val="clear" w:color="auto" w:fill="auto"/>
            <w:vAlign w:val="center"/>
          </w:tcPr>
          <w:p w:rsidR="00F7621F" w:rsidRDefault="00F7621F" w:rsidP="00F7621F">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F7621F" w:rsidRDefault="00F7621F" w:rsidP="00F7621F">
            <w:pPr>
              <w:spacing w:after="0"/>
              <w:jc w:val="center"/>
              <w:rPr>
                <w:rFonts w:eastAsia="Times New Roman"/>
                <w:sz w:val="16"/>
                <w:szCs w:val="16"/>
              </w:rPr>
            </w:pPr>
            <w:r>
              <w:rPr>
                <w:rFonts w:eastAsia="Times New Roman"/>
                <w:sz w:val="16"/>
                <w:szCs w:val="16"/>
              </w:rPr>
              <w:t>Patrimonio universal</w:t>
            </w:r>
          </w:p>
        </w:tc>
      </w:tr>
      <w:tr w:rsidR="00F7621F" w:rsidRPr="00E66FFF" w:rsidTr="000737E0">
        <w:trPr>
          <w:trHeight w:val="284"/>
          <w:jc w:val="center"/>
        </w:trPr>
        <w:tc>
          <w:tcPr>
            <w:tcW w:w="222" w:type="pct"/>
            <w:vAlign w:val="center"/>
          </w:tcPr>
          <w:p w:rsidR="00F7621F" w:rsidRDefault="009078E7" w:rsidP="00F7621F">
            <w:pPr>
              <w:spacing w:after="0"/>
              <w:jc w:val="center"/>
              <w:rPr>
                <w:sz w:val="16"/>
                <w:szCs w:val="16"/>
                <w:lang w:val="en-US"/>
              </w:rPr>
            </w:pPr>
            <w:r>
              <w:rPr>
                <w:sz w:val="16"/>
                <w:szCs w:val="16"/>
                <w:lang w:val="en-US"/>
              </w:rPr>
              <w:t>45</w:t>
            </w:r>
          </w:p>
        </w:tc>
        <w:tc>
          <w:tcPr>
            <w:tcW w:w="832" w:type="pct"/>
            <w:vMerge/>
            <w:vAlign w:val="center"/>
          </w:tcPr>
          <w:p w:rsidR="00F7621F" w:rsidRPr="00C97A12" w:rsidRDefault="00F7621F" w:rsidP="00F7621F">
            <w:pPr>
              <w:spacing w:after="0"/>
              <w:jc w:val="center"/>
              <w:rPr>
                <w:rFonts w:eastAsia="Times New Roman"/>
                <w:b/>
                <w:sz w:val="16"/>
                <w:szCs w:val="16"/>
              </w:rPr>
            </w:pPr>
          </w:p>
        </w:tc>
        <w:tc>
          <w:tcPr>
            <w:tcW w:w="1734" w:type="pct"/>
            <w:shd w:val="clear" w:color="auto" w:fill="auto"/>
            <w:vAlign w:val="center"/>
          </w:tcPr>
          <w:p w:rsidR="00F7621F" w:rsidRDefault="00F7621F" w:rsidP="00F7621F">
            <w:pPr>
              <w:spacing w:after="0"/>
              <w:jc w:val="center"/>
              <w:rPr>
                <w:rFonts w:eastAsia="Times New Roman"/>
                <w:i/>
                <w:sz w:val="16"/>
                <w:szCs w:val="16"/>
              </w:rPr>
            </w:pPr>
            <w:r>
              <w:rPr>
                <w:rFonts w:eastAsia="Times New Roman"/>
                <w:i/>
                <w:sz w:val="16"/>
                <w:szCs w:val="16"/>
              </w:rPr>
              <w:t>El crucero</w:t>
            </w:r>
          </w:p>
        </w:tc>
        <w:tc>
          <w:tcPr>
            <w:tcW w:w="906" w:type="pct"/>
            <w:shd w:val="clear" w:color="auto" w:fill="auto"/>
            <w:vAlign w:val="center"/>
          </w:tcPr>
          <w:p w:rsidR="00F7621F" w:rsidRDefault="00F7621F" w:rsidP="00F7621F">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F7621F" w:rsidRDefault="00F7621F" w:rsidP="00F7621F">
            <w:pPr>
              <w:spacing w:after="0"/>
              <w:jc w:val="center"/>
              <w:rPr>
                <w:rFonts w:eastAsia="Times New Roman"/>
                <w:sz w:val="16"/>
                <w:szCs w:val="16"/>
              </w:rPr>
            </w:pPr>
            <w:r>
              <w:rPr>
                <w:rFonts w:eastAsia="Times New Roman"/>
                <w:sz w:val="16"/>
                <w:szCs w:val="16"/>
              </w:rPr>
              <w:t>Patrimonio universal</w:t>
            </w:r>
          </w:p>
        </w:tc>
      </w:tr>
      <w:tr w:rsidR="000C1D65" w:rsidRPr="00E66FFF" w:rsidTr="00C82B48">
        <w:trPr>
          <w:trHeight w:val="284"/>
          <w:jc w:val="center"/>
        </w:trPr>
        <w:tc>
          <w:tcPr>
            <w:tcW w:w="222" w:type="pct"/>
            <w:vAlign w:val="center"/>
          </w:tcPr>
          <w:p w:rsidR="000C1D65" w:rsidRDefault="009078E7" w:rsidP="000C1D65">
            <w:pPr>
              <w:spacing w:after="0"/>
              <w:jc w:val="center"/>
              <w:rPr>
                <w:rFonts w:eastAsia="Times New Roman"/>
                <w:sz w:val="16"/>
                <w:szCs w:val="16"/>
              </w:rPr>
            </w:pPr>
            <w:r>
              <w:rPr>
                <w:rFonts w:eastAsia="Times New Roman"/>
                <w:sz w:val="16"/>
                <w:szCs w:val="16"/>
              </w:rPr>
              <w:t>46</w:t>
            </w:r>
          </w:p>
        </w:tc>
        <w:tc>
          <w:tcPr>
            <w:tcW w:w="832" w:type="pct"/>
            <w:vMerge/>
            <w:vAlign w:val="center"/>
          </w:tcPr>
          <w:p w:rsidR="000C1D65" w:rsidRPr="006F6360" w:rsidRDefault="000C1D65" w:rsidP="000C1D65">
            <w:pPr>
              <w:spacing w:after="0"/>
              <w:jc w:val="center"/>
              <w:rPr>
                <w:rFonts w:eastAsia="Times New Roman"/>
                <w:sz w:val="16"/>
                <w:szCs w:val="16"/>
                <w:highlight w:val="yellow"/>
              </w:rPr>
            </w:pPr>
          </w:p>
        </w:tc>
        <w:tc>
          <w:tcPr>
            <w:tcW w:w="1734" w:type="pct"/>
            <w:shd w:val="clear" w:color="auto" w:fill="auto"/>
            <w:vAlign w:val="center"/>
          </w:tcPr>
          <w:p w:rsidR="000C1D65" w:rsidRPr="0008046B" w:rsidRDefault="000C1D65" w:rsidP="000C1D65">
            <w:pPr>
              <w:spacing w:after="0"/>
              <w:jc w:val="center"/>
              <w:rPr>
                <w:rFonts w:eastAsia="Times New Roman"/>
                <w:i/>
                <w:sz w:val="16"/>
                <w:szCs w:val="16"/>
              </w:rPr>
            </w:pPr>
            <w:r w:rsidRPr="0008046B">
              <w:rPr>
                <w:rFonts w:eastAsia="Times New Roman"/>
                <w:i/>
                <w:sz w:val="16"/>
                <w:szCs w:val="16"/>
              </w:rPr>
              <w:t xml:space="preserve">Lugares que Hablan </w:t>
            </w:r>
          </w:p>
        </w:tc>
        <w:tc>
          <w:tcPr>
            <w:tcW w:w="906" w:type="pct"/>
            <w:shd w:val="clear" w:color="auto" w:fill="auto"/>
            <w:vAlign w:val="center"/>
          </w:tcPr>
          <w:p w:rsidR="000C1D65" w:rsidRPr="00871190" w:rsidRDefault="000C1D65" w:rsidP="000C1D65">
            <w:pPr>
              <w:spacing w:after="0"/>
              <w:jc w:val="center"/>
              <w:rPr>
                <w:rFonts w:eastAsia="Times New Roman"/>
                <w:b/>
                <w:sz w:val="16"/>
                <w:szCs w:val="16"/>
              </w:rPr>
            </w:pPr>
            <w:r w:rsidRPr="003C15C1">
              <w:rPr>
                <w:rFonts w:eastAsia="Times New Roman"/>
                <w:sz w:val="16"/>
                <w:szCs w:val="16"/>
              </w:rPr>
              <w:t>Aceptar</w:t>
            </w:r>
            <w:r w:rsidR="00F7621F">
              <w:rPr>
                <w:rFonts w:eastAsia="Times New Roman"/>
                <w:sz w:val="16"/>
                <w:szCs w:val="16"/>
              </w:rPr>
              <w:t xml:space="preserve"> / </w:t>
            </w:r>
            <w:r w:rsidR="00F7621F" w:rsidRPr="00F7621F">
              <w:rPr>
                <w:rFonts w:eastAsia="Times New Roman"/>
                <w:b/>
                <w:sz w:val="16"/>
                <w:szCs w:val="16"/>
              </w:rPr>
              <w:t>Rechazar</w:t>
            </w:r>
            <w:r w:rsidR="001B305C">
              <w:rPr>
                <w:rStyle w:val="Refdenotaalpie"/>
                <w:rFonts w:eastAsia="Times New Roman"/>
                <w:b/>
                <w:sz w:val="16"/>
                <w:szCs w:val="16"/>
              </w:rPr>
              <w:footnoteReference w:id="27"/>
            </w:r>
          </w:p>
        </w:tc>
        <w:tc>
          <w:tcPr>
            <w:tcW w:w="1306" w:type="pct"/>
            <w:shd w:val="clear" w:color="auto" w:fill="auto"/>
            <w:vAlign w:val="center"/>
          </w:tcPr>
          <w:p w:rsidR="000C1D65" w:rsidRPr="003C15C1" w:rsidRDefault="000C1D65" w:rsidP="000C1D65">
            <w:pPr>
              <w:spacing w:after="0"/>
              <w:jc w:val="center"/>
              <w:rPr>
                <w:rFonts w:eastAsia="Times New Roman"/>
                <w:sz w:val="16"/>
                <w:szCs w:val="16"/>
              </w:rPr>
            </w:pPr>
            <w:r w:rsidRPr="003C15C1">
              <w:rPr>
                <w:rFonts w:eastAsia="Times New Roman"/>
                <w:sz w:val="16"/>
                <w:szCs w:val="16"/>
              </w:rPr>
              <w:t>Identidad nacional</w:t>
            </w:r>
            <w:r>
              <w:rPr>
                <w:rFonts w:eastAsia="Times New Roman"/>
                <w:sz w:val="16"/>
                <w:szCs w:val="16"/>
              </w:rPr>
              <w:t xml:space="preserve"> / Horario</w:t>
            </w:r>
          </w:p>
        </w:tc>
      </w:tr>
      <w:tr w:rsidR="000C1D65" w:rsidRPr="00E66FFF" w:rsidTr="00C82B48">
        <w:trPr>
          <w:trHeight w:val="284"/>
          <w:jc w:val="center"/>
        </w:trPr>
        <w:tc>
          <w:tcPr>
            <w:tcW w:w="222" w:type="pct"/>
            <w:vAlign w:val="center"/>
          </w:tcPr>
          <w:p w:rsidR="000C1D65" w:rsidRDefault="009078E7" w:rsidP="000C1D65">
            <w:pPr>
              <w:spacing w:after="0"/>
              <w:jc w:val="center"/>
              <w:rPr>
                <w:rFonts w:eastAsia="Times New Roman"/>
                <w:sz w:val="16"/>
                <w:szCs w:val="16"/>
              </w:rPr>
            </w:pPr>
            <w:r>
              <w:rPr>
                <w:rFonts w:eastAsia="Times New Roman"/>
                <w:sz w:val="16"/>
                <w:szCs w:val="16"/>
              </w:rPr>
              <w:t>47</w:t>
            </w:r>
          </w:p>
        </w:tc>
        <w:tc>
          <w:tcPr>
            <w:tcW w:w="832" w:type="pct"/>
            <w:vMerge/>
            <w:vAlign w:val="center"/>
          </w:tcPr>
          <w:p w:rsidR="000C1D65" w:rsidRPr="006F6360" w:rsidRDefault="000C1D65" w:rsidP="000C1D65">
            <w:pPr>
              <w:spacing w:after="0"/>
              <w:jc w:val="center"/>
              <w:rPr>
                <w:rFonts w:eastAsia="Times New Roman"/>
                <w:sz w:val="16"/>
                <w:szCs w:val="16"/>
                <w:highlight w:val="yellow"/>
              </w:rPr>
            </w:pPr>
          </w:p>
        </w:tc>
        <w:tc>
          <w:tcPr>
            <w:tcW w:w="1734" w:type="pct"/>
            <w:shd w:val="clear" w:color="auto" w:fill="auto"/>
            <w:vAlign w:val="center"/>
          </w:tcPr>
          <w:p w:rsidR="000C1D65" w:rsidRPr="0008046B" w:rsidRDefault="000C1D65" w:rsidP="000C1D65">
            <w:pPr>
              <w:spacing w:after="0"/>
              <w:jc w:val="center"/>
              <w:rPr>
                <w:rFonts w:eastAsia="Times New Roman"/>
                <w:i/>
                <w:sz w:val="16"/>
                <w:szCs w:val="16"/>
              </w:rPr>
            </w:pPr>
            <w:r>
              <w:rPr>
                <w:rFonts w:eastAsia="Times New Roman"/>
                <w:i/>
                <w:sz w:val="16"/>
                <w:szCs w:val="16"/>
              </w:rPr>
              <w:t>Maravillas del Mundo</w:t>
            </w:r>
          </w:p>
        </w:tc>
        <w:tc>
          <w:tcPr>
            <w:tcW w:w="906" w:type="pct"/>
            <w:shd w:val="clear" w:color="auto" w:fill="auto"/>
            <w:vAlign w:val="center"/>
          </w:tcPr>
          <w:p w:rsidR="000C1D65" w:rsidRPr="003C15C1" w:rsidRDefault="000C1D65" w:rsidP="000C1D65">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0C1D65" w:rsidRPr="003C15C1" w:rsidRDefault="000C1D65" w:rsidP="000C1D65">
            <w:pPr>
              <w:spacing w:after="0"/>
              <w:jc w:val="center"/>
              <w:rPr>
                <w:rFonts w:eastAsia="Times New Roman"/>
                <w:sz w:val="16"/>
                <w:szCs w:val="16"/>
              </w:rPr>
            </w:pPr>
            <w:r>
              <w:rPr>
                <w:rFonts w:eastAsia="Times New Roman"/>
                <w:sz w:val="16"/>
                <w:szCs w:val="16"/>
              </w:rPr>
              <w:t>Patrimonio universal</w:t>
            </w:r>
          </w:p>
        </w:tc>
      </w:tr>
      <w:tr w:rsidR="00D726F1" w:rsidRPr="00E66FFF" w:rsidTr="00C82B48">
        <w:trPr>
          <w:trHeight w:val="284"/>
          <w:jc w:val="center"/>
        </w:trPr>
        <w:tc>
          <w:tcPr>
            <w:tcW w:w="222" w:type="pct"/>
            <w:vAlign w:val="center"/>
          </w:tcPr>
          <w:p w:rsidR="00D726F1" w:rsidRDefault="009078E7" w:rsidP="00D726F1">
            <w:pPr>
              <w:spacing w:after="0"/>
              <w:jc w:val="center"/>
              <w:rPr>
                <w:sz w:val="16"/>
                <w:szCs w:val="16"/>
                <w:lang w:val="en-US"/>
              </w:rPr>
            </w:pPr>
            <w:r>
              <w:rPr>
                <w:sz w:val="16"/>
                <w:szCs w:val="16"/>
                <w:lang w:val="en-US"/>
              </w:rPr>
              <w:t>48</w:t>
            </w:r>
          </w:p>
        </w:tc>
        <w:tc>
          <w:tcPr>
            <w:tcW w:w="832" w:type="pct"/>
            <w:vMerge/>
            <w:vAlign w:val="center"/>
          </w:tcPr>
          <w:p w:rsidR="00D726F1" w:rsidRPr="006F6360" w:rsidRDefault="00D726F1" w:rsidP="00D726F1">
            <w:pPr>
              <w:spacing w:after="0"/>
              <w:jc w:val="center"/>
              <w:rPr>
                <w:rFonts w:eastAsia="Times New Roman"/>
                <w:sz w:val="16"/>
                <w:szCs w:val="16"/>
                <w:highlight w:val="yellow"/>
              </w:rPr>
            </w:pPr>
          </w:p>
        </w:tc>
        <w:tc>
          <w:tcPr>
            <w:tcW w:w="1734" w:type="pct"/>
            <w:shd w:val="clear" w:color="auto" w:fill="auto"/>
            <w:vAlign w:val="center"/>
          </w:tcPr>
          <w:p w:rsidR="00D726F1" w:rsidRPr="0008046B" w:rsidRDefault="00D726F1" w:rsidP="00D726F1">
            <w:pPr>
              <w:spacing w:after="0"/>
              <w:jc w:val="center"/>
              <w:rPr>
                <w:rFonts w:eastAsia="Times New Roman"/>
                <w:i/>
                <w:sz w:val="16"/>
                <w:szCs w:val="16"/>
              </w:rPr>
            </w:pPr>
            <w:r w:rsidRPr="0008046B">
              <w:rPr>
                <w:rFonts w:eastAsia="Times New Roman"/>
                <w:i/>
                <w:sz w:val="16"/>
                <w:szCs w:val="16"/>
              </w:rPr>
              <w:t xml:space="preserve">Mesa Central </w:t>
            </w:r>
          </w:p>
        </w:tc>
        <w:tc>
          <w:tcPr>
            <w:tcW w:w="906" w:type="pct"/>
            <w:shd w:val="clear" w:color="auto" w:fill="auto"/>
            <w:vAlign w:val="center"/>
          </w:tcPr>
          <w:p w:rsidR="00D726F1" w:rsidRPr="00A11714" w:rsidRDefault="00D726F1" w:rsidP="00D726F1">
            <w:pPr>
              <w:spacing w:after="0"/>
              <w:jc w:val="center"/>
              <w:rPr>
                <w:rFonts w:eastAsia="Times New Roman"/>
                <w:sz w:val="16"/>
                <w:szCs w:val="16"/>
              </w:rPr>
            </w:pPr>
            <w:r w:rsidRPr="00A11714">
              <w:rPr>
                <w:rFonts w:eastAsia="Times New Roman"/>
                <w:sz w:val="16"/>
                <w:szCs w:val="16"/>
              </w:rPr>
              <w:t>Aceptar</w:t>
            </w:r>
          </w:p>
        </w:tc>
        <w:tc>
          <w:tcPr>
            <w:tcW w:w="1306" w:type="pct"/>
            <w:shd w:val="clear" w:color="auto" w:fill="auto"/>
            <w:vAlign w:val="center"/>
          </w:tcPr>
          <w:p w:rsidR="00D726F1" w:rsidRPr="00A11714" w:rsidRDefault="00D726F1" w:rsidP="00D726F1">
            <w:pPr>
              <w:spacing w:after="0"/>
              <w:jc w:val="center"/>
              <w:rPr>
                <w:rFonts w:eastAsia="Times New Roman"/>
                <w:sz w:val="16"/>
                <w:szCs w:val="16"/>
              </w:rPr>
            </w:pPr>
            <w:r w:rsidRPr="00A11714">
              <w:rPr>
                <w:rFonts w:eastAsia="Times New Roman"/>
                <w:sz w:val="16"/>
                <w:szCs w:val="16"/>
              </w:rPr>
              <w:t>Formación cívica</w:t>
            </w:r>
          </w:p>
        </w:tc>
      </w:tr>
      <w:tr w:rsidR="00BB0425" w:rsidRPr="00E66FFF" w:rsidTr="00C82B48">
        <w:trPr>
          <w:trHeight w:val="284"/>
          <w:jc w:val="center"/>
        </w:trPr>
        <w:tc>
          <w:tcPr>
            <w:tcW w:w="222" w:type="pct"/>
            <w:vAlign w:val="center"/>
          </w:tcPr>
          <w:p w:rsidR="00BB0425" w:rsidRDefault="009078E7" w:rsidP="00D726F1">
            <w:pPr>
              <w:spacing w:after="0"/>
              <w:jc w:val="center"/>
              <w:rPr>
                <w:sz w:val="16"/>
                <w:szCs w:val="16"/>
                <w:lang w:val="en-US"/>
              </w:rPr>
            </w:pPr>
            <w:r>
              <w:rPr>
                <w:sz w:val="16"/>
                <w:szCs w:val="16"/>
                <w:lang w:val="en-US"/>
              </w:rPr>
              <w:t>49</w:t>
            </w:r>
          </w:p>
        </w:tc>
        <w:tc>
          <w:tcPr>
            <w:tcW w:w="832" w:type="pct"/>
            <w:vMerge/>
            <w:vAlign w:val="center"/>
          </w:tcPr>
          <w:p w:rsidR="00BB0425" w:rsidRPr="006F6360" w:rsidRDefault="00BB0425" w:rsidP="00D726F1">
            <w:pPr>
              <w:spacing w:after="0"/>
              <w:jc w:val="center"/>
              <w:rPr>
                <w:rFonts w:eastAsia="Times New Roman"/>
                <w:sz w:val="16"/>
                <w:szCs w:val="16"/>
                <w:highlight w:val="yellow"/>
              </w:rPr>
            </w:pPr>
          </w:p>
        </w:tc>
        <w:tc>
          <w:tcPr>
            <w:tcW w:w="1734" w:type="pct"/>
            <w:shd w:val="clear" w:color="auto" w:fill="auto"/>
            <w:vAlign w:val="center"/>
          </w:tcPr>
          <w:p w:rsidR="00BB0425" w:rsidRPr="0008046B" w:rsidRDefault="00184AC6" w:rsidP="00D726F1">
            <w:pPr>
              <w:spacing w:after="0"/>
              <w:jc w:val="center"/>
              <w:rPr>
                <w:rFonts w:eastAsia="Times New Roman"/>
                <w:i/>
                <w:sz w:val="16"/>
                <w:szCs w:val="16"/>
              </w:rPr>
            </w:pPr>
            <w:r>
              <w:rPr>
                <w:rFonts w:eastAsia="Times New Roman"/>
                <w:i/>
                <w:sz w:val="16"/>
                <w:szCs w:val="16"/>
              </w:rPr>
              <w:t>Mundo ad portas</w:t>
            </w:r>
          </w:p>
        </w:tc>
        <w:tc>
          <w:tcPr>
            <w:tcW w:w="906" w:type="pct"/>
            <w:shd w:val="clear" w:color="auto" w:fill="auto"/>
            <w:vAlign w:val="center"/>
          </w:tcPr>
          <w:p w:rsidR="00BB0425" w:rsidRPr="00A11714" w:rsidRDefault="00184AC6" w:rsidP="00D726F1">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BB0425" w:rsidRPr="00A11714" w:rsidRDefault="00184AC6" w:rsidP="00D726F1">
            <w:pPr>
              <w:spacing w:after="0"/>
              <w:jc w:val="center"/>
              <w:rPr>
                <w:rFonts w:eastAsia="Times New Roman"/>
                <w:sz w:val="16"/>
                <w:szCs w:val="16"/>
              </w:rPr>
            </w:pPr>
            <w:r>
              <w:rPr>
                <w:rFonts w:eastAsia="Times New Roman"/>
                <w:sz w:val="16"/>
                <w:szCs w:val="16"/>
              </w:rPr>
              <w:t>Patrimonio universal</w:t>
            </w:r>
          </w:p>
        </w:tc>
      </w:tr>
      <w:tr w:rsidR="00184AC6" w:rsidRPr="00E66FFF" w:rsidTr="00C82B48">
        <w:trPr>
          <w:trHeight w:val="284"/>
          <w:jc w:val="center"/>
        </w:trPr>
        <w:tc>
          <w:tcPr>
            <w:tcW w:w="222" w:type="pct"/>
            <w:vAlign w:val="center"/>
          </w:tcPr>
          <w:p w:rsidR="00184AC6" w:rsidRDefault="009078E7" w:rsidP="00184AC6">
            <w:pPr>
              <w:spacing w:after="0"/>
              <w:jc w:val="center"/>
              <w:rPr>
                <w:sz w:val="16"/>
                <w:szCs w:val="16"/>
                <w:lang w:val="en-US"/>
              </w:rPr>
            </w:pPr>
            <w:r>
              <w:rPr>
                <w:sz w:val="16"/>
                <w:szCs w:val="16"/>
                <w:lang w:val="en-US"/>
              </w:rPr>
              <w:t>50</w:t>
            </w:r>
          </w:p>
        </w:tc>
        <w:tc>
          <w:tcPr>
            <w:tcW w:w="832" w:type="pct"/>
            <w:vMerge/>
            <w:vAlign w:val="center"/>
          </w:tcPr>
          <w:p w:rsidR="00184AC6" w:rsidRPr="006F6360" w:rsidRDefault="00184AC6" w:rsidP="00184AC6">
            <w:pPr>
              <w:spacing w:after="0"/>
              <w:jc w:val="center"/>
              <w:rPr>
                <w:rFonts w:eastAsia="Times New Roman"/>
                <w:sz w:val="16"/>
                <w:szCs w:val="16"/>
                <w:highlight w:val="yellow"/>
              </w:rPr>
            </w:pPr>
          </w:p>
        </w:tc>
        <w:tc>
          <w:tcPr>
            <w:tcW w:w="1734" w:type="pct"/>
            <w:shd w:val="clear" w:color="auto" w:fill="auto"/>
            <w:vAlign w:val="center"/>
          </w:tcPr>
          <w:p w:rsidR="00184AC6" w:rsidRPr="0008046B" w:rsidRDefault="00184AC6" w:rsidP="00184AC6">
            <w:pPr>
              <w:spacing w:after="0"/>
              <w:jc w:val="center"/>
              <w:rPr>
                <w:rFonts w:eastAsia="Times New Roman"/>
                <w:i/>
                <w:sz w:val="16"/>
                <w:szCs w:val="16"/>
              </w:rPr>
            </w:pPr>
            <w:r w:rsidRPr="0008046B">
              <w:rPr>
                <w:rFonts w:eastAsia="Times New Roman"/>
                <w:i/>
                <w:sz w:val="16"/>
                <w:szCs w:val="16"/>
              </w:rPr>
              <w:t>Recomiendo Chile</w:t>
            </w:r>
          </w:p>
        </w:tc>
        <w:tc>
          <w:tcPr>
            <w:tcW w:w="906" w:type="pct"/>
            <w:shd w:val="clear" w:color="auto" w:fill="auto"/>
            <w:vAlign w:val="center"/>
          </w:tcPr>
          <w:p w:rsidR="00184AC6" w:rsidRPr="00A11714" w:rsidRDefault="00184AC6" w:rsidP="00184AC6">
            <w:pPr>
              <w:spacing w:after="0"/>
              <w:jc w:val="center"/>
              <w:rPr>
                <w:rFonts w:eastAsia="Times New Roman"/>
                <w:sz w:val="16"/>
                <w:szCs w:val="16"/>
              </w:rPr>
            </w:pPr>
            <w:r w:rsidRPr="00A11714">
              <w:rPr>
                <w:rFonts w:eastAsia="Times New Roman"/>
                <w:sz w:val="16"/>
                <w:szCs w:val="16"/>
              </w:rPr>
              <w:t>Aceptar</w:t>
            </w:r>
          </w:p>
        </w:tc>
        <w:tc>
          <w:tcPr>
            <w:tcW w:w="1306" w:type="pct"/>
            <w:shd w:val="clear" w:color="auto" w:fill="auto"/>
            <w:vAlign w:val="center"/>
          </w:tcPr>
          <w:p w:rsidR="00184AC6" w:rsidRPr="00A11714" w:rsidRDefault="00184AC6" w:rsidP="00184AC6">
            <w:pPr>
              <w:spacing w:after="0"/>
              <w:jc w:val="center"/>
              <w:rPr>
                <w:rFonts w:eastAsia="Times New Roman"/>
                <w:sz w:val="16"/>
                <w:szCs w:val="16"/>
              </w:rPr>
            </w:pPr>
            <w:r w:rsidRPr="00A11714">
              <w:rPr>
                <w:rFonts w:eastAsia="Times New Roman"/>
                <w:sz w:val="16"/>
                <w:szCs w:val="16"/>
              </w:rPr>
              <w:t>Identidad nacional</w:t>
            </w:r>
          </w:p>
        </w:tc>
      </w:tr>
      <w:tr w:rsidR="00184AC6" w:rsidRPr="00E66FFF" w:rsidTr="00C82B48">
        <w:trPr>
          <w:trHeight w:val="284"/>
          <w:jc w:val="center"/>
        </w:trPr>
        <w:tc>
          <w:tcPr>
            <w:tcW w:w="222" w:type="pct"/>
            <w:vAlign w:val="center"/>
          </w:tcPr>
          <w:p w:rsidR="00184AC6" w:rsidRDefault="009078E7" w:rsidP="00184AC6">
            <w:pPr>
              <w:spacing w:after="0"/>
              <w:jc w:val="center"/>
              <w:rPr>
                <w:rFonts w:eastAsia="Times New Roman"/>
                <w:sz w:val="16"/>
                <w:szCs w:val="16"/>
              </w:rPr>
            </w:pPr>
            <w:r>
              <w:rPr>
                <w:rFonts w:eastAsia="Times New Roman"/>
                <w:sz w:val="16"/>
                <w:szCs w:val="16"/>
              </w:rPr>
              <w:t>51</w:t>
            </w:r>
          </w:p>
        </w:tc>
        <w:tc>
          <w:tcPr>
            <w:tcW w:w="832" w:type="pct"/>
            <w:vMerge/>
            <w:vAlign w:val="center"/>
          </w:tcPr>
          <w:p w:rsidR="00184AC6" w:rsidRPr="006F6360" w:rsidRDefault="00184AC6" w:rsidP="00184AC6">
            <w:pPr>
              <w:spacing w:after="0"/>
              <w:jc w:val="center"/>
              <w:rPr>
                <w:rFonts w:eastAsia="Times New Roman"/>
                <w:sz w:val="16"/>
                <w:szCs w:val="16"/>
                <w:highlight w:val="yellow"/>
              </w:rPr>
            </w:pPr>
          </w:p>
        </w:tc>
        <w:tc>
          <w:tcPr>
            <w:tcW w:w="1734" w:type="pct"/>
            <w:shd w:val="clear" w:color="auto" w:fill="auto"/>
            <w:vAlign w:val="center"/>
          </w:tcPr>
          <w:p w:rsidR="00184AC6" w:rsidRDefault="00184AC6" w:rsidP="00184AC6">
            <w:pPr>
              <w:spacing w:after="0"/>
              <w:jc w:val="center"/>
              <w:rPr>
                <w:rFonts w:eastAsia="Times New Roman"/>
                <w:i/>
                <w:sz w:val="16"/>
                <w:szCs w:val="16"/>
              </w:rPr>
            </w:pPr>
            <w:r>
              <w:rPr>
                <w:rFonts w:eastAsia="Times New Roman"/>
                <w:i/>
                <w:sz w:val="16"/>
                <w:szCs w:val="16"/>
              </w:rPr>
              <w:t>Reportajes de selección</w:t>
            </w:r>
          </w:p>
        </w:tc>
        <w:tc>
          <w:tcPr>
            <w:tcW w:w="906" w:type="pct"/>
            <w:shd w:val="clear" w:color="auto" w:fill="auto"/>
            <w:vAlign w:val="center"/>
          </w:tcPr>
          <w:p w:rsidR="00184AC6" w:rsidRPr="00683B1F" w:rsidRDefault="00184AC6" w:rsidP="00184AC6">
            <w:pPr>
              <w:spacing w:after="0"/>
              <w:jc w:val="center"/>
              <w:rPr>
                <w:rFonts w:eastAsia="Times New Roman"/>
                <w:b/>
                <w:sz w:val="16"/>
                <w:szCs w:val="16"/>
              </w:rPr>
            </w:pPr>
            <w:r w:rsidRPr="00683B1F">
              <w:rPr>
                <w:rFonts w:eastAsia="Times New Roman"/>
                <w:b/>
                <w:sz w:val="16"/>
                <w:szCs w:val="16"/>
              </w:rPr>
              <w:t>Rechazar</w:t>
            </w:r>
            <w:r>
              <w:rPr>
                <w:rStyle w:val="Refdenotaalpie"/>
                <w:rFonts w:eastAsia="Times New Roman"/>
                <w:b/>
                <w:sz w:val="16"/>
                <w:szCs w:val="16"/>
              </w:rPr>
              <w:footnoteReference w:id="28"/>
            </w:r>
          </w:p>
        </w:tc>
        <w:tc>
          <w:tcPr>
            <w:tcW w:w="1306" w:type="pct"/>
            <w:shd w:val="clear" w:color="auto" w:fill="auto"/>
            <w:vAlign w:val="center"/>
          </w:tcPr>
          <w:p w:rsidR="00184AC6" w:rsidRPr="00A11714" w:rsidRDefault="00184AC6" w:rsidP="00184AC6">
            <w:pPr>
              <w:spacing w:after="0"/>
              <w:jc w:val="center"/>
              <w:rPr>
                <w:rFonts w:eastAsia="Times New Roman"/>
                <w:sz w:val="16"/>
                <w:szCs w:val="16"/>
              </w:rPr>
            </w:pPr>
            <w:r>
              <w:rPr>
                <w:rFonts w:eastAsia="Times New Roman"/>
                <w:sz w:val="16"/>
                <w:szCs w:val="16"/>
              </w:rPr>
              <w:t>Contenido</w:t>
            </w:r>
          </w:p>
        </w:tc>
      </w:tr>
      <w:tr w:rsidR="00184AC6" w:rsidRPr="00E66FFF" w:rsidTr="00184AC6">
        <w:trPr>
          <w:trHeight w:val="284"/>
          <w:jc w:val="center"/>
        </w:trPr>
        <w:tc>
          <w:tcPr>
            <w:tcW w:w="222" w:type="pct"/>
            <w:vAlign w:val="center"/>
          </w:tcPr>
          <w:p w:rsidR="00184AC6" w:rsidRDefault="009078E7" w:rsidP="00184AC6">
            <w:pPr>
              <w:spacing w:after="0"/>
              <w:jc w:val="center"/>
              <w:rPr>
                <w:rFonts w:eastAsia="Times New Roman"/>
                <w:sz w:val="16"/>
                <w:szCs w:val="16"/>
              </w:rPr>
            </w:pPr>
            <w:r>
              <w:rPr>
                <w:rFonts w:eastAsia="Times New Roman"/>
                <w:sz w:val="16"/>
                <w:szCs w:val="16"/>
              </w:rPr>
              <w:t>52</w:t>
            </w:r>
          </w:p>
        </w:tc>
        <w:tc>
          <w:tcPr>
            <w:tcW w:w="832" w:type="pct"/>
            <w:vMerge/>
            <w:vAlign w:val="center"/>
          </w:tcPr>
          <w:p w:rsidR="00184AC6" w:rsidRPr="006F6360" w:rsidRDefault="00184AC6" w:rsidP="00184AC6">
            <w:pPr>
              <w:spacing w:after="0"/>
              <w:jc w:val="center"/>
              <w:rPr>
                <w:rFonts w:eastAsia="Times New Roman"/>
                <w:sz w:val="16"/>
                <w:szCs w:val="16"/>
                <w:highlight w:val="yellow"/>
              </w:rPr>
            </w:pPr>
          </w:p>
        </w:tc>
        <w:tc>
          <w:tcPr>
            <w:tcW w:w="1734" w:type="pct"/>
            <w:shd w:val="clear" w:color="auto" w:fill="auto"/>
            <w:vAlign w:val="center"/>
          </w:tcPr>
          <w:p w:rsidR="00184AC6" w:rsidRPr="0008046B" w:rsidRDefault="00184AC6" w:rsidP="00184AC6">
            <w:pPr>
              <w:spacing w:after="0"/>
              <w:jc w:val="center"/>
              <w:rPr>
                <w:rFonts w:eastAsia="Times New Roman"/>
                <w:i/>
                <w:sz w:val="16"/>
                <w:szCs w:val="16"/>
              </w:rPr>
            </w:pPr>
            <w:r>
              <w:rPr>
                <w:rFonts w:eastAsia="Times New Roman"/>
                <w:i/>
                <w:sz w:val="16"/>
                <w:szCs w:val="16"/>
              </w:rPr>
              <w:t>Siempre hay un chileno</w:t>
            </w:r>
          </w:p>
        </w:tc>
        <w:tc>
          <w:tcPr>
            <w:tcW w:w="906" w:type="pct"/>
            <w:shd w:val="clear" w:color="auto" w:fill="auto"/>
            <w:vAlign w:val="center"/>
          </w:tcPr>
          <w:p w:rsidR="00184AC6" w:rsidRPr="00A11714" w:rsidRDefault="00184AC6" w:rsidP="00184AC6">
            <w:pPr>
              <w:spacing w:after="0"/>
              <w:jc w:val="center"/>
              <w:rPr>
                <w:rFonts w:eastAsia="Times New Roman"/>
                <w:sz w:val="16"/>
                <w:szCs w:val="16"/>
              </w:rPr>
            </w:pPr>
            <w:r>
              <w:rPr>
                <w:rFonts w:eastAsia="Times New Roman"/>
                <w:sz w:val="16"/>
                <w:szCs w:val="16"/>
              </w:rPr>
              <w:t>Aceptar</w:t>
            </w:r>
          </w:p>
        </w:tc>
        <w:tc>
          <w:tcPr>
            <w:tcW w:w="1306" w:type="pct"/>
            <w:shd w:val="clear" w:color="auto" w:fill="auto"/>
            <w:vAlign w:val="center"/>
          </w:tcPr>
          <w:p w:rsidR="00184AC6" w:rsidRPr="00A11714" w:rsidRDefault="00184AC6" w:rsidP="00184AC6">
            <w:pPr>
              <w:spacing w:after="0"/>
              <w:jc w:val="center"/>
              <w:rPr>
                <w:rFonts w:eastAsia="Times New Roman"/>
                <w:sz w:val="16"/>
                <w:szCs w:val="16"/>
              </w:rPr>
            </w:pPr>
            <w:r>
              <w:rPr>
                <w:rFonts w:eastAsia="Times New Roman"/>
                <w:sz w:val="16"/>
                <w:szCs w:val="16"/>
              </w:rPr>
              <w:t>Patrimonio universal</w:t>
            </w:r>
          </w:p>
        </w:tc>
      </w:tr>
    </w:tbl>
    <w:p w:rsidR="00EE08C5" w:rsidRDefault="00EE08C5" w:rsidP="00167246">
      <w:pPr>
        <w:spacing w:after="0"/>
        <w:rPr>
          <w:rFonts w:eastAsia="Calibri"/>
          <w:b/>
          <w:sz w:val="20"/>
          <w:szCs w:val="20"/>
        </w:rPr>
      </w:pPr>
    </w:p>
    <w:p w:rsidR="00427EA2" w:rsidRDefault="00427EA2" w:rsidP="00167246">
      <w:pPr>
        <w:spacing w:after="0"/>
        <w:rPr>
          <w:rFonts w:eastAsia="Calibri"/>
          <w:b/>
          <w:sz w:val="20"/>
          <w:szCs w:val="20"/>
        </w:rPr>
      </w:pPr>
    </w:p>
    <w:p w:rsidR="00A56F0E" w:rsidRDefault="00A56F0E"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EB273F" w:rsidRDefault="00EB273F" w:rsidP="00167246">
      <w:pPr>
        <w:spacing w:after="0"/>
        <w:rPr>
          <w:rFonts w:eastAsia="Calibri"/>
          <w:b/>
          <w:sz w:val="20"/>
          <w:szCs w:val="20"/>
        </w:rPr>
      </w:pPr>
    </w:p>
    <w:p w:rsidR="00430543" w:rsidRDefault="00430543" w:rsidP="00167246">
      <w:pPr>
        <w:spacing w:after="0"/>
        <w:rPr>
          <w:rFonts w:eastAsia="Calibri"/>
          <w:b/>
          <w:sz w:val="20"/>
          <w:szCs w:val="20"/>
        </w:rPr>
      </w:pPr>
    </w:p>
    <w:p w:rsidR="00430543" w:rsidRDefault="00430543" w:rsidP="00167246">
      <w:pPr>
        <w:spacing w:after="0"/>
        <w:rPr>
          <w:rFonts w:eastAsia="Calibri"/>
          <w:b/>
          <w:sz w:val="20"/>
          <w:szCs w:val="20"/>
        </w:rPr>
      </w:pPr>
    </w:p>
    <w:p w:rsidR="00430543" w:rsidRDefault="00430543" w:rsidP="00167246">
      <w:pPr>
        <w:spacing w:after="0"/>
        <w:rPr>
          <w:rFonts w:eastAsia="Calibri"/>
          <w:b/>
          <w:sz w:val="20"/>
          <w:szCs w:val="20"/>
        </w:rPr>
      </w:pPr>
    </w:p>
    <w:p w:rsidR="00430543" w:rsidRDefault="00430543" w:rsidP="00167246">
      <w:pPr>
        <w:spacing w:after="0"/>
        <w:rPr>
          <w:rFonts w:eastAsia="Calibri"/>
          <w:b/>
          <w:sz w:val="20"/>
          <w:szCs w:val="20"/>
        </w:rPr>
      </w:pPr>
    </w:p>
    <w:p w:rsidR="00430543" w:rsidRDefault="00430543" w:rsidP="00167246">
      <w:pPr>
        <w:spacing w:after="0"/>
        <w:rPr>
          <w:rFonts w:eastAsia="Calibri"/>
          <w:b/>
          <w:sz w:val="20"/>
          <w:szCs w:val="20"/>
        </w:rPr>
      </w:pPr>
    </w:p>
    <w:p w:rsidR="00430543" w:rsidRDefault="00430543" w:rsidP="00167246">
      <w:pPr>
        <w:spacing w:after="0"/>
        <w:rPr>
          <w:rFonts w:eastAsia="Calibri"/>
          <w:b/>
          <w:sz w:val="20"/>
          <w:szCs w:val="20"/>
        </w:rPr>
      </w:pPr>
    </w:p>
    <w:p w:rsidR="00430543" w:rsidRDefault="00430543" w:rsidP="00167246">
      <w:pPr>
        <w:spacing w:after="0"/>
        <w:rPr>
          <w:rFonts w:eastAsia="Calibri"/>
          <w:b/>
          <w:sz w:val="20"/>
          <w:szCs w:val="20"/>
        </w:rPr>
      </w:pPr>
    </w:p>
    <w:p w:rsidR="00083C90" w:rsidRDefault="00083C90" w:rsidP="00167246">
      <w:pPr>
        <w:spacing w:after="0"/>
        <w:rPr>
          <w:rFonts w:eastAsia="Calibri"/>
          <w:b/>
          <w:sz w:val="20"/>
          <w:szCs w:val="20"/>
        </w:rPr>
      </w:pPr>
    </w:p>
    <w:p w:rsidR="00430543" w:rsidRDefault="00430543" w:rsidP="00167246">
      <w:pPr>
        <w:spacing w:after="0"/>
        <w:rPr>
          <w:rFonts w:eastAsia="Calibri"/>
          <w:b/>
          <w:sz w:val="20"/>
          <w:szCs w:val="20"/>
        </w:rPr>
      </w:pPr>
    </w:p>
    <w:p w:rsidR="00430543" w:rsidRDefault="00430543" w:rsidP="00167246">
      <w:pPr>
        <w:spacing w:after="0"/>
        <w:rPr>
          <w:rFonts w:eastAsia="Calibri"/>
          <w:b/>
          <w:sz w:val="20"/>
          <w:szCs w:val="20"/>
        </w:rPr>
      </w:pPr>
    </w:p>
    <w:bookmarkEnd w:id="3"/>
    <w:bookmarkEnd w:id="4"/>
    <w:p w:rsidR="003F4E28" w:rsidRPr="003F4E28" w:rsidRDefault="003F4E28" w:rsidP="00167246">
      <w:pPr>
        <w:spacing w:after="0"/>
        <w:ind w:right="283"/>
        <w:jc w:val="center"/>
        <w:rPr>
          <w:rFonts w:ascii="Cambria" w:eastAsia="Times New Roman" w:hAnsi="Cambria"/>
          <w:lang w:eastAsia="en-US" w:bidi="en-US"/>
        </w:rPr>
      </w:pPr>
      <w:r w:rsidRPr="00EB49B5">
        <w:rPr>
          <w:b/>
          <w:sz w:val="24"/>
          <w:szCs w:val="24"/>
        </w:rPr>
        <w:t>DETALLE DE LA PROGRAMACIÓN INFORMADA</w:t>
      </w:r>
    </w:p>
    <w:p w:rsidR="003F4E28" w:rsidRDefault="003F4E28" w:rsidP="00414A53">
      <w:pPr>
        <w:spacing w:after="0"/>
        <w:ind w:right="283"/>
        <w:jc w:val="center"/>
        <w:rPr>
          <w:rFonts w:eastAsia="Times New Roman"/>
          <w:b/>
          <w:sz w:val="18"/>
          <w:szCs w:val="18"/>
          <w:lang w:eastAsia="en-US" w:bidi="en-US"/>
        </w:rPr>
      </w:pPr>
      <w:r w:rsidRPr="003F4E28">
        <w:rPr>
          <w:rFonts w:eastAsia="Times New Roman"/>
          <w:b/>
          <w:sz w:val="18"/>
          <w:szCs w:val="18"/>
          <w:lang w:eastAsia="en-US" w:bidi="en-US"/>
        </w:rPr>
        <w:t xml:space="preserve">[H: </w:t>
      </w:r>
      <w:r w:rsidR="00876B4B" w:rsidRPr="00876B4B">
        <w:rPr>
          <w:rFonts w:eastAsia="Times New Roman"/>
          <w:sz w:val="18"/>
          <w:szCs w:val="18"/>
          <w:lang w:eastAsia="en-US" w:bidi="en-US"/>
        </w:rPr>
        <w:t>Cumplimiento h</w:t>
      </w:r>
      <w:r w:rsidRPr="00876B4B">
        <w:rPr>
          <w:rFonts w:eastAsia="Times New Roman"/>
          <w:sz w:val="18"/>
          <w:szCs w:val="18"/>
          <w:lang w:eastAsia="en-US" w:bidi="en-US"/>
        </w:rPr>
        <w:t>orario</w:t>
      </w:r>
      <w:r w:rsidRPr="003F4E28">
        <w:rPr>
          <w:rFonts w:eastAsia="Times New Roman"/>
          <w:sz w:val="18"/>
          <w:szCs w:val="18"/>
          <w:lang w:eastAsia="en-US" w:bidi="en-US"/>
        </w:rPr>
        <w:t xml:space="preserve"> </w:t>
      </w:r>
      <w:r w:rsidRPr="003F4E28">
        <w:rPr>
          <w:rFonts w:eastAsia="Times New Roman"/>
          <w:b/>
          <w:sz w:val="18"/>
          <w:szCs w:val="18"/>
          <w:lang w:eastAsia="en-US" w:bidi="en-US"/>
        </w:rPr>
        <w:t xml:space="preserve">- CC: </w:t>
      </w:r>
      <w:r w:rsidRPr="003F4E28">
        <w:rPr>
          <w:rFonts w:eastAsia="Times New Roman"/>
          <w:sz w:val="18"/>
          <w:szCs w:val="18"/>
          <w:lang w:eastAsia="en-US" w:bidi="en-US"/>
        </w:rPr>
        <w:t>Contenido cultural</w:t>
      </w:r>
      <w:r w:rsidRPr="003F4E28">
        <w:rPr>
          <w:rFonts w:eastAsia="Times New Roman"/>
          <w:b/>
          <w:sz w:val="18"/>
          <w:szCs w:val="18"/>
          <w:lang w:eastAsia="en-US" w:bidi="en-US"/>
        </w:rPr>
        <w:t>]</w:t>
      </w:r>
    </w:p>
    <w:p w:rsidR="00F130D4" w:rsidRDefault="00F130D4" w:rsidP="00F130D4">
      <w:pPr>
        <w:spacing w:after="0"/>
        <w:ind w:right="283"/>
        <w:rPr>
          <w:rFonts w:eastAsia="Times New Roman"/>
          <w:b/>
          <w:sz w:val="18"/>
          <w:szCs w:val="18"/>
          <w:lang w:eastAsia="en-US" w:bidi="en-US"/>
        </w:rPr>
      </w:pPr>
    </w:p>
    <w:p w:rsidR="00400B32" w:rsidRPr="003F4E28" w:rsidRDefault="00400B32" w:rsidP="00167246">
      <w:pPr>
        <w:spacing w:after="0"/>
        <w:ind w:right="283"/>
        <w:jc w:val="center"/>
        <w:rPr>
          <w:rFonts w:eastAsia="Times New Roman"/>
          <w:b/>
          <w:sz w:val="18"/>
          <w:szCs w:val="18"/>
          <w:lang w:eastAsia="en-US" w:bidi="en-US"/>
        </w:rPr>
      </w:pPr>
    </w:p>
    <w:p w:rsidR="00F130D4" w:rsidRPr="00E90049" w:rsidRDefault="00F130D4" w:rsidP="00F130D4">
      <w:pPr>
        <w:widowControl w:val="0"/>
        <w:pBdr>
          <w:top w:val="single" w:sz="8" w:space="1" w:color="000000"/>
          <w:bottom w:val="single" w:sz="18" w:space="1" w:color="000000"/>
        </w:pBdr>
        <w:suppressAutoHyphens/>
        <w:autoSpaceDN w:val="0"/>
        <w:textAlignment w:val="baseline"/>
        <w:rPr>
          <w:rFonts w:eastAsia="Times New Roman"/>
          <w:kern w:val="3"/>
        </w:rPr>
      </w:pPr>
      <w:r>
        <w:rPr>
          <w:rFonts w:eastAsia="Times New Roman"/>
          <w:b/>
          <w:kern w:val="3"/>
          <w:sz w:val="24"/>
          <w:szCs w:val="24"/>
        </w:rPr>
        <w:t>TELECANAL</w:t>
      </w:r>
    </w:p>
    <w:p w:rsidR="00F130D4" w:rsidRDefault="00F130D4" w:rsidP="009F7E7C">
      <w:pPr>
        <w:spacing w:before="240" w:after="0" w:line="276" w:lineRule="auto"/>
        <w:rPr>
          <w:rFonts w:eastAsia="Times New Roman"/>
          <w:lang w:val="es-ES" w:eastAsia="en-US" w:bidi="en-US"/>
        </w:rPr>
      </w:pPr>
      <w:r>
        <w:rPr>
          <w:rFonts w:eastAsia="Times New Roman"/>
          <w:lang w:val="es-ES" w:eastAsia="en-US" w:bidi="en-US"/>
        </w:rPr>
        <w:t>En el mes de octubre,</w:t>
      </w:r>
      <w:r w:rsidRPr="006F0189">
        <w:rPr>
          <w:rFonts w:eastAsia="Times New Roman"/>
          <w:lang w:val="es-ES" w:eastAsia="en-US" w:bidi="en-US"/>
        </w:rPr>
        <w:t xml:space="preserve"> el canal informó dos programas</w:t>
      </w:r>
      <w:r>
        <w:rPr>
          <w:rFonts w:eastAsia="Times New Roman"/>
          <w:lang w:val="es-ES" w:eastAsia="en-US" w:bidi="en-US"/>
        </w:rPr>
        <w:t>:</w:t>
      </w:r>
      <w:r w:rsidRPr="006F0189">
        <w:rPr>
          <w:rFonts w:eastAsia="Times New Roman"/>
          <w:lang w:val="es-ES" w:eastAsia="en-US" w:bidi="en-US"/>
        </w:rPr>
        <w:t xml:space="preserve"> </w:t>
      </w:r>
      <w:r w:rsidRPr="006F0189">
        <w:rPr>
          <w:rFonts w:eastAsia="Times New Roman"/>
          <w:b/>
          <w:i/>
          <w:lang w:val="es-ES" w:eastAsia="en-US" w:bidi="en-US"/>
        </w:rPr>
        <w:t>Caminando Chile</w:t>
      </w:r>
      <w:r w:rsidRPr="00722AD5">
        <w:rPr>
          <w:rFonts w:eastAsia="Times New Roman"/>
          <w:lang w:val="es-ES" w:eastAsia="en-US" w:bidi="en-US"/>
        </w:rPr>
        <w:t xml:space="preserve"> y </w:t>
      </w:r>
      <w:r w:rsidRPr="006F0189">
        <w:rPr>
          <w:rFonts w:eastAsia="Times New Roman"/>
          <w:b/>
          <w:i/>
          <w:lang w:val="es-ES" w:eastAsia="en-US" w:bidi="en-US"/>
        </w:rPr>
        <w:t xml:space="preserve">Reino </w:t>
      </w:r>
      <w:r>
        <w:rPr>
          <w:rFonts w:eastAsia="Times New Roman"/>
          <w:b/>
          <w:i/>
          <w:lang w:val="es-ES" w:eastAsia="en-US" w:bidi="en-US"/>
        </w:rPr>
        <w:t>A</w:t>
      </w:r>
      <w:r w:rsidRPr="006F0189">
        <w:rPr>
          <w:rFonts w:eastAsia="Times New Roman"/>
          <w:b/>
          <w:i/>
          <w:lang w:val="es-ES" w:eastAsia="en-US" w:bidi="en-US"/>
        </w:rPr>
        <w:t>nimal</w:t>
      </w:r>
      <w:r w:rsidRPr="006F0189">
        <w:rPr>
          <w:rFonts w:eastAsia="Times New Roman"/>
          <w:i/>
          <w:lang w:val="es-ES" w:eastAsia="en-US" w:bidi="en-US"/>
        </w:rPr>
        <w:t xml:space="preserve">, </w:t>
      </w:r>
      <w:r w:rsidRPr="006F0189">
        <w:rPr>
          <w:rFonts w:eastAsia="Times New Roman"/>
          <w:lang w:val="es-ES" w:eastAsia="en-US" w:bidi="en-US"/>
        </w:rPr>
        <w:t>ambos han sido analizados y aceptados con anterioridad. En esta oportunidad se aceptan, tanto por horario y por contenido, puesto que no se aprecian elementos nuevos que puedan variar la estructura o el contenido requerido en la normativa.</w:t>
      </w:r>
    </w:p>
    <w:p w:rsidR="00F130D4" w:rsidRPr="00E90049" w:rsidRDefault="00F130D4" w:rsidP="009F7E7C">
      <w:pPr>
        <w:keepNext/>
        <w:spacing w:before="240" w:after="0"/>
        <w:rPr>
          <w:rFonts w:eastAsia="Times New Roman"/>
          <w:b/>
          <w:lang w:val="es-MX" w:bidi="en-US"/>
        </w:rPr>
      </w:pPr>
      <w:r w:rsidRPr="00E90049">
        <w:rPr>
          <w:rFonts w:eastAsia="Times New Roman"/>
          <w:b/>
          <w:lang w:val="es-MX" w:bidi="en-US"/>
        </w:rPr>
        <w:t xml:space="preserve">Lunes a domingo </w:t>
      </w:r>
    </w:p>
    <w:p w:rsidR="00F130D4" w:rsidRPr="00E90049" w:rsidRDefault="00F130D4" w:rsidP="00F130D4">
      <w:pPr>
        <w:keepNext/>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09"/>
        <w:gridCol w:w="2010"/>
        <w:gridCol w:w="835"/>
        <w:gridCol w:w="608"/>
        <w:gridCol w:w="609"/>
        <w:gridCol w:w="848"/>
        <w:gridCol w:w="1019"/>
      </w:tblGrid>
      <w:tr w:rsidR="00F130D4" w:rsidRPr="00996301" w:rsidTr="00DB200C">
        <w:trPr>
          <w:trHeight w:hRule="exact" w:val="313"/>
          <w:tblHeader/>
        </w:trPr>
        <w:tc>
          <w:tcPr>
            <w:tcW w:w="61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Fecha</w:t>
            </w:r>
          </w:p>
        </w:tc>
        <w:tc>
          <w:tcPr>
            <w:tcW w:w="270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Contenedor / Programa / Capítulo</w:t>
            </w:r>
          </w:p>
        </w:tc>
        <w:tc>
          <w:tcPr>
            <w:tcW w:w="18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Minutos</w:t>
            </w:r>
          </w:p>
        </w:tc>
        <w:tc>
          <w:tcPr>
            <w:tcW w:w="56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H</w:t>
            </w:r>
          </w:p>
        </w:tc>
        <w:tc>
          <w:tcPr>
            <w:tcW w:w="56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CC</w:t>
            </w:r>
          </w:p>
        </w:tc>
        <w:tc>
          <w:tcPr>
            <w:tcW w:w="78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Sugerencia</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30 de septiembre al domingo 06 de octubre de 2019 / Total minutos: 154</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30/09</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119 El mundo Sensorial de los animales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13:33</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120 Las aves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13:34</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02/10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121 Amos del disfraz</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13:33</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03/10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122 Predadores y presas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13:34</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04/10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123 En la granja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13:30</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05/10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06/10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07 al domingo 13 de octubre de 2019 / Total minutos: 154</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07/10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202 El delfín</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08/10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203 Hace millones de años atrás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09/10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204 Las tortugas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10/10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205 Rescate de felinos en Tampa Florida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206 Animales que nadan</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12/10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13/10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14 al domingo 20 de octubre de 2019 / Total minutos: 154</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B56873" w:rsidRDefault="00F130D4" w:rsidP="00254B0D">
            <w:pPr>
              <w:pStyle w:val="Tabla"/>
            </w:pPr>
            <w:r w:rsidRPr="00B56873">
              <w:t>14/10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211 El número uno del Reino Animal</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B56873" w:rsidRDefault="00F130D4" w:rsidP="00254B0D">
            <w:pPr>
              <w:pStyle w:val="Tabla"/>
            </w:pPr>
            <w:r w:rsidRPr="00B56873">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B56873" w:rsidRDefault="00F130D4" w:rsidP="00254B0D">
            <w:pPr>
              <w:pStyle w:val="Tabla"/>
            </w:pPr>
            <w:r w:rsidRPr="00B56873">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B56873" w:rsidRDefault="00F130D4" w:rsidP="00254B0D">
            <w:pPr>
              <w:pStyle w:val="Tabla"/>
            </w:pPr>
            <w:r w:rsidRPr="00B56873">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B56873" w:rsidRDefault="00F130D4" w:rsidP="00254B0D">
            <w:pPr>
              <w:pStyle w:val="Tabla"/>
            </w:pPr>
            <w:r w:rsidRPr="00B56873">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Pr="00B56873" w:rsidRDefault="00F130D4" w:rsidP="00254B0D">
            <w:pPr>
              <w:pStyle w:val="Tabla"/>
              <w:rPr>
                <w:rFonts w:eastAsia="Times New Roman"/>
              </w:rPr>
            </w:pPr>
            <w:r w:rsidRPr="00B56873">
              <w:t>13:30</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B56873">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15/10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212 Primates en África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16/10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213 Lo que compartimos con los animales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17/10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214 El avestruz</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18/10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215 La Vida en el rancho</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lastRenderedPageBreak/>
              <w:t>19/10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20/10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21 al domingo 27 de octubre de 2019 / Total minutos: 154</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220 Vacas lecheras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22/10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221 La playa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13:30</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23/10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222 Qué es el Reino Animal</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24/10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223 Colosos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25/10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224 Recién nacidos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26/10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27/10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28 de octubre al domingo 03 de noviembre de 2019 / Total minutos: 154</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28/10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303 Comedores de hombres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29/10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304 Especies en peligro de extinción</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13:32</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30/10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305 África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31/10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306 Los Herbívoros de la sabana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01/11</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307 Patas, piernas y dedos del Reino Animal</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Pr="00F41204" w:rsidRDefault="00F130D4" w:rsidP="00254B0D">
            <w:pPr>
              <w:pStyle w:val="Tabla"/>
            </w:pPr>
            <w:r w:rsidRPr="00F41204">
              <w:t>30</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13:31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02/11</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03/11</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bl>
    <w:p w:rsidR="00886F2A" w:rsidRDefault="00886F2A" w:rsidP="00F130D4">
      <w:pPr>
        <w:keepNext/>
        <w:spacing w:after="0"/>
        <w:rPr>
          <w:rFonts w:eastAsia="Times New Roman"/>
          <w:b/>
          <w:lang w:val="es-MX" w:bidi="en-US"/>
        </w:rPr>
      </w:pPr>
    </w:p>
    <w:p w:rsidR="00F130D4" w:rsidRPr="00E90049" w:rsidRDefault="00F130D4" w:rsidP="00F130D4">
      <w:pPr>
        <w:keepNext/>
        <w:spacing w:after="0"/>
        <w:rPr>
          <w:rFonts w:eastAsia="Times New Roman"/>
          <w:b/>
          <w:lang w:val="es-MX" w:bidi="en-US"/>
        </w:rPr>
      </w:pPr>
      <w:r w:rsidRPr="00E90049">
        <w:rPr>
          <w:rFonts w:eastAsia="Times New Roman"/>
          <w:b/>
          <w:lang w:val="es-MX" w:bidi="en-US"/>
        </w:rPr>
        <w:t>Lunes a domingo</w:t>
      </w:r>
    </w:p>
    <w:p w:rsidR="00F130D4" w:rsidRDefault="00F130D4" w:rsidP="00F130D4">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09"/>
        <w:gridCol w:w="2010"/>
        <w:gridCol w:w="835"/>
        <w:gridCol w:w="608"/>
        <w:gridCol w:w="609"/>
        <w:gridCol w:w="848"/>
        <w:gridCol w:w="1019"/>
      </w:tblGrid>
      <w:tr w:rsidR="00F130D4" w:rsidRPr="00996301" w:rsidTr="00DB200C">
        <w:trPr>
          <w:trHeight w:hRule="exact" w:val="313"/>
          <w:tblHeader/>
        </w:trPr>
        <w:tc>
          <w:tcPr>
            <w:tcW w:w="61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Fecha</w:t>
            </w:r>
          </w:p>
        </w:tc>
        <w:tc>
          <w:tcPr>
            <w:tcW w:w="270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Contenedor / Programa / Capítulo</w:t>
            </w:r>
          </w:p>
        </w:tc>
        <w:tc>
          <w:tcPr>
            <w:tcW w:w="18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Minutos</w:t>
            </w:r>
          </w:p>
        </w:tc>
        <w:tc>
          <w:tcPr>
            <w:tcW w:w="56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H</w:t>
            </w:r>
          </w:p>
        </w:tc>
        <w:tc>
          <w:tcPr>
            <w:tcW w:w="56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CC</w:t>
            </w:r>
          </w:p>
        </w:tc>
        <w:tc>
          <w:tcPr>
            <w:tcW w:w="78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F130D4" w:rsidRPr="00254B0D" w:rsidRDefault="00F130D4" w:rsidP="00254B0D">
            <w:pPr>
              <w:pStyle w:val="Tabla"/>
              <w:rPr>
                <w:b/>
                <w:lang w:bidi="en-US"/>
              </w:rPr>
            </w:pPr>
            <w:r w:rsidRPr="00254B0D">
              <w:rPr>
                <w:b/>
                <w:lang w:bidi="en-US"/>
              </w:rPr>
              <w:t>Sugerencia</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30 de septiembre al domingo 06 de octubre de 2019 / Total minutos: 130</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30/09</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02/10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03/10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04/10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05/10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val="restart"/>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06/10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124 La reputación de los animales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22:00</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125 Los monstruos del Reino Animal</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22:24</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126 Donde la tierra se topa con el mar</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22:49</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201 Costa de Florida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47</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23:13</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lastRenderedPageBreak/>
              <w:t>Semana del lunes 07 al domingo 13 de octubre de 2019 / Total minutos: 132</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07/10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08/10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09/10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10/10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12/10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val="restart"/>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13/10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207 Mitos y leyendas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26</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22:00</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208 ¿Qué es eso?</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25</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22:27</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209 La Florida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24</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22:53</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210 Las aves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43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23:17</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14 al domingo 20 de octubre de 2019 / Total minutos: 132</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14/10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15/10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16/10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17/10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18/10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19/10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val="restart"/>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20/10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216 La llama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24</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22:00</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217 Los ungulados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22:25</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218 Adaptaciones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22:49</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219 La comunicación</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48</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23:13</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21 al domingo 27 de octubre de 2019 / Total minutos: 129</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22/10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23/10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24/10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25/10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26/10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val="restart"/>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27/10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225 La pradera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24</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22:01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226 Museo de Historia Natural de Los Ángeles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22:27</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301 Selva tropical asiática</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22:51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302 El lémur</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45</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23:16</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F130D4" w:rsidRPr="00254B0D" w:rsidRDefault="00F130D4" w:rsidP="00254B0D">
            <w:pPr>
              <w:pStyle w:val="Tabla"/>
              <w:rPr>
                <w:b/>
                <w:color w:val="BFBFBF"/>
                <w:lang w:bidi="en-US"/>
              </w:rPr>
            </w:pPr>
            <w:r w:rsidRPr="00254B0D">
              <w:rPr>
                <w:b/>
              </w:rPr>
              <w:t>Semana del lunes 28 de octubre al domingo 03 de noviembre de 2019 / Total minutos: 127</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28/10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29/10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30/10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31/10</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01/11</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02/11</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val="restart"/>
            <w:tcBorders>
              <w:top w:val="single" w:sz="6" w:space="0" w:color="000080"/>
              <w:left w:val="single" w:sz="6" w:space="0" w:color="000080"/>
              <w:right w:val="single" w:sz="6" w:space="0" w:color="000080"/>
            </w:tcBorders>
            <w:vAlign w:val="center"/>
          </w:tcPr>
          <w:p w:rsidR="00F130D4" w:rsidRPr="009639FD" w:rsidRDefault="00F130D4" w:rsidP="00254B0D">
            <w:pPr>
              <w:pStyle w:val="Tabla"/>
            </w:pPr>
            <w:r>
              <w:t>03/11</w:t>
            </w: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Caminando Chile</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Distintos horarios</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308 Mamíferos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21</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rPr>
                <w:rFonts w:eastAsia="Times New Roman"/>
              </w:rPr>
            </w:pPr>
            <w:r>
              <w:t>22:01</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309 Cerdos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21</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22:23</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310 Las Américas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19</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22:46</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r w:rsidR="00F130D4" w:rsidRPr="009639FD" w:rsidTr="00DB200C">
        <w:trPr>
          <w:trHeight w:val="284"/>
        </w:trPr>
        <w:tc>
          <w:tcPr>
            <w:tcW w:w="610" w:type="dxa"/>
            <w:vMerge/>
            <w:tcBorders>
              <w:left w:val="single" w:sz="6" w:space="0" w:color="000080"/>
              <w:right w:val="single" w:sz="6" w:space="0" w:color="000080"/>
            </w:tcBorders>
            <w:vAlign w:val="center"/>
          </w:tcPr>
          <w:p w:rsidR="00F130D4" w:rsidRPr="009639FD" w:rsidRDefault="00F130D4" w:rsidP="00254B0D">
            <w:pPr>
              <w:pStyle w:val="Tabla"/>
            </w:pPr>
          </w:p>
        </w:tc>
        <w:tc>
          <w:tcPr>
            <w:tcW w:w="2707" w:type="dxa"/>
            <w:tcBorders>
              <w:top w:val="single" w:sz="6" w:space="0" w:color="000080"/>
              <w:left w:val="single" w:sz="6" w:space="0" w:color="000080"/>
              <w:bottom w:val="single" w:sz="6" w:space="0" w:color="000080"/>
              <w:right w:val="single" w:sz="6" w:space="0" w:color="000080"/>
            </w:tcBorders>
            <w:vAlign w:val="center"/>
          </w:tcPr>
          <w:p w:rsidR="00F130D4" w:rsidRPr="00254B0D" w:rsidRDefault="00F130D4" w:rsidP="00254B0D">
            <w:pPr>
              <w:pStyle w:val="Tabla"/>
              <w:rPr>
                <w:i/>
              </w:rPr>
            </w:pPr>
            <w:r w:rsidRPr="00254B0D">
              <w:rPr>
                <w:i/>
              </w:rPr>
              <w:t>Reino Animal</w:t>
            </w:r>
          </w:p>
          <w:p w:rsidR="00F130D4" w:rsidRPr="00254B0D" w:rsidRDefault="00F130D4" w:rsidP="00254B0D">
            <w:pPr>
              <w:pStyle w:val="Tabla"/>
              <w:rPr>
                <w:i/>
              </w:rPr>
            </w:pPr>
            <w:r w:rsidRPr="00254B0D">
              <w:rPr>
                <w:i/>
              </w:rPr>
              <w:t>Cap. 311 Los monos</w:t>
            </w:r>
          </w:p>
        </w:tc>
        <w:tc>
          <w:tcPr>
            <w:tcW w:w="1870"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Documental</w:t>
            </w:r>
          </w:p>
        </w:tc>
        <w:tc>
          <w:tcPr>
            <w:tcW w:w="777"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52</w:t>
            </w:r>
          </w:p>
        </w:tc>
        <w:tc>
          <w:tcPr>
            <w:tcW w:w="566"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567" w:type="dxa"/>
            <w:tcBorders>
              <w:top w:val="single" w:sz="6" w:space="0" w:color="000080"/>
              <w:left w:val="single" w:sz="6" w:space="0" w:color="000080"/>
              <w:bottom w:val="single" w:sz="6" w:space="0" w:color="000080"/>
              <w:right w:val="single" w:sz="6" w:space="0" w:color="000080"/>
            </w:tcBorders>
            <w:vAlign w:val="center"/>
          </w:tcPr>
          <w:p w:rsidR="00F130D4" w:rsidRPr="009525F2" w:rsidRDefault="00F130D4" w:rsidP="00254B0D">
            <w:pPr>
              <w:pStyle w:val="Tabla"/>
            </w:pPr>
            <w:r w:rsidRPr="009525F2">
              <w:t>Sí</w:t>
            </w:r>
          </w:p>
        </w:tc>
        <w:tc>
          <w:tcPr>
            <w:tcW w:w="789"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t>23:09</w:t>
            </w:r>
          </w:p>
        </w:tc>
        <w:tc>
          <w:tcPr>
            <w:tcW w:w="948" w:type="dxa"/>
            <w:tcBorders>
              <w:top w:val="single" w:sz="6" w:space="0" w:color="000080"/>
              <w:left w:val="single" w:sz="6" w:space="0" w:color="000080"/>
              <w:bottom w:val="single" w:sz="6" w:space="0" w:color="000080"/>
              <w:right w:val="single" w:sz="6" w:space="0" w:color="000080"/>
            </w:tcBorders>
            <w:vAlign w:val="center"/>
          </w:tcPr>
          <w:p w:rsidR="00F130D4" w:rsidRDefault="00F130D4" w:rsidP="00254B0D">
            <w:pPr>
              <w:pStyle w:val="Tabla"/>
            </w:pPr>
            <w:r w:rsidRPr="009525F2">
              <w:t>Aceptar</w:t>
            </w:r>
          </w:p>
        </w:tc>
      </w:tr>
    </w:tbl>
    <w:p w:rsidR="00F130D4" w:rsidRPr="00EC66D7" w:rsidRDefault="00F130D4" w:rsidP="00F130D4">
      <w:pPr>
        <w:keepNext/>
        <w:rPr>
          <w:rFonts w:eastAsia="Times New Roman"/>
          <w:b/>
          <w:lang w:val="es-MX" w:bidi="en-US"/>
        </w:rPr>
      </w:pPr>
    </w:p>
    <w:p w:rsidR="00764ABF" w:rsidRDefault="00764ABF" w:rsidP="00167246">
      <w:pPr>
        <w:spacing w:after="0"/>
        <w:rPr>
          <w:rFonts w:eastAsia="Times New Roman"/>
          <w:b/>
          <w:sz w:val="24"/>
          <w:szCs w:val="24"/>
          <w:lang w:bidi="en-US"/>
        </w:rPr>
      </w:pPr>
      <w:bookmarkStart w:id="5" w:name="_Toc476845023"/>
    </w:p>
    <w:p w:rsidR="00EB273F" w:rsidRDefault="00EB273F"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C74601" w:rsidRDefault="00C74601" w:rsidP="00167246">
      <w:pPr>
        <w:spacing w:after="0"/>
        <w:rPr>
          <w:rFonts w:eastAsia="Times New Roman"/>
          <w:b/>
          <w:highlight w:val="yellow"/>
          <w:lang w:val="es-MX" w:bidi="en-US"/>
        </w:rPr>
      </w:pPr>
    </w:p>
    <w:p w:rsidR="008045C8" w:rsidRPr="00E90049" w:rsidRDefault="008045C8" w:rsidP="008045C8">
      <w:pPr>
        <w:widowControl w:val="0"/>
        <w:pBdr>
          <w:top w:val="single" w:sz="8" w:space="0" w:color="000000"/>
          <w:bottom w:val="single" w:sz="18" w:space="1" w:color="000000"/>
        </w:pBdr>
        <w:suppressAutoHyphens/>
        <w:autoSpaceDN w:val="0"/>
        <w:textAlignment w:val="baseline"/>
        <w:rPr>
          <w:rFonts w:eastAsia="Times New Roman"/>
          <w:kern w:val="3"/>
        </w:rPr>
      </w:pPr>
      <w:r>
        <w:rPr>
          <w:rFonts w:eastAsia="Times New Roman"/>
          <w:b/>
          <w:kern w:val="3"/>
          <w:sz w:val="24"/>
          <w:szCs w:val="24"/>
        </w:rPr>
        <w:lastRenderedPageBreak/>
        <w:t>LA RED</w:t>
      </w:r>
    </w:p>
    <w:p w:rsidR="008045C8" w:rsidRPr="00F0671F" w:rsidRDefault="008045C8" w:rsidP="00C74601">
      <w:pPr>
        <w:keepNext/>
        <w:spacing w:before="240" w:line="276" w:lineRule="auto"/>
        <w:rPr>
          <w:rFonts w:eastAsia="Times New Roman"/>
          <w:lang w:val="es-ES" w:eastAsia="en-US" w:bidi="en-US"/>
        </w:rPr>
      </w:pPr>
      <w:r w:rsidRPr="00F0671F">
        <w:rPr>
          <w:rFonts w:eastAsia="Times New Roman"/>
          <w:lang w:val="es-ES" w:eastAsia="en-US" w:bidi="en-US"/>
        </w:rPr>
        <w:t xml:space="preserve">En el mes de </w:t>
      </w:r>
      <w:r>
        <w:rPr>
          <w:rFonts w:eastAsia="Times New Roman"/>
          <w:lang w:val="es-ES" w:eastAsia="en-US" w:bidi="en-US"/>
        </w:rPr>
        <w:t>octubre</w:t>
      </w:r>
      <w:r w:rsidRPr="00F0671F">
        <w:rPr>
          <w:rFonts w:eastAsia="Times New Roman"/>
          <w:lang w:val="es-ES" w:eastAsia="en-US" w:bidi="en-US"/>
        </w:rPr>
        <w:t xml:space="preserve">, el canal </w:t>
      </w:r>
      <w:r w:rsidRPr="006141D9">
        <w:rPr>
          <w:rFonts w:eastAsia="Times New Roman"/>
          <w:lang w:val="es-ES" w:eastAsia="en-US" w:bidi="en-US"/>
        </w:rPr>
        <w:t xml:space="preserve">informó </w:t>
      </w:r>
      <w:r w:rsidR="00C51678" w:rsidRPr="006141D9">
        <w:rPr>
          <w:rFonts w:eastAsia="Times New Roman"/>
          <w:lang w:val="es-ES" w:eastAsia="en-US" w:bidi="en-US"/>
        </w:rPr>
        <w:t>seis</w:t>
      </w:r>
      <w:r w:rsidRPr="00F0671F">
        <w:rPr>
          <w:rFonts w:eastAsia="Times New Roman"/>
          <w:lang w:val="es-ES" w:eastAsia="en-US" w:bidi="en-US"/>
        </w:rPr>
        <w:t xml:space="preserve"> programas como culturales. Los programas: </w:t>
      </w:r>
      <w:r w:rsidRPr="00025506">
        <w:rPr>
          <w:rFonts w:eastAsia="Times New Roman"/>
          <w:b/>
          <w:i/>
          <w:lang w:val="es-ES" w:eastAsia="en-US" w:bidi="en-US"/>
        </w:rPr>
        <w:t>Cultura Verdadera</w:t>
      </w:r>
      <w:r>
        <w:rPr>
          <w:rFonts w:eastAsia="Times New Roman"/>
          <w:lang w:val="es-ES" w:eastAsia="en-US" w:bidi="en-US"/>
        </w:rPr>
        <w:t xml:space="preserve">; </w:t>
      </w:r>
      <w:r w:rsidRPr="00025506">
        <w:rPr>
          <w:rFonts w:eastAsia="Times New Roman"/>
          <w:b/>
          <w:i/>
          <w:lang w:val="es-ES" w:eastAsia="en-US" w:bidi="en-US"/>
        </w:rPr>
        <w:t>Mentiras Verdaderas</w:t>
      </w:r>
      <w:r>
        <w:rPr>
          <w:rFonts w:eastAsia="Times New Roman"/>
          <w:lang w:val="es-ES" w:eastAsia="en-US" w:bidi="en-US"/>
        </w:rPr>
        <w:t>;</w:t>
      </w:r>
      <w:r w:rsidRPr="00F0671F">
        <w:rPr>
          <w:rFonts w:eastAsia="Times New Roman"/>
          <w:lang w:val="es-ES" w:eastAsia="en-US" w:bidi="en-US"/>
        </w:rPr>
        <w:t xml:space="preserve"> </w:t>
      </w:r>
      <w:r w:rsidRPr="00025506">
        <w:rPr>
          <w:rFonts w:eastAsia="Times New Roman"/>
          <w:b/>
          <w:i/>
          <w:lang w:val="es-ES" w:eastAsia="en-US" w:bidi="en-US"/>
        </w:rPr>
        <w:t>Mentiras Verdaderas: mirando la historia</w:t>
      </w:r>
      <w:r>
        <w:rPr>
          <w:rFonts w:eastAsia="Times New Roman"/>
          <w:lang w:val="es-ES" w:eastAsia="en-US" w:bidi="en-US"/>
        </w:rPr>
        <w:t xml:space="preserve">; </w:t>
      </w:r>
      <w:r w:rsidR="006141D9" w:rsidRPr="006141D9">
        <w:rPr>
          <w:rFonts w:eastAsia="Times New Roman"/>
          <w:b/>
          <w:i/>
          <w:lang w:val="es-ES" w:eastAsia="en-US" w:bidi="en-US"/>
        </w:rPr>
        <w:t>Concierto de una noche de verano Viena</w:t>
      </w:r>
      <w:r w:rsidR="008F2C06">
        <w:rPr>
          <w:rFonts w:eastAsia="Times New Roman"/>
          <w:lang w:val="es-ES" w:eastAsia="en-US" w:bidi="en-US"/>
        </w:rPr>
        <w:t>;</w:t>
      </w:r>
      <w:r w:rsidR="006141D9">
        <w:rPr>
          <w:rFonts w:eastAsia="Times New Roman"/>
          <w:lang w:val="es-ES" w:eastAsia="en-US" w:bidi="en-US"/>
        </w:rPr>
        <w:t xml:space="preserve"> </w:t>
      </w:r>
      <w:r w:rsidRPr="00025506">
        <w:rPr>
          <w:b/>
          <w:i/>
        </w:rPr>
        <w:t>Concierto por la Paz</w:t>
      </w:r>
      <w:r w:rsidRPr="00F0671F">
        <w:rPr>
          <w:rFonts w:eastAsia="Times New Roman"/>
          <w:lang w:val="es-ES" w:eastAsia="en-US" w:bidi="en-US"/>
        </w:rPr>
        <w:t xml:space="preserve"> y </w:t>
      </w:r>
      <w:r w:rsidRPr="00025506">
        <w:rPr>
          <w:rFonts w:eastAsia="Times New Roman"/>
          <w:b/>
          <w:i/>
          <w:lang w:val="es-ES" w:eastAsia="en-US" w:bidi="en-US"/>
        </w:rPr>
        <w:t>Plaza Sésamo</w:t>
      </w:r>
      <w:r w:rsidRPr="00F0671F">
        <w:rPr>
          <w:rFonts w:eastAsia="Times New Roman"/>
          <w:lang w:val="es-ES" w:eastAsia="en-US" w:bidi="en-US"/>
        </w:rPr>
        <w:t xml:space="preserve"> son espacios que han sido analizados y aceptados en informes anteriores. En la revisión del período actual, las emisiones en referencia no han incorporado modificaciones en estructura o contenido, manteniendo sus características y cumpliendo con las exigencias de la normativa actual.</w:t>
      </w:r>
    </w:p>
    <w:p w:rsidR="008045C8" w:rsidRDefault="008045C8" w:rsidP="00C74601">
      <w:pPr>
        <w:keepNext/>
        <w:spacing w:after="0" w:line="276" w:lineRule="auto"/>
        <w:contextualSpacing/>
        <w:rPr>
          <w:rFonts w:eastAsia="Times New Roman"/>
          <w:lang w:val="es-ES" w:eastAsia="en-US" w:bidi="en-US"/>
        </w:rPr>
      </w:pPr>
      <w:r w:rsidRPr="00F0671F">
        <w:rPr>
          <w:rFonts w:eastAsia="Times New Roman"/>
          <w:lang w:val="es-ES" w:eastAsia="en-US" w:bidi="en-US"/>
        </w:rPr>
        <w:t xml:space="preserve">El programa </w:t>
      </w:r>
      <w:r w:rsidRPr="00F0671F">
        <w:rPr>
          <w:rFonts w:eastAsia="Times New Roman"/>
          <w:b/>
          <w:i/>
          <w:lang w:val="es-ES" w:eastAsia="en-US" w:bidi="en-US"/>
        </w:rPr>
        <w:t>Mentiras Verdaderas</w:t>
      </w:r>
      <w:r w:rsidRPr="00F0671F">
        <w:rPr>
          <w:rFonts w:eastAsia="Times New Roman"/>
          <w:lang w:val="es-ES" w:eastAsia="en-US" w:bidi="en-US"/>
        </w:rPr>
        <w:t xml:space="preserve"> se acepta </w:t>
      </w:r>
      <w:r>
        <w:rPr>
          <w:rFonts w:eastAsia="Times New Roman"/>
          <w:lang w:val="es-ES" w:eastAsia="en-US" w:bidi="en-US"/>
        </w:rPr>
        <w:t xml:space="preserve">en tres emisiones, </w:t>
      </w:r>
      <w:r w:rsidRPr="00F0671F">
        <w:rPr>
          <w:rFonts w:eastAsia="Times New Roman"/>
          <w:lang w:val="es-ES" w:eastAsia="en-US" w:bidi="en-US"/>
        </w:rPr>
        <w:t>por cumplir con las características de estructura y contenido exigidas por la norma. No obstante, se recomienda revisión mes a mes con el objetivo de verificar que mantenga las características exigidas en la normativa</w:t>
      </w:r>
      <w:r>
        <w:rPr>
          <w:rFonts w:eastAsia="Times New Roman"/>
          <w:lang w:val="es-ES" w:eastAsia="en-US" w:bidi="en-US"/>
        </w:rPr>
        <w:t xml:space="preserve"> cultural</w:t>
      </w:r>
      <w:r w:rsidRPr="00F0671F">
        <w:rPr>
          <w:rFonts w:eastAsia="Times New Roman"/>
          <w:lang w:val="es-ES" w:eastAsia="en-US" w:bidi="en-US"/>
        </w:rPr>
        <w:t xml:space="preserve">. </w:t>
      </w:r>
      <w:r>
        <w:rPr>
          <w:rFonts w:eastAsia="Times New Roman"/>
          <w:lang w:val="es-ES" w:eastAsia="en-US" w:bidi="en-US"/>
        </w:rPr>
        <w:t>La</w:t>
      </w:r>
      <w:r w:rsidR="005F1962">
        <w:rPr>
          <w:rFonts w:eastAsia="Times New Roman"/>
          <w:lang w:val="es-ES" w:eastAsia="en-US" w:bidi="en-US"/>
        </w:rPr>
        <w:t>s</w:t>
      </w:r>
      <w:r>
        <w:rPr>
          <w:rFonts w:eastAsia="Times New Roman"/>
          <w:lang w:val="es-ES" w:eastAsia="en-US" w:bidi="en-US"/>
        </w:rPr>
        <w:t xml:space="preserve"> emisi</w:t>
      </w:r>
      <w:r w:rsidR="005F1962">
        <w:rPr>
          <w:rFonts w:eastAsia="Times New Roman"/>
          <w:lang w:val="es-ES" w:eastAsia="en-US" w:bidi="en-US"/>
        </w:rPr>
        <w:t>o</w:t>
      </w:r>
      <w:r>
        <w:rPr>
          <w:rFonts w:eastAsia="Times New Roman"/>
          <w:lang w:val="es-ES" w:eastAsia="en-US" w:bidi="en-US"/>
        </w:rPr>
        <w:t>n</w:t>
      </w:r>
      <w:r w:rsidR="005F1962">
        <w:rPr>
          <w:rFonts w:eastAsia="Times New Roman"/>
          <w:lang w:val="es-ES" w:eastAsia="en-US" w:bidi="en-US"/>
        </w:rPr>
        <w:t>es</w:t>
      </w:r>
      <w:r>
        <w:rPr>
          <w:rFonts w:eastAsia="Times New Roman"/>
          <w:lang w:val="es-ES" w:eastAsia="en-US" w:bidi="en-US"/>
        </w:rPr>
        <w:t xml:space="preserve"> del</w:t>
      </w:r>
      <w:r w:rsidR="005F1962">
        <w:rPr>
          <w:rFonts w:eastAsia="Times New Roman"/>
          <w:lang w:val="es-ES" w:eastAsia="en-US" w:bidi="en-US"/>
        </w:rPr>
        <w:t xml:space="preserve"> </w:t>
      </w:r>
      <w:r w:rsidR="00C74601">
        <w:rPr>
          <w:rFonts w:eastAsia="Times New Roman"/>
          <w:lang w:val="es-ES" w:eastAsia="en-US" w:bidi="en-US"/>
        </w:rPr>
        <w:t>2</w:t>
      </w:r>
      <w:r w:rsidR="005F1962">
        <w:rPr>
          <w:rFonts w:eastAsia="Times New Roman"/>
          <w:lang w:val="es-ES" w:eastAsia="en-US" w:bidi="en-US"/>
        </w:rPr>
        <w:t>3 y del</w:t>
      </w:r>
      <w:r>
        <w:rPr>
          <w:rFonts w:eastAsia="Times New Roman"/>
          <w:lang w:val="es-ES" w:eastAsia="en-US" w:bidi="en-US"/>
        </w:rPr>
        <w:t xml:space="preserve"> 31 de octubre se presenta</w:t>
      </w:r>
      <w:r w:rsidR="005F1962">
        <w:rPr>
          <w:rFonts w:eastAsia="Times New Roman"/>
          <w:lang w:val="es-ES" w:eastAsia="en-US" w:bidi="en-US"/>
        </w:rPr>
        <w:t>n</w:t>
      </w:r>
      <w:r>
        <w:rPr>
          <w:rFonts w:eastAsia="Times New Roman"/>
          <w:lang w:val="es-ES" w:eastAsia="en-US" w:bidi="en-US"/>
        </w:rPr>
        <w:t xml:space="preserve"> con recomendación de rechazo por no cumplir con los límites de horario establecidos por la norma.</w:t>
      </w:r>
    </w:p>
    <w:p w:rsidR="008045C8" w:rsidRDefault="008045C8" w:rsidP="00C74601">
      <w:pPr>
        <w:keepNext/>
        <w:spacing w:before="240" w:after="0" w:line="276" w:lineRule="auto"/>
        <w:rPr>
          <w:rFonts w:eastAsia="Times New Roman"/>
          <w:lang w:val="es-ES" w:eastAsia="en-US" w:bidi="en-US"/>
        </w:rPr>
      </w:pPr>
      <w:r>
        <w:rPr>
          <w:rFonts w:eastAsia="Times New Roman"/>
          <w:lang w:val="es-ES" w:eastAsia="en-US" w:bidi="en-US"/>
        </w:rPr>
        <w:t>Al igual que el período anterior</w:t>
      </w:r>
      <w:r w:rsidRPr="00F0671F">
        <w:rPr>
          <w:rFonts w:eastAsia="Times New Roman"/>
          <w:lang w:val="es-ES" w:eastAsia="en-US" w:bidi="en-US"/>
        </w:rPr>
        <w:t xml:space="preserve">, el canal presentó un segmento del programa </w:t>
      </w:r>
      <w:r w:rsidRPr="00F0671F">
        <w:rPr>
          <w:rFonts w:eastAsia="Times New Roman"/>
          <w:b/>
          <w:i/>
          <w:lang w:val="es-ES" w:eastAsia="en-US" w:bidi="en-US"/>
        </w:rPr>
        <w:t>Mentiras Verdaderas: decimos la verdad</w:t>
      </w:r>
      <w:r w:rsidRPr="00F0671F">
        <w:rPr>
          <w:rFonts w:eastAsia="Times New Roman"/>
          <w:lang w:val="es-ES" w:eastAsia="en-US" w:bidi="en-US"/>
        </w:rPr>
        <w:t xml:space="preserve"> </w:t>
      </w:r>
      <w:r>
        <w:rPr>
          <w:rFonts w:eastAsia="Times New Roman"/>
          <w:lang w:val="es-ES" w:eastAsia="en-US" w:bidi="en-US"/>
        </w:rPr>
        <w:t>—</w:t>
      </w:r>
      <w:r w:rsidRPr="00F0671F">
        <w:rPr>
          <w:rFonts w:eastAsia="Times New Roman"/>
          <w:lang w:val="es-ES" w:eastAsia="en-US" w:bidi="en-US"/>
        </w:rPr>
        <w:t xml:space="preserve">el espacio </w:t>
      </w:r>
      <w:r w:rsidRPr="00F0671F">
        <w:rPr>
          <w:rFonts w:eastAsia="Times New Roman"/>
          <w:b/>
          <w:i/>
          <w:lang w:val="es-ES" w:eastAsia="en-US" w:bidi="en-US"/>
        </w:rPr>
        <w:t>Chile Sustentable</w:t>
      </w:r>
      <w:r w:rsidRPr="00CD0799">
        <w:rPr>
          <w:rFonts w:eastAsia="Times New Roman"/>
          <w:lang w:val="es-ES" w:eastAsia="en-US" w:bidi="en-US"/>
        </w:rPr>
        <w:t>—</w:t>
      </w:r>
      <w:r w:rsidRPr="00F0671F">
        <w:rPr>
          <w:rFonts w:eastAsia="Times New Roman"/>
          <w:lang w:val="es-ES" w:eastAsia="en-US" w:bidi="en-US"/>
        </w:rPr>
        <w:t xml:space="preserve"> como</w:t>
      </w:r>
      <w:r>
        <w:rPr>
          <w:rFonts w:eastAsia="Times New Roman"/>
          <w:lang w:val="es-ES" w:eastAsia="en-US" w:bidi="en-US"/>
        </w:rPr>
        <w:t xml:space="preserve"> programa nuevo, no obstante,</w:t>
      </w:r>
      <w:r w:rsidRPr="00F0671F">
        <w:rPr>
          <w:rFonts w:eastAsia="Times New Roman"/>
          <w:lang w:val="es-ES" w:eastAsia="en-US" w:bidi="en-US"/>
        </w:rPr>
        <w:t xml:space="preserve"> la normativa vigente no contempla la aprobación de programas fragmentados, por lo que no se somete a evaluación. </w:t>
      </w:r>
    </w:p>
    <w:p w:rsidR="006A03B7" w:rsidRDefault="006A03B7" w:rsidP="006A03B7">
      <w:pPr>
        <w:keepNext/>
        <w:spacing w:after="0" w:line="276" w:lineRule="auto"/>
        <w:rPr>
          <w:rFonts w:eastAsia="Times New Roman"/>
          <w:lang w:val="es-ES" w:eastAsia="en-US" w:bidi="en-US"/>
        </w:rPr>
      </w:pPr>
    </w:p>
    <w:p w:rsidR="008045C8" w:rsidRPr="00E90049" w:rsidRDefault="008045C8" w:rsidP="008045C8">
      <w:pPr>
        <w:keepNext/>
        <w:spacing w:after="0"/>
        <w:rPr>
          <w:rFonts w:eastAsia="Times New Roman"/>
          <w:b/>
          <w:lang w:val="es-MX" w:bidi="en-US"/>
        </w:rPr>
      </w:pPr>
      <w:r w:rsidRPr="00E90049">
        <w:rPr>
          <w:rFonts w:eastAsia="Times New Roman"/>
          <w:b/>
          <w:lang w:val="es-MX" w:bidi="en-US"/>
        </w:rPr>
        <w:t xml:space="preserve">Lunes a domingo </w:t>
      </w:r>
    </w:p>
    <w:p w:rsidR="008045C8" w:rsidRPr="00E90049" w:rsidRDefault="008045C8" w:rsidP="008045C8">
      <w:pPr>
        <w:keepNext/>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8045C8" w:rsidRPr="00996301" w:rsidTr="00DB200C">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Contenedor / Programa / 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254B0D" w:rsidRDefault="008045C8" w:rsidP="00254B0D">
            <w:pPr>
              <w:pStyle w:val="Tabla"/>
              <w:rPr>
                <w:b/>
                <w:lang w:bidi="en-US"/>
              </w:rPr>
            </w:pPr>
            <w:r w:rsidRPr="00254B0D">
              <w:rPr>
                <w:b/>
                <w:lang w:bidi="en-US"/>
              </w:rPr>
              <w:t>Sugerencia</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254B0D" w:rsidRDefault="008045C8" w:rsidP="00254B0D">
            <w:pPr>
              <w:pStyle w:val="Tabla"/>
              <w:rPr>
                <w:b/>
                <w:color w:val="BFBFBF"/>
                <w:lang w:bidi="en-US"/>
              </w:rPr>
            </w:pPr>
            <w:r w:rsidRPr="00254B0D">
              <w:rPr>
                <w:b/>
              </w:rPr>
              <w:t>Semana del lunes 30 de septiembre al domingo 06 de octubre de 2019 / Total minutos: 173</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05/10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Plaza Sésamo X</w:t>
            </w:r>
          </w:p>
          <w:p w:rsidR="008045C8" w:rsidRPr="00254B0D" w:rsidRDefault="008045C8" w:rsidP="00254B0D">
            <w:pPr>
              <w:pStyle w:val="Tabla"/>
              <w:rPr>
                <w:i/>
              </w:rPr>
            </w:pPr>
            <w:r w:rsidRPr="00254B0D">
              <w:rPr>
                <w:i/>
              </w:rPr>
              <w:t>Caps. 19, 20 y 21</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55</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14:11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vMerge w:val="restart"/>
            <w:tcBorders>
              <w:left w:val="single" w:sz="6" w:space="0" w:color="000080"/>
              <w:right w:val="single" w:sz="6" w:space="0" w:color="000080"/>
            </w:tcBorders>
            <w:vAlign w:val="center"/>
          </w:tcPr>
          <w:p w:rsidR="008045C8" w:rsidRPr="009639FD" w:rsidRDefault="008045C8" w:rsidP="00254B0D">
            <w:pPr>
              <w:pStyle w:val="Tabla"/>
            </w:pPr>
            <w:r>
              <w:t>06/10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Mentiras Verdaderas: mirando la historia</w:t>
            </w:r>
          </w:p>
          <w:p w:rsidR="008045C8" w:rsidRPr="00254B0D" w:rsidRDefault="008045C8" w:rsidP="00254B0D">
            <w:pPr>
              <w:pStyle w:val="Tabla"/>
              <w:rPr>
                <w:i/>
              </w:rPr>
            </w:pPr>
            <w:r w:rsidRPr="00254B0D">
              <w:rPr>
                <w:i/>
              </w:rPr>
              <w:t>Detalles ocultos de la toma del morro de Arica / Los secretos tras las tradiciones de Fiestas Patrias.</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rsidRPr="007477DE">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56</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10:00</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vMerge/>
            <w:tcBorders>
              <w:left w:val="single" w:sz="6" w:space="0" w:color="000080"/>
              <w:right w:val="single" w:sz="6" w:space="0" w:color="000080"/>
            </w:tcBorders>
            <w:vAlign w:val="center"/>
          </w:tcPr>
          <w:p w:rsidR="008045C8" w:rsidRPr="009639FD" w:rsidRDefault="008045C8"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Plaza Sésamo X</w:t>
            </w:r>
          </w:p>
          <w:p w:rsidR="008045C8" w:rsidRPr="00254B0D" w:rsidRDefault="008045C8" w:rsidP="00254B0D">
            <w:pPr>
              <w:pStyle w:val="Tabla"/>
              <w:rPr>
                <w:i/>
              </w:rPr>
            </w:pPr>
            <w:r w:rsidRPr="00254B0D">
              <w:rPr>
                <w:i/>
              </w:rPr>
              <w:t>Caps. 22, 23 y 24</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62</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13:58</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254B0D" w:rsidRDefault="008045C8" w:rsidP="00254B0D">
            <w:pPr>
              <w:pStyle w:val="Tabla"/>
              <w:rPr>
                <w:b/>
                <w:color w:val="BFBFBF"/>
                <w:lang w:bidi="en-US"/>
              </w:rPr>
            </w:pPr>
            <w:r w:rsidRPr="00254B0D">
              <w:rPr>
                <w:b/>
              </w:rPr>
              <w:t>Semana del lunes 07 al domingo 13 de octubre de 2019 / Total minutos: 168</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12/10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Plaza Sésamo X</w:t>
            </w:r>
          </w:p>
          <w:p w:rsidR="008045C8" w:rsidRPr="00254B0D" w:rsidRDefault="008045C8" w:rsidP="00254B0D">
            <w:pPr>
              <w:pStyle w:val="Tabla"/>
              <w:rPr>
                <w:i/>
              </w:rPr>
            </w:pPr>
            <w:r w:rsidRPr="00254B0D">
              <w:rPr>
                <w:i/>
              </w:rPr>
              <w:t>Caps. 25, 26 y 27</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57</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14:03</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vMerge w:val="restart"/>
            <w:tcBorders>
              <w:left w:val="single" w:sz="6" w:space="0" w:color="000080"/>
              <w:right w:val="single" w:sz="6" w:space="0" w:color="000080"/>
            </w:tcBorders>
            <w:vAlign w:val="center"/>
          </w:tcPr>
          <w:p w:rsidR="008045C8" w:rsidRPr="009639FD" w:rsidRDefault="008045C8" w:rsidP="00254B0D">
            <w:pPr>
              <w:pStyle w:val="Tabla"/>
            </w:pPr>
            <w:r>
              <w:t>13/10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Mentiras Verdaderas: mirando la historia</w:t>
            </w:r>
          </w:p>
          <w:p w:rsidR="008045C8" w:rsidRPr="00254B0D" w:rsidRDefault="008045C8" w:rsidP="00254B0D">
            <w:pPr>
              <w:pStyle w:val="Tabla"/>
              <w:rPr>
                <w:i/>
              </w:rPr>
            </w:pPr>
            <w:r w:rsidRPr="00254B0D">
              <w:rPr>
                <w:i/>
              </w:rPr>
              <w:t>Lo que no sabías de los héroes de la historia de Chile / Los secretos más interesantes de la historia chilena.</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rsidRPr="007477DE">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57</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10:00</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vMerge/>
            <w:tcBorders>
              <w:left w:val="single" w:sz="6" w:space="0" w:color="000080"/>
              <w:right w:val="single" w:sz="6" w:space="0" w:color="000080"/>
            </w:tcBorders>
            <w:vAlign w:val="center"/>
          </w:tcPr>
          <w:p w:rsidR="008045C8" w:rsidRPr="009639FD" w:rsidRDefault="008045C8"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Plaza Sésamo X</w:t>
            </w:r>
          </w:p>
          <w:p w:rsidR="008045C8" w:rsidRPr="00254B0D" w:rsidRDefault="008045C8" w:rsidP="00254B0D">
            <w:pPr>
              <w:pStyle w:val="Tabla"/>
              <w:rPr>
                <w:i/>
              </w:rPr>
            </w:pPr>
            <w:r w:rsidRPr="00254B0D">
              <w:rPr>
                <w:i/>
              </w:rPr>
              <w:t>Caps. 28, 29 y 30</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54</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14:06</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254B0D" w:rsidRDefault="008045C8" w:rsidP="00254B0D">
            <w:pPr>
              <w:pStyle w:val="Tabla"/>
              <w:rPr>
                <w:b/>
                <w:color w:val="BFBFBF"/>
                <w:lang w:bidi="en-US"/>
              </w:rPr>
            </w:pPr>
            <w:r w:rsidRPr="00254B0D">
              <w:rPr>
                <w:b/>
              </w:rPr>
              <w:t>Semana del lunes 14 al domingo 20 de octubre de 2019 / Total minutos: 180</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19/10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Plaza Sésamo X</w:t>
            </w:r>
          </w:p>
          <w:p w:rsidR="008045C8" w:rsidRPr="00254B0D" w:rsidRDefault="008045C8" w:rsidP="00254B0D">
            <w:pPr>
              <w:pStyle w:val="Tabla"/>
              <w:rPr>
                <w:i/>
              </w:rPr>
            </w:pPr>
            <w:r w:rsidRPr="00254B0D">
              <w:rPr>
                <w:i/>
              </w:rPr>
              <w:t>Caps. 31, 32 y 33</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14:02</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20/10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Plaza Sésamo X</w:t>
            </w:r>
          </w:p>
          <w:p w:rsidR="008045C8" w:rsidRPr="00254B0D" w:rsidRDefault="008045C8" w:rsidP="00254B0D">
            <w:pPr>
              <w:pStyle w:val="Tabla"/>
              <w:rPr>
                <w:i/>
              </w:rPr>
            </w:pPr>
            <w:r w:rsidRPr="00254B0D">
              <w:rPr>
                <w:i/>
              </w:rPr>
              <w:t>Caps. 31, 32 y 33</w:t>
            </w:r>
          </w:p>
          <w:p w:rsidR="008045C8" w:rsidRPr="00254B0D" w:rsidRDefault="008045C8" w:rsidP="00254B0D">
            <w:pPr>
              <w:pStyle w:val="Tabla"/>
              <w:rPr>
                <w:i/>
              </w:rPr>
            </w:pPr>
            <w:r w:rsidRPr="00254B0D">
              <w:rPr>
                <w:i/>
              </w:rPr>
              <w:t>Caps. 34, 35 y 36</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120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10:03</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254B0D" w:rsidRDefault="008045C8" w:rsidP="00254B0D">
            <w:pPr>
              <w:pStyle w:val="Tabla"/>
              <w:rPr>
                <w:b/>
                <w:color w:val="BFBFBF"/>
                <w:lang w:bidi="en-US"/>
              </w:rPr>
            </w:pPr>
            <w:r w:rsidRPr="00254B0D">
              <w:rPr>
                <w:b/>
              </w:rPr>
              <w:t>Semana del lunes 21 al domingo 27 de octubre de 2019 / Total minutos: 273</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26/10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Plaza Sésamo X</w:t>
            </w:r>
          </w:p>
          <w:p w:rsidR="008045C8" w:rsidRPr="00254B0D" w:rsidRDefault="008045C8" w:rsidP="00254B0D">
            <w:pPr>
              <w:pStyle w:val="Tabla"/>
              <w:rPr>
                <w:i/>
              </w:rPr>
            </w:pPr>
            <w:r w:rsidRPr="00254B0D">
              <w:rPr>
                <w:i/>
              </w:rPr>
              <w:t>Caps. 37, 38, 39, 40, 41, 42, 43, 44 y 45</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212</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11:01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27/10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254B0D" w:rsidRDefault="008045C8" w:rsidP="00254B0D">
            <w:pPr>
              <w:pStyle w:val="Tabla"/>
              <w:rPr>
                <w:i/>
              </w:rPr>
            </w:pPr>
            <w:r w:rsidRPr="00254B0D">
              <w:rPr>
                <w:i/>
              </w:rPr>
              <w:t>Mentiras Verdaderas: mirando la historia</w:t>
            </w:r>
          </w:p>
          <w:p w:rsidR="008045C8" w:rsidRPr="00254B0D" w:rsidRDefault="008045C8" w:rsidP="00254B0D">
            <w:pPr>
              <w:pStyle w:val="Tabla"/>
              <w:rPr>
                <w:i/>
              </w:rPr>
            </w:pPr>
            <w:r w:rsidRPr="00254B0D">
              <w:rPr>
                <w:i/>
              </w:rPr>
              <w:t>Los secretos del tesoro de Juan Fernández</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rsidRPr="007477DE">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61</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10:02</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254B0D" w:rsidRDefault="008045C8" w:rsidP="00254B0D">
            <w:pPr>
              <w:pStyle w:val="Tabla"/>
              <w:rPr>
                <w:b/>
                <w:color w:val="BFBFBF"/>
                <w:lang w:bidi="en-US"/>
              </w:rPr>
            </w:pPr>
            <w:r w:rsidRPr="00254B0D">
              <w:rPr>
                <w:b/>
              </w:rPr>
              <w:t>Semana del lunes 28 de octubre al domingo 03 de noviembre de 2019 / Total minutos: 215</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02/11</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Plaza Sésamo X</w:t>
            </w:r>
          </w:p>
          <w:p w:rsidR="008045C8" w:rsidRPr="00E16B72" w:rsidRDefault="008045C8" w:rsidP="00254B0D">
            <w:pPr>
              <w:pStyle w:val="Tabla"/>
              <w:rPr>
                <w:i/>
              </w:rPr>
            </w:pPr>
            <w:r w:rsidRPr="00E16B72">
              <w:rPr>
                <w:i/>
              </w:rPr>
              <w:t>Caps. 46, 47, 48 y 49</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94</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13:36</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vMerge w:val="restart"/>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lastRenderedPageBreak/>
              <w:t>03/11</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Plaza Sésamo X</w:t>
            </w:r>
          </w:p>
          <w:p w:rsidR="008045C8" w:rsidRPr="00E16B72" w:rsidRDefault="008045C8" w:rsidP="00254B0D">
            <w:pPr>
              <w:pStyle w:val="Tabla"/>
              <w:rPr>
                <w:i/>
              </w:rPr>
            </w:pPr>
            <w:r w:rsidRPr="00E16B72">
              <w:rPr>
                <w:i/>
              </w:rPr>
              <w:t xml:space="preserve">Relleno </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20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10:00</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vMerge/>
            <w:tcBorders>
              <w:left w:val="single" w:sz="6" w:space="0" w:color="000080"/>
              <w:right w:val="single" w:sz="6" w:space="0" w:color="000080"/>
            </w:tcBorders>
            <w:vAlign w:val="center"/>
          </w:tcPr>
          <w:p w:rsidR="008045C8" w:rsidRPr="009639FD" w:rsidRDefault="008045C8"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Mentiras Verdaderas: mirando la historia</w:t>
            </w:r>
          </w:p>
          <w:p w:rsidR="008045C8" w:rsidRPr="00E16B72" w:rsidRDefault="008045C8" w:rsidP="00254B0D">
            <w:pPr>
              <w:pStyle w:val="Tabla"/>
              <w:rPr>
                <w:i/>
              </w:rPr>
            </w:pPr>
            <w:r w:rsidRPr="00E16B72">
              <w:rPr>
                <w:i/>
              </w:rPr>
              <w:t>234 años del natalicio de José Miguel Carrera / Historia de los emblemas patrios</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rsidRPr="007477DE">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41</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10:20</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vMerge/>
            <w:tcBorders>
              <w:left w:val="single" w:sz="6" w:space="0" w:color="000080"/>
              <w:right w:val="single" w:sz="6" w:space="0" w:color="000080"/>
            </w:tcBorders>
            <w:vAlign w:val="center"/>
          </w:tcPr>
          <w:p w:rsidR="008045C8" w:rsidRPr="009639FD" w:rsidRDefault="008045C8"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Plaza Sésamo X</w:t>
            </w:r>
          </w:p>
          <w:p w:rsidR="008045C8" w:rsidRPr="00E16B72" w:rsidRDefault="008045C8" w:rsidP="00254B0D">
            <w:pPr>
              <w:pStyle w:val="Tabla"/>
              <w:rPr>
                <w:i/>
              </w:rPr>
            </w:pPr>
            <w:r w:rsidRPr="00E16B72">
              <w:rPr>
                <w:i/>
              </w:rPr>
              <w:t>Caps. 50, 51 y 52</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Pr="00E90049" w:rsidRDefault="008045C8" w:rsidP="00254B0D">
            <w:pPr>
              <w:pStyle w:val="Tabla"/>
            </w:pPr>
            <w:r>
              <w:t>Instruccional - Formativo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60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14:03</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bl>
    <w:p w:rsidR="005904D9" w:rsidRDefault="005904D9" w:rsidP="008045C8">
      <w:pPr>
        <w:keepNext/>
        <w:spacing w:after="0"/>
        <w:rPr>
          <w:rFonts w:eastAsia="Times New Roman"/>
          <w:b/>
          <w:lang w:val="es-MX" w:bidi="en-US"/>
        </w:rPr>
      </w:pPr>
    </w:p>
    <w:p w:rsidR="008045C8" w:rsidRPr="00E90049" w:rsidRDefault="008045C8" w:rsidP="008045C8">
      <w:pPr>
        <w:keepNext/>
        <w:spacing w:after="0"/>
        <w:rPr>
          <w:rFonts w:eastAsia="Times New Roman"/>
          <w:b/>
          <w:lang w:val="es-MX" w:bidi="en-US"/>
        </w:rPr>
      </w:pPr>
      <w:r w:rsidRPr="00E90049">
        <w:rPr>
          <w:rFonts w:eastAsia="Times New Roman"/>
          <w:b/>
          <w:lang w:val="es-MX" w:bidi="en-US"/>
        </w:rPr>
        <w:t>Lunes a domingo</w:t>
      </w:r>
    </w:p>
    <w:p w:rsidR="008045C8" w:rsidRDefault="008045C8" w:rsidP="008045C8">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8045C8" w:rsidRPr="00996301" w:rsidTr="00DB200C">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Contenedor / Programa / 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045C8" w:rsidRPr="00E16B72" w:rsidRDefault="008045C8" w:rsidP="00254B0D">
            <w:pPr>
              <w:pStyle w:val="Tabla"/>
              <w:rPr>
                <w:b/>
                <w:lang w:bidi="en-US"/>
              </w:rPr>
            </w:pPr>
            <w:r w:rsidRPr="00E16B72">
              <w:rPr>
                <w:b/>
                <w:lang w:bidi="en-US"/>
              </w:rPr>
              <w:t>Sugerencia</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E16B72" w:rsidRDefault="008045C8" w:rsidP="00254B0D">
            <w:pPr>
              <w:pStyle w:val="Tabla"/>
              <w:rPr>
                <w:b/>
                <w:color w:val="BFBFBF"/>
                <w:lang w:bidi="en-US"/>
              </w:rPr>
            </w:pPr>
            <w:r w:rsidRPr="00E16B72">
              <w:rPr>
                <w:b/>
              </w:rPr>
              <w:t>Semana del lunes 30 de septiembre al domingo 06 de octubre de 2019 / Total minutos: 250</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03/10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Mentiras Verdaderas</w:t>
            </w:r>
          </w:p>
          <w:p w:rsidR="008045C8" w:rsidRPr="00E16B72" w:rsidRDefault="008045C8" w:rsidP="00254B0D">
            <w:pPr>
              <w:pStyle w:val="Tabla"/>
              <w:rPr>
                <w:i/>
              </w:rPr>
            </w:pPr>
            <w:r w:rsidRPr="00E16B72">
              <w:rPr>
                <w:i/>
              </w:rPr>
              <w:t>Chile sustentable / El combate de Angamos: punto decisivo en la Guerra del Pacífico</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121</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22:03</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05/10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Cultura Verdadera</w:t>
            </w:r>
          </w:p>
          <w:p w:rsidR="008045C8" w:rsidRPr="00E16B72" w:rsidRDefault="008045C8" w:rsidP="00254B0D">
            <w:pPr>
              <w:pStyle w:val="Tabla"/>
              <w:rPr>
                <w:i/>
              </w:rPr>
            </w:pPr>
            <w:r w:rsidRPr="00E16B72">
              <w:rPr>
                <w:i/>
              </w:rPr>
              <w:t>Los secretos de la campaña del Sí y el No del Plebiscito de 1988</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68</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22:51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06/10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Cultura Verdadera</w:t>
            </w:r>
          </w:p>
          <w:p w:rsidR="008045C8" w:rsidRPr="00E16B72" w:rsidRDefault="008045C8" w:rsidP="00254B0D">
            <w:pPr>
              <w:pStyle w:val="Tabla"/>
              <w:rPr>
                <w:i/>
              </w:rPr>
            </w:pPr>
            <w:r w:rsidRPr="00E16B72">
              <w:rPr>
                <w:i/>
              </w:rPr>
              <w:t>Víctor Jara y Violeta Parra: la historia de dos grandes chilenos</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61</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22:59</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E16B72" w:rsidRDefault="008045C8" w:rsidP="00254B0D">
            <w:pPr>
              <w:pStyle w:val="Tabla"/>
              <w:rPr>
                <w:b/>
                <w:color w:val="BFBFBF"/>
                <w:lang w:bidi="en-US"/>
              </w:rPr>
            </w:pPr>
            <w:r w:rsidRPr="00E16B72">
              <w:rPr>
                <w:b/>
              </w:rPr>
              <w:t>Semana del lunes 07 al domingo 13 de octubre de 2019 / Total minutos: 124</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12/10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Cultura Verdadera</w:t>
            </w:r>
          </w:p>
          <w:p w:rsidR="008045C8" w:rsidRPr="00E16B72" w:rsidRDefault="008045C8" w:rsidP="00254B0D">
            <w:pPr>
              <w:pStyle w:val="Tabla"/>
              <w:rPr>
                <w:i/>
              </w:rPr>
            </w:pPr>
            <w:r w:rsidRPr="00E16B72">
              <w:rPr>
                <w:i/>
              </w:rPr>
              <w:t>La resistencia del pueblo mapuche durante la colonia</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62</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22:59</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13/10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Cultura Verdadera</w:t>
            </w:r>
          </w:p>
          <w:p w:rsidR="008045C8" w:rsidRPr="00E16B72" w:rsidRDefault="008045C8" w:rsidP="00254B0D">
            <w:pPr>
              <w:pStyle w:val="Tabla"/>
              <w:rPr>
                <w:i/>
              </w:rPr>
            </w:pPr>
            <w:r w:rsidRPr="00E16B72">
              <w:rPr>
                <w:i/>
              </w:rPr>
              <w:t>La evolución de la historieta en el país: Chile visto en viñetas</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62</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23:01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E16B72" w:rsidRDefault="008045C8" w:rsidP="00254B0D">
            <w:pPr>
              <w:pStyle w:val="Tabla"/>
              <w:rPr>
                <w:b/>
                <w:color w:val="BFBFBF"/>
                <w:lang w:bidi="en-US"/>
              </w:rPr>
            </w:pPr>
            <w:r w:rsidRPr="00E16B72">
              <w:rPr>
                <w:b/>
              </w:rPr>
              <w:t>Semana del lunes 14 al domingo 20 de octubre de 2019 / Total minutos: 283</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17/10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Mentiras Verdaderas</w:t>
            </w:r>
          </w:p>
          <w:p w:rsidR="008045C8" w:rsidRPr="00E16B72" w:rsidRDefault="008045C8" w:rsidP="00254B0D">
            <w:pPr>
              <w:pStyle w:val="Tabla"/>
              <w:rPr>
                <w:i/>
              </w:rPr>
            </w:pPr>
            <w:r w:rsidRPr="00E16B72">
              <w:rPr>
                <w:i/>
              </w:rPr>
              <w:t>Chile sustentable / Entrevista ministra Cubillos / 234 años del natalicio de José Miguel Carrera - Historia de los emblemas patrios</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120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22:01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19/10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Cultura Verdadera</w:t>
            </w:r>
          </w:p>
          <w:p w:rsidR="008045C8" w:rsidRPr="00E16B72" w:rsidRDefault="008045C8" w:rsidP="00254B0D">
            <w:pPr>
              <w:pStyle w:val="Tabla"/>
              <w:rPr>
                <w:i/>
              </w:rPr>
            </w:pPr>
            <w:r w:rsidRPr="00E16B72">
              <w:rPr>
                <w:i/>
              </w:rPr>
              <w:t>¿Chile, un país guerrero? La historia B del Ejército</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23:01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20/10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Concierto por la Paz</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Evento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103</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22:01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r>
              <w:rPr>
                <w:rStyle w:val="Refdenotaalpie"/>
              </w:rPr>
              <w:footnoteReference w:id="29"/>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E16B72" w:rsidRDefault="008045C8" w:rsidP="00254B0D">
            <w:pPr>
              <w:pStyle w:val="Tabla"/>
              <w:rPr>
                <w:b/>
                <w:color w:val="BFBFBF"/>
                <w:lang w:bidi="en-US"/>
              </w:rPr>
            </w:pPr>
            <w:r w:rsidRPr="00E16B72">
              <w:rPr>
                <w:b/>
              </w:rPr>
              <w:t>Semana del lunes 21 al domingo 27 de octubre de 2019 / Total minutos: 130</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23/10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Mentiras Verdaderas</w:t>
            </w:r>
          </w:p>
          <w:p w:rsidR="008045C8" w:rsidRPr="00E16B72" w:rsidRDefault="008045C8" w:rsidP="00254B0D">
            <w:pPr>
              <w:pStyle w:val="Tabla"/>
              <w:rPr>
                <w:i/>
              </w:rPr>
            </w:pPr>
            <w:r w:rsidRPr="00E16B72">
              <w:rPr>
                <w:i/>
              </w:rPr>
              <w:t>Especial: Estallido y crisis nacional / Los movimientos sociales que han marcado la historia de Chile</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180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No</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22:01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Rechazar</w:t>
            </w:r>
            <w:r>
              <w:rPr>
                <w:rStyle w:val="Refdenotaalpie"/>
              </w:rPr>
              <w:footnoteReference w:id="30"/>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26/10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Concierto de una noche de verano Viena 2019</w:t>
            </w:r>
          </w:p>
          <w:p w:rsidR="008045C8" w:rsidRPr="00E16B72" w:rsidRDefault="008045C8" w:rsidP="00254B0D">
            <w:pPr>
              <w:pStyle w:val="Tabla"/>
              <w:rPr>
                <w:i/>
              </w:rPr>
            </w:pPr>
            <w:r w:rsidRPr="00E16B72">
              <w:rPr>
                <w:i/>
              </w:rPr>
              <w:t>Parte I</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Evento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69</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22:51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27/10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Concierto de una noche de verano Viena 2019</w:t>
            </w:r>
          </w:p>
          <w:p w:rsidR="008045C8" w:rsidRPr="00E16B72" w:rsidRDefault="008045C8" w:rsidP="00254B0D">
            <w:pPr>
              <w:pStyle w:val="Tabla"/>
              <w:rPr>
                <w:i/>
              </w:rPr>
            </w:pPr>
            <w:r w:rsidRPr="00E16B72">
              <w:rPr>
                <w:i/>
              </w:rPr>
              <w:t>Parte I</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Evento</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rsidRPr="007B1654">
              <w:t>6</w:t>
            </w:r>
            <w:r>
              <w:t>1</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7B1654" w:rsidRDefault="008045C8" w:rsidP="00254B0D">
            <w:pPr>
              <w:pStyle w:val="Tabla"/>
            </w:pPr>
            <w:r>
              <w:t>22:56</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96301" w:rsidTr="00DB200C">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045C8" w:rsidRPr="00E16B72" w:rsidRDefault="008045C8" w:rsidP="00254B0D">
            <w:pPr>
              <w:pStyle w:val="Tabla"/>
              <w:rPr>
                <w:b/>
                <w:color w:val="BFBFBF"/>
                <w:lang w:bidi="en-US"/>
              </w:rPr>
            </w:pPr>
            <w:r w:rsidRPr="00E16B72">
              <w:rPr>
                <w:b/>
              </w:rPr>
              <w:t>Semana del lunes 28 de octubre al domingo 03 de noviembre de 2019 / Total minutos: 122</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31/10</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Mentiras Verdaderas</w:t>
            </w:r>
          </w:p>
          <w:p w:rsidR="008045C8" w:rsidRPr="00E16B72" w:rsidRDefault="008045C8" w:rsidP="00254B0D">
            <w:pPr>
              <w:pStyle w:val="Tabla"/>
              <w:rPr>
                <w:i/>
              </w:rPr>
            </w:pPr>
            <w:r w:rsidRPr="00E16B72">
              <w:rPr>
                <w:i/>
              </w:rPr>
              <w:t xml:space="preserve">Los secretos del tesoro de Juan Fernández / La historia del buque escuela Esmeralda / Tratado de Paz con Bolivia de 1904 / La </w:t>
            </w:r>
            <w:r w:rsidRPr="00E16B72">
              <w:rPr>
                <w:i/>
              </w:rPr>
              <w:lastRenderedPageBreak/>
              <w:t>batalla de Placilla y la Guerra Civil de 1891</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lastRenderedPageBreak/>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173</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No</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22:01</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Rechazar</w:t>
            </w:r>
            <w:r>
              <w:rPr>
                <w:rStyle w:val="Refdenotaalpie"/>
              </w:rPr>
              <w:footnoteReference w:id="31"/>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lastRenderedPageBreak/>
              <w:t>02/11</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Cultura Verdadera</w:t>
            </w:r>
          </w:p>
          <w:p w:rsidR="008045C8" w:rsidRPr="00E16B72" w:rsidRDefault="008045C8" w:rsidP="00254B0D">
            <w:pPr>
              <w:pStyle w:val="Tabla"/>
              <w:rPr>
                <w:i/>
              </w:rPr>
            </w:pPr>
            <w:r w:rsidRPr="00E16B72">
              <w:rPr>
                <w:i/>
              </w:rPr>
              <w:t>El movimiento popular en el siglo XX: la historia de la clase trabajadora</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60</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22:47</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r w:rsidR="008045C8" w:rsidRPr="009639FD" w:rsidTr="00DB200C">
        <w:trPr>
          <w:trHeight w:val="284"/>
        </w:trPr>
        <w:tc>
          <w:tcPr>
            <w:tcW w:w="611" w:type="dxa"/>
            <w:tcBorders>
              <w:top w:val="single" w:sz="6" w:space="0" w:color="000080"/>
              <w:left w:val="single" w:sz="6" w:space="0" w:color="000080"/>
              <w:right w:val="single" w:sz="6" w:space="0" w:color="000080"/>
            </w:tcBorders>
            <w:vAlign w:val="center"/>
          </w:tcPr>
          <w:p w:rsidR="008045C8" w:rsidRPr="009639FD" w:rsidRDefault="008045C8" w:rsidP="00254B0D">
            <w:pPr>
              <w:pStyle w:val="Tabla"/>
            </w:pPr>
            <w:r>
              <w:t>03/11</w:t>
            </w:r>
          </w:p>
        </w:tc>
        <w:tc>
          <w:tcPr>
            <w:tcW w:w="2736" w:type="dxa"/>
            <w:tcBorders>
              <w:top w:val="single" w:sz="6" w:space="0" w:color="000080"/>
              <w:left w:val="single" w:sz="6" w:space="0" w:color="000080"/>
              <w:bottom w:val="single" w:sz="6" w:space="0" w:color="000080"/>
              <w:right w:val="single" w:sz="6" w:space="0" w:color="000080"/>
            </w:tcBorders>
            <w:vAlign w:val="center"/>
          </w:tcPr>
          <w:p w:rsidR="008045C8" w:rsidRPr="00E16B72" w:rsidRDefault="008045C8" w:rsidP="00254B0D">
            <w:pPr>
              <w:pStyle w:val="Tabla"/>
              <w:rPr>
                <w:i/>
              </w:rPr>
            </w:pPr>
            <w:r w:rsidRPr="00E16B72">
              <w:rPr>
                <w:i/>
              </w:rPr>
              <w:t>Cultura Verdadera</w:t>
            </w:r>
          </w:p>
          <w:p w:rsidR="008045C8" w:rsidRPr="00E16B72" w:rsidRDefault="008045C8" w:rsidP="00254B0D">
            <w:pPr>
              <w:pStyle w:val="Tabla"/>
              <w:rPr>
                <w:i/>
              </w:rPr>
            </w:pPr>
            <w:r w:rsidRPr="00E16B72">
              <w:rPr>
                <w:i/>
              </w:rPr>
              <w:t>El sistema previsional en Chile ¿por qué tenemos AFPs?</w:t>
            </w:r>
          </w:p>
        </w:tc>
        <w:tc>
          <w:tcPr>
            <w:tcW w:w="1881"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62</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8045C8" w:rsidRPr="00050C51" w:rsidRDefault="008045C8" w:rsidP="00254B0D">
            <w:pPr>
              <w:pStyle w:val="Tabla"/>
            </w:pPr>
            <w:r>
              <w:t>22:55</w:t>
            </w:r>
          </w:p>
        </w:tc>
        <w:tc>
          <w:tcPr>
            <w:tcW w:w="948" w:type="dxa"/>
            <w:tcBorders>
              <w:top w:val="single" w:sz="6" w:space="0" w:color="000080"/>
              <w:left w:val="single" w:sz="6" w:space="0" w:color="000080"/>
              <w:bottom w:val="single" w:sz="6" w:space="0" w:color="000080"/>
              <w:right w:val="single" w:sz="6" w:space="0" w:color="000080"/>
            </w:tcBorders>
            <w:vAlign w:val="center"/>
          </w:tcPr>
          <w:p w:rsidR="008045C8" w:rsidRDefault="008045C8" w:rsidP="00254B0D">
            <w:pPr>
              <w:pStyle w:val="Tabla"/>
            </w:pPr>
            <w:r>
              <w:t>Aceptar</w:t>
            </w:r>
          </w:p>
        </w:tc>
      </w:tr>
    </w:tbl>
    <w:p w:rsidR="005904D9" w:rsidRDefault="005904D9" w:rsidP="00C74601">
      <w:pPr>
        <w:keepNext/>
        <w:spacing w:after="0"/>
        <w:rPr>
          <w:rFonts w:eastAsia="Times New Roman"/>
          <w:b/>
          <w:lang w:val="es-MX" w:bidi="en-US"/>
        </w:rPr>
      </w:pPr>
    </w:p>
    <w:p w:rsidR="00C74601" w:rsidRDefault="00C74601" w:rsidP="00F3476B">
      <w:pPr>
        <w:keepNext/>
        <w:spacing w:after="0"/>
        <w:rPr>
          <w:rFonts w:eastAsia="Times New Roman"/>
          <w:b/>
          <w:lang w:val="es-MX" w:bidi="en-US"/>
        </w:rPr>
      </w:pPr>
    </w:p>
    <w:p w:rsidR="00F3476B" w:rsidRDefault="00F3476B" w:rsidP="00F3476B">
      <w:pPr>
        <w:keepNext/>
        <w:spacing w:after="0"/>
        <w:rPr>
          <w:rFonts w:eastAsia="Times New Roman"/>
          <w:b/>
          <w:lang w:val="es-MX" w:bidi="en-US"/>
        </w:rPr>
      </w:pPr>
    </w:p>
    <w:p w:rsidR="00124DBB" w:rsidRPr="00124DBB" w:rsidRDefault="00124DBB" w:rsidP="00124DBB">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124DBB">
        <w:rPr>
          <w:rFonts w:eastAsia="Calibri"/>
          <w:b/>
          <w:i/>
          <w:kern w:val="28"/>
          <w:sz w:val="20"/>
          <w:szCs w:val="20"/>
          <w:lang w:val="es-ES_tradnl" w:eastAsia="en-US"/>
        </w:rPr>
        <w:t>Programa aceptado / rechazado</w:t>
      </w:r>
      <w:r w:rsidRPr="00124DBB">
        <w:rPr>
          <w:rFonts w:eastAsia="Calibri"/>
          <w:b/>
          <w:i/>
          <w:kern w:val="28"/>
          <w:sz w:val="28"/>
          <w:szCs w:val="28"/>
          <w:lang w:val="es-ES_tradnl" w:eastAsia="en-US"/>
        </w:rPr>
        <w:tab/>
      </w:r>
      <w:r w:rsidRPr="00124DBB">
        <w:rPr>
          <w:rFonts w:eastAsia="Calibri"/>
          <w:b/>
          <w:i/>
          <w:kern w:val="28"/>
          <w:sz w:val="28"/>
          <w:szCs w:val="28"/>
          <w:lang w:val="es-ES_tradnl" w:eastAsia="en-US"/>
        </w:rPr>
        <w:tab/>
        <w:t>Mentiras Verdaderas</w:t>
      </w:r>
    </w:p>
    <w:p w:rsidR="00124DBB" w:rsidRPr="00124DBB" w:rsidRDefault="00124DBB" w:rsidP="00124DBB">
      <w:pPr>
        <w:spacing w:after="0" w:line="276" w:lineRule="auto"/>
        <w:ind w:right="-1"/>
        <w:rPr>
          <w:rFonts w:eastAsia="Calibri"/>
          <w:lang w:val="es-ES" w:eastAsia="en-US"/>
        </w:rPr>
      </w:pPr>
    </w:p>
    <w:p w:rsidR="00124DBB" w:rsidRPr="00124DBB" w:rsidRDefault="00124DBB" w:rsidP="00124DBB">
      <w:pPr>
        <w:spacing w:after="0" w:line="276" w:lineRule="auto"/>
        <w:ind w:left="2124" w:hanging="2124"/>
        <w:rPr>
          <w:rFonts w:eastAsia="Calibri"/>
          <w:lang w:val="es-MX" w:eastAsia="en-US"/>
        </w:rPr>
      </w:pPr>
      <w:r w:rsidRPr="00124DBB">
        <w:rPr>
          <w:rFonts w:eastAsia="Calibri"/>
          <w:b/>
          <w:lang w:val="es-ES" w:eastAsia="en-US"/>
        </w:rPr>
        <w:t>Día de emisión</w:t>
      </w:r>
      <w:r w:rsidRPr="00124DBB">
        <w:rPr>
          <w:rFonts w:eastAsia="Calibri"/>
          <w:lang w:val="es-ES" w:eastAsia="en-US"/>
        </w:rPr>
        <w:tab/>
        <w:t>: jueves</w:t>
      </w:r>
    </w:p>
    <w:p w:rsidR="00124DBB" w:rsidRPr="00124DBB" w:rsidRDefault="00124DBB" w:rsidP="00124DBB">
      <w:pPr>
        <w:spacing w:after="0" w:line="276" w:lineRule="auto"/>
        <w:ind w:right="-1"/>
        <w:rPr>
          <w:rFonts w:eastAsia="Calibri"/>
          <w:lang w:val="es-ES" w:eastAsia="en-US"/>
        </w:rPr>
      </w:pPr>
      <w:r w:rsidRPr="00124DBB">
        <w:rPr>
          <w:rFonts w:eastAsia="Calibri"/>
          <w:b/>
          <w:lang w:val="es-ES" w:eastAsia="en-US"/>
        </w:rPr>
        <w:t>Horario de emisión</w:t>
      </w:r>
      <w:r w:rsidRPr="00124DBB">
        <w:rPr>
          <w:rFonts w:eastAsia="Calibri"/>
          <w:lang w:val="es-ES" w:eastAsia="en-US"/>
        </w:rPr>
        <w:tab/>
        <w:t>: 22:00 horas</w:t>
      </w:r>
    </w:p>
    <w:p w:rsidR="00124DBB" w:rsidRPr="00124DBB" w:rsidRDefault="00124DBB" w:rsidP="00124DBB">
      <w:pPr>
        <w:spacing w:after="0" w:line="276" w:lineRule="auto"/>
        <w:ind w:right="-1"/>
        <w:rPr>
          <w:rFonts w:eastAsia="Calibri"/>
          <w:lang w:val="es-ES" w:eastAsia="en-US"/>
        </w:rPr>
      </w:pPr>
      <w:r w:rsidRPr="00124DBB">
        <w:rPr>
          <w:rFonts w:eastAsia="Calibri"/>
          <w:b/>
          <w:lang w:val="es-ES" w:eastAsia="en-US"/>
        </w:rPr>
        <w:t xml:space="preserve">Duración </w:t>
      </w:r>
      <w:r w:rsidRPr="00124DBB">
        <w:rPr>
          <w:rFonts w:eastAsia="Calibri"/>
          <w:lang w:val="es-ES" w:eastAsia="en-US"/>
        </w:rPr>
        <w:tab/>
      </w:r>
      <w:r w:rsidRPr="00124DBB">
        <w:rPr>
          <w:rFonts w:eastAsia="Calibri"/>
          <w:lang w:val="es-ES" w:eastAsia="en-US"/>
        </w:rPr>
        <w:tab/>
        <w:t>: 120 minutos</w:t>
      </w:r>
    </w:p>
    <w:p w:rsidR="00124DBB" w:rsidRPr="00124DBB" w:rsidRDefault="00DD018A" w:rsidP="00DD018A">
      <w:pPr>
        <w:keepNext/>
        <w:keepLines/>
        <w:suppressAutoHyphens/>
        <w:spacing w:before="300" w:after="200" w:line="276" w:lineRule="auto"/>
        <w:outlineLvl w:val="1"/>
        <w:rPr>
          <w:rFonts w:eastAsia="Calibri"/>
          <w:b/>
          <w:smallCaps/>
          <w:spacing w:val="20"/>
          <w:kern w:val="28"/>
          <w:szCs w:val="24"/>
          <w:u w:val="single"/>
          <w:lang w:val="es-ES_tradnl" w:eastAsia="en-US"/>
        </w:rPr>
      </w:pPr>
      <w:r w:rsidRPr="00C74601">
        <w:rPr>
          <w:rFonts w:eastAsia="Calibri"/>
          <w:b/>
          <w:smallCaps/>
          <w:spacing w:val="20"/>
          <w:kern w:val="28"/>
          <w:szCs w:val="24"/>
          <w:lang w:val="es-ES_tradnl" w:eastAsia="en-US"/>
        </w:rPr>
        <w:t>I.</w:t>
      </w:r>
      <w:r w:rsidR="00C74601" w:rsidRPr="00C74601">
        <w:rPr>
          <w:rFonts w:eastAsia="Calibri"/>
          <w:b/>
          <w:smallCaps/>
          <w:spacing w:val="20"/>
          <w:kern w:val="28"/>
          <w:szCs w:val="24"/>
          <w:lang w:val="es-ES_tradnl" w:eastAsia="en-US"/>
        </w:rPr>
        <w:t xml:space="preserve"> </w:t>
      </w:r>
      <w:r w:rsidR="00124DBB" w:rsidRPr="00124DBB">
        <w:rPr>
          <w:rFonts w:eastAsia="Calibri"/>
          <w:b/>
          <w:smallCaps/>
          <w:spacing w:val="20"/>
          <w:kern w:val="28"/>
          <w:szCs w:val="24"/>
          <w:u w:val="single"/>
          <w:lang w:val="es-ES_tradnl" w:eastAsia="en-US"/>
        </w:rPr>
        <w:t>Descripción del Programa</w:t>
      </w:r>
    </w:p>
    <w:p w:rsidR="00124DBB" w:rsidRPr="00124DBB" w:rsidRDefault="00124DBB" w:rsidP="00124DBB">
      <w:pPr>
        <w:tabs>
          <w:tab w:val="left" w:pos="1946"/>
        </w:tabs>
        <w:spacing w:before="240" w:after="200" w:line="276" w:lineRule="auto"/>
        <w:rPr>
          <w:rFonts w:eastAsia="Calibri"/>
          <w:i/>
          <w:lang w:eastAsia="en-US"/>
        </w:rPr>
      </w:pPr>
      <w:r w:rsidRPr="00124DBB">
        <w:rPr>
          <w:rFonts w:eastAsia="Calibri"/>
          <w:i/>
          <w:lang w:val="es-ES_tradnl" w:eastAsia="en-US"/>
        </w:rPr>
        <w:t>Mentiras Verdaderas</w:t>
      </w:r>
      <w:r w:rsidRPr="00124DBB">
        <w:rPr>
          <w:rFonts w:eastAsia="Calibri"/>
          <w:b/>
          <w:i/>
          <w:lang w:val="es-ES_tradnl" w:eastAsia="en-US"/>
        </w:rPr>
        <w:t xml:space="preserve"> </w:t>
      </w:r>
      <w:r w:rsidRPr="00124DBB">
        <w:rPr>
          <w:rFonts w:eastAsia="Calibri"/>
          <w:lang w:val="es-ES_tradnl" w:eastAsia="en-US"/>
        </w:rPr>
        <w:t>es un programa</w:t>
      </w:r>
      <w:r w:rsidRPr="00124DBB">
        <w:rPr>
          <w:rFonts w:eastAsia="Calibri"/>
          <w:lang w:eastAsia="en-US"/>
        </w:rPr>
        <w:t xml:space="preserve"> de entrevistas y conversación, conducido por el periodista </w:t>
      </w:r>
      <w:r w:rsidRPr="00124DBB">
        <w:rPr>
          <w:rFonts w:eastAsia="Calibri"/>
          <w:i/>
          <w:lang w:eastAsia="en-US"/>
        </w:rPr>
        <w:t>Eduardo Fuentes</w:t>
      </w:r>
      <w:r w:rsidRPr="00124DBB">
        <w:rPr>
          <w:rFonts w:eastAsia="Calibri"/>
          <w:lang w:eastAsia="en-US"/>
        </w:rPr>
        <w:t xml:space="preserve">, que de lunes a jueves se estructura en base a entrevistas a diferentes invitados, para profundizar acerca de sus vidas o conocer ámbitos en los que se desarrollan. El programa se estructura en función de diferentes secciones: junto a la periodista </w:t>
      </w:r>
      <w:r w:rsidRPr="00124DBB">
        <w:rPr>
          <w:rFonts w:eastAsia="Calibri"/>
          <w:i/>
          <w:lang w:eastAsia="en-US"/>
        </w:rPr>
        <w:t>Catalina Droguett</w:t>
      </w:r>
      <w:r w:rsidRPr="00124DBB">
        <w:rPr>
          <w:rFonts w:eastAsia="Calibri"/>
          <w:lang w:eastAsia="en-US"/>
        </w:rPr>
        <w:t xml:space="preserve">, se presenta el segmento </w:t>
      </w:r>
      <w:r w:rsidRPr="00124DBB">
        <w:rPr>
          <w:rFonts w:eastAsia="Calibri"/>
          <w:i/>
          <w:lang w:eastAsia="en-US"/>
        </w:rPr>
        <w:t xml:space="preserve">Chile sustentable. </w:t>
      </w:r>
      <w:r w:rsidRPr="00124DBB">
        <w:rPr>
          <w:rFonts w:eastAsia="Calibri"/>
          <w:lang w:eastAsia="en-US"/>
        </w:rPr>
        <w:t xml:space="preserve">Después, tienen uno o dos temas de conversación relacionados con la actualidad, junto a un panel con uno o más invitados expertos o vinculados al tema a discutir o profundizar. Los jueves se dedica una sección a la revisión de la historia nacional, con el periodista </w:t>
      </w:r>
      <w:r w:rsidRPr="00124DBB">
        <w:rPr>
          <w:rFonts w:eastAsia="Calibri"/>
          <w:i/>
          <w:lang w:eastAsia="en-US"/>
        </w:rPr>
        <w:t>Guillermo Parvex</w:t>
      </w:r>
      <w:r w:rsidRPr="00124DBB">
        <w:rPr>
          <w:rFonts w:eastAsia="Calibri"/>
          <w:lang w:eastAsia="en-US"/>
        </w:rPr>
        <w:t>.</w:t>
      </w:r>
    </w:p>
    <w:p w:rsidR="00124DBB" w:rsidRPr="00124DBB" w:rsidRDefault="00124DBB" w:rsidP="00124DBB">
      <w:pPr>
        <w:tabs>
          <w:tab w:val="left" w:pos="1946"/>
        </w:tabs>
        <w:spacing w:after="200" w:line="276" w:lineRule="auto"/>
        <w:rPr>
          <w:rFonts w:eastAsia="Calibri"/>
          <w:lang w:eastAsia="en-US"/>
        </w:rPr>
      </w:pPr>
      <w:r w:rsidRPr="00124DBB">
        <w:rPr>
          <w:rFonts w:eastAsia="Calibri"/>
          <w:lang w:eastAsia="en-US"/>
        </w:rPr>
        <w:t>En las emisiones presentadas como culturales durante el mes de octubre, los temas abordados fueron los siguientes:</w:t>
      </w:r>
    </w:p>
    <w:p w:rsidR="00124DBB" w:rsidRPr="00124DBB" w:rsidRDefault="00124DBB" w:rsidP="00124DBB">
      <w:pPr>
        <w:tabs>
          <w:tab w:val="left" w:pos="1946"/>
        </w:tabs>
        <w:spacing w:after="200" w:line="276" w:lineRule="auto"/>
        <w:rPr>
          <w:rFonts w:eastAsia="Calibri"/>
          <w:lang w:eastAsia="en-US"/>
        </w:rPr>
      </w:pPr>
      <w:r w:rsidRPr="00124DBB">
        <w:rPr>
          <w:rFonts w:eastAsia="Calibri"/>
          <w:lang w:eastAsia="en-US"/>
        </w:rPr>
        <w:t xml:space="preserve">(03/10) (1) Sección </w:t>
      </w:r>
      <w:r w:rsidRPr="00124DBB">
        <w:rPr>
          <w:rFonts w:eastAsia="Calibri"/>
          <w:i/>
          <w:lang w:eastAsia="en-US"/>
        </w:rPr>
        <w:t>Chile sustentable</w:t>
      </w:r>
      <w:r w:rsidRPr="00124DBB">
        <w:rPr>
          <w:rFonts w:eastAsia="Calibri"/>
          <w:lang w:eastAsia="en-US"/>
        </w:rPr>
        <w:t xml:space="preserve"> a cargo de la periodista </w:t>
      </w:r>
      <w:r w:rsidRPr="00124DBB">
        <w:rPr>
          <w:rFonts w:eastAsia="Calibri"/>
          <w:i/>
          <w:lang w:eastAsia="en-US"/>
        </w:rPr>
        <w:t>Catalina Droguett</w:t>
      </w:r>
      <w:r w:rsidRPr="00124DBB">
        <w:rPr>
          <w:rFonts w:eastAsia="Calibri"/>
          <w:lang w:eastAsia="en-US"/>
        </w:rPr>
        <w:t xml:space="preserve">. Noticias sobre sustentabilidad: lanzamiento de un crédito de consumo verde del Banco Estado; recuperación de más de 2 mil kilos de alimentos </w:t>
      </w:r>
      <w:r w:rsidR="00597865">
        <w:rPr>
          <w:rFonts w:eastAsia="Calibri"/>
          <w:lang w:eastAsia="en-US"/>
        </w:rPr>
        <w:t>descartables</w:t>
      </w:r>
      <w:r w:rsidRPr="00124DBB">
        <w:rPr>
          <w:rFonts w:eastAsia="Calibri"/>
          <w:lang w:eastAsia="en-US"/>
        </w:rPr>
        <w:t xml:space="preserve"> en ferias en una corrida familiar organizada por USACH.  Invitados: Daniela Puig, de Green Libros; </w:t>
      </w:r>
      <w:r w:rsidRPr="00124DBB">
        <w:rPr>
          <w:rFonts w:eastAsia="Calibri"/>
          <w:i/>
          <w:lang w:eastAsia="en-US"/>
        </w:rPr>
        <w:t>Pablo Ogalde</w:t>
      </w:r>
      <w:r w:rsidRPr="00124DBB">
        <w:rPr>
          <w:rFonts w:eastAsia="Calibri"/>
          <w:lang w:eastAsia="en-US"/>
        </w:rPr>
        <w:t xml:space="preserve">, de Voló Food. Temas: reutilización de libros usados por Green Libros; recetas rescatando frutas y verduras estéticamente desechadas. (2) Invitado: </w:t>
      </w:r>
      <w:r w:rsidRPr="00124DBB">
        <w:rPr>
          <w:rFonts w:eastAsia="Calibri"/>
          <w:i/>
          <w:lang w:eastAsia="en-US"/>
        </w:rPr>
        <w:t>Guillermo Parvex</w:t>
      </w:r>
      <w:r w:rsidRPr="00124DBB">
        <w:rPr>
          <w:rFonts w:eastAsia="Calibri"/>
          <w:lang w:eastAsia="en-US"/>
        </w:rPr>
        <w:t>, periodista y escritor. Temas: El combate de Angamos: punto decisivo en la Guerra del Pacífico.</w:t>
      </w:r>
    </w:p>
    <w:p w:rsidR="00124DBB" w:rsidRPr="00124DBB" w:rsidRDefault="00124DBB" w:rsidP="00124DBB">
      <w:pPr>
        <w:tabs>
          <w:tab w:val="left" w:pos="1946"/>
        </w:tabs>
        <w:spacing w:after="200" w:line="276" w:lineRule="auto"/>
        <w:rPr>
          <w:rFonts w:eastAsia="Calibri"/>
          <w:lang w:eastAsia="en-US"/>
        </w:rPr>
      </w:pPr>
      <w:r w:rsidRPr="00124DBB">
        <w:rPr>
          <w:rFonts w:eastAsia="Calibri"/>
          <w:lang w:eastAsia="en-US"/>
        </w:rPr>
        <w:t xml:space="preserve">(17/10) (1) Sección </w:t>
      </w:r>
      <w:r w:rsidRPr="00124DBB">
        <w:rPr>
          <w:rFonts w:eastAsia="Calibri"/>
          <w:i/>
          <w:lang w:eastAsia="en-US"/>
        </w:rPr>
        <w:t>Chile sustentable</w:t>
      </w:r>
      <w:r w:rsidRPr="00124DBB">
        <w:rPr>
          <w:rFonts w:eastAsia="Calibri"/>
          <w:lang w:eastAsia="en-US"/>
        </w:rPr>
        <w:t xml:space="preserve"> a cargo de la periodista </w:t>
      </w:r>
      <w:r w:rsidRPr="00124DBB">
        <w:rPr>
          <w:rFonts w:eastAsia="Calibri"/>
          <w:i/>
          <w:lang w:eastAsia="en-US"/>
        </w:rPr>
        <w:t>Catalina Droguett</w:t>
      </w:r>
      <w:r w:rsidRPr="00124DBB">
        <w:rPr>
          <w:rFonts w:eastAsia="Calibri"/>
          <w:lang w:eastAsia="en-US"/>
        </w:rPr>
        <w:t xml:space="preserve">. Noticias sobre sustentabilidad: maratón internacional de la NASA para buscar y plantear soluciones a problemas del plantea, pudiendo utilizar en línea la fuente de datos de la NASA; organización de panaderos nacionales compromete a reemplazar la combustión a leña por sistemas sustentables. Invitados: </w:t>
      </w:r>
      <w:r w:rsidRPr="00124DBB">
        <w:rPr>
          <w:rFonts w:eastAsia="Calibri"/>
          <w:i/>
          <w:lang w:eastAsia="en-US"/>
        </w:rPr>
        <w:t>Florángel Mendieta</w:t>
      </w:r>
      <w:r w:rsidRPr="00124DBB">
        <w:rPr>
          <w:rFonts w:eastAsia="Calibri"/>
          <w:lang w:eastAsia="en-US"/>
        </w:rPr>
        <w:t>, directora Escuela de Nutrición y Dietética Universidad B. O'Higgins;</w:t>
      </w:r>
      <w:r w:rsidRPr="00124DBB">
        <w:rPr>
          <w:rFonts w:eastAsia="Calibri"/>
          <w:i/>
          <w:lang w:eastAsia="en-US"/>
        </w:rPr>
        <w:t xml:space="preserve"> Pablo Ogalde</w:t>
      </w:r>
      <w:r w:rsidRPr="00124DBB">
        <w:rPr>
          <w:rFonts w:eastAsia="Calibri"/>
          <w:lang w:eastAsia="en-US"/>
        </w:rPr>
        <w:t xml:space="preserve">, de Voló Food. Temas: el problema de la obesidad infantil en Chile; recetas saludables para niños, rescatando frutas y verduras estéticamente desechadas (2) Invitada: </w:t>
      </w:r>
      <w:r w:rsidRPr="00124DBB">
        <w:rPr>
          <w:rFonts w:eastAsia="Calibri"/>
          <w:i/>
          <w:lang w:eastAsia="en-US"/>
        </w:rPr>
        <w:t>Marcela</w:t>
      </w:r>
      <w:r w:rsidRPr="00124DBB">
        <w:rPr>
          <w:rFonts w:eastAsia="Calibri"/>
          <w:lang w:eastAsia="en-US"/>
        </w:rPr>
        <w:t xml:space="preserve"> </w:t>
      </w:r>
      <w:r w:rsidRPr="00124DBB">
        <w:rPr>
          <w:rFonts w:eastAsia="Calibri"/>
          <w:i/>
          <w:lang w:eastAsia="en-US"/>
        </w:rPr>
        <w:t>Cubillos</w:t>
      </w:r>
      <w:r w:rsidRPr="00124DBB">
        <w:rPr>
          <w:rFonts w:eastAsia="Calibri"/>
          <w:lang w:eastAsia="en-US"/>
        </w:rPr>
        <w:t xml:space="preserve">, ministra Educación. Temas: el problema de la obesidad infantil en Chile; crisis del Instituto Nacional; evasión masiva en el metro; consecuencias de la acusación constitucional; propuestas para el mejoramiento de la calidad de la educación. (3) Invitado: </w:t>
      </w:r>
      <w:r w:rsidRPr="00124DBB">
        <w:rPr>
          <w:rFonts w:eastAsia="Calibri"/>
          <w:i/>
          <w:lang w:eastAsia="en-US"/>
        </w:rPr>
        <w:lastRenderedPageBreak/>
        <w:t>Guillermo Parvex</w:t>
      </w:r>
      <w:r w:rsidRPr="00124DBB">
        <w:rPr>
          <w:rFonts w:eastAsia="Calibri"/>
          <w:lang w:eastAsia="en-US"/>
        </w:rPr>
        <w:t>, periodista y escritor. Temas: 234 años del natalicio de José Miguel Carrera; historia de los emblemas patrios.</w:t>
      </w:r>
    </w:p>
    <w:p w:rsidR="00124DBB" w:rsidRPr="00124DBB" w:rsidRDefault="00124DBB" w:rsidP="00124DBB">
      <w:pPr>
        <w:tabs>
          <w:tab w:val="left" w:pos="1946"/>
        </w:tabs>
        <w:spacing w:after="200" w:line="276" w:lineRule="auto"/>
        <w:rPr>
          <w:rFonts w:eastAsia="Calibri"/>
          <w:lang w:eastAsia="en-US"/>
        </w:rPr>
      </w:pPr>
      <w:r w:rsidRPr="00124DBB">
        <w:rPr>
          <w:rFonts w:eastAsia="Calibri"/>
          <w:lang w:eastAsia="en-US"/>
        </w:rPr>
        <w:t xml:space="preserve">(23/10) (1) Invitados: </w:t>
      </w:r>
      <w:r w:rsidRPr="00124DBB">
        <w:rPr>
          <w:rFonts w:eastAsia="Calibri"/>
          <w:i/>
          <w:lang w:eastAsia="en-US"/>
        </w:rPr>
        <w:t>Juan Gabriel Valdés</w:t>
      </w:r>
      <w:r w:rsidRPr="00124DBB">
        <w:rPr>
          <w:rFonts w:eastAsia="Calibri"/>
          <w:lang w:eastAsia="en-US"/>
        </w:rPr>
        <w:t xml:space="preserve">, diplomático y ex canciller, </w:t>
      </w:r>
      <w:r w:rsidRPr="00124DBB">
        <w:rPr>
          <w:rFonts w:eastAsia="Calibri"/>
          <w:i/>
          <w:lang w:eastAsia="en-US"/>
        </w:rPr>
        <w:t>Francisco Undurraga</w:t>
      </w:r>
      <w:r w:rsidRPr="00124DBB">
        <w:rPr>
          <w:rFonts w:eastAsia="Calibri"/>
          <w:lang w:eastAsia="en-US"/>
        </w:rPr>
        <w:t xml:space="preserve">, diputado, </w:t>
      </w:r>
      <w:r w:rsidRPr="00124DBB">
        <w:rPr>
          <w:rFonts w:eastAsia="Calibri"/>
          <w:i/>
          <w:lang w:eastAsia="en-US"/>
        </w:rPr>
        <w:t>Felipe Berríos</w:t>
      </w:r>
      <w:r w:rsidRPr="00124DBB">
        <w:rPr>
          <w:rFonts w:eastAsia="Calibri"/>
          <w:lang w:eastAsia="en-US"/>
        </w:rPr>
        <w:t xml:space="preserve">, sacerdote. Temas: Especial sobre el estallido social y la crisis nacional. (2) Invitado: </w:t>
      </w:r>
      <w:r w:rsidRPr="00124DBB">
        <w:rPr>
          <w:rFonts w:eastAsia="Calibri"/>
          <w:i/>
          <w:lang w:eastAsia="en-US"/>
        </w:rPr>
        <w:t>Guillermo Parvex</w:t>
      </w:r>
      <w:r w:rsidRPr="00124DBB">
        <w:rPr>
          <w:rFonts w:eastAsia="Calibri"/>
          <w:lang w:eastAsia="en-US"/>
        </w:rPr>
        <w:t>, periodista y escritor. Tema: los movimientos sociales que han marcado la historia de Chile.</w:t>
      </w:r>
    </w:p>
    <w:p w:rsidR="00124DBB" w:rsidRPr="00124DBB" w:rsidRDefault="00124DBB" w:rsidP="00124DBB">
      <w:pPr>
        <w:tabs>
          <w:tab w:val="left" w:pos="1946"/>
        </w:tabs>
        <w:spacing w:after="200" w:line="276" w:lineRule="auto"/>
        <w:rPr>
          <w:rFonts w:eastAsia="Calibri"/>
          <w:lang w:eastAsia="en-US"/>
        </w:rPr>
      </w:pPr>
      <w:r w:rsidRPr="00124DBB">
        <w:rPr>
          <w:rFonts w:eastAsia="Calibri"/>
          <w:lang w:eastAsia="en-US"/>
        </w:rPr>
        <w:t xml:space="preserve">(31/10) (1) Invitado: </w:t>
      </w:r>
      <w:r w:rsidRPr="00124DBB">
        <w:rPr>
          <w:rFonts w:eastAsia="Calibri"/>
          <w:i/>
          <w:lang w:eastAsia="en-US"/>
        </w:rPr>
        <w:t>Guillermo Parvex</w:t>
      </w:r>
      <w:r w:rsidRPr="00124DBB">
        <w:rPr>
          <w:rFonts w:eastAsia="Calibri"/>
          <w:lang w:eastAsia="en-US"/>
        </w:rPr>
        <w:t>, periodista y escritor. Temas: Los secretos del tesoro de Juan Fernández; la historia del Buque Escuela “Esmeralda”; el Tratado de Paz con Bolivia de 1904; la batalla de Placilla y la Guerra Civil de 1891.</w:t>
      </w:r>
    </w:p>
    <w:p w:rsidR="00124DBB" w:rsidRPr="00124DBB" w:rsidRDefault="00DD018A" w:rsidP="00DD018A">
      <w:pPr>
        <w:keepNext/>
        <w:keepLines/>
        <w:suppressAutoHyphens/>
        <w:spacing w:before="300" w:after="200" w:line="276" w:lineRule="auto"/>
        <w:outlineLvl w:val="1"/>
        <w:rPr>
          <w:rFonts w:eastAsia="Calibri"/>
          <w:b/>
          <w:smallCaps/>
          <w:spacing w:val="20"/>
          <w:kern w:val="28"/>
          <w:szCs w:val="24"/>
          <w:u w:val="single"/>
          <w:lang w:val="es-ES_tradnl" w:eastAsia="en-US"/>
        </w:rPr>
      </w:pPr>
      <w:r w:rsidRPr="00C74601">
        <w:rPr>
          <w:rFonts w:eastAsia="Calibri"/>
          <w:b/>
          <w:smallCaps/>
          <w:spacing w:val="20"/>
          <w:kern w:val="28"/>
          <w:szCs w:val="24"/>
          <w:lang w:val="es-ES_tradnl" w:eastAsia="en-US"/>
        </w:rPr>
        <w:t>II.</w:t>
      </w:r>
      <w:r w:rsidR="00C74601" w:rsidRPr="00C74601">
        <w:rPr>
          <w:rFonts w:eastAsia="Calibri"/>
          <w:b/>
          <w:smallCaps/>
          <w:spacing w:val="20"/>
          <w:kern w:val="28"/>
          <w:szCs w:val="24"/>
          <w:lang w:val="es-ES_tradnl" w:eastAsia="en-US"/>
        </w:rPr>
        <w:t xml:space="preserve"> </w:t>
      </w:r>
      <w:r w:rsidR="00124DBB" w:rsidRPr="00124DBB">
        <w:rPr>
          <w:rFonts w:eastAsia="Calibri"/>
          <w:b/>
          <w:smallCaps/>
          <w:spacing w:val="20"/>
          <w:kern w:val="28"/>
          <w:szCs w:val="24"/>
          <w:u w:val="single"/>
          <w:lang w:val="es-ES_tradnl" w:eastAsia="en-US"/>
        </w:rPr>
        <w:t xml:space="preserve">Análisis y comentarios </w:t>
      </w:r>
    </w:p>
    <w:p w:rsidR="00124DBB" w:rsidRPr="00124DBB" w:rsidRDefault="00124DBB" w:rsidP="00124DBB">
      <w:pPr>
        <w:spacing w:after="200" w:line="276" w:lineRule="auto"/>
        <w:rPr>
          <w:rFonts w:eastAsia="Calibri"/>
          <w:lang w:eastAsia="en-US"/>
        </w:rPr>
      </w:pPr>
      <w:r w:rsidRPr="00124DBB">
        <w:rPr>
          <w:rFonts w:eastAsia="Calibri"/>
          <w:lang w:eastAsia="en-US"/>
        </w:rPr>
        <w:t xml:space="preserve">Debido a la disímil oferta de contenidos ofrecidos por el programa </w:t>
      </w:r>
      <w:r w:rsidRPr="00124DBB">
        <w:rPr>
          <w:rFonts w:eastAsia="Calibri"/>
          <w:i/>
          <w:lang w:eastAsia="en-US"/>
        </w:rPr>
        <w:t>Mentiras Verdaderas</w:t>
      </w:r>
      <w:r w:rsidRPr="00124DBB">
        <w:rPr>
          <w:rFonts w:eastAsia="Calibri"/>
          <w:lang w:eastAsia="en-US"/>
        </w:rPr>
        <w:t>, se requiere una revisión emisión por emisión para evaluar si estos constituyen o no un apor</w:t>
      </w:r>
      <w:r w:rsidR="00437023">
        <w:rPr>
          <w:rFonts w:eastAsia="Calibri"/>
          <w:lang w:eastAsia="en-US"/>
        </w:rPr>
        <w:t xml:space="preserve">te a la programación cultural. </w:t>
      </w:r>
      <w:r w:rsidRPr="00124DBB">
        <w:rPr>
          <w:rFonts w:eastAsia="Calibri"/>
          <w:lang w:eastAsia="en-US"/>
        </w:rPr>
        <w:t xml:space="preserve">Durante el mes supervisado, los cuatro capítulos presentados por el concesionario contarían con elementos suficientes para ser considerados aportes a la programación con contenido cultural. Los siguientes aspectos se consideran: </w:t>
      </w:r>
    </w:p>
    <w:p w:rsidR="00437023" w:rsidRDefault="00124DBB" w:rsidP="00E4110F">
      <w:pPr>
        <w:pStyle w:val="Prrafodelista"/>
        <w:numPr>
          <w:ilvl w:val="0"/>
          <w:numId w:val="24"/>
        </w:numPr>
        <w:spacing w:after="200" w:line="276" w:lineRule="auto"/>
        <w:ind w:left="142" w:hanging="284"/>
        <w:contextualSpacing/>
        <w:rPr>
          <w:rFonts w:eastAsia="Calibri"/>
          <w:lang w:val="es-ES_tradnl" w:eastAsia="en-US"/>
        </w:rPr>
      </w:pPr>
      <w:r w:rsidRPr="00437023">
        <w:rPr>
          <w:rFonts w:eastAsia="Calibri"/>
          <w:lang w:val="es-ES_tradnl" w:eastAsia="en-US"/>
        </w:rPr>
        <w:t xml:space="preserve">La sección </w:t>
      </w:r>
      <w:r w:rsidRPr="00437023">
        <w:rPr>
          <w:rFonts w:eastAsia="Calibri"/>
          <w:i/>
          <w:lang w:val="es-ES_tradnl" w:eastAsia="en-US"/>
        </w:rPr>
        <w:t>Chile sustentable</w:t>
      </w:r>
      <w:r w:rsidRPr="00437023">
        <w:rPr>
          <w:rFonts w:eastAsia="Calibri"/>
          <w:lang w:val="es-ES_tradnl" w:eastAsia="en-US"/>
        </w:rPr>
        <w:t xml:space="preserve"> tiene por objetivo crear conciencia sobre el cuidado del medioambiente y promover un estilo de vida más saludable, dando a conocer proyectos y estrategias que favorecen la sustentabilidad y el mejoramiento de la calidad de vida. Todo ello refuerza la responsabilidad social y ambiental, aportando a la formación cívica.</w:t>
      </w:r>
    </w:p>
    <w:p w:rsidR="00437023" w:rsidRDefault="00124DBB" w:rsidP="00E4110F">
      <w:pPr>
        <w:pStyle w:val="Prrafodelista"/>
        <w:numPr>
          <w:ilvl w:val="0"/>
          <w:numId w:val="24"/>
        </w:numPr>
        <w:spacing w:after="200" w:line="276" w:lineRule="auto"/>
        <w:ind w:left="142" w:hanging="284"/>
        <w:contextualSpacing/>
        <w:rPr>
          <w:rFonts w:eastAsia="Calibri"/>
          <w:lang w:val="es-ES_tradnl" w:eastAsia="en-US"/>
        </w:rPr>
      </w:pPr>
      <w:r w:rsidRPr="00437023">
        <w:rPr>
          <w:rFonts w:eastAsia="Calibri"/>
          <w:lang w:val="es-ES_tradnl" w:eastAsia="en-US"/>
        </w:rPr>
        <w:t>Los espacios sobre análisis y discusión de la contingencia política y social —como la entrevista a la ministra de Educación y el panel de análisis y discusión de los recientes movimientos de protesta social— promueve el desarrollo de una actitud crítica e informada hacia los hechos políticos y sociales actuales, contribuyendo a la formación cívica.</w:t>
      </w:r>
    </w:p>
    <w:p w:rsidR="00124DBB" w:rsidRPr="00437023" w:rsidRDefault="00124DBB" w:rsidP="00E4110F">
      <w:pPr>
        <w:pStyle w:val="Prrafodelista"/>
        <w:numPr>
          <w:ilvl w:val="0"/>
          <w:numId w:val="24"/>
        </w:numPr>
        <w:spacing w:after="200" w:line="276" w:lineRule="auto"/>
        <w:ind w:left="142" w:hanging="284"/>
        <w:contextualSpacing/>
        <w:rPr>
          <w:rFonts w:eastAsia="Calibri"/>
          <w:lang w:val="es-ES_tradnl" w:eastAsia="en-US"/>
        </w:rPr>
      </w:pPr>
      <w:r w:rsidRPr="00437023">
        <w:rPr>
          <w:rFonts w:eastAsia="Calibri"/>
          <w:lang w:val="es-ES_tradnl" w:eastAsia="en-US"/>
        </w:rPr>
        <w:t xml:space="preserve">La sección de revisión de la historia nacional, junto al periodista </w:t>
      </w:r>
      <w:r w:rsidRPr="00437023">
        <w:rPr>
          <w:rFonts w:eastAsia="Calibri"/>
          <w:i/>
          <w:lang w:val="es-ES_tradnl" w:eastAsia="en-US"/>
        </w:rPr>
        <w:t>Guillermo Parvex</w:t>
      </w:r>
      <w:r w:rsidRPr="00437023">
        <w:rPr>
          <w:rFonts w:eastAsia="Calibri"/>
          <w:lang w:val="es-ES_tradnl" w:eastAsia="en-US"/>
        </w:rPr>
        <w:t>, se orienta a profundizar en el conocimiento de algunos hitos y procesos sociales de nuestra historia nacional, así como de la biografía de algunos de sus protagonistas relevantes. Esto favorece una mejor comprensión de la formación de nuestra sociedad, incentivando el conocimiento y la valoración de los acontecimientos históricos que han marcado nuestra identidad como nación.</w:t>
      </w:r>
    </w:p>
    <w:p w:rsidR="00124DBB" w:rsidRPr="00124DBB" w:rsidRDefault="00124DBB" w:rsidP="00A70635">
      <w:pPr>
        <w:spacing w:line="276" w:lineRule="auto"/>
        <w:rPr>
          <w:rFonts w:eastAsia="Calibri"/>
          <w:lang w:eastAsia="en-US"/>
        </w:rPr>
      </w:pPr>
      <w:r w:rsidRPr="00124DBB">
        <w:rPr>
          <w:rFonts w:eastAsia="Calibri"/>
          <w:lang w:eastAsia="en-US"/>
        </w:rPr>
        <w:t xml:space="preserve">En síntesis, las emisiones del programa </w:t>
      </w:r>
      <w:r w:rsidRPr="00124DBB">
        <w:rPr>
          <w:rFonts w:eastAsia="Calibri"/>
          <w:i/>
          <w:iCs/>
          <w:lang w:eastAsia="en-US"/>
        </w:rPr>
        <w:t>Mentiras Verdaderas</w:t>
      </w:r>
      <w:r w:rsidRPr="00124DBB">
        <w:rPr>
          <w:rFonts w:eastAsia="Calibri"/>
          <w:lang w:eastAsia="en-US"/>
        </w:rPr>
        <w:t xml:space="preserve"> aportan tanto a la formación cívica como al acervo cultural, al promover un estilo de vida sustentable con el medio ambiente, al incentivar el análisis crítico de la contingencia política y social, y al profundizar en el conocimiento de nuestra historia nacional. Sin embargo, la emisión del 31 de octubre superó ampliamente el límite de término de horario establecido por la norma cultural.</w:t>
      </w:r>
    </w:p>
    <w:p w:rsidR="00124DBB" w:rsidRPr="00124DBB" w:rsidRDefault="00DD018A" w:rsidP="00DD018A">
      <w:pPr>
        <w:keepNext/>
        <w:keepLines/>
        <w:suppressAutoHyphens/>
        <w:spacing w:before="300" w:after="200" w:line="276" w:lineRule="auto"/>
        <w:outlineLvl w:val="1"/>
        <w:rPr>
          <w:rFonts w:eastAsia="Calibri"/>
          <w:b/>
          <w:smallCaps/>
          <w:spacing w:val="20"/>
          <w:kern w:val="28"/>
          <w:szCs w:val="24"/>
          <w:u w:val="single"/>
          <w:lang w:val="es-ES_tradnl" w:eastAsia="en-US"/>
        </w:rPr>
      </w:pPr>
      <w:r w:rsidRPr="00437023">
        <w:rPr>
          <w:rFonts w:eastAsia="Calibri"/>
          <w:b/>
          <w:smallCaps/>
          <w:spacing w:val="20"/>
          <w:kern w:val="28"/>
          <w:szCs w:val="24"/>
          <w:lang w:val="es-ES_tradnl" w:eastAsia="en-US"/>
        </w:rPr>
        <w:t>III.</w:t>
      </w:r>
      <w:r w:rsidR="00437023" w:rsidRPr="00437023">
        <w:rPr>
          <w:rFonts w:eastAsia="Calibri"/>
          <w:b/>
          <w:smallCaps/>
          <w:spacing w:val="20"/>
          <w:kern w:val="28"/>
          <w:szCs w:val="24"/>
          <w:lang w:val="es-ES_tradnl" w:eastAsia="en-US"/>
        </w:rPr>
        <w:t xml:space="preserve"> </w:t>
      </w:r>
      <w:r w:rsidR="00124DBB" w:rsidRPr="00124DBB">
        <w:rPr>
          <w:rFonts w:eastAsia="Calibri"/>
          <w:b/>
          <w:smallCaps/>
          <w:spacing w:val="20"/>
          <w:kern w:val="28"/>
          <w:szCs w:val="24"/>
          <w:u w:val="single"/>
          <w:lang w:val="es-ES_tradnl" w:eastAsia="en-US"/>
        </w:rPr>
        <w:t>Conclusión</w:t>
      </w:r>
    </w:p>
    <w:p w:rsidR="00124DBB" w:rsidRPr="00124DBB" w:rsidRDefault="00124DBB" w:rsidP="00124DBB">
      <w:pPr>
        <w:spacing w:after="200" w:line="276" w:lineRule="auto"/>
        <w:rPr>
          <w:rFonts w:asciiTheme="minorHAnsi" w:eastAsiaTheme="minorHAnsi" w:hAnsiTheme="minorHAnsi" w:cstheme="minorBidi"/>
          <w:lang w:val="es-MX" w:eastAsia="en-US"/>
        </w:rPr>
      </w:pPr>
      <w:r w:rsidRPr="00124DBB">
        <w:rPr>
          <w:rFonts w:asciiTheme="minorHAnsi" w:eastAsiaTheme="minorHAnsi" w:hAnsiTheme="minorHAnsi" w:cstheme="minorBidi"/>
          <w:lang w:val="es-MX" w:eastAsia="en-US"/>
        </w:rPr>
        <w:t>De acuerdo al análisis anteriormente expuest</w:t>
      </w:r>
      <w:r w:rsidR="00A70635">
        <w:rPr>
          <w:rFonts w:asciiTheme="minorHAnsi" w:eastAsiaTheme="minorHAnsi" w:hAnsiTheme="minorHAnsi" w:cstheme="minorBidi"/>
          <w:lang w:val="es-MX" w:eastAsia="en-US"/>
        </w:rPr>
        <w:t>o, las emisiones de los días 03 y</w:t>
      </w:r>
      <w:r w:rsidRPr="00124DBB">
        <w:rPr>
          <w:rFonts w:asciiTheme="minorHAnsi" w:eastAsiaTheme="minorHAnsi" w:hAnsiTheme="minorHAnsi" w:cstheme="minorBidi"/>
          <w:lang w:val="es-MX" w:eastAsia="en-US"/>
        </w:rPr>
        <w:t xml:space="preserve"> 17 de octubre de 2019 del programa </w:t>
      </w:r>
      <w:r w:rsidRPr="00124DBB">
        <w:rPr>
          <w:rFonts w:asciiTheme="minorHAnsi" w:eastAsiaTheme="minorHAnsi" w:hAnsiTheme="minorHAnsi" w:cstheme="minorBidi"/>
          <w:i/>
          <w:lang w:val="es-MX" w:eastAsia="en-US"/>
        </w:rPr>
        <w:t>Mentiras Verdaderas</w:t>
      </w:r>
      <w:r w:rsidRPr="00124DBB">
        <w:rPr>
          <w:rFonts w:asciiTheme="minorHAnsi" w:eastAsiaTheme="minorHAnsi" w:hAnsiTheme="minorHAnsi" w:cstheme="minorBidi"/>
          <w:lang w:val="es-MX" w:eastAsia="en-US"/>
        </w:rPr>
        <w:t>, ofrecerían elementos suficientes para ser considerados como un aporte a la programación cultural. Esto, salvo distinto parecer del H. Consejo.</w:t>
      </w:r>
      <w:r w:rsidRPr="00124DBB">
        <w:rPr>
          <w:rFonts w:eastAsia="Times New Roman"/>
          <w:lang w:val="es-ES" w:eastAsia="en-US" w:bidi="en-US"/>
        </w:rPr>
        <w:t xml:space="preserve"> </w:t>
      </w:r>
      <w:r w:rsidR="00A70635">
        <w:rPr>
          <w:rFonts w:eastAsia="Times New Roman"/>
          <w:lang w:val="es-ES" w:eastAsia="en-US" w:bidi="en-US"/>
        </w:rPr>
        <w:t>En tanto, las emisiones de los días 23 y 3</w:t>
      </w:r>
      <w:r w:rsidRPr="00124DBB">
        <w:rPr>
          <w:rFonts w:eastAsia="Times New Roman"/>
          <w:lang w:val="es-ES" w:eastAsia="en-US" w:bidi="en-US"/>
        </w:rPr>
        <w:t>1 de octubre se presenta</w:t>
      </w:r>
      <w:r w:rsidR="00A70635">
        <w:rPr>
          <w:rFonts w:eastAsia="Times New Roman"/>
          <w:lang w:val="es-ES" w:eastAsia="en-US" w:bidi="en-US"/>
        </w:rPr>
        <w:t>n</w:t>
      </w:r>
      <w:r w:rsidRPr="00124DBB">
        <w:rPr>
          <w:rFonts w:eastAsia="Times New Roman"/>
          <w:lang w:val="es-ES" w:eastAsia="en-US" w:bidi="en-US"/>
        </w:rPr>
        <w:t xml:space="preserve"> con recomendación de rechazo por no cumplir con los límites de horario establecidos por la norma.</w:t>
      </w:r>
    </w:p>
    <w:bookmarkEnd w:id="5"/>
    <w:p w:rsidR="003F4E28" w:rsidRPr="00571039" w:rsidRDefault="00A448BF" w:rsidP="00167246">
      <w:pPr>
        <w:pBdr>
          <w:top w:val="single" w:sz="4" w:space="1" w:color="auto"/>
          <w:bottom w:val="single" w:sz="18" w:space="1" w:color="auto"/>
        </w:pBdr>
        <w:rPr>
          <w:sz w:val="24"/>
          <w:szCs w:val="24"/>
          <w:lang w:val="es-ES"/>
        </w:rPr>
      </w:pPr>
      <w:r w:rsidRPr="008E55B5">
        <w:rPr>
          <w:b/>
          <w:sz w:val="24"/>
          <w:szCs w:val="24"/>
        </w:rPr>
        <w:lastRenderedPageBreak/>
        <w:t>TV+</w:t>
      </w:r>
    </w:p>
    <w:p w:rsidR="00886F2A" w:rsidRPr="00886F2A" w:rsidRDefault="00B12632" w:rsidP="00886F2A">
      <w:pPr>
        <w:spacing w:before="240" w:line="276" w:lineRule="auto"/>
        <w:rPr>
          <w:rFonts w:eastAsia="Times New Roman"/>
        </w:rPr>
      </w:pPr>
      <w:r w:rsidRPr="009710BD">
        <w:rPr>
          <w:rFonts w:eastAsia="Times New Roman"/>
          <w:lang w:val="es-ES" w:eastAsia="en-US" w:bidi="en-US"/>
        </w:rPr>
        <w:t xml:space="preserve">En el mes de </w:t>
      </w:r>
      <w:r w:rsidR="00F83D3F">
        <w:rPr>
          <w:rFonts w:eastAsia="Times New Roman"/>
          <w:lang w:val="es-ES" w:eastAsia="en-US" w:bidi="en-US"/>
        </w:rPr>
        <w:t>octubre</w:t>
      </w:r>
      <w:r w:rsidRPr="009710BD">
        <w:rPr>
          <w:rFonts w:eastAsia="Times New Roman"/>
          <w:lang w:val="es-ES" w:eastAsia="en-US" w:bidi="en-US"/>
        </w:rPr>
        <w:t xml:space="preserve">, el </w:t>
      </w:r>
      <w:r w:rsidR="00E96790">
        <w:rPr>
          <w:rFonts w:eastAsia="Times New Roman"/>
          <w:lang w:val="es-ES" w:eastAsia="en-US" w:bidi="en-US"/>
        </w:rPr>
        <w:t>concesionario informó su</w:t>
      </w:r>
      <w:r w:rsidR="00554D80">
        <w:rPr>
          <w:rFonts w:eastAsia="Times New Roman"/>
          <w:lang w:val="es-ES" w:eastAsia="en-US" w:bidi="en-US"/>
        </w:rPr>
        <w:t xml:space="preserve"> programaci</w:t>
      </w:r>
      <w:r w:rsidR="00E8547C">
        <w:rPr>
          <w:rFonts w:eastAsia="Times New Roman"/>
          <w:lang w:val="es-ES" w:eastAsia="en-US" w:bidi="en-US"/>
        </w:rPr>
        <w:t>ón cultural</w:t>
      </w:r>
      <w:r w:rsidR="00F71A4B">
        <w:rPr>
          <w:rFonts w:eastAsia="Times New Roman"/>
          <w:lang w:val="es-ES" w:eastAsia="en-US" w:bidi="en-US"/>
        </w:rPr>
        <w:t xml:space="preserve"> un mes después de finalizado el plazo</w:t>
      </w:r>
      <w:r w:rsidR="008E55B5">
        <w:rPr>
          <w:rStyle w:val="Refdenotaalpie"/>
          <w:rFonts w:eastAsia="Times New Roman"/>
          <w:lang w:val="es-ES" w:eastAsia="en-US" w:bidi="en-US"/>
        </w:rPr>
        <w:footnoteReference w:id="32"/>
      </w:r>
      <w:r w:rsidR="00554D80">
        <w:rPr>
          <w:rFonts w:eastAsia="Times New Roman"/>
          <w:lang w:val="es-ES" w:eastAsia="en-US" w:bidi="en-US"/>
        </w:rPr>
        <w:t xml:space="preserve">, </w:t>
      </w:r>
      <w:r w:rsidR="007C7096">
        <w:rPr>
          <w:rFonts w:eastAsia="Times New Roman"/>
          <w:lang w:val="es-ES" w:eastAsia="en-US" w:bidi="en-US"/>
        </w:rPr>
        <w:t>por cuanto habría incumplido la obligación de</w:t>
      </w:r>
      <w:r w:rsidR="00DD1804">
        <w:rPr>
          <w:rFonts w:eastAsia="Times New Roman"/>
          <w:lang w:val="es-ES" w:eastAsia="en-US" w:bidi="en-US"/>
        </w:rPr>
        <w:t xml:space="preserve"> </w:t>
      </w:r>
      <w:r w:rsidR="00DD1804" w:rsidRPr="00397352">
        <w:rPr>
          <w:rFonts w:eastAsia="Times New Roman"/>
        </w:rPr>
        <w:t xml:space="preserve">informar por escrito al Consejo la programación cultural emitida, a más tardar el quinto día hábil del período siguiente al fiscalizado. </w:t>
      </w:r>
      <w:r w:rsidR="00DD1804">
        <w:rPr>
          <w:rFonts w:eastAsia="Times New Roman"/>
        </w:rPr>
        <w:t>Dicha ob</w:t>
      </w:r>
      <w:r w:rsidR="00CC0B87">
        <w:rPr>
          <w:rFonts w:eastAsia="Times New Roman"/>
        </w:rPr>
        <w:t>ligación debe</w:t>
      </w:r>
      <w:r w:rsidR="00DD1804" w:rsidRPr="00397352">
        <w:rPr>
          <w:rFonts w:eastAsia="Times New Roman"/>
        </w:rPr>
        <w:t xml:space="preserve"> cumplirse al tenor de lo establecido en las directrices </w:t>
      </w:r>
      <w:r w:rsidR="00444685">
        <w:rPr>
          <w:rFonts w:eastAsia="Times New Roman"/>
        </w:rPr>
        <w:t xml:space="preserve">correspondientes al año 2019, </w:t>
      </w:r>
      <w:r w:rsidR="00DD1804">
        <w:rPr>
          <w:rFonts w:eastAsia="Times New Roman"/>
        </w:rPr>
        <w:t>aprobadas por el H. Consejo</w:t>
      </w:r>
      <w:r w:rsidR="00444685">
        <w:rPr>
          <w:rFonts w:eastAsia="Times New Roman"/>
        </w:rPr>
        <w:t xml:space="preserve"> en sesión celebrada el 28 de enero del presente. </w:t>
      </w:r>
      <w:r w:rsidR="00946E2B">
        <w:rPr>
          <w:rFonts w:eastAsia="Times New Roman"/>
        </w:rPr>
        <w:t>En consecuencia, la programaci</w:t>
      </w:r>
      <w:r w:rsidR="00F3476B">
        <w:rPr>
          <w:rFonts w:eastAsia="Times New Roman"/>
        </w:rPr>
        <w:t>ón emitida</w:t>
      </w:r>
      <w:r w:rsidR="00946E2B">
        <w:rPr>
          <w:rFonts w:eastAsia="Times New Roman"/>
        </w:rPr>
        <w:t xml:space="preserve"> no fue sometida a evaluación.</w:t>
      </w:r>
    </w:p>
    <w:p w:rsidR="00617C0F" w:rsidRPr="00571039" w:rsidRDefault="00617C0F" w:rsidP="000A428B">
      <w:pPr>
        <w:spacing w:before="240" w:after="0"/>
        <w:rPr>
          <w:rFonts w:eastAsia="Times New Roman"/>
          <w:b/>
          <w:lang w:val="es-MX" w:bidi="en-US"/>
        </w:rPr>
      </w:pPr>
      <w:r w:rsidRPr="00571039">
        <w:rPr>
          <w:rFonts w:eastAsia="Times New Roman"/>
          <w:b/>
          <w:lang w:val="es-MX" w:bidi="en-US"/>
        </w:rPr>
        <w:t>Lunes a domingo</w:t>
      </w:r>
      <w:r w:rsidR="00BB74C3" w:rsidRPr="00571039">
        <w:rPr>
          <w:rFonts w:eastAsia="Times New Roman"/>
          <w:b/>
          <w:lang w:val="es-MX" w:bidi="en-US"/>
        </w:rPr>
        <w:t xml:space="preserve"> </w:t>
      </w:r>
    </w:p>
    <w:p w:rsidR="000F66B5" w:rsidRDefault="00617C0F" w:rsidP="00E23D00">
      <w:pPr>
        <w:rPr>
          <w:rFonts w:eastAsia="Times New Roman"/>
          <w:b/>
          <w:lang w:val="es-MX" w:bidi="en-US"/>
        </w:rPr>
      </w:pPr>
      <w:r w:rsidRPr="00571039">
        <w:rPr>
          <w:rFonts w:eastAsia="Times New Roman"/>
          <w:b/>
          <w:lang w:val="es-MX" w:bidi="en-US"/>
        </w:rPr>
        <w:t xml:space="preserve">Horario (09:00 </w:t>
      </w:r>
      <w:r w:rsidR="005F474A" w:rsidRPr="00571039">
        <w:rPr>
          <w:rFonts w:eastAsia="Times New Roman"/>
          <w:b/>
          <w:lang w:val="es-MX" w:bidi="en-US"/>
        </w:rPr>
        <w:t xml:space="preserve">– 18:30 horas) </w:t>
      </w:r>
    </w:p>
    <w:tbl>
      <w:tblPr>
        <w:tblW w:w="4859"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02"/>
        <w:gridCol w:w="2605"/>
        <w:gridCol w:w="1798"/>
        <w:gridCol w:w="845"/>
        <w:gridCol w:w="609"/>
        <w:gridCol w:w="713"/>
        <w:gridCol w:w="866"/>
        <w:gridCol w:w="1176"/>
      </w:tblGrid>
      <w:tr w:rsidR="00CE26C0" w:rsidRPr="009639FD" w:rsidTr="000E2053">
        <w:trPr>
          <w:trHeight w:hRule="exact" w:val="313"/>
          <w:tblHeader/>
          <w:jc w:val="center"/>
        </w:trPr>
        <w:tc>
          <w:tcPr>
            <w:tcW w:w="206"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Fecha</w:t>
            </w:r>
          </w:p>
        </w:tc>
        <w:tc>
          <w:tcPr>
            <w:tcW w:w="1431"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Contenedor / Programa / Capítulo</w:t>
            </w:r>
          </w:p>
        </w:tc>
        <w:tc>
          <w:tcPr>
            <w:tcW w:w="993"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Género</w:t>
            </w:r>
          </w:p>
        </w:tc>
        <w:tc>
          <w:tcPr>
            <w:tcW w:w="476"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Minutos</w:t>
            </w:r>
          </w:p>
        </w:tc>
        <w:tc>
          <w:tcPr>
            <w:tcW w:w="348"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H</w:t>
            </w:r>
          </w:p>
        </w:tc>
        <w:tc>
          <w:tcPr>
            <w:tcW w:w="404"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CC</w:t>
            </w:r>
          </w:p>
        </w:tc>
        <w:tc>
          <w:tcPr>
            <w:tcW w:w="487"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Horario</w:t>
            </w:r>
          </w:p>
        </w:tc>
        <w:tc>
          <w:tcPr>
            <w:tcW w:w="656"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Sugerencia</w:t>
            </w:r>
          </w:p>
        </w:tc>
      </w:tr>
      <w:tr w:rsidR="000F66B5" w:rsidRPr="009639FD" w:rsidTr="000E2053">
        <w:trPr>
          <w:trHeight w:hRule="exact" w:val="293"/>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0F66B5" w:rsidRPr="00DD17F9" w:rsidRDefault="0095021A" w:rsidP="009078E7">
            <w:pPr>
              <w:spacing w:after="0"/>
              <w:jc w:val="center"/>
              <w:rPr>
                <w:rFonts w:eastAsia="Times New Roman"/>
                <w:b/>
                <w:sz w:val="16"/>
                <w:szCs w:val="16"/>
                <w:lang w:val="es-ES" w:eastAsia="es-ES" w:bidi="en-US"/>
              </w:rPr>
            </w:pPr>
            <w:r w:rsidRPr="0095021A">
              <w:rPr>
                <w:rFonts w:eastAsia="Calibri"/>
                <w:b/>
                <w:sz w:val="16"/>
                <w:szCs w:val="16"/>
                <w:lang w:val="es-ES" w:eastAsia="es-ES"/>
              </w:rPr>
              <w:t xml:space="preserve">Semana del lunes </w:t>
            </w:r>
            <w:r w:rsidR="009078E7">
              <w:rPr>
                <w:rFonts w:eastAsia="Calibri"/>
                <w:b/>
                <w:sz w:val="16"/>
                <w:szCs w:val="16"/>
                <w:lang w:val="es-ES" w:eastAsia="es-ES"/>
              </w:rPr>
              <w:t>30</w:t>
            </w:r>
            <w:r w:rsidRPr="0095021A">
              <w:rPr>
                <w:rFonts w:eastAsia="Calibri"/>
                <w:b/>
                <w:sz w:val="16"/>
                <w:szCs w:val="16"/>
                <w:lang w:val="es-ES" w:eastAsia="es-ES"/>
              </w:rPr>
              <w:t xml:space="preserve"> de </w:t>
            </w:r>
            <w:r w:rsidR="009078E7">
              <w:rPr>
                <w:rFonts w:eastAsia="Calibri"/>
                <w:b/>
                <w:sz w:val="16"/>
                <w:szCs w:val="16"/>
                <w:lang w:val="es-ES" w:eastAsia="es-ES"/>
              </w:rPr>
              <w:t>septiembre</w:t>
            </w:r>
            <w:r w:rsidRPr="0095021A">
              <w:rPr>
                <w:rFonts w:eastAsia="Calibri"/>
                <w:b/>
                <w:sz w:val="16"/>
                <w:szCs w:val="16"/>
                <w:lang w:val="es-ES" w:eastAsia="es-ES"/>
              </w:rPr>
              <w:t xml:space="preserve"> al domingo 0</w:t>
            </w:r>
            <w:r w:rsidR="009078E7">
              <w:rPr>
                <w:rFonts w:eastAsia="Calibri"/>
                <w:b/>
                <w:sz w:val="16"/>
                <w:szCs w:val="16"/>
                <w:lang w:val="es-ES" w:eastAsia="es-ES"/>
              </w:rPr>
              <w:t>6</w:t>
            </w:r>
            <w:r w:rsidRPr="0095021A">
              <w:rPr>
                <w:rFonts w:eastAsia="Calibri"/>
                <w:b/>
                <w:sz w:val="16"/>
                <w:szCs w:val="16"/>
                <w:lang w:val="es-ES" w:eastAsia="es-ES"/>
              </w:rPr>
              <w:t xml:space="preserve"> de </w:t>
            </w:r>
            <w:r w:rsidR="009078E7">
              <w:rPr>
                <w:rFonts w:eastAsia="Calibri"/>
                <w:b/>
                <w:sz w:val="16"/>
                <w:szCs w:val="16"/>
                <w:lang w:val="es-ES" w:eastAsia="es-ES"/>
              </w:rPr>
              <w:t>octubre</w:t>
            </w:r>
            <w:r w:rsidRPr="0095021A">
              <w:rPr>
                <w:rFonts w:eastAsia="Calibri"/>
                <w:b/>
                <w:sz w:val="16"/>
                <w:szCs w:val="16"/>
                <w:lang w:val="es-ES" w:eastAsia="es-ES"/>
              </w:rPr>
              <w:t xml:space="preserve"> de 2019 / Total minutos:</w:t>
            </w:r>
            <w:r w:rsidR="009F7217">
              <w:rPr>
                <w:rFonts w:eastAsia="Calibri"/>
                <w:b/>
                <w:sz w:val="16"/>
                <w:szCs w:val="16"/>
                <w:lang w:val="es-ES" w:eastAsia="es-ES"/>
              </w:rPr>
              <w:t xml:space="preserve"> 0</w:t>
            </w:r>
          </w:p>
        </w:tc>
      </w:tr>
      <w:tr w:rsidR="00BF5554" w:rsidRPr="009639FD" w:rsidTr="000E2053">
        <w:trPr>
          <w:trHeight w:val="284"/>
          <w:jc w:val="center"/>
        </w:trPr>
        <w:tc>
          <w:tcPr>
            <w:tcW w:w="5000" w:type="pct"/>
            <w:gridSpan w:val="8"/>
            <w:tcBorders>
              <w:left w:val="single" w:sz="6" w:space="0" w:color="000080"/>
              <w:right w:val="single" w:sz="6" w:space="0" w:color="000080"/>
            </w:tcBorders>
            <w:vAlign w:val="center"/>
          </w:tcPr>
          <w:p w:rsidR="00BF5554" w:rsidRPr="00E1362E" w:rsidRDefault="00BF5554" w:rsidP="00254B0D">
            <w:pPr>
              <w:pStyle w:val="Tabla"/>
              <w:rPr>
                <w:i/>
              </w:rPr>
            </w:pPr>
            <w:r w:rsidRPr="00E1362E">
              <w:rPr>
                <w:i/>
              </w:rPr>
              <w:t>Sin información</w:t>
            </w:r>
          </w:p>
        </w:tc>
      </w:tr>
      <w:tr w:rsidR="000F66B5"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0F66B5" w:rsidRPr="009710BD" w:rsidRDefault="0095021A" w:rsidP="009078E7">
            <w:pPr>
              <w:spacing w:after="0"/>
              <w:jc w:val="center"/>
              <w:rPr>
                <w:rFonts w:eastAsia="Calibri"/>
                <w:sz w:val="16"/>
                <w:szCs w:val="16"/>
                <w:lang w:val="es-ES" w:eastAsia="es-ES"/>
              </w:rPr>
            </w:pPr>
            <w:r w:rsidRPr="0095021A">
              <w:rPr>
                <w:rFonts w:eastAsia="Calibri"/>
                <w:b/>
                <w:sz w:val="16"/>
                <w:szCs w:val="16"/>
                <w:lang w:val="es-ES" w:eastAsia="es-ES"/>
              </w:rPr>
              <w:t>Semana del lunes 0</w:t>
            </w:r>
            <w:r w:rsidR="009078E7">
              <w:rPr>
                <w:rFonts w:eastAsia="Calibri"/>
                <w:b/>
                <w:sz w:val="16"/>
                <w:szCs w:val="16"/>
                <w:lang w:val="es-ES" w:eastAsia="es-ES"/>
              </w:rPr>
              <w:t>7</w:t>
            </w:r>
            <w:r w:rsidRPr="0095021A">
              <w:rPr>
                <w:rFonts w:eastAsia="Calibri"/>
                <w:b/>
                <w:sz w:val="16"/>
                <w:szCs w:val="16"/>
                <w:lang w:val="es-ES" w:eastAsia="es-ES"/>
              </w:rPr>
              <w:t xml:space="preserve"> al domingo 1</w:t>
            </w:r>
            <w:r w:rsidR="009078E7">
              <w:rPr>
                <w:rFonts w:eastAsia="Calibri"/>
                <w:b/>
                <w:sz w:val="16"/>
                <w:szCs w:val="16"/>
                <w:lang w:val="es-ES" w:eastAsia="es-ES"/>
              </w:rPr>
              <w:t>3</w:t>
            </w:r>
            <w:r w:rsidRPr="0095021A">
              <w:rPr>
                <w:rFonts w:eastAsia="Calibri"/>
                <w:b/>
                <w:sz w:val="16"/>
                <w:szCs w:val="16"/>
                <w:lang w:val="es-ES" w:eastAsia="es-ES"/>
              </w:rPr>
              <w:t xml:space="preserve"> de </w:t>
            </w:r>
            <w:r w:rsidR="009078E7">
              <w:rPr>
                <w:rFonts w:eastAsia="Calibri"/>
                <w:b/>
                <w:sz w:val="16"/>
                <w:szCs w:val="16"/>
                <w:lang w:val="es-ES" w:eastAsia="es-ES"/>
              </w:rPr>
              <w:t>octubre</w:t>
            </w:r>
            <w:r w:rsidRPr="0095021A">
              <w:rPr>
                <w:rFonts w:eastAsia="Calibri"/>
                <w:b/>
                <w:sz w:val="16"/>
                <w:szCs w:val="16"/>
                <w:lang w:val="es-ES" w:eastAsia="es-ES"/>
              </w:rPr>
              <w:t xml:space="preserve"> de 2019 / Total minutos:</w:t>
            </w:r>
            <w:r w:rsidR="009F7217">
              <w:rPr>
                <w:rFonts w:eastAsia="Calibri"/>
                <w:b/>
                <w:sz w:val="16"/>
                <w:szCs w:val="16"/>
                <w:lang w:val="es-ES" w:eastAsia="es-ES"/>
              </w:rPr>
              <w:t xml:space="preserve"> 0</w:t>
            </w:r>
          </w:p>
        </w:tc>
      </w:tr>
      <w:tr w:rsidR="00BF5554" w:rsidRPr="009639FD" w:rsidTr="000E2053">
        <w:trPr>
          <w:trHeight w:val="284"/>
          <w:jc w:val="center"/>
        </w:trPr>
        <w:tc>
          <w:tcPr>
            <w:tcW w:w="5000" w:type="pct"/>
            <w:gridSpan w:val="8"/>
            <w:tcBorders>
              <w:left w:val="single" w:sz="6" w:space="0" w:color="000080"/>
              <w:right w:val="single" w:sz="6" w:space="0" w:color="000080"/>
            </w:tcBorders>
            <w:vAlign w:val="center"/>
          </w:tcPr>
          <w:p w:rsidR="00BF5554" w:rsidRPr="00E1362E" w:rsidRDefault="00BF5554" w:rsidP="00254B0D">
            <w:pPr>
              <w:pStyle w:val="Tabla"/>
              <w:rPr>
                <w:i/>
              </w:rPr>
            </w:pPr>
            <w:r w:rsidRPr="00E1362E">
              <w:rPr>
                <w:i/>
              </w:rPr>
              <w:t>Sin información</w:t>
            </w:r>
          </w:p>
        </w:tc>
      </w:tr>
      <w:tr w:rsidR="000F66B5"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0F66B5" w:rsidRPr="009710BD" w:rsidRDefault="009078E7" w:rsidP="009078E7">
            <w:pPr>
              <w:spacing w:after="0"/>
              <w:jc w:val="center"/>
              <w:rPr>
                <w:rFonts w:eastAsia="Calibri"/>
                <w:sz w:val="16"/>
                <w:szCs w:val="16"/>
                <w:lang w:val="es-ES" w:eastAsia="es-ES"/>
              </w:rPr>
            </w:pPr>
            <w:r>
              <w:rPr>
                <w:rFonts w:eastAsia="Calibri"/>
                <w:b/>
                <w:sz w:val="16"/>
                <w:szCs w:val="16"/>
                <w:lang w:val="es-ES" w:eastAsia="es-ES"/>
              </w:rPr>
              <w:t>Semana del lunes 14</w:t>
            </w:r>
            <w:r w:rsidR="0095021A" w:rsidRPr="0095021A">
              <w:rPr>
                <w:rFonts w:eastAsia="Calibri"/>
                <w:b/>
                <w:sz w:val="16"/>
                <w:szCs w:val="16"/>
                <w:lang w:val="es-ES" w:eastAsia="es-ES"/>
              </w:rPr>
              <w:t xml:space="preserve"> al domingo </w:t>
            </w:r>
            <w:r>
              <w:rPr>
                <w:rFonts w:eastAsia="Calibri"/>
                <w:b/>
                <w:sz w:val="16"/>
                <w:szCs w:val="16"/>
                <w:lang w:val="es-ES" w:eastAsia="es-ES"/>
              </w:rPr>
              <w:t>20</w:t>
            </w:r>
            <w:r w:rsidR="0095021A" w:rsidRPr="0095021A">
              <w:rPr>
                <w:rFonts w:eastAsia="Calibri"/>
                <w:b/>
                <w:sz w:val="16"/>
                <w:szCs w:val="16"/>
                <w:lang w:val="es-ES" w:eastAsia="es-ES"/>
              </w:rPr>
              <w:t xml:space="preserve"> de </w:t>
            </w:r>
            <w:r>
              <w:rPr>
                <w:rFonts w:eastAsia="Calibri"/>
                <w:b/>
                <w:sz w:val="16"/>
                <w:szCs w:val="16"/>
                <w:lang w:val="es-ES" w:eastAsia="es-ES"/>
              </w:rPr>
              <w:t>octubre</w:t>
            </w:r>
            <w:r w:rsidR="0095021A" w:rsidRPr="0095021A">
              <w:rPr>
                <w:rFonts w:eastAsia="Calibri"/>
                <w:b/>
                <w:sz w:val="16"/>
                <w:szCs w:val="16"/>
                <w:lang w:val="es-ES" w:eastAsia="es-ES"/>
              </w:rPr>
              <w:t xml:space="preserve"> de 2019 / Total minutos:</w:t>
            </w:r>
            <w:r w:rsidR="009F7217">
              <w:rPr>
                <w:rFonts w:eastAsia="Calibri"/>
                <w:b/>
                <w:sz w:val="16"/>
                <w:szCs w:val="16"/>
                <w:lang w:val="es-ES" w:eastAsia="es-ES"/>
              </w:rPr>
              <w:t xml:space="preserve"> </w:t>
            </w:r>
            <w:r w:rsidR="008E55B5">
              <w:rPr>
                <w:rFonts w:eastAsia="Calibri"/>
                <w:b/>
                <w:sz w:val="16"/>
                <w:szCs w:val="16"/>
                <w:lang w:val="es-ES" w:eastAsia="es-ES"/>
              </w:rPr>
              <w:t>0</w:t>
            </w:r>
          </w:p>
        </w:tc>
      </w:tr>
      <w:tr w:rsidR="00BF5554" w:rsidRPr="009639FD" w:rsidTr="000E2053">
        <w:trPr>
          <w:trHeight w:val="284"/>
          <w:jc w:val="center"/>
        </w:trPr>
        <w:tc>
          <w:tcPr>
            <w:tcW w:w="5000" w:type="pct"/>
            <w:gridSpan w:val="8"/>
            <w:tcBorders>
              <w:left w:val="single" w:sz="6" w:space="0" w:color="000080"/>
              <w:right w:val="single" w:sz="6" w:space="0" w:color="000080"/>
            </w:tcBorders>
            <w:vAlign w:val="center"/>
          </w:tcPr>
          <w:p w:rsidR="00BF5554" w:rsidRPr="00E1362E" w:rsidRDefault="00BF5554" w:rsidP="00254B0D">
            <w:pPr>
              <w:pStyle w:val="Tabla"/>
              <w:rPr>
                <w:i/>
              </w:rPr>
            </w:pPr>
            <w:r w:rsidRPr="00E1362E">
              <w:rPr>
                <w:i/>
              </w:rPr>
              <w:t>Sin información</w:t>
            </w:r>
          </w:p>
        </w:tc>
      </w:tr>
      <w:tr w:rsidR="000A1C44"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0A1C44" w:rsidRPr="00DD17F9" w:rsidRDefault="0095021A" w:rsidP="009078E7">
            <w:pPr>
              <w:spacing w:after="0"/>
              <w:jc w:val="center"/>
              <w:rPr>
                <w:rFonts w:eastAsia="Calibri"/>
                <w:sz w:val="16"/>
                <w:szCs w:val="16"/>
                <w:lang w:val="es-ES" w:eastAsia="es-ES"/>
              </w:rPr>
            </w:pPr>
            <w:r w:rsidRPr="0095021A">
              <w:rPr>
                <w:rFonts w:eastAsia="Calibri"/>
                <w:b/>
                <w:sz w:val="16"/>
                <w:szCs w:val="16"/>
                <w:lang w:val="es-ES" w:eastAsia="es-ES"/>
              </w:rPr>
              <w:t xml:space="preserve">Semana del lunes </w:t>
            </w:r>
            <w:r w:rsidR="009078E7">
              <w:rPr>
                <w:rFonts w:eastAsia="Calibri"/>
                <w:b/>
                <w:sz w:val="16"/>
                <w:szCs w:val="16"/>
                <w:lang w:val="es-ES" w:eastAsia="es-ES"/>
              </w:rPr>
              <w:t>21</w:t>
            </w:r>
            <w:r w:rsidRPr="0095021A">
              <w:rPr>
                <w:rFonts w:eastAsia="Calibri"/>
                <w:b/>
                <w:sz w:val="16"/>
                <w:szCs w:val="16"/>
                <w:lang w:val="es-ES" w:eastAsia="es-ES"/>
              </w:rPr>
              <w:t xml:space="preserve"> al domingo 2</w:t>
            </w:r>
            <w:r w:rsidR="009078E7">
              <w:rPr>
                <w:rFonts w:eastAsia="Calibri"/>
                <w:b/>
                <w:sz w:val="16"/>
                <w:szCs w:val="16"/>
                <w:lang w:val="es-ES" w:eastAsia="es-ES"/>
              </w:rPr>
              <w:t>7</w:t>
            </w:r>
            <w:r w:rsidRPr="0095021A">
              <w:rPr>
                <w:rFonts w:eastAsia="Calibri"/>
                <w:b/>
                <w:sz w:val="16"/>
                <w:szCs w:val="16"/>
                <w:lang w:val="es-ES" w:eastAsia="es-ES"/>
              </w:rPr>
              <w:t xml:space="preserve"> de </w:t>
            </w:r>
            <w:r w:rsidR="009078E7">
              <w:rPr>
                <w:rFonts w:eastAsia="Calibri"/>
                <w:b/>
                <w:sz w:val="16"/>
                <w:szCs w:val="16"/>
                <w:lang w:val="es-ES" w:eastAsia="es-ES"/>
              </w:rPr>
              <w:t>octubre</w:t>
            </w:r>
            <w:r w:rsidRPr="0095021A">
              <w:rPr>
                <w:rFonts w:eastAsia="Calibri"/>
                <w:b/>
                <w:sz w:val="16"/>
                <w:szCs w:val="16"/>
                <w:lang w:val="es-ES" w:eastAsia="es-ES"/>
              </w:rPr>
              <w:t xml:space="preserve"> de 2019 / Total minutos:</w:t>
            </w:r>
            <w:r w:rsidR="008E55B5">
              <w:rPr>
                <w:rFonts w:eastAsia="Calibri"/>
                <w:b/>
                <w:sz w:val="16"/>
                <w:szCs w:val="16"/>
                <w:lang w:val="es-ES" w:eastAsia="es-ES"/>
              </w:rPr>
              <w:t xml:space="preserve"> 0</w:t>
            </w:r>
          </w:p>
        </w:tc>
      </w:tr>
      <w:tr w:rsidR="00BF5554" w:rsidRPr="009639FD" w:rsidTr="000E2053">
        <w:trPr>
          <w:trHeight w:val="284"/>
          <w:jc w:val="center"/>
        </w:trPr>
        <w:tc>
          <w:tcPr>
            <w:tcW w:w="5000" w:type="pct"/>
            <w:gridSpan w:val="8"/>
            <w:tcBorders>
              <w:left w:val="single" w:sz="6" w:space="0" w:color="000080"/>
              <w:right w:val="single" w:sz="6" w:space="0" w:color="000080"/>
            </w:tcBorders>
            <w:vAlign w:val="center"/>
          </w:tcPr>
          <w:p w:rsidR="00BF5554" w:rsidRPr="00E1362E" w:rsidRDefault="00BF5554" w:rsidP="00254B0D">
            <w:pPr>
              <w:pStyle w:val="Tabla"/>
              <w:rPr>
                <w:i/>
              </w:rPr>
            </w:pPr>
            <w:r w:rsidRPr="00E1362E">
              <w:rPr>
                <w:i/>
              </w:rPr>
              <w:t>Sin información</w:t>
            </w:r>
          </w:p>
        </w:tc>
      </w:tr>
      <w:tr w:rsidR="000A1C44"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0A1C44" w:rsidRPr="00DD17F9" w:rsidRDefault="00BF5554" w:rsidP="009078E7">
            <w:pPr>
              <w:spacing w:after="0"/>
              <w:jc w:val="center"/>
              <w:rPr>
                <w:rFonts w:eastAsia="Calibri"/>
                <w:sz w:val="16"/>
                <w:szCs w:val="16"/>
                <w:lang w:val="es-ES" w:eastAsia="es-ES"/>
              </w:rPr>
            </w:pPr>
            <w:r w:rsidRPr="00BF5554">
              <w:rPr>
                <w:rFonts w:eastAsia="Calibri"/>
                <w:b/>
                <w:sz w:val="16"/>
                <w:szCs w:val="16"/>
                <w:lang w:val="es-ES" w:eastAsia="es-ES"/>
              </w:rPr>
              <w:t>Semana del lunes 2</w:t>
            </w:r>
            <w:r w:rsidR="009078E7">
              <w:rPr>
                <w:rFonts w:eastAsia="Calibri"/>
                <w:b/>
                <w:sz w:val="16"/>
                <w:szCs w:val="16"/>
                <w:lang w:val="es-ES" w:eastAsia="es-ES"/>
              </w:rPr>
              <w:t>8</w:t>
            </w:r>
            <w:r w:rsidRPr="00BF5554">
              <w:rPr>
                <w:rFonts w:eastAsia="Calibri"/>
                <w:b/>
                <w:sz w:val="16"/>
                <w:szCs w:val="16"/>
                <w:lang w:val="es-ES" w:eastAsia="es-ES"/>
              </w:rPr>
              <w:t xml:space="preserve"> de </w:t>
            </w:r>
            <w:r w:rsidR="009078E7">
              <w:rPr>
                <w:rFonts w:eastAsia="Calibri"/>
                <w:b/>
                <w:sz w:val="16"/>
                <w:szCs w:val="16"/>
                <w:lang w:val="es-ES" w:eastAsia="es-ES"/>
              </w:rPr>
              <w:t>octubre</w:t>
            </w:r>
            <w:r w:rsidRPr="00BF5554">
              <w:rPr>
                <w:rFonts w:eastAsia="Calibri"/>
                <w:b/>
                <w:sz w:val="16"/>
                <w:szCs w:val="16"/>
                <w:lang w:val="es-ES" w:eastAsia="es-ES"/>
              </w:rPr>
              <w:t xml:space="preserve"> al domingo 0</w:t>
            </w:r>
            <w:r w:rsidR="009078E7">
              <w:rPr>
                <w:rFonts w:eastAsia="Calibri"/>
                <w:b/>
                <w:sz w:val="16"/>
                <w:szCs w:val="16"/>
                <w:lang w:val="es-ES" w:eastAsia="es-ES"/>
              </w:rPr>
              <w:t>3</w:t>
            </w:r>
            <w:r w:rsidRPr="00BF5554">
              <w:rPr>
                <w:rFonts w:eastAsia="Calibri"/>
                <w:b/>
                <w:sz w:val="16"/>
                <w:szCs w:val="16"/>
                <w:lang w:val="es-ES" w:eastAsia="es-ES"/>
              </w:rPr>
              <w:t xml:space="preserve"> de </w:t>
            </w:r>
            <w:r w:rsidR="009078E7">
              <w:rPr>
                <w:rFonts w:eastAsia="Calibri"/>
                <w:b/>
                <w:sz w:val="16"/>
                <w:szCs w:val="16"/>
                <w:lang w:val="es-ES" w:eastAsia="es-ES"/>
              </w:rPr>
              <w:t>noviem</w:t>
            </w:r>
            <w:r w:rsidRPr="00BF5554">
              <w:rPr>
                <w:rFonts w:eastAsia="Calibri"/>
                <w:b/>
                <w:sz w:val="16"/>
                <w:szCs w:val="16"/>
                <w:lang w:val="es-ES" w:eastAsia="es-ES"/>
              </w:rPr>
              <w:t>bre de 2019 / Total minutos:</w:t>
            </w:r>
            <w:r w:rsidR="008E55B5">
              <w:rPr>
                <w:rFonts w:eastAsia="Calibri"/>
                <w:b/>
                <w:sz w:val="16"/>
                <w:szCs w:val="16"/>
                <w:lang w:val="es-ES" w:eastAsia="es-ES"/>
              </w:rPr>
              <w:t xml:space="preserve"> 0</w:t>
            </w:r>
          </w:p>
        </w:tc>
      </w:tr>
      <w:tr w:rsidR="00BF5554" w:rsidTr="000E2053">
        <w:trPr>
          <w:trHeight w:val="284"/>
          <w:jc w:val="center"/>
        </w:trPr>
        <w:tc>
          <w:tcPr>
            <w:tcW w:w="5000" w:type="pct"/>
            <w:gridSpan w:val="8"/>
            <w:tcBorders>
              <w:left w:val="single" w:sz="6" w:space="0" w:color="000080"/>
              <w:right w:val="single" w:sz="6" w:space="0" w:color="000080"/>
            </w:tcBorders>
            <w:vAlign w:val="center"/>
          </w:tcPr>
          <w:p w:rsidR="00BF5554" w:rsidRPr="00E1362E" w:rsidRDefault="00BF5554" w:rsidP="00254B0D">
            <w:pPr>
              <w:pStyle w:val="Tabla"/>
              <w:rPr>
                <w:i/>
              </w:rPr>
            </w:pPr>
            <w:r w:rsidRPr="00E1362E">
              <w:rPr>
                <w:i/>
              </w:rPr>
              <w:t>Sin información</w:t>
            </w:r>
          </w:p>
        </w:tc>
      </w:tr>
    </w:tbl>
    <w:p w:rsidR="000F66B5" w:rsidRPr="009639FD" w:rsidRDefault="000F66B5" w:rsidP="00E23D00">
      <w:pPr>
        <w:spacing w:before="240" w:after="0"/>
        <w:rPr>
          <w:rFonts w:eastAsia="Times New Roman"/>
          <w:b/>
          <w:lang w:val="es-MX" w:bidi="en-US"/>
        </w:rPr>
      </w:pPr>
      <w:r w:rsidRPr="009639FD">
        <w:rPr>
          <w:rFonts w:eastAsia="Times New Roman"/>
          <w:b/>
          <w:lang w:val="es-MX" w:bidi="en-US"/>
        </w:rPr>
        <w:t>Lunes a domingo</w:t>
      </w:r>
    </w:p>
    <w:p w:rsidR="000F66B5" w:rsidRDefault="000F66B5" w:rsidP="00E23D00">
      <w:pPr>
        <w:rPr>
          <w:rFonts w:eastAsia="Times New Roman"/>
          <w:b/>
          <w:lang w:val="es-MX" w:bidi="en-US"/>
        </w:rPr>
      </w:pPr>
      <w:r w:rsidRPr="009639FD">
        <w:rPr>
          <w:rFonts w:eastAsia="Times New Roman"/>
          <w:b/>
          <w:i/>
          <w:lang w:val="es-MX" w:bidi="en-US"/>
        </w:rPr>
        <w:t>Alta audiencia</w:t>
      </w:r>
      <w:r w:rsidRPr="009639FD">
        <w:rPr>
          <w:rFonts w:eastAsia="Times New Roman"/>
          <w:b/>
          <w:lang w:val="es-MX" w:bidi="en-US"/>
        </w:rPr>
        <w:t xml:space="preserve"> (18:30 – 00:00 horas) </w:t>
      </w:r>
    </w:p>
    <w:tbl>
      <w:tblPr>
        <w:tblW w:w="4879"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02"/>
        <w:gridCol w:w="2618"/>
        <w:gridCol w:w="1821"/>
        <w:gridCol w:w="773"/>
        <w:gridCol w:w="690"/>
        <w:gridCol w:w="711"/>
        <w:gridCol w:w="847"/>
        <w:gridCol w:w="1190"/>
      </w:tblGrid>
      <w:tr w:rsidR="000F66B5" w:rsidRPr="009639FD" w:rsidTr="00C80ECB">
        <w:trPr>
          <w:trHeight w:hRule="exact" w:val="311"/>
          <w:tblHeader/>
          <w:jc w:val="center"/>
        </w:trPr>
        <w:tc>
          <w:tcPr>
            <w:tcW w:w="325"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Fecha</w:t>
            </w:r>
          </w:p>
        </w:tc>
        <w:tc>
          <w:tcPr>
            <w:tcW w:w="1415"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Contenedor / Programa / Capítulo</w:t>
            </w:r>
          </w:p>
        </w:tc>
        <w:tc>
          <w:tcPr>
            <w:tcW w:w="984"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Género</w:t>
            </w:r>
          </w:p>
        </w:tc>
        <w:tc>
          <w:tcPr>
            <w:tcW w:w="418"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Minutos</w:t>
            </w:r>
          </w:p>
        </w:tc>
        <w:tc>
          <w:tcPr>
            <w:tcW w:w="373"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H</w:t>
            </w:r>
          </w:p>
        </w:tc>
        <w:tc>
          <w:tcPr>
            <w:tcW w:w="384"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CC</w:t>
            </w:r>
          </w:p>
        </w:tc>
        <w:tc>
          <w:tcPr>
            <w:tcW w:w="458"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Horario</w:t>
            </w:r>
          </w:p>
        </w:tc>
        <w:tc>
          <w:tcPr>
            <w:tcW w:w="643" w:type="pct"/>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0F66B5" w:rsidRPr="009639FD" w:rsidRDefault="000F66B5" w:rsidP="00873260">
            <w:pPr>
              <w:spacing w:after="0"/>
              <w:jc w:val="center"/>
              <w:rPr>
                <w:rFonts w:eastAsia="Times New Roman"/>
                <w:b/>
                <w:sz w:val="16"/>
                <w:szCs w:val="16"/>
                <w:lang w:val="es-ES" w:bidi="en-US"/>
              </w:rPr>
            </w:pPr>
            <w:r w:rsidRPr="009639FD">
              <w:rPr>
                <w:rFonts w:eastAsia="Times New Roman"/>
                <w:b/>
                <w:sz w:val="16"/>
                <w:szCs w:val="16"/>
                <w:lang w:val="es-ES" w:eastAsia="es-ES" w:bidi="en-US"/>
              </w:rPr>
              <w:t>Sugerencia</w:t>
            </w:r>
          </w:p>
        </w:tc>
      </w:tr>
      <w:tr w:rsidR="00C80ECB" w:rsidRPr="009639FD" w:rsidTr="000E2053">
        <w:trPr>
          <w:trHeight w:hRule="exact" w:val="288"/>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80ECB" w:rsidRPr="00DD17F9" w:rsidRDefault="00C80ECB" w:rsidP="00C80ECB">
            <w:pPr>
              <w:spacing w:after="0"/>
              <w:jc w:val="center"/>
              <w:rPr>
                <w:rFonts w:eastAsia="Times New Roman"/>
                <w:b/>
                <w:sz w:val="16"/>
                <w:szCs w:val="16"/>
                <w:lang w:val="es-ES" w:eastAsia="es-ES" w:bidi="en-US"/>
              </w:rPr>
            </w:pPr>
            <w:r w:rsidRPr="0095021A">
              <w:rPr>
                <w:rFonts w:eastAsia="Calibri"/>
                <w:b/>
                <w:sz w:val="16"/>
                <w:szCs w:val="16"/>
                <w:lang w:val="es-ES" w:eastAsia="es-ES"/>
              </w:rPr>
              <w:t xml:space="preserve">Semana del lunes </w:t>
            </w:r>
            <w:r>
              <w:rPr>
                <w:rFonts w:eastAsia="Calibri"/>
                <w:b/>
                <w:sz w:val="16"/>
                <w:szCs w:val="16"/>
                <w:lang w:val="es-ES" w:eastAsia="es-ES"/>
              </w:rPr>
              <w:t>30</w:t>
            </w:r>
            <w:r w:rsidRPr="0095021A">
              <w:rPr>
                <w:rFonts w:eastAsia="Calibri"/>
                <w:b/>
                <w:sz w:val="16"/>
                <w:szCs w:val="16"/>
                <w:lang w:val="es-ES" w:eastAsia="es-ES"/>
              </w:rPr>
              <w:t xml:space="preserve"> de </w:t>
            </w:r>
            <w:r>
              <w:rPr>
                <w:rFonts w:eastAsia="Calibri"/>
                <w:b/>
                <w:sz w:val="16"/>
                <w:szCs w:val="16"/>
                <w:lang w:val="es-ES" w:eastAsia="es-ES"/>
              </w:rPr>
              <w:t>septiembre</w:t>
            </w:r>
            <w:r w:rsidRPr="0095021A">
              <w:rPr>
                <w:rFonts w:eastAsia="Calibri"/>
                <w:b/>
                <w:sz w:val="16"/>
                <w:szCs w:val="16"/>
                <w:lang w:val="es-ES" w:eastAsia="es-ES"/>
              </w:rPr>
              <w:t xml:space="preserve"> al domingo 0</w:t>
            </w:r>
            <w:r>
              <w:rPr>
                <w:rFonts w:eastAsia="Calibri"/>
                <w:b/>
                <w:sz w:val="16"/>
                <w:szCs w:val="16"/>
                <w:lang w:val="es-ES" w:eastAsia="es-ES"/>
              </w:rPr>
              <w:t>6</w:t>
            </w:r>
            <w:r w:rsidRPr="0095021A">
              <w:rPr>
                <w:rFonts w:eastAsia="Calibri"/>
                <w:b/>
                <w:sz w:val="16"/>
                <w:szCs w:val="16"/>
                <w:lang w:val="es-ES" w:eastAsia="es-ES"/>
              </w:rPr>
              <w:t xml:space="preserve"> de </w:t>
            </w:r>
            <w:r>
              <w:rPr>
                <w:rFonts w:eastAsia="Calibri"/>
                <w:b/>
                <w:sz w:val="16"/>
                <w:szCs w:val="16"/>
                <w:lang w:val="es-ES" w:eastAsia="es-ES"/>
              </w:rPr>
              <w:t>octubre</w:t>
            </w:r>
            <w:r w:rsidRPr="0095021A">
              <w:rPr>
                <w:rFonts w:eastAsia="Calibri"/>
                <w:b/>
                <w:sz w:val="16"/>
                <w:szCs w:val="16"/>
                <w:lang w:val="es-ES" w:eastAsia="es-ES"/>
              </w:rPr>
              <w:t xml:space="preserve"> de 2019 / Total minutos:</w:t>
            </w:r>
            <w:r>
              <w:rPr>
                <w:rFonts w:eastAsia="Calibri"/>
                <w:b/>
                <w:sz w:val="16"/>
                <w:szCs w:val="16"/>
                <w:lang w:val="es-ES" w:eastAsia="es-ES"/>
              </w:rPr>
              <w:t xml:space="preserve"> 0</w:t>
            </w:r>
          </w:p>
        </w:tc>
      </w:tr>
      <w:tr w:rsidR="00C80ECB" w:rsidRPr="009639FD" w:rsidTr="000E2053">
        <w:trPr>
          <w:trHeight w:val="284"/>
          <w:jc w:val="center"/>
        </w:trPr>
        <w:tc>
          <w:tcPr>
            <w:tcW w:w="5000" w:type="pct"/>
            <w:gridSpan w:val="8"/>
            <w:tcBorders>
              <w:left w:val="single" w:sz="6" w:space="0" w:color="000080"/>
              <w:right w:val="single" w:sz="6" w:space="0" w:color="000080"/>
            </w:tcBorders>
            <w:vAlign w:val="center"/>
          </w:tcPr>
          <w:p w:rsidR="00C80ECB" w:rsidRPr="00E1362E" w:rsidRDefault="00C80ECB" w:rsidP="00254B0D">
            <w:pPr>
              <w:pStyle w:val="Tabla"/>
              <w:rPr>
                <w:i/>
              </w:rPr>
            </w:pPr>
            <w:r w:rsidRPr="00E1362E">
              <w:rPr>
                <w:i/>
              </w:rPr>
              <w:t>Sin información</w:t>
            </w:r>
          </w:p>
        </w:tc>
      </w:tr>
      <w:tr w:rsidR="00C80ECB"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80ECB" w:rsidRPr="009710BD" w:rsidRDefault="00C80ECB" w:rsidP="00C80ECB">
            <w:pPr>
              <w:spacing w:after="0"/>
              <w:jc w:val="center"/>
              <w:rPr>
                <w:rFonts w:eastAsia="Calibri"/>
                <w:color w:val="BFBFBF"/>
                <w:sz w:val="16"/>
                <w:szCs w:val="16"/>
                <w:lang w:val="es-ES" w:eastAsia="es-ES"/>
              </w:rPr>
            </w:pPr>
            <w:r w:rsidRPr="0095021A">
              <w:rPr>
                <w:rFonts w:eastAsia="Calibri"/>
                <w:b/>
                <w:sz w:val="16"/>
                <w:szCs w:val="16"/>
                <w:lang w:val="es-ES" w:eastAsia="es-ES"/>
              </w:rPr>
              <w:t>Semana del lunes 0</w:t>
            </w:r>
            <w:r>
              <w:rPr>
                <w:rFonts w:eastAsia="Calibri"/>
                <w:b/>
                <w:sz w:val="16"/>
                <w:szCs w:val="16"/>
                <w:lang w:val="es-ES" w:eastAsia="es-ES"/>
              </w:rPr>
              <w:t>7</w:t>
            </w:r>
            <w:r w:rsidRPr="0095021A">
              <w:rPr>
                <w:rFonts w:eastAsia="Calibri"/>
                <w:b/>
                <w:sz w:val="16"/>
                <w:szCs w:val="16"/>
                <w:lang w:val="es-ES" w:eastAsia="es-ES"/>
              </w:rPr>
              <w:t xml:space="preserve"> al domingo 1</w:t>
            </w:r>
            <w:r>
              <w:rPr>
                <w:rFonts w:eastAsia="Calibri"/>
                <w:b/>
                <w:sz w:val="16"/>
                <w:szCs w:val="16"/>
                <w:lang w:val="es-ES" w:eastAsia="es-ES"/>
              </w:rPr>
              <w:t>3</w:t>
            </w:r>
            <w:r w:rsidRPr="0095021A">
              <w:rPr>
                <w:rFonts w:eastAsia="Calibri"/>
                <w:b/>
                <w:sz w:val="16"/>
                <w:szCs w:val="16"/>
                <w:lang w:val="es-ES" w:eastAsia="es-ES"/>
              </w:rPr>
              <w:t xml:space="preserve"> de </w:t>
            </w:r>
            <w:r>
              <w:rPr>
                <w:rFonts w:eastAsia="Calibri"/>
                <w:b/>
                <w:sz w:val="16"/>
                <w:szCs w:val="16"/>
                <w:lang w:val="es-ES" w:eastAsia="es-ES"/>
              </w:rPr>
              <w:t>octubre</w:t>
            </w:r>
            <w:r w:rsidRPr="0095021A">
              <w:rPr>
                <w:rFonts w:eastAsia="Calibri"/>
                <w:b/>
                <w:sz w:val="16"/>
                <w:szCs w:val="16"/>
                <w:lang w:val="es-ES" w:eastAsia="es-ES"/>
              </w:rPr>
              <w:t xml:space="preserve"> de 2019 / Total minutos:</w:t>
            </w:r>
            <w:r>
              <w:rPr>
                <w:rFonts w:eastAsia="Calibri"/>
                <w:b/>
                <w:sz w:val="16"/>
                <w:szCs w:val="16"/>
                <w:lang w:val="es-ES" w:eastAsia="es-ES"/>
              </w:rPr>
              <w:t xml:space="preserve"> 0</w:t>
            </w:r>
          </w:p>
        </w:tc>
      </w:tr>
      <w:tr w:rsidR="00C80ECB" w:rsidRPr="009639FD" w:rsidTr="000E2053">
        <w:trPr>
          <w:trHeight w:val="284"/>
          <w:jc w:val="center"/>
        </w:trPr>
        <w:tc>
          <w:tcPr>
            <w:tcW w:w="5000" w:type="pct"/>
            <w:gridSpan w:val="8"/>
            <w:tcBorders>
              <w:left w:val="single" w:sz="6" w:space="0" w:color="000080"/>
              <w:right w:val="single" w:sz="6" w:space="0" w:color="000080"/>
            </w:tcBorders>
            <w:vAlign w:val="center"/>
          </w:tcPr>
          <w:p w:rsidR="00C80ECB" w:rsidRPr="00E1362E" w:rsidRDefault="00C80ECB" w:rsidP="00254B0D">
            <w:pPr>
              <w:pStyle w:val="Tabla"/>
              <w:rPr>
                <w:i/>
              </w:rPr>
            </w:pPr>
            <w:r w:rsidRPr="00E1362E">
              <w:rPr>
                <w:i/>
              </w:rPr>
              <w:t>Sin información</w:t>
            </w:r>
          </w:p>
        </w:tc>
      </w:tr>
      <w:tr w:rsidR="00C80ECB"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80ECB" w:rsidRPr="009639FD" w:rsidRDefault="00C80ECB" w:rsidP="00C80ECB">
            <w:pPr>
              <w:spacing w:after="0"/>
              <w:jc w:val="center"/>
              <w:rPr>
                <w:rFonts w:eastAsia="Calibri"/>
                <w:sz w:val="16"/>
                <w:szCs w:val="16"/>
                <w:lang w:val="es-ES" w:eastAsia="es-ES"/>
              </w:rPr>
            </w:pPr>
            <w:r>
              <w:rPr>
                <w:rFonts w:eastAsia="Calibri"/>
                <w:b/>
                <w:sz w:val="16"/>
                <w:szCs w:val="16"/>
                <w:lang w:val="es-ES" w:eastAsia="es-ES"/>
              </w:rPr>
              <w:t>Semana del lunes 14</w:t>
            </w:r>
            <w:r w:rsidRPr="0095021A">
              <w:rPr>
                <w:rFonts w:eastAsia="Calibri"/>
                <w:b/>
                <w:sz w:val="16"/>
                <w:szCs w:val="16"/>
                <w:lang w:val="es-ES" w:eastAsia="es-ES"/>
              </w:rPr>
              <w:t xml:space="preserve"> al domingo </w:t>
            </w:r>
            <w:r>
              <w:rPr>
                <w:rFonts w:eastAsia="Calibri"/>
                <w:b/>
                <w:sz w:val="16"/>
                <w:szCs w:val="16"/>
                <w:lang w:val="es-ES" w:eastAsia="es-ES"/>
              </w:rPr>
              <w:t>20</w:t>
            </w:r>
            <w:r w:rsidRPr="0095021A">
              <w:rPr>
                <w:rFonts w:eastAsia="Calibri"/>
                <w:b/>
                <w:sz w:val="16"/>
                <w:szCs w:val="16"/>
                <w:lang w:val="es-ES" w:eastAsia="es-ES"/>
              </w:rPr>
              <w:t xml:space="preserve"> de </w:t>
            </w:r>
            <w:r>
              <w:rPr>
                <w:rFonts w:eastAsia="Calibri"/>
                <w:b/>
                <w:sz w:val="16"/>
                <w:szCs w:val="16"/>
                <w:lang w:val="es-ES" w:eastAsia="es-ES"/>
              </w:rPr>
              <w:t>octubre</w:t>
            </w:r>
            <w:r w:rsidRPr="0095021A">
              <w:rPr>
                <w:rFonts w:eastAsia="Calibri"/>
                <w:b/>
                <w:sz w:val="16"/>
                <w:szCs w:val="16"/>
                <w:lang w:val="es-ES" w:eastAsia="es-ES"/>
              </w:rPr>
              <w:t xml:space="preserve"> de 2019 / Total minutos:</w:t>
            </w:r>
            <w:r>
              <w:rPr>
                <w:rFonts w:eastAsia="Calibri"/>
                <w:b/>
                <w:sz w:val="16"/>
                <w:szCs w:val="16"/>
                <w:lang w:val="es-ES" w:eastAsia="es-ES"/>
              </w:rPr>
              <w:t xml:space="preserve"> 0</w:t>
            </w:r>
          </w:p>
        </w:tc>
      </w:tr>
      <w:tr w:rsidR="00C80ECB" w:rsidRPr="009639FD" w:rsidTr="000E2053">
        <w:trPr>
          <w:trHeight w:val="284"/>
          <w:jc w:val="center"/>
        </w:trPr>
        <w:tc>
          <w:tcPr>
            <w:tcW w:w="5000" w:type="pct"/>
            <w:gridSpan w:val="8"/>
            <w:tcBorders>
              <w:left w:val="single" w:sz="6" w:space="0" w:color="000080"/>
              <w:right w:val="single" w:sz="6" w:space="0" w:color="000080"/>
            </w:tcBorders>
            <w:vAlign w:val="center"/>
          </w:tcPr>
          <w:p w:rsidR="00C80ECB" w:rsidRPr="00E1362E" w:rsidRDefault="00C80ECB" w:rsidP="00254B0D">
            <w:pPr>
              <w:pStyle w:val="Tabla"/>
              <w:rPr>
                <w:i/>
              </w:rPr>
            </w:pPr>
            <w:r w:rsidRPr="00E1362E">
              <w:rPr>
                <w:i/>
              </w:rPr>
              <w:t>Sin información</w:t>
            </w:r>
          </w:p>
        </w:tc>
      </w:tr>
      <w:tr w:rsidR="00C80ECB"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80ECB" w:rsidRPr="009639FD" w:rsidRDefault="00C80ECB" w:rsidP="00C80ECB">
            <w:pPr>
              <w:spacing w:after="0"/>
              <w:jc w:val="center"/>
              <w:rPr>
                <w:rFonts w:eastAsia="Calibri"/>
                <w:sz w:val="16"/>
                <w:szCs w:val="16"/>
                <w:lang w:val="es-ES" w:eastAsia="es-ES"/>
              </w:rPr>
            </w:pPr>
            <w:r w:rsidRPr="0095021A">
              <w:rPr>
                <w:rFonts w:eastAsia="Calibri"/>
                <w:b/>
                <w:sz w:val="16"/>
                <w:szCs w:val="16"/>
                <w:lang w:val="es-ES" w:eastAsia="es-ES"/>
              </w:rPr>
              <w:t xml:space="preserve">Semana del lunes </w:t>
            </w:r>
            <w:r>
              <w:rPr>
                <w:rFonts w:eastAsia="Calibri"/>
                <w:b/>
                <w:sz w:val="16"/>
                <w:szCs w:val="16"/>
                <w:lang w:val="es-ES" w:eastAsia="es-ES"/>
              </w:rPr>
              <w:t>21</w:t>
            </w:r>
            <w:r w:rsidRPr="0095021A">
              <w:rPr>
                <w:rFonts w:eastAsia="Calibri"/>
                <w:b/>
                <w:sz w:val="16"/>
                <w:szCs w:val="16"/>
                <w:lang w:val="es-ES" w:eastAsia="es-ES"/>
              </w:rPr>
              <w:t xml:space="preserve"> al domingo 2</w:t>
            </w:r>
            <w:r>
              <w:rPr>
                <w:rFonts w:eastAsia="Calibri"/>
                <w:b/>
                <w:sz w:val="16"/>
                <w:szCs w:val="16"/>
                <w:lang w:val="es-ES" w:eastAsia="es-ES"/>
              </w:rPr>
              <w:t>7</w:t>
            </w:r>
            <w:r w:rsidRPr="0095021A">
              <w:rPr>
                <w:rFonts w:eastAsia="Calibri"/>
                <w:b/>
                <w:sz w:val="16"/>
                <w:szCs w:val="16"/>
                <w:lang w:val="es-ES" w:eastAsia="es-ES"/>
              </w:rPr>
              <w:t xml:space="preserve"> de </w:t>
            </w:r>
            <w:r>
              <w:rPr>
                <w:rFonts w:eastAsia="Calibri"/>
                <w:b/>
                <w:sz w:val="16"/>
                <w:szCs w:val="16"/>
                <w:lang w:val="es-ES" w:eastAsia="es-ES"/>
              </w:rPr>
              <w:t>octubre</w:t>
            </w:r>
            <w:r w:rsidRPr="0095021A">
              <w:rPr>
                <w:rFonts w:eastAsia="Calibri"/>
                <w:b/>
                <w:sz w:val="16"/>
                <w:szCs w:val="16"/>
                <w:lang w:val="es-ES" w:eastAsia="es-ES"/>
              </w:rPr>
              <w:t xml:space="preserve"> de 2019 / Total minutos:</w:t>
            </w:r>
            <w:r>
              <w:rPr>
                <w:rFonts w:eastAsia="Calibri"/>
                <w:b/>
                <w:sz w:val="16"/>
                <w:szCs w:val="16"/>
                <w:lang w:val="es-ES" w:eastAsia="es-ES"/>
              </w:rPr>
              <w:t xml:space="preserve"> 0</w:t>
            </w:r>
          </w:p>
        </w:tc>
      </w:tr>
      <w:tr w:rsidR="00C80ECB" w:rsidRPr="009639FD" w:rsidTr="000E2053">
        <w:trPr>
          <w:trHeight w:val="284"/>
          <w:jc w:val="center"/>
        </w:trPr>
        <w:tc>
          <w:tcPr>
            <w:tcW w:w="5000" w:type="pct"/>
            <w:gridSpan w:val="8"/>
            <w:tcBorders>
              <w:left w:val="single" w:sz="6" w:space="0" w:color="000080"/>
              <w:right w:val="single" w:sz="6" w:space="0" w:color="000080"/>
            </w:tcBorders>
            <w:vAlign w:val="center"/>
          </w:tcPr>
          <w:p w:rsidR="00C80ECB" w:rsidRPr="00E1362E" w:rsidRDefault="00C80ECB" w:rsidP="00254B0D">
            <w:pPr>
              <w:pStyle w:val="Tabla"/>
              <w:rPr>
                <w:i/>
              </w:rPr>
            </w:pPr>
            <w:r w:rsidRPr="00E1362E">
              <w:rPr>
                <w:i/>
              </w:rPr>
              <w:t>Sin información</w:t>
            </w:r>
          </w:p>
        </w:tc>
      </w:tr>
      <w:tr w:rsidR="00C80ECB" w:rsidRPr="009639FD" w:rsidTr="000E2053">
        <w:trPr>
          <w:trHeight w:val="284"/>
          <w:jc w:val="center"/>
        </w:trPr>
        <w:tc>
          <w:tcPr>
            <w:tcW w:w="5000" w:type="pct"/>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80ECB" w:rsidRPr="009639FD" w:rsidRDefault="00C80ECB" w:rsidP="00C80ECB">
            <w:pPr>
              <w:spacing w:after="0"/>
              <w:jc w:val="center"/>
              <w:rPr>
                <w:rFonts w:eastAsia="Calibri"/>
                <w:sz w:val="16"/>
                <w:szCs w:val="16"/>
                <w:lang w:val="es-ES" w:eastAsia="es-ES"/>
              </w:rPr>
            </w:pPr>
            <w:r w:rsidRPr="00BF5554">
              <w:rPr>
                <w:rFonts w:eastAsia="Calibri"/>
                <w:b/>
                <w:sz w:val="16"/>
                <w:szCs w:val="16"/>
                <w:lang w:val="es-ES" w:eastAsia="es-ES"/>
              </w:rPr>
              <w:t>Semana del lunes 2</w:t>
            </w:r>
            <w:r>
              <w:rPr>
                <w:rFonts w:eastAsia="Calibri"/>
                <w:b/>
                <w:sz w:val="16"/>
                <w:szCs w:val="16"/>
                <w:lang w:val="es-ES" w:eastAsia="es-ES"/>
              </w:rPr>
              <w:t>8</w:t>
            </w:r>
            <w:r w:rsidRPr="00BF5554">
              <w:rPr>
                <w:rFonts w:eastAsia="Calibri"/>
                <w:b/>
                <w:sz w:val="16"/>
                <w:szCs w:val="16"/>
                <w:lang w:val="es-ES" w:eastAsia="es-ES"/>
              </w:rPr>
              <w:t xml:space="preserve"> de </w:t>
            </w:r>
            <w:r>
              <w:rPr>
                <w:rFonts w:eastAsia="Calibri"/>
                <w:b/>
                <w:sz w:val="16"/>
                <w:szCs w:val="16"/>
                <w:lang w:val="es-ES" w:eastAsia="es-ES"/>
              </w:rPr>
              <w:t>octubre</w:t>
            </w:r>
            <w:r w:rsidRPr="00BF5554">
              <w:rPr>
                <w:rFonts w:eastAsia="Calibri"/>
                <w:b/>
                <w:sz w:val="16"/>
                <w:szCs w:val="16"/>
                <w:lang w:val="es-ES" w:eastAsia="es-ES"/>
              </w:rPr>
              <w:t xml:space="preserve"> al domingo 0</w:t>
            </w:r>
            <w:r>
              <w:rPr>
                <w:rFonts w:eastAsia="Calibri"/>
                <w:b/>
                <w:sz w:val="16"/>
                <w:szCs w:val="16"/>
                <w:lang w:val="es-ES" w:eastAsia="es-ES"/>
              </w:rPr>
              <w:t>3</w:t>
            </w:r>
            <w:r w:rsidRPr="00BF5554">
              <w:rPr>
                <w:rFonts w:eastAsia="Calibri"/>
                <w:b/>
                <w:sz w:val="16"/>
                <w:szCs w:val="16"/>
                <w:lang w:val="es-ES" w:eastAsia="es-ES"/>
              </w:rPr>
              <w:t xml:space="preserve"> de </w:t>
            </w:r>
            <w:r>
              <w:rPr>
                <w:rFonts w:eastAsia="Calibri"/>
                <w:b/>
                <w:sz w:val="16"/>
                <w:szCs w:val="16"/>
                <w:lang w:val="es-ES" w:eastAsia="es-ES"/>
              </w:rPr>
              <w:t>noviem</w:t>
            </w:r>
            <w:r w:rsidRPr="00BF5554">
              <w:rPr>
                <w:rFonts w:eastAsia="Calibri"/>
                <w:b/>
                <w:sz w:val="16"/>
                <w:szCs w:val="16"/>
                <w:lang w:val="es-ES" w:eastAsia="es-ES"/>
              </w:rPr>
              <w:t>bre de 2019 / Total minutos:</w:t>
            </w:r>
            <w:r>
              <w:rPr>
                <w:rFonts w:eastAsia="Calibri"/>
                <w:b/>
                <w:sz w:val="16"/>
                <w:szCs w:val="16"/>
                <w:lang w:val="es-ES" w:eastAsia="es-ES"/>
              </w:rPr>
              <w:t xml:space="preserve"> 0</w:t>
            </w:r>
          </w:p>
        </w:tc>
      </w:tr>
      <w:tr w:rsidR="00C80ECB" w:rsidTr="000E2053">
        <w:trPr>
          <w:trHeight w:val="284"/>
          <w:jc w:val="center"/>
        </w:trPr>
        <w:tc>
          <w:tcPr>
            <w:tcW w:w="5000" w:type="pct"/>
            <w:gridSpan w:val="8"/>
            <w:tcBorders>
              <w:left w:val="single" w:sz="6" w:space="0" w:color="000080"/>
              <w:right w:val="single" w:sz="6" w:space="0" w:color="000080"/>
            </w:tcBorders>
            <w:vAlign w:val="center"/>
          </w:tcPr>
          <w:p w:rsidR="00C80ECB" w:rsidRPr="00E1362E" w:rsidRDefault="00C80ECB" w:rsidP="00254B0D">
            <w:pPr>
              <w:pStyle w:val="Tabla"/>
              <w:rPr>
                <w:i/>
              </w:rPr>
            </w:pPr>
            <w:r w:rsidRPr="00E1362E">
              <w:rPr>
                <w:i/>
              </w:rPr>
              <w:t>Sin información</w:t>
            </w:r>
          </w:p>
        </w:tc>
      </w:tr>
    </w:tbl>
    <w:p w:rsidR="009A3D51" w:rsidRDefault="009A3D51" w:rsidP="00167246">
      <w:pPr>
        <w:spacing w:after="0"/>
        <w:rPr>
          <w:rFonts w:eastAsia="Times New Roman"/>
          <w:b/>
          <w:highlight w:val="yellow"/>
          <w:lang w:val="es-MX" w:bidi="en-US"/>
        </w:rPr>
      </w:pPr>
    </w:p>
    <w:p w:rsidR="005A38FE" w:rsidRDefault="005A38FE" w:rsidP="00167246">
      <w:pPr>
        <w:spacing w:after="0"/>
        <w:rPr>
          <w:rFonts w:eastAsia="Times New Roman"/>
          <w:b/>
          <w:highlight w:val="yellow"/>
          <w:lang w:val="es-MX" w:bidi="en-US"/>
        </w:rPr>
      </w:pPr>
    </w:p>
    <w:p w:rsidR="00A448BF" w:rsidRDefault="00A448BF" w:rsidP="00167246">
      <w:pPr>
        <w:spacing w:after="0"/>
        <w:rPr>
          <w:rFonts w:eastAsia="Times New Roman"/>
          <w:b/>
          <w:highlight w:val="yellow"/>
          <w:lang w:val="es-MX" w:bidi="en-US"/>
        </w:rPr>
      </w:pPr>
    </w:p>
    <w:p w:rsidR="00AB63E6" w:rsidRDefault="00AB63E6" w:rsidP="00167246">
      <w:pPr>
        <w:spacing w:after="0"/>
        <w:rPr>
          <w:rFonts w:eastAsia="Times New Roman"/>
          <w:b/>
          <w:highlight w:val="yellow"/>
          <w:lang w:val="es-MX" w:bidi="en-US"/>
        </w:rPr>
      </w:pPr>
    </w:p>
    <w:p w:rsidR="00AB63E6" w:rsidRDefault="00AB63E6" w:rsidP="00167246">
      <w:pPr>
        <w:spacing w:after="0"/>
        <w:rPr>
          <w:rFonts w:eastAsia="Times New Roman"/>
          <w:b/>
          <w:highlight w:val="yellow"/>
          <w:lang w:val="es-MX" w:bidi="en-US"/>
        </w:rPr>
      </w:pPr>
    </w:p>
    <w:p w:rsidR="00AB63E6" w:rsidRDefault="00AB63E6" w:rsidP="00167246">
      <w:pPr>
        <w:spacing w:after="0"/>
        <w:rPr>
          <w:rFonts w:eastAsia="Times New Roman"/>
          <w:b/>
          <w:highlight w:val="yellow"/>
          <w:lang w:val="es-MX" w:bidi="en-US"/>
        </w:rPr>
      </w:pPr>
    </w:p>
    <w:p w:rsidR="00AB63E6" w:rsidRDefault="00AB63E6" w:rsidP="00167246">
      <w:pPr>
        <w:spacing w:after="0"/>
        <w:rPr>
          <w:rFonts w:eastAsia="Times New Roman"/>
          <w:b/>
          <w:highlight w:val="yellow"/>
          <w:lang w:val="es-MX" w:bidi="en-US"/>
        </w:rPr>
      </w:pPr>
    </w:p>
    <w:p w:rsidR="009F7217" w:rsidRDefault="009F7217" w:rsidP="00167246">
      <w:pPr>
        <w:spacing w:after="0"/>
        <w:rPr>
          <w:rFonts w:eastAsia="Times New Roman"/>
          <w:b/>
          <w:highlight w:val="yellow"/>
          <w:lang w:val="es-MX" w:bidi="en-US"/>
        </w:rPr>
      </w:pPr>
    </w:p>
    <w:p w:rsidR="00AB63E6" w:rsidRPr="00E90049" w:rsidRDefault="00AB63E6" w:rsidP="00AB63E6">
      <w:pPr>
        <w:widowControl w:val="0"/>
        <w:pBdr>
          <w:top w:val="single" w:sz="8" w:space="1" w:color="000000"/>
          <w:bottom w:val="single" w:sz="18" w:space="1" w:color="000000"/>
        </w:pBdr>
        <w:suppressAutoHyphens/>
        <w:autoSpaceDN w:val="0"/>
        <w:textAlignment w:val="baseline"/>
        <w:rPr>
          <w:rFonts w:eastAsia="Times New Roman"/>
          <w:kern w:val="3"/>
        </w:rPr>
      </w:pPr>
      <w:r>
        <w:rPr>
          <w:rFonts w:eastAsia="Times New Roman"/>
          <w:b/>
          <w:kern w:val="3"/>
          <w:sz w:val="24"/>
          <w:szCs w:val="24"/>
        </w:rPr>
        <w:lastRenderedPageBreak/>
        <w:t>TVN</w:t>
      </w:r>
    </w:p>
    <w:p w:rsidR="00AB63E6" w:rsidRDefault="00AB63E6" w:rsidP="00AB63E6">
      <w:pPr>
        <w:spacing w:line="276" w:lineRule="auto"/>
        <w:rPr>
          <w:rFonts w:eastAsia="Times New Roman"/>
          <w:lang w:val="es-ES" w:eastAsia="en-US" w:bidi="en-US"/>
        </w:rPr>
      </w:pPr>
      <w:r w:rsidRPr="00E90049">
        <w:rPr>
          <w:rFonts w:eastAsia="Times New Roman"/>
          <w:lang w:val="es-ES" w:eastAsia="en-US" w:bidi="en-US"/>
        </w:rPr>
        <w:t xml:space="preserve">En el mes de </w:t>
      </w:r>
      <w:r>
        <w:rPr>
          <w:rFonts w:eastAsia="Times New Roman"/>
          <w:lang w:val="es-ES" w:eastAsia="en-US" w:bidi="en-US"/>
        </w:rPr>
        <w:t>octubre,</w:t>
      </w:r>
      <w:r w:rsidRPr="00E90049">
        <w:rPr>
          <w:rFonts w:eastAsia="Times New Roman"/>
          <w:lang w:val="es-ES" w:eastAsia="en-US" w:bidi="en-US"/>
        </w:rPr>
        <w:t xml:space="preserve"> el canal informó </w:t>
      </w:r>
      <w:r w:rsidR="006D0760" w:rsidRPr="006D0760">
        <w:rPr>
          <w:rFonts w:eastAsia="Times New Roman"/>
          <w:lang w:val="es-ES" w:eastAsia="en-US" w:bidi="en-US"/>
        </w:rPr>
        <w:t>18</w:t>
      </w:r>
      <w:r w:rsidRPr="00E90049">
        <w:rPr>
          <w:rFonts w:eastAsia="Times New Roman"/>
          <w:lang w:eastAsia="en-US" w:bidi="en-US"/>
        </w:rPr>
        <w:t xml:space="preserve"> programas </w:t>
      </w:r>
      <w:r w:rsidRPr="00BC077D">
        <w:rPr>
          <w:rFonts w:eastAsia="Times New Roman"/>
          <w:lang w:bidi="en-US"/>
        </w:rPr>
        <w:t>como parte de su parrilla cultural. Los programas:</w:t>
      </w:r>
      <w:r w:rsidRPr="00E90049">
        <w:rPr>
          <w:rFonts w:eastAsia="Times New Roman"/>
          <w:b/>
          <w:i/>
          <w:lang w:eastAsia="en-US" w:bidi="en-US"/>
        </w:rPr>
        <w:t xml:space="preserve"> </w:t>
      </w:r>
      <w:r>
        <w:rPr>
          <w:rFonts w:eastAsia="Times New Roman"/>
          <w:b/>
          <w:i/>
          <w:lang w:bidi="en-US"/>
        </w:rPr>
        <w:t>Chile ancho</w:t>
      </w:r>
      <w:r w:rsidRPr="005118B2">
        <w:rPr>
          <w:rFonts w:eastAsia="Times New Roman"/>
          <w:lang w:bidi="en-US"/>
        </w:rPr>
        <w:t xml:space="preserve">; </w:t>
      </w:r>
      <w:r w:rsidRPr="00BC077D">
        <w:rPr>
          <w:rFonts w:eastAsia="Times New Roman"/>
          <w:b/>
          <w:i/>
          <w:lang w:bidi="en-US"/>
        </w:rPr>
        <w:t>Chile conectado</w:t>
      </w:r>
      <w:r w:rsidRPr="00BC077D">
        <w:rPr>
          <w:rFonts w:eastAsia="Times New Roman"/>
          <w:lang w:bidi="en-US"/>
        </w:rPr>
        <w:t xml:space="preserve">; </w:t>
      </w:r>
      <w:r>
        <w:rPr>
          <w:rFonts w:eastAsia="Times New Roman"/>
          <w:b/>
          <w:i/>
          <w:lang w:bidi="en-US"/>
        </w:rPr>
        <w:t xml:space="preserve">El informante; </w:t>
      </w:r>
      <w:r w:rsidRPr="00BC077D">
        <w:rPr>
          <w:rFonts w:eastAsia="Times New Roman"/>
          <w:b/>
          <w:i/>
          <w:lang w:bidi="en-US"/>
        </w:rPr>
        <w:t>Estado Nacional</w:t>
      </w:r>
      <w:r w:rsidRPr="00BC077D">
        <w:rPr>
          <w:rFonts w:eastAsia="Times New Roman"/>
          <w:lang w:bidi="en-US"/>
        </w:rPr>
        <w:t xml:space="preserve">; </w:t>
      </w:r>
      <w:r w:rsidRPr="00BC077D">
        <w:rPr>
          <w:rFonts w:eastAsia="Times New Roman"/>
          <w:b/>
          <w:i/>
          <w:lang w:bidi="en-US"/>
        </w:rPr>
        <w:t>Frutos del país</w:t>
      </w:r>
      <w:r w:rsidRPr="00BC077D">
        <w:rPr>
          <w:rFonts w:eastAsia="Times New Roman"/>
          <w:lang w:bidi="en-US"/>
        </w:rPr>
        <w:t xml:space="preserve">; </w:t>
      </w:r>
      <w:r>
        <w:rPr>
          <w:rFonts w:eastAsia="Times New Roman"/>
          <w:b/>
          <w:i/>
          <w:lang w:bidi="en-US"/>
        </w:rPr>
        <w:t>Mi patrimonio</w:t>
      </w:r>
      <w:r w:rsidRPr="00BD0CA9">
        <w:rPr>
          <w:rFonts w:eastAsia="Times New Roman"/>
          <w:lang w:bidi="en-US"/>
        </w:rPr>
        <w:t xml:space="preserve">; </w:t>
      </w:r>
      <w:r w:rsidRPr="00BD0CA9">
        <w:rPr>
          <w:b/>
          <w:i/>
        </w:rPr>
        <w:t>Neurópolis</w:t>
      </w:r>
      <w:r>
        <w:t>;</w:t>
      </w:r>
      <w:r w:rsidRPr="00BD0CA9">
        <w:rPr>
          <w:rFonts w:eastAsia="Times New Roman"/>
          <w:b/>
          <w:i/>
          <w:lang w:bidi="en-US"/>
        </w:rPr>
        <w:t xml:space="preserve"> </w:t>
      </w:r>
      <w:r>
        <w:rPr>
          <w:rFonts w:eastAsia="Times New Roman"/>
          <w:b/>
          <w:i/>
          <w:lang w:bidi="en-US"/>
        </w:rPr>
        <w:t>Nuestro siglo; Sin corbata</w:t>
      </w:r>
      <w:r>
        <w:rPr>
          <w:rFonts w:eastAsia="Times New Roman"/>
          <w:lang w:bidi="en-US"/>
        </w:rPr>
        <w:t xml:space="preserve">; </w:t>
      </w:r>
      <w:r w:rsidRPr="00BD0CA9">
        <w:rPr>
          <w:rFonts w:eastAsia="Times New Roman"/>
          <w:b/>
          <w:i/>
          <w:lang w:bidi="en-US"/>
        </w:rPr>
        <w:t>Sin parche</w:t>
      </w:r>
      <w:r>
        <w:rPr>
          <w:rFonts w:eastAsia="Times New Roman"/>
          <w:lang w:bidi="en-US"/>
        </w:rPr>
        <w:t xml:space="preserve"> y</w:t>
      </w:r>
      <w:r>
        <w:rPr>
          <w:rFonts w:eastAsia="Times New Roman"/>
          <w:b/>
          <w:i/>
          <w:lang w:bidi="en-US"/>
        </w:rPr>
        <w:t xml:space="preserve"> Tu historia es mi historia</w:t>
      </w:r>
      <w:r w:rsidRPr="00BC077D">
        <w:rPr>
          <w:rFonts w:eastAsia="Times New Roman"/>
          <w:lang w:bidi="en-US"/>
        </w:rPr>
        <w:t>, han sido aceptados en informes anteriores. En la revisión del período actual, las emisiones en referencia no han incorporado modificaciones en estructura o contenido, manteniendo sus características y cumpliendo con la normativa cultural.</w:t>
      </w:r>
      <w:r w:rsidRPr="00E90049">
        <w:rPr>
          <w:rFonts w:eastAsia="Times New Roman"/>
          <w:lang w:val="es-ES" w:eastAsia="en-US" w:bidi="en-US"/>
        </w:rPr>
        <w:t xml:space="preserve"> </w:t>
      </w:r>
    </w:p>
    <w:p w:rsidR="00AB63E6" w:rsidRPr="00BD0CA9" w:rsidRDefault="00AB63E6" w:rsidP="00AB63E6">
      <w:pPr>
        <w:spacing w:line="276" w:lineRule="auto"/>
        <w:rPr>
          <w:i/>
        </w:rPr>
      </w:pPr>
      <w:r>
        <w:rPr>
          <w:rFonts w:eastAsia="Times New Roman"/>
          <w:lang w:val="es-ES" w:eastAsia="en-US" w:bidi="en-US"/>
        </w:rPr>
        <w:t xml:space="preserve">El programa </w:t>
      </w:r>
      <w:r w:rsidRPr="00B9487A">
        <w:rPr>
          <w:rFonts w:eastAsia="Times New Roman"/>
          <w:b/>
          <w:i/>
          <w:lang w:val="es-ES" w:eastAsia="en-US" w:bidi="en-US"/>
        </w:rPr>
        <w:t>Sin corbata</w:t>
      </w:r>
      <w:r>
        <w:rPr>
          <w:rFonts w:eastAsia="Times New Roman"/>
          <w:lang w:val="es-ES" w:eastAsia="en-US" w:bidi="en-US"/>
        </w:rPr>
        <w:t>, si bien está aceptado en cuanto contenido, se presenta con sugerencia de rechazo por ser emitido en gran parte fuera del horario exigido por la norma cultural.</w:t>
      </w:r>
    </w:p>
    <w:p w:rsidR="00AB63E6" w:rsidRDefault="00AB63E6" w:rsidP="00AB63E6">
      <w:pPr>
        <w:shd w:val="clear" w:color="auto" w:fill="FFFFFF" w:themeFill="background1"/>
        <w:spacing w:line="276" w:lineRule="auto"/>
        <w:rPr>
          <w:rFonts w:eastAsia="Times New Roman"/>
          <w:lang w:eastAsia="en-US" w:bidi="en-US"/>
        </w:rPr>
      </w:pPr>
      <w:r w:rsidRPr="00BC077D">
        <w:rPr>
          <w:rFonts w:eastAsia="Times New Roman"/>
          <w:lang w:bidi="en-US"/>
        </w:rPr>
        <w:t xml:space="preserve">Los programas </w:t>
      </w:r>
      <w:r>
        <w:rPr>
          <w:rFonts w:eastAsia="Times New Roman"/>
          <w:b/>
          <w:i/>
          <w:lang w:bidi="en-US"/>
        </w:rPr>
        <w:t>Amor en línea</w:t>
      </w:r>
      <w:r>
        <w:rPr>
          <w:rFonts w:eastAsia="Times New Roman"/>
          <w:lang w:bidi="en-US"/>
        </w:rPr>
        <w:t xml:space="preserve">; </w:t>
      </w:r>
      <w:r w:rsidRPr="00BC077D">
        <w:rPr>
          <w:rFonts w:eastAsia="Times New Roman"/>
          <w:b/>
          <w:i/>
          <w:lang w:bidi="en-US"/>
        </w:rPr>
        <w:t>Carmen Gloria a tu servicio</w:t>
      </w:r>
      <w:r>
        <w:rPr>
          <w:rFonts w:eastAsia="Times New Roman"/>
          <w:b/>
          <w:i/>
          <w:lang w:bidi="en-US"/>
        </w:rPr>
        <w:t>, lo mejor</w:t>
      </w:r>
      <w:r w:rsidRPr="00BD0CA9">
        <w:rPr>
          <w:rFonts w:eastAsia="Times New Roman"/>
          <w:lang w:bidi="en-US"/>
        </w:rPr>
        <w:t xml:space="preserve">; </w:t>
      </w:r>
      <w:r>
        <w:rPr>
          <w:rFonts w:eastAsia="Times New Roman"/>
          <w:b/>
          <w:i/>
          <w:lang w:bidi="en-US"/>
        </w:rPr>
        <w:t>Había una vez</w:t>
      </w:r>
      <w:r>
        <w:rPr>
          <w:rFonts w:eastAsia="Times New Roman"/>
          <w:lang w:bidi="en-US"/>
        </w:rPr>
        <w:t xml:space="preserve"> y</w:t>
      </w:r>
      <w:r w:rsidRPr="00BD0CA9">
        <w:rPr>
          <w:rFonts w:eastAsia="Times New Roman"/>
          <w:lang w:bidi="en-US"/>
        </w:rPr>
        <w:t xml:space="preserve"> </w:t>
      </w:r>
      <w:r w:rsidRPr="00BD0CA9">
        <w:rPr>
          <w:rFonts w:eastAsia="Times New Roman"/>
          <w:b/>
          <w:i/>
          <w:lang w:bidi="en-US"/>
        </w:rPr>
        <w:t>Mónica y sus amigos</w:t>
      </w:r>
      <w:r>
        <w:rPr>
          <w:rFonts w:eastAsia="Times New Roman"/>
          <w:lang w:bidi="en-US"/>
        </w:rPr>
        <w:t xml:space="preserve"> </w:t>
      </w:r>
      <w:r w:rsidRPr="00BD0CA9">
        <w:rPr>
          <w:rFonts w:eastAsia="Times New Roman"/>
          <w:lang w:bidi="en-US"/>
        </w:rPr>
        <w:t>han</w:t>
      </w:r>
      <w:r w:rsidRPr="00BC077D">
        <w:rPr>
          <w:rFonts w:eastAsia="Times New Roman"/>
          <w:lang w:bidi="en-US"/>
        </w:rPr>
        <w:t xml:space="preserve"> sido rechazados anteriormente por el H. Consejo y este mes no presentan modificaciones en su estructura o contenido.</w:t>
      </w:r>
    </w:p>
    <w:p w:rsidR="00AB63E6" w:rsidRPr="003C3C07" w:rsidRDefault="00AB63E6" w:rsidP="00AB63E6">
      <w:pPr>
        <w:spacing w:line="276" w:lineRule="auto"/>
        <w:rPr>
          <w:rFonts w:eastAsia="Times New Roman"/>
          <w:lang w:eastAsia="en-US" w:bidi="en-US"/>
        </w:rPr>
      </w:pPr>
      <w:r>
        <w:t>Los programas</w:t>
      </w:r>
      <w:r>
        <w:rPr>
          <w:lang w:val="es-MX"/>
        </w:rPr>
        <w:t xml:space="preserve"> nuevos</w:t>
      </w:r>
      <w:r w:rsidRPr="00A67B31">
        <w:rPr>
          <w:lang w:val="es-MX"/>
        </w:rPr>
        <w:t xml:space="preserve">, </w:t>
      </w:r>
      <w:r w:rsidRPr="00A67B31">
        <w:rPr>
          <w:b/>
          <w:i/>
        </w:rPr>
        <w:t>Chile ciudadano</w:t>
      </w:r>
      <w:r>
        <w:t xml:space="preserve"> y </w:t>
      </w:r>
      <w:r w:rsidR="00E11C26" w:rsidRPr="00E11C26">
        <w:rPr>
          <w:b/>
          <w:i/>
        </w:rPr>
        <w:t>Mejor h</w:t>
      </w:r>
      <w:r w:rsidR="00E11C26">
        <w:rPr>
          <w:b/>
          <w:i/>
        </w:rPr>
        <w:t>ablar</w:t>
      </w:r>
      <w:r w:rsidRPr="00BD0CA9">
        <w:rPr>
          <w:rFonts w:eastAsia="Times New Roman"/>
          <w:b/>
          <w:i/>
          <w:lang w:val="es-MX" w:eastAsia="en-US" w:bidi="en-US"/>
        </w:rPr>
        <w:t xml:space="preserve"> </w:t>
      </w:r>
      <w:r>
        <w:rPr>
          <w:rFonts w:eastAsia="Times New Roman"/>
          <w:lang w:val="es-MX" w:eastAsia="en-US" w:bidi="en-US"/>
        </w:rPr>
        <w:t xml:space="preserve">se aceptan por </w:t>
      </w:r>
      <w:r>
        <w:rPr>
          <w:rFonts w:eastAsia="Times New Roman"/>
          <w:lang w:eastAsia="en-US" w:bidi="en-US"/>
        </w:rPr>
        <w:t xml:space="preserve">cumplir con las características de estructura y contenido exigidas por la norma. Sin embargo, un capítulo de </w:t>
      </w:r>
      <w:r w:rsidRPr="00B9487A">
        <w:rPr>
          <w:rFonts w:eastAsia="Times New Roman"/>
          <w:b/>
          <w:i/>
          <w:lang w:eastAsia="en-US" w:bidi="en-US"/>
        </w:rPr>
        <w:t>Chile ciudadano</w:t>
      </w:r>
      <w:r>
        <w:rPr>
          <w:rFonts w:eastAsia="Times New Roman"/>
          <w:lang w:eastAsia="en-US" w:bidi="en-US"/>
        </w:rPr>
        <w:t xml:space="preserve"> y un capítulo de </w:t>
      </w:r>
      <w:r w:rsidRPr="00B9487A">
        <w:rPr>
          <w:rFonts w:eastAsia="Times New Roman"/>
          <w:b/>
          <w:i/>
          <w:lang w:eastAsia="en-US" w:bidi="en-US"/>
        </w:rPr>
        <w:t>Mejor hablar</w:t>
      </w:r>
      <w:r>
        <w:rPr>
          <w:rFonts w:eastAsia="Times New Roman"/>
          <w:lang w:eastAsia="en-US" w:bidi="en-US"/>
        </w:rPr>
        <w:t xml:space="preserve"> </w:t>
      </w:r>
      <w:r>
        <w:rPr>
          <w:rFonts w:eastAsia="Times New Roman"/>
          <w:lang w:bidi="en-US"/>
        </w:rPr>
        <w:t xml:space="preserve">se presentan con propuesta de rechazo por </w:t>
      </w:r>
      <w:r w:rsidRPr="00B9487A">
        <w:rPr>
          <w:rFonts w:eastAsia="Times New Roman"/>
          <w:lang w:bidi="en-US"/>
        </w:rPr>
        <w:t>supera</w:t>
      </w:r>
      <w:r>
        <w:rPr>
          <w:rFonts w:eastAsia="Times New Roman"/>
          <w:lang w:bidi="en-US"/>
        </w:rPr>
        <w:t>r</w:t>
      </w:r>
      <w:r w:rsidRPr="00B9487A">
        <w:rPr>
          <w:rFonts w:eastAsia="Times New Roman"/>
          <w:lang w:bidi="en-US"/>
        </w:rPr>
        <w:t xml:space="preserve"> ampliamente el horario establecido en la norma cultural</w:t>
      </w:r>
      <w:r>
        <w:rPr>
          <w:rFonts w:eastAsia="Times New Roman"/>
          <w:lang w:bidi="en-US"/>
        </w:rPr>
        <w:t>.</w:t>
      </w:r>
    </w:p>
    <w:p w:rsidR="00AB63E6" w:rsidRDefault="00AB63E6" w:rsidP="00AB63E6">
      <w:pPr>
        <w:shd w:val="clear" w:color="auto" w:fill="FFFFFF" w:themeFill="background1"/>
        <w:spacing w:line="276" w:lineRule="auto"/>
        <w:rPr>
          <w:rFonts w:eastAsia="Times New Roman"/>
          <w:lang w:bidi="en-US"/>
        </w:rPr>
      </w:pPr>
      <w:r w:rsidRPr="00A67B31">
        <w:rPr>
          <w:rFonts w:eastAsia="Times New Roman"/>
          <w:lang w:eastAsia="en-US" w:bidi="en-US"/>
        </w:rPr>
        <w:t xml:space="preserve">Según instrucciones del H. Consejo, se presenta un análisis emisión por emisión del programa </w:t>
      </w:r>
      <w:r w:rsidRPr="00A67B31">
        <w:rPr>
          <w:rFonts w:eastAsia="Times New Roman"/>
          <w:b/>
          <w:i/>
          <w:lang w:eastAsia="en-US" w:bidi="en-US"/>
        </w:rPr>
        <w:t>Informe Especial</w:t>
      </w:r>
      <w:r w:rsidRPr="00A67B31">
        <w:rPr>
          <w:rFonts w:eastAsia="Times New Roman"/>
          <w:lang w:eastAsia="en-US" w:bidi="en-US"/>
        </w:rPr>
        <w:t>.</w:t>
      </w:r>
      <w:r w:rsidRPr="00A67B31">
        <w:rPr>
          <w:rFonts w:eastAsia="Times New Roman"/>
          <w:lang w:val="es-MX" w:eastAsia="en-US" w:bidi="en-US"/>
        </w:rPr>
        <w:t xml:space="preserve"> </w:t>
      </w:r>
      <w:r w:rsidRPr="00A67B31">
        <w:rPr>
          <w:rFonts w:eastAsia="Times New Roman"/>
          <w:lang w:eastAsia="en-US" w:bidi="en-US"/>
        </w:rPr>
        <w:t xml:space="preserve">Durante este período, se presentan con propuesta de aceptación las dos emisiones. </w:t>
      </w:r>
      <w:r w:rsidRPr="00A67B31">
        <w:rPr>
          <w:rFonts w:eastAsia="Times New Roman"/>
          <w:lang w:bidi="en-US"/>
        </w:rPr>
        <w:t xml:space="preserve">También se presenta un análisis emisión por emisión de los programas </w:t>
      </w:r>
      <w:r w:rsidRPr="00A67B31">
        <w:rPr>
          <w:rFonts w:eastAsia="Times New Roman"/>
          <w:b/>
          <w:i/>
          <w:lang w:bidi="en-US"/>
        </w:rPr>
        <w:t xml:space="preserve">El informante </w:t>
      </w:r>
      <w:r w:rsidRPr="00A67B31">
        <w:rPr>
          <w:rFonts w:eastAsia="Times New Roman"/>
          <w:lang w:bidi="en-US"/>
        </w:rPr>
        <w:t xml:space="preserve">y </w:t>
      </w:r>
      <w:r w:rsidRPr="00A67B31">
        <w:rPr>
          <w:rFonts w:eastAsia="Times New Roman"/>
          <w:b/>
          <w:i/>
          <w:lang w:bidi="en-US"/>
        </w:rPr>
        <w:t>Estado Nacional</w:t>
      </w:r>
      <w:r w:rsidRPr="00A67B31">
        <w:rPr>
          <w:rFonts w:eastAsia="Times New Roman"/>
          <w:lang w:bidi="en-US"/>
        </w:rPr>
        <w:t xml:space="preserve">. Dos capítulos de </w:t>
      </w:r>
      <w:r w:rsidRPr="00A67B31">
        <w:rPr>
          <w:rFonts w:eastAsia="Times New Roman"/>
          <w:b/>
          <w:i/>
          <w:lang w:bidi="en-US"/>
        </w:rPr>
        <w:t>El informante</w:t>
      </w:r>
      <w:r w:rsidRPr="00A67B31">
        <w:rPr>
          <w:rFonts w:eastAsia="Times New Roman"/>
          <w:lang w:bidi="en-US"/>
        </w:rPr>
        <w:t xml:space="preserve"> se presentan con propuesta de rechazo por superar ampliamente el horario establecido en la norma cultural.</w:t>
      </w:r>
    </w:p>
    <w:p w:rsidR="00AB63E6" w:rsidRPr="00E90049" w:rsidRDefault="00AB63E6" w:rsidP="00A67B31">
      <w:pPr>
        <w:keepNext/>
        <w:spacing w:before="240" w:after="0"/>
        <w:rPr>
          <w:rFonts w:eastAsia="Times New Roman"/>
          <w:b/>
          <w:lang w:val="es-MX" w:bidi="en-US"/>
        </w:rPr>
      </w:pPr>
      <w:r w:rsidRPr="00E90049">
        <w:rPr>
          <w:rFonts w:eastAsia="Times New Roman"/>
          <w:b/>
          <w:lang w:val="es-MX" w:bidi="en-US"/>
        </w:rPr>
        <w:t xml:space="preserve">Lunes a domingo </w:t>
      </w:r>
    </w:p>
    <w:p w:rsidR="00AB63E6" w:rsidRPr="00E90049" w:rsidRDefault="00AB63E6" w:rsidP="00AB63E6">
      <w:pPr>
        <w:keepNext/>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AB63E6" w:rsidRPr="00996301" w:rsidTr="00A779F2">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Contenedor / Programa / 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Sugerencia</w:t>
            </w:r>
          </w:p>
        </w:tc>
      </w:tr>
      <w:tr w:rsidR="00AB63E6" w:rsidRPr="00996301" w:rsidTr="00A779F2">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30 de septiembre al domingo 06 de octubre de 2019 / Total minutos: 531</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05/10</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Mónica y sus amigos</w:t>
            </w:r>
          </w:p>
          <w:p w:rsidR="00AB63E6" w:rsidRPr="004E2AD1" w:rsidRDefault="00AB63E6" w:rsidP="00254B0D">
            <w:pPr>
              <w:pStyle w:val="Tabla"/>
              <w:rPr>
                <w:i/>
              </w:rPr>
            </w:pPr>
            <w:r w:rsidRPr="004E2AD1">
              <w:rPr>
                <w:i/>
              </w:rPr>
              <w:t>Caps. 21, 22, 23 y 24</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Serie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28</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Pr="00FC6925" w:rsidRDefault="00AB63E6" w:rsidP="00254B0D">
            <w:pPr>
              <w:pStyle w:val="Tabla"/>
            </w:pPr>
            <w:r>
              <w:t>8:58</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TVN de culto</w:t>
            </w:r>
          </w:p>
          <w:p w:rsidR="00AB63E6" w:rsidRPr="004E2AD1" w:rsidRDefault="00AB63E6" w:rsidP="00254B0D">
            <w:pPr>
              <w:pStyle w:val="Tabla"/>
              <w:rPr>
                <w:i/>
              </w:rPr>
            </w:pPr>
            <w:r w:rsidRPr="004E2AD1">
              <w:rPr>
                <w:i/>
              </w:rPr>
              <w:t>Había una vez</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83</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357CFB" w:rsidRDefault="00AB63E6" w:rsidP="00254B0D">
            <w:pPr>
              <w:pStyle w:val="Tabla"/>
            </w:pPr>
            <w:r w:rsidRPr="00357CFB">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357CFB" w:rsidRDefault="00AB63E6" w:rsidP="00254B0D">
            <w:pPr>
              <w:pStyle w:val="Tabla"/>
            </w:pPr>
            <w:r w:rsidRPr="00357CFB">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14:30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TVN de culto</w:t>
            </w:r>
          </w:p>
          <w:p w:rsidR="00AB63E6" w:rsidRPr="004E2AD1" w:rsidRDefault="00AB63E6" w:rsidP="00254B0D">
            <w:pPr>
              <w:pStyle w:val="Tabla"/>
              <w:rPr>
                <w:i/>
              </w:rPr>
            </w:pPr>
            <w:r w:rsidRPr="004E2AD1">
              <w:rPr>
                <w:i/>
              </w:rPr>
              <w:t>Tu historia es mi historia</w:t>
            </w:r>
          </w:p>
          <w:p w:rsidR="00AB63E6" w:rsidRPr="004E2AD1" w:rsidRDefault="00AB63E6" w:rsidP="00254B0D">
            <w:pPr>
              <w:pStyle w:val="Tabla"/>
              <w:rPr>
                <w:i/>
              </w:rPr>
            </w:pPr>
            <w:r w:rsidRPr="004E2AD1">
              <w:rPr>
                <w:i/>
              </w:rPr>
              <w:t>Cap. 7</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78</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15:53</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TVN de culto</w:t>
            </w:r>
          </w:p>
          <w:p w:rsidR="00AB63E6" w:rsidRPr="004E2AD1" w:rsidRDefault="00AB63E6" w:rsidP="00254B0D">
            <w:pPr>
              <w:pStyle w:val="Tabla"/>
              <w:rPr>
                <w:i/>
              </w:rPr>
            </w:pPr>
            <w:r w:rsidRPr="004E2AD1">
              <w:rPr>
                <w:i/>
              </w:rPr>
              <w:t>Nuestro siglo</w:t>
            </w:r>
          </w:p>
          <w:p w:rsidR="00AB63E6" w:rsidRPr="004E2AD1" w:rsidRDefault="00AB63E6" w:rsidP="00254B0D">
            <w:pPr>
              <w:pStyle w:val="Tabla"/>
              <w:rPr>
                <w:i/>
              </w:rPr>
            </w:pPr>
            <w:r w:rsidRPr="004E2AD1">
              <w:rPr>
                <w:i/>
              </w:rPr>
              <w:t>Cap. 7 Historias de 1973 - 1989</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90</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17:11</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06/10</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Estado Nacional</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135</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11:15</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Neurópolis</w:t>
            </w:r>
          </w:p>
          <w:p w:rsidR="00AB63E6" w:rsidRPr="004E2AD1" w:rsidRDefault="00AB63E6" w:rsidP="00254B0D">
            <w:pPr>
              <w:pStyle w:val="Tabla"/>
              <w:rPr>
                <w:i/>
              </w:rPr>
            </w:pPr>
            <w:r w:rsidRPr="004E2AD1">
              <w:rPr>
                <w:i/>
              </w:rPr>
              <w:t>Cap. 2 Placer - dolor</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50</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14:30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73</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15:20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59</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16:34</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Las Cabras</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44</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17:33</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Mi patrimonio</w:t>
            </w:r>
          </w:p>
          <w:p w:rsidR="00AB63E6" w:rsidRPr="004E2AD1" w:rsidRDefault="00AB63E6" w:rsidP="00254B0D">
            <w:pPr>
              <w:pStyle w:val="Tabla"/>
              <w:rPr>
                <w:i/>
              </w:rPr>
            </w:pPr>
            <w:r w:rsidRPr="004E2AD1">
              <w:rPr>
                <w:i/>
              </w:rPr>
              <w:t>Ahumadores</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18:17</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96301" w:rsidTr="00A779F2">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07 al domingo 13 de octubre de 2019 / Total minutos: 482</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12/10</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Mónica y sus amigos</w:t>
            </w:r>
          </w:p>
          <w:p w:rsidR="00AB63E6" w:rsidRPr="004E2AD1" w:rsidRDefault="00AB63E6" w:rsidP="00254B0D">
            <w:pPr>
              <w:pStyle w:val="Tabla"/>
              <w:rPr>
                <w:i/>
              </w:rPr>
            </w:pPr>
            <w:r w:rsidRPr="004E2AD1">
              <w:rPr>
                <w:i/>
              </w:rPr>
              <w:t>Caps. 25, 26, 4 y 14</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Serie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29</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8:50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TVN de culto</w:t>
            </w:r>
          </w:p>
          <w:p w:rsidR="00AB63E6" w:rsidRPr="004E2AD1" w:rsidRDefault="00AB63E6" w:rsidP="00254B0D">
            <w:pPr>
              <w:pStyle w:val="Tabla"/>
              <w:rPr>
                <w:i/>
              </w:rPr>
            </w:pPr>
            <w:r w:rsidRPr="004E2AD1">
              <w:rPr>
                <w:i/>
              </w:rPr>
              <w:lastRenderedPageBreak/>
              <w:t>Había una vez</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6F6297">
              <w:lastRenderedPageBreak/>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66</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357CFB" w:rsidRDefault="00AB63E6" w:rsidP="00254B0D">
            <w:pPr>
              <w:pStyle w:val="Tabla"/>
            </w:pPr>
            <w:r w:rsidRPr="00357CFB">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357CFB" w:rsidRDefault="00AB63E6" w:rsidP="00254B0D">
            <w:pPr>
              <w:pStyle w:val="Tabla"/>
            </w:pPr>
            <w:r w:rsidRPr="00357CFB">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14:30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TVN de culto</w:t>
            </w:r>
          </w:p>
          <w:p w:rsidR="00AB63E6" w:rsidRPr="004E2AD1" w:rsidRDefault="00AB63E6" w:rsidP="00254B0D">
            <w:pPr>
              <w:pStyle w:val="Tabla"/>
              <w:rPr>
                <w:i/>
              </w:rPr>
            </w:pPr>
            <w:r w:rsidRPr="004E2AD1">
              <w:rPr>
                <w:i/>
              </w:rPr>
              <w:t>Tu historia es mi historia</w:t>
            </w:r>
          </w:p>
          <w:p w:rsidR="00AB63E6" w:rsidRPr="004E2AD1" w:rsidRDefault="00AB63E6" w:rsidP="00254B0D">
            <w:pPr>
              <w:pStyle w:val="Tabla"/>
              <w:rPr>
                <w:i/>
              </w:rPr>
            </w:pPr>
            <w:r w:rsidRPr="004E2AD1">
              <w:rPr>
                <w:i/>
              </w:rPr>
              <w:t>Cap. 8</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55</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15:37</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TVN de culto</w:t>
            </w:r>
          </w:p>
          <w:p w:rsidR="00AB63E6" w:rsidRPr="004E2AD1" w:rsidRDefault="00AB63E6" w:rsidP="00254B0D">
            <w:pPr>
              <w:pStyle w:val="Tabla"/>
              <w:rPr>
                <w:i/>
              </w:rPr>
            </w:pPr>
            <w:r w:rsidRPr="004E2AD1">
              <w:rPr>
                <w:i/>
              </w:rPr>
              <w:t>Nuestro siglo</w:t>
            </w:r>
          </w:p>
          <w:p w:rsidR="00AB63E6" w:rsidRPr="004E2AD1" w:rsidRDefault="00AB63E6" w:rsidP="00254B0D">
            <w:pPr>
              <w:pStyle w:val="Tabla"/>
              <w:rPr>
                <w:i/>
              </w:rPr>
            </w:pPr>
            <w:r w:rsidRPr="004E2AD1">
              <w:rPr>
                <w:i/>
              </w:rPr>
              <w:t>Cap. 8 Historias de 1990 - 1999</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86</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16:33</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13/10</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Sin corbata</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54</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t>No</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08:35</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r>
              <w:rPr>
                <w:rStyle w:val="Refdenotaalpie"/>
              </w:rPr>
              <w:footnoteReference w:id="33"/>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Estado Nacional</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132</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10:00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Neurópolis</w:t>
            </w:r>
          </w:p>
          <w:p w:rsidR="00AB63E6" w:rsidRPr="004E2AD1" w:rsidRDefault="00AB63E6" w:rsidP="00254B0D">
            <w:pPr>
              <w:pStyle w:val="Tabla"/>
              <w:rPr>
                <w:i/>
              </w:rPr>
            </w:pPr>
            <w:r w:rsidRPr="004E2AD1">
              <w:rPr>
                <w:i/>
              </w:rPr>
              <w:t>Cap. 3 Inteligencia y creatividad</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52</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14:30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50</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15:22</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68</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16:12</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Mi patrimonio</w:t>
            </w:r>
          </w:p>
          <w:p w:rsidR="00AB63E6" w:rsidRPr="004E2AD1" w:rsidRDefault="00AB63E6" w:rsidP="00254B0D">
            <w:pPr>
              <w:pStyle w:val="Tabla"/>
              <w:rPr>
                <w:i/>
              </w:rPr>
            </w:pPr>
            <w:r w:rsidRPr="004E2AD1">
              <w:rPr>
                <w:i/>
              </w:rPr>
              <w:t>Cementerio</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17:20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Barrio Santa Isabel</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35</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17:22</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Mi patrimonio</w:t>
            </w:r>
          </w:p>
          <w:p w:rsidR="00AB63E6" w:rsidRPr="004E2AD1" w:rsidRDefault="00AB63E6" w:rsidP="00254B0D">
            <w:pPr>
              <w:pStyle w:val="Tabla"/>
              <w:rPr>
                <w:i/>
              </w:rPr>
            </w:pPr>
            <w:r w:rsidRPr="004E2AD1">
              <w:rPr>
                <w:i/>
              </w:rPr>
              <w:t>Niña mapuche</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t>Microprograma</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17:47</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96301" w:rsidTr="00A779F2">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 xml:space="preserve">Semana del lunes 14 al domingo 20 de octubre de 2019 / Total minutos: </w:t>
            </w:r>
            <w:r w:rsidR="008F2C06" w:rsidRPr="004E2AD1">
              <w:rPr>
                <w:b/>
              </w:rPr>
              <w:t>120</w:t>
            </w:r>
          </w:p>
        </w:tc>
      </w:tr>
      <w:tr w:rsidR="00AB63E6" w:rsidRPr="009639FD" w:rsidTr="00A779F2">
        <w:trPr>
          <w:trHeight w:val="284"/>
        </w:trPr>
        <w:tc>
          <w:tcPr>
            <w:tcW w:w="611"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20/10</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Estado Nacional</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8F2C06" w:rsidP="00254B0D">
            <w:pPr>
              <w:pStyle w:val="Tabla"/>
            </w:pPr>
            <w:r>
              <w:t>120</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10:38</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96301" w:rsidTr="00A779F2">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21 al domingo 27 de octubre de 2019 / Total minutos: 568</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26/10</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Sin corbata</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58</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t>No</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08:32</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r>
              <w:rPr>
                <w:rStyle w:val="Refdenotaalpie"/>
              </w:rPr>
              <w:footnoteReference w:id="34"/>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67</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15:30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Arica</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49</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16:38</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El Tránsito</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24</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17:27</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Costa del Mataquito</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51</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17:51</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27/10</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Estado Nacional</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183</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09:00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36</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15:29</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52</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16:05</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Las Cabras</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48</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16:57</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Escuela Villa Los Naranjos</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17:45</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Lolol</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53</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17:50</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96301" w:rsidTr="00A779F2">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28 de octubre al domingo 03 de noviembre de 2019 / Total minutos: 545</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02/11</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TVN de culto</w:t>
            </w:r>
          </w:p>
          <w:p w:rsidR="00AB63E6" w:rsidRPr="004E2AD1" w:rsidRDefault="00AB63E6" w:rsidP="00254B0D">
            <w:pPr>
              <w:pStyle w:val="Tabla"/>
              <w:rPr>
                <w:i/>
              </w:rPr>
            </w:pPr>
            <w:r w:rsidRPr="004E2AD1">
              <w:rPr>
                <w:i/>
              </w:rPr>
              <w:t>Había una vez</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54</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357CFB" w:rsidRDefault="00AB63E6" w:rsidP="00254B0D">
            <w:pPr>
              <w:pStyle w:val="Tabla"/>
            </w:pPr>
            <w:r w:rsidRPr="00357CFB">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357CFB" w:rsidRDefault="00AB63E6" w:rsidP="00254B0D">
            <w:pPr>
              <w:pStyle w:val="Tabla"/>
            </w:pPr>
            <w:r w:rsidRPr="00357CFB">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14:29</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San Pedro de Atacama</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52</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15:23</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Putaendo</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16:16</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Combarbalá</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48</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16:33</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Villa O’Higgins</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55</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17:22</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03/11</w:t>
            </w: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Sin corbata</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60</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t>No</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08:29</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r>
              <w:rPr>
                <w:rStyle w:val="Refdenotaalpie"/>
              </w:rPr>
              <w:footnoteReference w:id="35"/>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Estado Nacional</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144</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10:28</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Neurópolis</w:t>
            </w:r>
          </w:p>
          <w:p w:rsidR="00AB63E6" w:rsidRPr="004E2AD1" w:rsidRDefault="00AB63E6" w:rsidP="00254B0D">
            <w:pPr>
              <w:pStyle w:val="Tabla"/>
              <w:rPr>
                <w:i/>
              </w:rPr>
            </w:pPr>
            <w:r w:rsidRPr="004E2AD1">
              <w:rPr>
                <w:i/>
              </w:rPr>
              <w:lastRenderedPageBreak/>
              <w:t>Cap. 4 La visión</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E66178" w:rsidRDefault="00AB63E6" w:rsidP="00254B0D">
            <w:pPr>
              <w:pStyle w:val="Tabla"/>
            </w:pPr>
            <w:r w:rsidRPr="00E66178">
              <w:lastRenderedPageBreak/>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Pr="00E66178" w:rsidRDefault="00AB63E6" w:rsidP="00254B0D">
            <w:pPr>
              <w:pStyle w:val="Tabla"/>
            </w:pPr>
            <w:r w:rsidRPr="00E66178">
              <w:t>48</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E66178" w:rsidRDefault="00AB63E6" w:rsidP="00254B0D">
            <w:pPr>
              <w:pStyle w:val="Tabla"/>
            </w:pPr>
            <w:r w:rsidRPr="00E6617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E66178" w:rsidRDefault="00AB63E6" w:rsidP="00254B0D">
            <w:pPr>
              <w:pStyle w:val="Tabla"/>
            </w:pPr>
            <w:r w:rsidRPr="00E6617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Pr="00E66178" w:rsidRDefault="00AB63E6" w:rsidP="00254B0D">
            <w:pPr>
              <w:pStyle w:val="Tabla"/>
            </w:pPr>
            <w:r w:rsidRPr="00E66178">
              <w:t>14:29</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69</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15:19</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 xml:space="preserve">Chile conectado </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63</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16:29</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A779F2">
        <w:trPr>
          <w:trHeight w:val="284"/>
        </w:trPr>
        <w:tc>
          <w:tcPr>
            <w:tcW w:w="611" w:type="dxa"/>
            <w:vMerge/>
            <w:tcBorders>
              <w:left w:val="single" w:sz="6" w:space="0" w:color="000080"/>
              <w:right w:val="single" w:sz="6" w:space="0" w:color="000080"/>
            </w:tcBorders>
            <w:vAlign w:val="center"/>
          </w:tcPr>
          <w:p w:rsidR="00AB63E6" w:rsidRPr="009639FD" w:rsidRDefault="00AB63E6" w:rsidP="00254B0D">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Lanco</w:t>
            </w:r>
          </w:p>
        </w:tc>
        <w:tc>
          <w:tcPr>
            <w:tcW w:w="1881"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49</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17:33</w:t>
            </w:r>
          </w:p>
        </w:tc>
        <w:tc>
          <w:tcPr>
            <w:tcW w:w="948"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bl>
    <w:p w:rsidR="00886F2A" w:rsidRDefault="00886F2A" w:rsidP="00AB63E6">
      <w:pPr>
        <w:keepNext/>
        <w:spacing w:after="0"/>
        <w:rPr>
          <w:rFonts w:eastAsia="Times New Roman"/>
          <w:b/>
          <w:lang w:val="es-MX" w:bidi="en-US"/>
        </w:rPr>
      </w:pPr>
    </w:p>
    <w:p w:rsidR="00AB63E6" w:rsidRPr="00E90049" w:rsidRDefault="00AB63E6" w:rsidP="00AB63E6">
      <w:pPr>
        <w:keepNext/>
        <w:spacing w:after="0"/>
        <w:rPr>
          <w:rFonts w:eastAsia="Times New Roman"/>
          <w:b/>
          <w:lang w:val="es-MX" w:bidi="en-US"/>
        </w:rPr>
      </w:pPr>
      <w:r w:rsidRPr="00E90049">
        <w:rPr>
          <w:rFonts w:eastAsia="Times New Roman"/>
          <w:b/>
          <w:lang w:val="es-MX" w:bidi="en-US"/>
        </w:rPr>
        <w:t>Lunes a domingo</w:t>
      </w:r>
    </w:p>
    <w:p w:rsidR="00AB63E6" w:rsidRDefault="00AB63E6" w:rsidP="00AB63E6">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AB63E6" w:rsidRPr="00996301" w:rsidTr="007C0076">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AB63E6" w:rsidRPr="004E2AD1" w:rsidRDefault="00AB63E6" w:rsidP="00254B0D">
            <w:pPr>
              <w:pStyle w:val="Tabla"/>
              <w:rPr>
                <w:b/>
                <w:lang w:bidi="en-US"/>
              </w:rPr>
            </w:pPr>
            <w:r w:rsidRPr="004E2AD1">
              <w:rPr>
                <w:b/>
                <w:lang w:bidi="en-US"/>
              </w:rPr>
              <w:t>Sugerencia</w:t>
            </w:r>
          </w:p>
        </w:tc>
      </w:tr>
      <w:tr w:rsidR="00AB63E6" w:rsidRPr="00996301" w:rsidTr="007C007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30 de septiembre al domingo 06 de octubre de 2019 / Total minutos: 198</w:t>
            </w:r>
          </w:p>
        </w:tc>
      </w:tr>
      <w:tr w:rsidR="00AB63E6" w:rsidRPr="009639FD" w:rsidTr="007C0076">
        <w:trPr>
          <w:trHeight w:val="284"/>
        </w:trPr>
        <w:tc>
          <w:tcPr>
            <w:tcW w:w="656"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05/10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Carmen Gloria a tu servicio, lo mejor</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Servicio y orientación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138</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18:41</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Amor en línea</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50</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22:31</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7C0076">
        <w:trPr>
          <w:trHeight w:val="284"/>
        </w:trPr>
        <w:tc>
          <w:tcPr>
            <w:tcW w:w="656"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06/10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Frutos del país</w:t>
            </w:r>
          </w:p>
          <w:p w:rsidR="00AB63E6" w:rsidRPr="004E2AD1" w:rsidRDefault="00AB63E6" w:rsidP="00254B0D">
            <w:pPr>
              <w:pStyle w:val="Tabla"/>
              <w:rPr>
                <w:i/>
              </w:rPr>
            </w:pPr>
            <w:r w:rsidRPr="004E2AD1">
              <w:rPr>
                <w:i/>
              </w:rPr>
              <w:t>Lolol</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18:19</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Mi patrimonio</w:t>
            </w:r>
          </w:p>
          <w:p w:rsidR="00AB63E6" w:rsidRPr="004E2AD1" w:rsidRDefault="00AB63E6" w:rsidP="00254B0D">
            <w:pPr>
              <w:pStyle w:val="Tabla"/>
              <w:rPr>
                <w:i/>
              </w:rPr>
            </w:pPr>
            <w:r w:rsidRPr="004E2AD1">
              <w:rPr>
                <w:i/>
              </w:rPr>
              <w:t>Poeta popular</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19:23</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Chile ancho</w:t>
            </w:r>
          </w:p>
          <w:p w:rsidR="00AB63E6" w:rsidRPr="004E2AD1" w:rsidRDefault="002B404C" w:rsidP="00254B0D">
            <w:pPr>
              <w:pStyle w:val="Tabla"/>
              <w:rPr>
                <w:i/>
              </w:rPr>
            </w:pPr>
            <w:r w:rsidRPr="004E2AD1">
              <w:rPr>
                <w:i/>
              </w:rPr>
              <w:t>Pulluhuapi</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63</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19:25</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Mi patrimonio</w:t>
            </w:r>
          </w:p>
          <w:p w:rsidR="00AB63E6" w:rsidRPr="004E2AD1" w:rsidRDefault="00AB63E6" w:rsidP="00254B0D">
            <w:pPr>
              <w:pStyle w:val="Tabla"/>
              <w:rPr>
                <w:i/>
              </w:rPr>
            </w:pPr>
            <w:r w:rsidRPr="004E2AD1">
              <w:rPr>
                <w:i/>
              </w:rPr>
              <w:t>Circo Mazzini</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19:44</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Sin parche</w:t>
            </w:r>
          </w:p>
          <w:p w:rsidR="00AB63E6" w:rsidRPr="004E2AD1" w:rsidRDefault="00AB63E6" w:rsidP="00254B0D">
            <w:pPr>
              <w:pStyle w:val="Tabla"/>
              <w:rPr>
                <w:i/>
              </w:rPr>
            </w:pPr>
            <w:r w:rsidRPr="004E2AD1">
              <w:rPr>
                <w:i/>
              </w:rPr>
              <w:t>José Maza</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67</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22:07</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El informante</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74</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23:14</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r>
              <w:rPr>
                <w:rStyle w:val="Refdenotaalpie"/>
              </w:rPr>
              <w:footnoteReference w:id="36"/>
            </w:r>
          </w:p>
        </w:tc>
      </w:tr>
      <w:tr w:rsidR="00AB63E6" w:rsidRPr="00996301" w:rsidTr="007C007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07 al domingo 13 de octubre de 2019 / Total minutos: 68</w:t>
            </w:r>
          </w:p>
        </w:tc>
      </w:tr>
      <w:tr w:rsidR="00AB63E6" w:rsidRPr="009639FD" w:rsidTr="007C0076">
        <w:trPr>
          <w:trHeight w:val="284"/>
        </w:trPr>
        <w:tc>
          <w:tcPr>
            <w:tcW w:w="656"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12/10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Amor en línea</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49</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22:30</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rsidRPr="00357CFB">
              <w:t>Rechazar</w:t>
            </w:r>
          </w:p>
        </w:tc>
      </w:tr>
      <w:tr w:rsidR="00AB63E6" w:rsidRPr="009639FD" w:rsidTr="007C0076">
        <w:trPr>
          <w:trHeight w:val="284"/>
        </w:trPr>
        <w:tc>
          <w:tcPr>
            <w:tcW w:w="656"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13/10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Sin parche</w:t>
            </w:r>
          </w:p>
          <w:p w:rsidR="00AB63E6" w:rsidRPr="004E2AD1" w:rsidRDefault="00AB63E6" w:rsidP="00254B0D">
            <w:pPr>
              <w:pStyle w:val="Tabla"/>
              <w:rPr>
                <w:i/>
              </w:rPr>
            </w:pPr>
            <w:r w:rsidRPr="004E2AD1">
              <w:rPr>
                <w:i/>
              </w:rPr>
              <w:t>Beto Cuevas</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68</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22:09</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El informante</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71</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23:17</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r>
              <w:rPr>
                <w:rStyle w:val="Refdenotaalpie"/>
              </w:rPr>
              <w:footnoteReference w:id="37"/>
            </w:r>
          </w:p>
        </w:tc>
      </w:tr>
      <w:tr w:rsidR="00AB63E6" w:rsidRPr="00996301" w:rsidTr="007C007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14 al domingo 20 de octubre de 2019 / Total minutos: 0</w:t>
            </w:r>
          </w:p>
        </w:tc>
      </w:tr>
      <w:tr w:rsidR="00117AC2" w:rsidRPr="00996301" w:rsidTr="007C007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auto"/>
            <w:vAlign w:val="center"/>
          </w:tcPr>
          <w:p w:rsidR="00117AC2" w:rsidRPr="004E2AD1" w:rsidRDefault="00173C47" w:rsidP="00254B0D">
            <w:pPr>
              <w:pStyle w:val="Tabla"/>
              <w:rPr>
                <w:i/>
              </w:rPr>
            </w:pPr>
            <w:r w:rsidRPr="004E2AD1">
              <w:rPr>
                <w:i/>
              </w:rPr>
              <w:t>Sin información</w:t>
            </w:r>
            <w:r w:rsidR="00117AC2" w:rsidRPr="004E2AD1">
              <w:rPr>
                <w:i/>
              </w:rPr>
              <w:t xml:space="preserve"> </w:t>
            </w:r>
          </w:p>
        </w:tc>
      </w:tr>
      <w:tr w:rsidR="00AB63E6" w:rsidRPr="00996301" w:rsidTr="007C007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t>Semana del lunes 21 al domingo 27 de octubre de 2019 / Total minutos: 632</w:t>
            </w:r>
          </w:p>
        </w:tc>
      </w:tr>
      <w:tr w:rsidR="00AB63E6" w:rsidRPr="009639FD" w:rsidTr="007C0076">
        <w:trPr>
          <w:trHeight w:val="284"/>
        </w:trPr>
        <w:tc>
          <w:tcPr>
            <w:tcW w:w="656"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21/10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Informe Especial</w:t>
            </w:r>
          </w:p>
          <w:p w:rsidR="00AB63E6" w:rsidRPr="004E2AD1" w:rsidRDefault="00AB63E6" w:rsidP="00254B0D">
            <w:pPr>
              <w:pStyle w:val="Tabla"/>
              <w:rPr>
                <w:i/>
              </w:rPr>
            </w:pPr>
            <w:r w:rsidRPr="004E2AD1">
              <w:rPr>
                <w:i/>
              </w:rPr>
              <w:t>En estado de emergencia</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F81386" w:rsidRDefault="00AB63E6" w:rsidP="00254B0D">
            <w:pPr>
              <w:pStyle w:val="Tabla"/>
            </w:pPr>
            <w:r w:rsidRPr="00F81386">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29</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22:44</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22/10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Informe Especial</w:t>
            </w:r>
          </w:p>
          <w:p w:rsidR="00AB63E6" w:rsidRPr="004E2AD1" w:rsidRDefault="00AB63E6" w:rsidP="00254B0D">
            <w:pPr>
              <w:pStyle w:val="Tabla"/>
              <w:rPr>
                <w:i/>
              </w:rPr>
            </w:pPr>
            <w:r w:rsidRPr="004E2AD1">
              <w:rPr>
                <w:i/>
              </w:rPr>
              <w:t>En estado de emergencia</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F81386" w:rsidRDefault="00AB63E6" w:rsidP="00254B0D">
            <w:pPr>
              <w:pStyle w:val="Tabla"/>
            </w:pPr>
            <w:r w:rsidRPr="00F81386">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23</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23:05</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El informante</w:t>
            </w:r>
          </w:p>
          <w:p w:rsidR="00AB63E6" w:rsidRPr="004E2AD1" w:rsidRDefault="00AB63E6" w:rsidP="00254B0D">
            <w:pPr>
              <w:pStyle w:val="Tabla"/>
              <w:rPr>
                <w:i/>
              </w:rPr>
            </w:pPr>
            <w:r w:rsidRPr="004E2AD1">
              <w:rPr>
                <w:i/>
              </w:rPr>
              <w:t>Estado de emergencia</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44</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23:28</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23/10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Chile ciudadano</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117</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22:39</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r>
              <w:rPr>
                <w:rStyle w:val="Refdenotaalpie"/>
              </w:rPr>
              <w:footnoteReference w:id="38"/>
            </w:r>
          </w:p>
        </w:tc>
      </w:tr>
      <w:tr w:rsidR="00AB63E6" w:rsidRPr="009639FD" w:rsidTr="007C0076">
        <w:trPr>
          <w:trHeight w:val="284"/>
        </w:trPr>
        <w:tc>
          <w:tcPr>
            <w:tcW w:w="656"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24/10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Chile ciudadano</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71</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22:41</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25/10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Mejor hablar</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76</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22:41</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26/10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Chile ancho</w:t>
            </w:r>
          </w:p>
          <w:p w:rsidR="00AB63E6" w:rsidRPr="004E2AD1" w:rsidRDefault="00AB63E6" w:rsidP="00254B0D">
            <w:pPr>
              <w:pStyle w:val="Tabla"/>
              <w:rPr>
                <w:i/>
              </w:rPr>
            </w:pPr>
            <w:r w:rsidRPr="004E2AD1">
              <w:rPr>
                <w:i/>
              </w:rPr>
              <w:t>Puerto Gala</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18:43</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Chile ancho</w:t>
            </w:r>
          </w:p>
          <w:p w:rsidR="00AB63E6" w:rsidRPr="004E2AD1" w:rsidRDefault="00AB63E6" w:rsidP="00254B0D">
            <w:pPr>
              <w:pStyle w:val="Tabla"/>
              <w:rPr>
                <w:i/>
              </w:rPr>
            </w:pPr>
            <w:r w:rsidRPr="004E2AD1">
              <w:rPr>
                <w:i/>
              </w:rPr>
              <w:t>Isla Tac</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49</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19:40</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Mejor hablar</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91</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22:38</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val="restart"/>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27/10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Chile ancho</w:t>
            </w:r>
          </w:p>
          <w:p w:rsidR="00AB63E6" w:rsidRPr="004E2AD1" w:rsidRDefault="00AB63E6" w:rsidP="00254B0D">
            <w:pPr>
              <w:pStyle w:val="Tabla"/>
              <w:rPr>
                <w:i/>
              </w:rPr>
            </w:pPr>
            <w:r w:rsidRPr="004E2AD1">
              <w:rPr>
                <w:i/>
              </w:rPr>
              <w:t>Puerto Sánchez</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51</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18:43</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Chile ancho</w:t>
            </w:r>
          </w:p>
          <w:p w:rsidR="00AB63E6" w:rsidRPr="004E2AD1" w:rsidRDefault="00AB63E6" w:rsidP="00254B0D">
            <w:pPr>
              <w:pStyle w:val="Tabla"/>
              <w:rPr>
                <w:i/>
              </w:rPr>
            </w:pPr>
            <w:r w:rsidRPr="004E2AD1">
              <w:rPr>
                <w:i/>
              </w:rPr>
              <w:t>Las Chacras</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54</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19:35</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639FD" w:rsidTr="007C0076">
        <w:trPr>
          <w:trHeight w:val="284"/>
        </w:trPr>
        <w:tc>
          <w:tcPr>
            <w:tcW w:w="656" w:type="dxa"/>
            <w:vMerge/>
            <w:tcBorders>
              <w:left w:val="single" w:sz="6" w:space="0" w:color="000080"/>
              <w:right w:val="single" w:sz="6" w:space="0" w:color="000080"/>
            </w:tcBorders>
            <w:vAlign w:val="center"/>
          </w:tcPr>
          <w:p w:rsidR="00AB63E6" w:rsidRPr="009639FD" w:rsidRDefault="00AB63E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Mejor hablar</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88</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22:11</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Aceptar</w:t>
            </w:r>
          </w:p>
        </w:tc>
      </w:tr>
      <w:tr w:rsidR="00AB63E6" w:rsidRPr="00996301" w:rsidTr="007C007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AB63E6" w:rsidRPr="004E2AD1" w:rsidRDefault="00AB63E6" w:rsidP="00254B0D">
            <w:pPr>
              <w:pStyle w:val="Tabla"/>
              <w:rPr>
                <w:b/>
                <w:color w:val="BFBFBF"/>
                <w:lang w:bidi="en-US"/>
              </w:rPr>
            </w:pPr>
            <w:r w:rsidRPr="004E2AD1">
              <w:rPr>
                <w:b/>
              </w:rPr>
              <w:lastRenderedPageBreak/>
              <w:t>Semana del lunes 28 de octubre al domingo 03 de noviembre de 2019 / Total minutos: 282</w:t>
            </w:r>
          </w:p>
        </w:tc>
      </w:tr>
      <w:tr w:rsidR="00AB63E6" w:rsidRPr="009639FD" w:rsidTr="007C0076">
        <w:trPr>
          <w:trHeight w:val="284"/>
        </w:trPr>
        <w:tc>
          <w:tcPr>
            <w:tcW w:w="656"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28/10</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Mejor hablar</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109</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rPr>
                <w:rFonts w:eastAsia="Times New Roman"/>
              </w:rPr>
            </w:pPr>
            <w:r>
              <w:t>22:41</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r>
              <w:rPr>
                <w:rStyle w:val="Refdenotaalpie"/>
              </w:rPr>
              <w:footnoteReference w:id="39"/>
            </w:r>
          </w:p>
        </w:tc>
      </w:tr>
      <w:tr w:rsidR="00AB63E6" w:rsidRPr="009639FD" w:rsidTr="007C0076">
        <w:trPr>
          <w:trHeight w:val="284"/>
        </w:trPr>
        <w:tc>
          <w:tcPr>
            <w:tcW w:w="656" w:type="dxa"/>
            <w:tcBorders>
              <w:top w:val="single" w:sz="6" w:space="0" w:color="000080"/>
              <w:left w:val="single" w:sz="6" w:space="0" w:color="000080"/>
              <w:right w:val="single" w:sz="6" w:space="0" w:color="000080"/>
            </w:tcBorders>
            <w:vAlign w:val="center"/>
          </w:tcPr>
          <w:p w:rsidR="00AB63E6" w:rsidRPr="009639FD" w:rsidRDefault="00AB63E6" w:rsidP="00254B0D">
            <w:pPr>
              <w:pStyle w:val="Tabla"/>
            </w:pPr>
            <w:r>
              <w:t>02/11</w:t>
            </w:r>
          </w:p>
        </w:tc>
        <w:tc>
          <w:tcPr>
            <w:tcW w:w="2940" w:type="dxa"/>
            <w:tcBorders>
              <w:top w:val="single" w:sz="6" w:space="0" w:color="000080"/>
              <w:left w:val="single" w:sz="6" w:space="0" w:color="000080"/>
              <w:bottom w:val="single" w:sz="6" w:space="0" w:color="000080"/>
              <w:right w:val="single" w:sz="6" w:space="0" w:color="000080"/>
            </w:tcBorders>
            <w:vAlign w:val="center"/>
          </w:tcPr>
          <w:p w:rsidR="00AB63E6" w:rsidRPr="004E2AD1" w:rsidRDefault="00AB63E6" w:rsidP="00254B0D">
            <w:pPr>
              <w:pStyle w:val="Tabla"/>
              <w:rPr>
                <w:i/>
              </w:rPr>
            </w:pPr>
            <w:r w:rsidRPr="004E2AD1">
              <w:rPr>
                <w:i/>
              </w:rPr>
              <w:t>Carmen Gloria a tu servicio, lo mejor</w:t>
            </w:r>
          </w:p>
        </w:tc>
        <w:tc>
          <w:tcPr>
            <w:tcW w:w="2022"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Servicio y orientación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161</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Pr="006F6297" w:rsidRDefault="00AB63E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18:18</w:t>
            </w:r>
          </w:p>
        </w:tc>
        <w:tc>
          <w:tcPr>
            <w:tcW w:w="1019" w:type="dxa"/>
            <w:tcBorders>
              <w:top w:val="single" w:sz="6" w:space="0" w:color="000080"/>
              <w:left w:val="single" w:sz="6" w:space="0" w:color="000080"/>
              <w:bottom w:val="single" w:sz="6" w:space="0" w:color="000080"/>
              <w:right w:val="single" w:sz="6" w:space="0" w:color="000080"/>
            </w:tcBorders>
            <w:vAlign w:val="center"/>
          </w:tcPr>
          <w:p w:rsidR="00AB63E6" w:rsidRDefault="00AB63E6" w:rsidP="00254B0D">
            <w:pPr>
              <w:pStyle w:val="Tabla"/>
            </w:pPr>
            <w:r>
              <w:t>Rechazar</w:t>
            </w:r>
          </w:p>
        </w:tc>
      </w:tr>
      <w:tr w:rsidR="007C0076" w:rsidRPr="009639FD" w:rsidTr="007C0076">
        <w:trPr>
          <w:trHeight w:val="284"/>
        </w:trPr>
        <w:tc>
          <w:tcPr>
            <w:tcW w:w="656" w:type="dxa"/>
            <w:vMerge w:val="restart"/>
            <w:tcBorders>
              <w:top w:val="single" w:sz="6" w:space="0" w:color="000080"/>
              <w:left w:val="single" w:sz="6" w:space="0" w:color="000080"/>
              <w:right w:val="single" w:sz="6" w:space="0" w:color="000080"/>
            </w:tcBorders>
            <w:vAlign w:val="center"/>
          </w:tcPr>
          <w:p w:rsidR="007C0076" w:rsidRPr="009639FD" w:rsidRDefault="007C0076" w:rsidP="00254B0D">
            <w:pPr>
              <w:pStyle w:val="Tabla"/>
            </w:pPr>
            <w:r>
              <w:t>03/11</w:t>
            </w: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Frutos del país</w:t>
            </w:r>
          </w:p>
          <w:p w:rsidR="007C0076" w:rsidRPr="004E2AD1" w:rsidRDefault="007C0076" w:rsidP="00254B0D">
            <w:pPr>
              <w:pStyle w:val="Tabla"/>
              <w:rPr>
                <w:i/>
              </w:rPr>
            </w:pPr>
            <w:r w:rsidRPr="004E2AD1">
              <w:rPr>
                <w:i/>
              </w:rPr>
              <w:t>Linares</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53</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18:23</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r w:rsidR="007C0076" w:rsidRPr="009639FD" w:rsidTr="007C0076">
        <w:trPr>
          <w:trHeight w:val="284"/>
        </w:trPr>
        <w:tc>
          <w:tcPr>
            <w:tcW w:w="656" w:type="dxa"/>
            <w:vMerge/>
            <w:tcBorders>
              <w:left w:val="single" w:sz="6" w:space="0" w:color="000080"/>
              <w:right w:val="single" w:sz="6" w:space="0" w:color="000080"/>
            </w:tcBorders>
            <w:vAlign w:val="center"/>
          </w:tcPr>
          <w:p w:rsidR="007C0076" w:rsidRPr="009639FD" w:rsidRDefault="007C00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Mi patrimonio</w:t>
            </w:r>
          </w:p>
          <w:p w:rsidR="007C0076" w:rsidRPr="004E2AD1" w:rsidRDefault="007C0076" w:rsidP="00254B0D">
            <w:pPr>
              <w:pStyle w:val="Tabla"/>
              <w:rPr>
                <w:i/>
              </w:rPr>
            </w:pPr>
            <w:r w:rsidRPr="004E2AD1">
              <w:rPr>
                <w:i/>
              </w:rPr>
              <w:t>Rayuela</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19:16</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r w:rsidR="007C0076" w:rsidRPr="009639FD" w:rsidTr="007C0076">
        <w:trPr>
          <w:trHeight w:val="284"/>
        </w:trPr>
        <w:tc>
          <w:tcPr>
            <w:tcW w:w="656" w:type="dxa"/>
            <w:vMerge/>
            <w:tcBorders>
              <w:left w:val="single" w:sz="6" w:space="0" w:color="000080"/>
              <w:right w:val="single" w:sz="6" w:space="0" w:color="000080"/>
            </w:tcBorders>
            <w:vAlign w:val="center"/>
          </w:tcPr>
          <w:p w:rsidR="007C0076" w:rsidRPr="009639FD" w:rsidRDefault="007C00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Frutos del país</w:t>
            </w:r>
          </w:p>
          <w:p w:rsidR="007C0076" w:rsidRPr="004E2AD1" w:rsidRDefault="007C0076" w:rsidP="00254B0D">
            <w:pPr>
              <w:pStyle w:val="Tabla"/>
              <w:rPr>
                <w:i/>
              </w:rPr>
            </w:pPr>
            <w:r w:rsidRPr="004E2AD1">
              <w:rPr>
                <w:i/>
              </w:rPr>
              <w:t>Valle del Limarí</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50</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19:18</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r w:rsidR="007C0076" w:rsidRPr="009639FD" w:rsidTr="007C0076">
        <w:trPr>
          <w:trHeight w:val="284"/>
        </w:trPr>
        <w:tc>
          <w:tcPr>
            <w:tcW w:w="656" w:type="dxa"/>
            <w:vMerge/>
            <w:tcBorders>
              <w:left w:val="single" w:sz="6" w:space="0" w:color="000080"/>
              <w:right w:val="single" w:sz="6" w:space="0" w:color="000080"/>
            </w:tcBorders>
            <w:vAlign w:val="center"/>
          </w:tcPr>
          <w:p w:rsidR="007C0076" w:rsidRPr="009639FD" w:rsidRDefault="007C00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Mi patrimonio</w:t>
            </w:r>
          </w:p>
          <w:p w:rsidR="007C0076" w:rsidRPr="004E2AD1" w:rsidRDefault="007C0076" w:rsidP="00254B0D">
            <w:pPr>
              <w:pStyle w:val="Tabla"/>
              <w:rPr>
                <w:i/>
              </w:rPr>
            </w:pPr>
            <w:r w:rsidRPr="004E2AD1">
              <w:rPr>
                <w:i/>
              </w:rPr>
              <w:t>Cestería</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20:08</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r w:rsidR="007C0076" w:rsidRPr="009639FD" w:rsidTr="007C0076">
        <w:trPr>
          <w:trHeight w:val="284"/>
        </w:trPr>
        <w:tc>
          <w:tcPr>
            <w:tcW w:w="656" w:type="dxa"/>
            <w:vMerge/>
            <w:tcBorders>
              <w:left w:val="single" w:sz="6" w:space="0" w:color="000080"/>
              <w:right w:val="single" w:sz="6" w:space="0" w:color="000080"/>
            </w:tcBorders>
            <w:vAlign w:val="center"/>
          </w:tcPr>
          <w:p w:rsidR="007C0076" w:rsidRPr="009639FD" w:rsidRDefault="007C00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Chile ancho</w:t>
            </w:r>
          </w:p>
          <w:p w:rsidR="007C0076" w:rsidRPr="004E2AD1" w:rsidRDefault="007C0076" w:rsidP="00254B0D">
            <w:pPr>
              <w:pStyle w:val="Tabla"/>
              <w:rPr>
                <w:i/>
              </w:rPr>
            </w:pPr>
            <w:r w:rsidRPr="004E2AD1">
              <w:rPr>
                <w:i/>
              </w:rPr>
              <w:t>Puerto Varas</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47</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20:10</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r w:rsidR="007C0076" w:rsidRPr="009639FD" w:rsidTr="007C0076">
        <w:trPr>
          <w:trHeight w:val="284"/>
        </w:trPr>
        <w:tc>
          <w:tcPr>
            <w:tcW w:w="656" w:type="dxa"/>
            <w:vMerge/>
            <w:tcBorders>
              <w:left w:val="single" w:sz="6" w:space="0" w:color="000080"/>
              <w:right w:val="single" w:sz="6" w:space="0" w:color="000080"/>
            </w:tcBorders>
            <w:vAlign w:val="center"/>
          </w:tcPr>
          <w:p w:rsidR="007C0076" w:rsidRPr="009639FD" w:rsidRDefault="007C00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Mi patrimonio</w:t>
            </w:r>
          </w:p>
          <w:p w:rsidR="007C0076" w:rsidRPr="004E2AD1" w:rsidRDefault="007C0076" w:rsidP="00254B0D">
            <w:pPr>
              <w:pStyle w:val="Tabla"/>
              <w:rPr>
                <w:i/>
              </w:rPr>
            </w:pPr>
            <w:r w:rsidRPr="004E2AD1">
              <w:rPr>
                <w:i/>
              </w:rPr>
              <w:t>Recolectora de morchella</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20:43</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r w:rsidR="007C0076" w:rsidRPr="009639FD" w:rsidTr="007C0076">
        <w:trPr>
          <w:trHeight w:val="284"/>
        </w:trPr>
        <w:tc>
          <w:tcPr>
            <w:tcW w:w="656" w:type="dxa"/>
            <w:vMerge/>
            <w:tcBorders>
              <w:left w:val="single" w:sz="6" w:space="0" w:color="000080"/>
              <w:right w:val="single" w:sz="6" w:space="0" w:color="000080"/>
            </w:tcBorders>
            <w:vAlign w:val="center"/>
          </w:tcPr>
          <w:p w:rsidR="007C0076" w:rsidRPr="009639FD" w:rsidRDefault="007C00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Sin parche</w:t>
            </w:r>
          </w:p>
          <w:p w:rsidR="007C0076" w:rsidRPr="004E2AD1" w:rsidRDefault="007C0076" w:rsidP="00254B0D">
            <w:pPr>
              <w:pStyle w:val="Tabla"/>
              <w:rPr>
                <w:i/>
              </w:rPr>
            </w:pPr>
            <w:r w:rsidRPr="004E2AD1">
              <w:rPr>
                <w:i/>
              </w:rPr>
              <w:t>Daniel Alcaíno</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22:03</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r w:rsidR="007C0076" w:rsidRPr="009639FD" w:rsidTr="007C0076">
        <w:trPr>
          <w:trHeight w:val="284"/>
        </w:trPr>
        <w:tc>
          <w:tcPr>
            <w:tcW w:w="656" w:type="dxa"/>
            <w:vMerge/>
            <w:tcBorders>
              <w:left w:val="single" w:sz="6" w:space="0" w:color="000080"/>
              <w:right w:val="single" w:sz="6" w:space="0" w:color="000080"/>
            </w:tcBorders>
            <w:vAlign w:val="center"/>
          </w:tcPr>
          <w:p w:rsidR="007C0076" w:rsidRPr="009639FD" w:rsidRDefault="007C00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C0076" w:rsidRPr="004E2AD1" w:rsidRDefault="007C0076" w:rsidP="00254B0D">
            <w:pPr>
              <w:pStyle w:val="Tabla"/>
              <w:rPr>
                <w:i/>
              </w:rPr>
            </w:pPr>
            <w:r w:rsidRPr="004E2AD1">
              <w:rPr>
                <w:i/>
              </w:rPr>
              <w:t>Mejor hablar</w:t>
            </w:r>
          </w:p>
        </w:tc>
        <w:tc>
          <w:tcPr>
            <w:tcW w:w="2022"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C0076" w:rsidRPr="006F6297" w:rsidRDefault="007C0076" w:rsidP="00254B0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23:07</w:t>
            </w:r>
          </w:p>
        </w:tc>
        <w:tc>
          <w:tcPr>
            <w:tcW w:w="1019" w:type="dxa"/>
            <w:tcBorders>
              <w:top w:val="single" w:sz="6" w:space="0" w:color="000080"/>
              <w:left w:val="single" w:sz="6" w:space="0" w:color="000080"/>
              <w:bottom w:val="single" w:sz="6" w:space="0" w:color="000080"/>
              <w:right w:val="single" w:sz="6" w:space="0" w:color="000080"/>
            </w:tcBorders>
            <w:vAlign w:val="center"/>
          </w:tcPr>
          <w:p w:rsidR="007C0076" w:rsidRDefault="007C0076" w:rsidP="00254B0D">
            <w:pPr>
              <w:pStyle w:val="Tabla"/>
            </w:pPr>
            <w:r>
              <w:t>Aceptar</w:t>
            </w:r>
          </w:p>
        </w:tc>
      </w:tr>
    </w:tbl>
    <w:p w:rsidR="00AB63E6" w:rsidRPr="00EC66D7" w:rsidRDefault="00AB63E6" w:rsidP="00A67B31">
      <w:pPr>
        <w:keepNext/>
        <w:spacing w:after="0"/>
        <w:rPr>
          <w:rFonts w:eastAsia="Times New Roman"/>
          <w:b/>
          <w:lang w:val="es-MX" w:bidi="en-US"/>
        </w:rPr>
      </w:pPr>
    </w:p>
    <w:p w:rsidR="009F7217" w:rsidRDefault="009F7217" w:rsidP="00167246">
      <w:pPr>
        <w:spacing w:after="0"/>
        <w:rPr>
          <w:rFonts w:eastAsia="Times New Roman"/>
          <w:b/>
          <w:highlight w:val="yellow"/>
          <w:lang w:val="es-MX" w:bidi="en-US"/>
        </w:rPr>
      </w:pPr>
    </w:p>
    <w:p w:rsidR="00550941" w:rsidRDefault="00550941" w:rsidP="007F5EE3">
      <w:pPr>
        <w:spacing w:after="0"/>
        <w:rPr>
          <w:rFonts w:eastAsia="Calibri"/>
          <w:b/>
          <w:i/>
          <w:spacing w:val="20"/>
          <w:kern w:val="28"/>
          <w:lang w:val="es-ES_tradnl"/>
        </w:rPr>
      </w:pPr>
    </w:p>
    <w:p w:rsidR="00550941" w:rsidRPr="00550941" w:rsidRDefault="00E91EDD" w:rsidP="00550941">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E91EDD">
        <w:rPr>
          <w:rFonts w:eastAsia="Calibri"/>
          <w:b/>
          <w:i/>
          <w:kern w:val="28"/>
          <w:sz w:val="20"/>
          <w:szCs w:val="20"/>
          <w:lang w:val="es-ES_tradnl" w:eastAsia="en-US"/>
        </w:rPr>
        <w:t>Programa nuevo aceptado</w:t>
      </w:r>
      <w:r>
        <w:rPr>
          <w:rFonts w:eastAsia="Calibri"/>
          <w:b/>
          <w:i/>
          <w:kern w:val="28"/>
          <w:sz w:val="20"/>
          <w:szCs w:val="20"/>
          <w:lang w:val="es-ES_tradnl" w:eastAsia="en-US"/>
        </w:rPr>
        <w:t>/rechazado</w:t>
      </w:r>
      <w:r w:rsidRPr="00E91EDD">
        <w:rPr>
          <w:rFonts w:eastAsia="Calibri"/>
          <w:b/>
          <w:i/>
          <w:kern w:val="28"/>
          <w:sz w:val="20"/>
          <w:szCs w:val="20"/>
          <w:lang w:val="es-ES_tradnl" w:eastAsia="en-US"/>
        </w:rPr>
        <w:t xml:space="preserve">           </w:t>
      </w:r>
      <w:r>
        <w:rPr>
          <w:rFonts w:eastAsia="Calibri"/>
          <w:b/>
          <w:i/>
          <w:kern w:val="28"/>
          <w:sz w:val="20"/>
          <w:szCs w:val="20"/>
          <w:lang w:val="es-ES_tradnl" w:eastAsia="en-US"/>
        </w:rPr>
        <w:t xml:space="preserve">   </w:t>
      </w:r>
      <w:r w:rsidR="00550941" w:rsidRPr="00550941">
        <w:rPr>
          <w:rFonts w:eastAsia="Calibri"/>
          <w:b/>
          <w:i/>
          <w:kern w:val="28"/>
          <w:sz w:val="28"/>
          <w:szCs w:val="28"/>
          <w:lang w:val="es-ES_tradnl" w:eastAsia="en-US"/>
        </w:rPr>
        <w:t>Mejor hablar</w:t>
      </w:r>
    </w:p>
    <w:p w:rsidR="00550941" w:rsidRPr="00550941" w:rsidRDefault="00550941" w:rsidP="00550941">
      <w:pPr>
        <w:spacing w:after="0" w:line="276" w:lineRule="auto"/>
        <w:ind w:right="-1"/>
        <w:rPr>
          <w:rFonts w:eastAsia="Calibri"/>
          <w:lang w:val="es-ES" w:eastAsia="en-US"/>
        </w:rPr>
      </w:pPr>
    </w:p>
    <w:p w:rsidR="00550941" w:rsidRPr="00550941" w:rsidRDefault="00550941" w:rsidP="00550941">
      <w:pPr>
        <w:spacing w:after="0" w:line="276" w:lineRule="auto"/>
        <w:ind w:left="2124" w:hanging="2124"/>
        <w:rPr>
          <w:rFonts w:eastAsia="Calibri"/>
          <w:lang w:val="es-MX" w:eastAsia="en-US"/>
        </w:rPr>
      </w:pPr>
      <w:r w:rsidRPr="00550941">
        <w:rPr>
          <w:rFonts w:eastAsia="Calibri"/>
          <w:b/>
          <w:lang w:val="es-ES" w:eastAsia="en-US"/>
        </w:rPr>
        <w:t>Día de emisión</w:t>
      </w:r>
      <w:r w:rsidRPr="00550941">
        <w:rPr>
          <w:rFonts w:eastAsia="Calibri"/>
          <w:lang w:val="es-ES" w:eastAsia="en-US"/>
        </w:rPr>
        <w:tab/>
        <w:t xml:space="preserve">: </w:t>
      </w:r>
      <w:r w:rsidR="00A779F2">
        <w:rPr>
          <w:rFonts w:eastAsia="Calibri"/>
          <w:lang w:val="es-ES" w:eastAsia="en-US"/>
        </w:rPr>
        <w:t>variable (lunes, viernes, sábado y domingo)</w:t>
      </w:r>
    </w:p>
    <w:p w:rsidR="00550941" w:rsidRPr="00550941" w:rsidRDefault="00550941" w:rsidP="00550941">
      <w:pPr>
        <w:spacing w:after="0" w:line="276" w:lineRule="auto"/>
        <w:ind w:right="-1"/>
        <w:rPr>
          <w:rFonts w:eastAsia="Calibri"/>
          <w:lang w:val="es-ES" w:eastAsia="en-US"/>
        </w:rPr>
      </w:pPr>
      <w:r w:rsidRPr="00550941">
        <w:rPr>
          <w:rFonts w:eastAsia="Calibri"/>
          <w:b/>
          <w:lang w:val="es-ES" w:eastAsia="en-US"/>
        </w:rPr>
        <w:t>Horario de emisión</w:t>
      </w:r>
      <w:r w:rsidRPr="00550941">
        <w:rPr>
          <w:rFonts w:eastAsia="Calibri"/>
          <w:lang w:val="es-ES" w:eastAsia="en-US"/>
        </w:rPr>
        <w:tab/>
        <w:t>: 22:40 horas</w:t>
      </w:r>
    </w:p>
    <w:p w:rsidR="00550941" w:rsidRPr="00550941" w:rsidRDefault="00550941" w:rsidP="00550941">
      <w:pPr>
        <w:spacing w:after="0" w:line="276" w:lineRule="auto"/>
        <w:ind w:right="-1"/>
        <w:rPr>
          <w:rFonts w:eastAsia="Calibri"/>
          <w:lang w:val="es-ES" w:eastAsia="en-US"/>
        </w:rPr>
      </w:pPr>
      <w:r w:rsidRPr="00550941">
        <w:rPr>
          <w:rFonts w:eastAsia="Calibri"/>
          <w:b/>
          <w:lang w:val="es-ES" w:eastAsia="en-US"/>
        </w:rPr>
        <w:t xml:space="preserve">Duración </w:t>
      </w:r>
      <w:r w:rsidRPr="00550941">
        <w:rPr>
          <w:rFonts w:eastAsia="Calibri"/>
          <w:lang w:val="es-ES" w:eastAsia="en-US"/>
        </w:rPr>
        <w:tab/>
      </w:r>
      <w:r w:rsidRPr="00550941">
        <w:rPr>
          <w:rFonts w:eastAsia="Calibri"/>
          <w:lang w:val="es-ES" w:eastAsia="en-US"/>
        </w:rPr>
        <w:tab/>
        <w:t>: 80 minutos</w:t>
      </w:r>
    </w:p>
    <w:p w:rsidR="00550941" w:rsidRPr="00550941" w:rsidRDefault="00550941" w:rsidP="00550941">
      <w:pPr>
        <w:keepNext/>
        <w:keepLines/>
        <w:suppressAutoHyphens/>
        <w:spacing w:before="300" w:after="200" w:line="276" w:lineRule="auto"/>
        <w:outlineLvl w:val="1"/>
        <w:rPr>
          <w:rFonts w:eastAsia="Calibri"/>
          <w:b/>
          <w:smallCaps/>
          <w:spacing w:val="20"/>
          <w:kern w:val="28"/>
          <w:szCs w:val="24"/>
          <w:u w:val="single"/>
          <w:lang w:val="es-ES_tradnl" w:eastAsia="en-US"/>
        </w:rPr>
      </w:pPr>
      <w:r w:rsidRPr="00E91EDD">
        <w:rPr>
          <w:rFonts w:eastAsia="Calibri"/>
          <w:b/>
          <w:smallCaps/>
          <w:spacing w:val="20"/>
          <w:kern w:val="28"/>
          <w:szCs w:val="24"/>
          <w:lang w:val="es-ES_tradnl" w:eastAsia="en-US"/>
        </w:rPr>
        <w:t>I.</w:t>
      </w:r>
      <w:r w:rsidR="00E91EDD" w:rsidRPr="00E91EDD">
        <w:rPr>
          <w:rFonts w:eastAsia="Calibri"/>
          <w:b/>
          <w:smallCaps/>
          <w:spacing w:val="20"/>
          <w:kern w:val="28"/>
          <w:szCs w:val="24"/>
          <w:lang w:val="es-ES_tradnl" w:eastAsia="en-US"/>
        </w:rPr>
        <w:t xml:space="preserve"> </w:t>
      </w:r>
      <w:r w:rsidRPr="00550941">
        <w:rPr>
          <w:rFonts w:eastAsia="Calibri"/>
          <w:b/>
          <w:smallCaps/>
          <w:spacing w:val="20"/>
          <w:kern w:val="28"/>
          <w:szCs w:val="24"/>
          <w:u w:val="single"/>
          <w:lang w:val="es-ES_tradnl" w:eastAsia="en-US"/>
        </w:rPr>
        <w:t>Descripción del Programa</w:t>
      </w:r>
    </w:p>
    <w:p w:rsidR="00550941" w:rsidRPr="00550941" w:rsidRDefault="00550941" w:rsidP="00550941">
      <w:pPr>
        <w:spacing w:after="200" w:line="276" w:lineRule="auto"/>
        <w:rPr>
          <w:rFonts w:eastAsia="Calibri"/>
          <w:lang w:val="es-ES_tradnl" w:eastAsia="en-US"/>
        </w:rPr>
      </w:pPr>
      <w:r w:rsidRPr="00550941">
        <w:rPr>
          <w:rFonts w:eastAsia="Calibri"/>
          <w:i/>
          <w:lang w:val="es-ES_tradnl" w:eastAsia="en-US"/>
        </w:rPr>
        <w:t>Mejor hablar</w:t>
      </w:r>
      <w:r w:rsidRPr="00550941">
        <w:rPr>
          <w:rFonts w:eastAsia="Calibri"/>
          <w:lang w:val="es-ES_tradnl" w:eastAsia="en-US"/>
        </w:rPr>
        <w:t xml:space="preserve"> es un programa de conversación, conducido por el periodista </w:t>
      </w:r>
      <w:r w:rsidRPr="00550941">
        <w:rPr>
          <w:rFonts w:eastAsia="Calibri"/>
          <w:i/>
          <w:lang w:val="es-ES_tradnl" w:eastAsia="en-US"/>
        </w:rPr>
        <w:t>Matías del Río</w:t>
      </w:r>
      <w:r w:rsidRPr="00550941">
        <w:rPr>
          <w:rFonts w:eastAsia="Calibri"/>
          <w:lang w:val="es-ES_tradnl" w:eastAsia="en-US"/>
        </w:rPr>
        <w:t xml:space="preserve"> y, en la última emisión, por el periodista </w:t>
      </w:r>
      <w:r w:rsidRPr="00550941">
        <w:rPr>
          <w:rFonts w:eastAsia="Calibri"/>
          <w:i/>
          <w:lang w:val="es-ES_tradnl" w:eastAsia="en-US"/>
        </w:rPr>
        <w:t>Iván Nuñez</w:t>
      </w:r>
      <w:r w:rsidRPr="00550941">
        <w:rPr>
          <w:rFonts w:eastAsia="Calibri"/>
          <w:lang w:val="es-ES_tradnl" w:eastAsia="en-US"/>
        </w:rPr>
        <w:t>. El programa responde a la iniciativa de ofrecer un espacio de diálogo y discusión sobre las recientes movilizaciones sociales, a través de panelistas y entrevistados de diversos sectores políticos y sociales.</w:t>
      </w:r>
      <w:r w:rsidRPr="00550941">
        <w:rPr>
          <w:rFonts w:eastAsia="Calibri"/>
          <w:lang w:eastAsia="en-US"/>
        </w:rPr>
        <w:t xml:space="preserve"> </w:t>
      </w:r>
    </w:p>
    <w:p w:rsidR="00550941" w:rsidRPr="00550941" w:rsidRDefault="00550941" w:rsidP="00550941">
      <w:pPr>
        <w:spacing w:after="200" w:line="276" w:lineRule="auto"/>
        <w:rPr>
          <w:rFonts w:eastAsia="Calibri"/>
          <w:lang w:eastAsia="en-US"/>
        </w:rPr>
      </w:pPr>
      <w:r w:rsidRPr="00550941">
        <w:rPr>
          <w:rFonts w:eastAsia="Calibri"/>
          <w:lang w:eastAsia="en-US"/>
        </w:rPr>
        <w:t xml:space="preserve">Las emisiones presentadas en el mes de </w:t>
      </w:r>
      <w:r w:rsidRPr="00550941">
        <w:rPr>
          <w:rFonts w:eastAsia="Calibri"/>
          <w:i/>
          <w:lang w:eastAsia="en-US"/>
        </w:rPr>
        <w:t>octubre</w:t>
      </w:r>
      <w:r w:rsidRPr="00550941">
        <w:rPr>
          <w:rFonts w:eastAsia="Calibri"/>
          <w:lang w:eastAsia="en-US"/>
        </w:rPr>
        <w:t>, corresponden a:</w:t>
      </w:r>
    </w:p>
    <w:p w:rsidR="00550941" w:rsidRPr="00550941" w:rsidRDefault="00550941" w:rsidP="00550941">
      <w:pPr>
        <w:spacing w:after="200" w:line="276" w:lineRule="auto"/>
        <w:rPr>
          <w:rFonts w:eastAsia="Calibri"/>
          <w:lang w:eastAsia="en-US"/>
        </w:rPr>
      </w:pPr>
      <w:r w:rsidRPr="00550941">
        <w:rPr>
          <w:rFonts w:eastAsia="Calibri"/>
          <w:lang w:eastAsia="en-US"/>
        </w:rPr>
        <w:t xml:space="preserve">(25/10) Panel: </w:t>
      </w:r>
      <w:r w:rsidRPr="00550941">
        <w:rPr>
          <w:rFonts w:eastAsia="Calibri"/>
          <w:i/>
          <w:lang w:eastAsia="en-US"/>
        </w:rPr>
        <w:t>Cristián Warnken</w:t>
      </w:r>
      <w:r w:rsidRPr="00550941">
        <w:rPr>
          <w:rFonts w:eastAsia="Calibri"/>
          <w:lang w:eastAsia="en-US"/>
        </w:rPr>
        <w:t xml:space="preserve">, profesor de literatura, poeta y comunicador; los ex ministros de la Concertación </w:t>
      </w:r>
      <w:r w:rsidRPr="00550941">
        <w:rPr>
          <w:rFonts w:eastAsia="Calibri"/>
          <w:i/>
          <w:lang w:eastAsia="en-US"/>
        </w:rPr>
        <w:t>Mariana Aylwin</w:t>
      </w:r>
      <w:r w:rsidRPr="00550941">
        <w:rPr>
          <w:rFonts w:eastAsia="Calibri"/>
          <w:lang w:eastAsia="en-US"/>
        </w:rPr>
        <w:t xml:space="preserve"> y </w:t>
      </w:r>
      <w:r w:rsidRPr="00550941">
        <w:rPr>
          <w:rFonts w:eastAsia="Calibri"/>
          <w:i/>
          <w:lang w:eastAsia="en-US"/>
        </w:rPr>
        <w:t>Genaro Arriagada</w:t>
      </w:r>
      <w:r w:rsidRPr="00550941">
        <w:rPr>
          <w:rFonts w:eastAsia="Calibri"/>
          <w:lang w:eastAsia="en-US"/>
        </w:rPr>
        <w:t xml:space="preserve">, y </w:t>
      </w:r>
      <w:r w:rsidRPr="00550941">
        <w:rPr>
          <w:rFonts w:eastAsia="Calibri"/>
          <w:i/>
          <w:lang w:eastAsia="en-US"/>
        </w:rPr>
        <w:t>Ricardo Paredes</w:t>
      </w:r>
      <w:r w:rsidRPr="00550941">
        <w:rPr>
          <w:rFonts w:eastAsia="Calibri"/>
          <w:lang w:eastAsia="en-US"/>
        </w:rPr>
        <w:t>, economista. Temas: evaluación de las masivas movilizaciones sociales, explicación de ella y soluciones posibles frente a sus demandas.</w:t>
      </w:r>
    </w:p>
    <w:p w:rsidR="00550941" w:rsidRPr="00550941" w:rsidRDefault="00550941" w:rsidP="00550941">
      <w:pPr>
        <w:spacing w:after="200" w:line="276" w:lineRule="auto"/>
        <w:rPr>
          <w:rFonts w:eastAsia="Calibri"/>
          <w:lang w:eastAsia="en-US"/>
        </w:rPr>
      </w:pPr>
      <w:r w:rsidRPr="00550941">
        <w:rPr>
          <w:rFonts w:eastAsia="Calibri"/>
          <w:lang w:eastAsia="en-US"/>
        </w:rPr>
        <w:t xml:space="preserve">(26/10) (1) Primer panel: </w:t>
      </w:r>
      <w:r w:rsidRPr="00550941">
        <w:rPr>
          <w:rFonts w:eastAsia="Calibri"/>
          <w:i/>
          <w:lang w:eastAsia="en-US"/>
        </w:rPr>
        <w:t>Isabel Aninat</w:t>
      </w:r>
      <w:r w:rsidRPr="00550941">
        <w:rPr>
          <w:rFonts w:eastAsia="Calibri"/>
          <w:lang w:eastAsia="en-US"/>
        </w:rPr>
        <w:t xml:space="preserve">, investigadora CEP; </w:t>
      </w:r>
      <w:r w:rsidRPr="00550941">
        <w:rPr>
          <w:rFonts w:eastAsia="Calibri"/>
          <w:i/>
          <w:lang w:eastAsia="en-US"/>
        </w:rPr>
        <w:t>Ignacio Sánchez</w:t>
      </w:r>
      <w:r w:rsidRPr="00550941">
        <w:rPr>
          <w:rFonts w:eastAsia="Calibri"/>
          <w:lang w:eastAsia="en-US"/>
        </w:rPr>
        <w:t xml:space="preserve">, rector PUC; </w:t>
      </w:r>
      <w:r w:rsidRPr="00550941">
        <w:rPr>
          <w:rFonts w:eastAsia="Calibri"/>
          <w:i/>
          <w:lang w:eastAsia="en-US"/>
        </w:rPr>
        <w:t>Verónica de la Cerda</w:t>
      </w:r>
      <w:r w:rsidRPr="00550941">
        <w:rPr>
          <w:rFonts w:eastAsia="Calibri"/>
          <w:lang w:eastAsia="en-US"/>
        </w:rPr>
        <w:t xml:space="preserve">, CEO TriCiclos. Temas: importancia de ampliar la participación ciudadana; rol de la academia y el empresariado en el cambio social; los desafíos de los partidos políticos para cambiar y responder a las demandas ciudadanas. (2) Segundo panel: </w:t>
      </w:r>
      <w:r w:rsidRPr="00550941">
        <w:rPr>
          <w:rFonts w:eastAsia="Calibri"/>
          <w:i/>
          <w:lang w:eastAsia="en-US"/>
        </w:rPr>
        <w:t>Vivianne Blanlot</w:t>
      </w:r>
      <w:r w:rsidRPr="00550941">
        <w:rPr>
          <w:rFonts w:eastAsia="Calibri"/>
          <w:lang w:eastAsia="en-US"/>
        </w:rPr>
        <w:t xml:space="preserve">, ex ministra Concertación; </w:t>
      </w:r>
      <w:r w:rsidRPr="00550941">
        <w:rPr>
          <w:rFonts w:eastAsia="Calibri"/>
          <w:i/>
          <w:lang w:eastAsia="en-US"/>
        </w:rPr>
        <w:t>Ximena Rincón</w:t>
      </w:r>
      <w:r w:rsidRPr="00550941">
        <w:rPr>
          <w:rFonts w:eastAsia="Calibri"/>
          <w:lang w:eastAsia="en-US"/>
        </w:rPr>
        <w:t xml:space="preserve">, senadora; </w:t>
      </w:r>
      <w:r w:rsidRPr="00550941">
        <w:rPr>
          <w:rFonts w:eastAsia="Calibri"/>
          <w:i/>
          <w:lang w:eastAsia="en-US"/>
        </w:rPr>
        <w:t>Manuel José Ossandón</w:t>
      </w:r>
      <w:r w:rsidRPr="00550941">
        <w:rPr>
          <w:rFonts w:eastAsia="Calibri"/>
          <w:lang w:eastAsia="en-US"/>
        </w:rPr>
        <w:t xml:space="preserve">, senador; </w:t>
      </w:r>
      <w:r w:rsidRPr="00550941">
        <w:rPr>
          <w:rFonts w:eastAsia="Calibri"/>
          <w:i/>
          <w:lang w:eastAsia="en-US"/>
        </w:rPr>
        <w:t>Guillermo Ramírez</w:t>
      </w:r>
      <w:r w:rsidRPr="00550941">
        <w:rPr>
          <w:rFonts w:eastAsia="Calibri"/>
          <w:lang w:eastAsia="en-US"/>
        </w:rPr>
        <w:t>, diputado. Temas: inminente cambio de gabinete en el Gobierno; los grandes abusos que afectan a los chilenos; medidas en el corto y mediano plazo frente a las movilizaciones; necesidad de mejoramientos del sistema público.</w:t>
      </w:r>
    </w:p>
    <w:p w:rsidR="00550941" w:rsidRPr="00550941" w:rsidRDefault="00550941" w:rsidP="00550941">
      <w:pPr>
        <w:spacing w:after="200" w:line="276" w:lineRule="auto"/>
        <w:rPr>
          <w:rFonts w:eastAsia="Calibri"/>
          <w:lang w:eastAsia="en-US"/>
        </w:rPr>
      </w:pPr>
      <w:r w:rsidRPr="00550941">
        <w:rPr>
          <w:rFonts w:eastAsia="Calibri"/>
          <w:lang w:eastAsia="en-US"/>
        </w:rPr>
        <w:lastRenderedPageBreak/>
        <w:t xml:space="preserve">(27/10) (1) Primer panel: </w:t>
      </w:r>
      <w:r w:rsidRPr="00550941">
        <w:rPr>
          <w:rFonts w:eastAsia="Calibri"/>
          <w:i/>
          <w:lang w:eastAsia="en-US"/>
        </w:rPr>
        <w:t>Harald Beyer</w:t>
      </w:r>
      <w:r w:rsidRPr="00550941">
        <w:rPr>
          <w:rFonts w:eastAsia="Calibri"/>
          <w:lang w:eastAsia="en-US"/>
        </w:rPr>
        <w:t xml:space="preserve">, ex ministro y rector Universidad A. </w:t>
      </w:r>
      <w:r w:rsidR="00A67B31" w:rsidRPr="00550941">
        <w:rPr>
          <w:rFonts w:eastAsia="Calibri"/>
          <w:lang w:eastAsia="en-US"/>
        </w:rPr>
        <w:t>Ibáñez</w:t>
      </w:r>
      <w:r w:rsidRPr="00550941">
        <w:rPr>
          <w:rFonts w:eastAsia="Calibri"/>
          <w:lang w:eastAsia="en-US"/>
        </w:rPr>
        <w:t xml:space="preserve">; </w:t>
      </w:r>
      <w:r w:rsidRPr="00550941">
        <w:rPr>
          <w:rFonts w:eastAsia="Calibri"/>
          <w:i/>
          <w:lang w:eastAsia="en-US"/>
        </w:rPr>
        <w:t>Óscar Landerretche</w:t>
      </w:r>
      <w:r w:rsidRPr="00550941">
        <w:rPr>
          <w:rFonts w:eastAsia="Calibri"/>
          <w:lang w:eastAsia="en-US"/>
        </w:rPr>
        <w:t xml:space="preserve">, economista. Temas: perfil del posible nuevo gabinete de Gobierno frente a las demandas sociales; el cuestionamiento del modelo económico y político para responder a las demandas sociales; denuncias sobre trasgresiones de DD.HH. (2) Segundo panel: </w:t>
      </w:r>
      <w:r w:rsidRPr="00550941">
        <w:rPr>
          <w:rFonts w:eastAsia="Calibri"/>
          <w:i/>
          <w:lang w:eastAsia="en-US"/>
        </w:rPr>
        <w:t>Vlado Mirosevic</w:t>
      </w:r>
      <w:r w:rsidRPr="00550941">
        <w:rPr>
          <w:rFonts w:eastAsia="Calibri"/>
          <w:lang w:eastAsia="en-US"/>
        </w:rPr>
        <w:t xml:space="preserve">, diputado; </w:t>
      </w:r>
      <w:r w:rsidRPr="00550941">
        <w:rPr>
          <w:rFonts w:eastAsia="Calibri"/>
          <w:i/>
          <w:lang w:eastAsia="en-US"/>
        </w:rPr>
        <w:t>Bárbara Figueroa</w:t>
      </w:r>
      <w:r w:rsidRPr="00550941">
        <w:rPr>
          <w:rFonts w:eastAsia="Calibri"/>
          <w:lang w:eastAsia="en-US"/>
        </w:rPr>
        <w:t>, p</w:t>
      </w:r>
      <w:r w:rsidR="00A67B31">
        <w:rPr>
          <w:rFonts w:eastAsia="Calibri"/>
          <w:lang w:eastAsia="en-US"/>
        </w:rPr>
        <w:t>residenta</w:t>
      </w:r>
      <w:r w:rsidRPr="00550941">
        <w:rPr>
          <w:rFonts w:eastAsia="Calibri"/>
          <w:lang w:eastAsia="en-US"/>
        </w:rPr>
        <w:t xml:space="preserve"> CUT; </w:t>
      </w:r>
      <w:r w:rsidRPr="00550941">
        <w:rPr>
          <w:rFonts w:eastAsia="Calibri"/>
          <w:i/>
          <w:lang w:eastAsia="en-US"/>
        </w:rPr>
        <w:t>José Ramón Valente</w:t>
      </w:r>
      <w:r w:rsidRPr="00550941">
        <w:rPr>
          <w:rFonts w:eastAsia="Calibri"/>
          <w:lang w:eastAsia="en-US"/>
        </w:rPr>
        <w:t xml:space="preserve">, economista y ex ministro; </w:t>
      </w:r>
      <w:r w:rsidRPr="00550941">
        <w:rPr>
          <w:rFonts w:eastAsia="Calibri"/>
          <w:i/>
          <w:lang w:eastAsia="en-US"/>
        </w:rPr>
        <w:t>Nora Cuevas</w:t>
      </w:r>
      <w:r w:rsidRPr="00550941">
        <w:rPr>
          <w:rFonts w:eastAsia="Calibri"/>
          <w:lang w:eastAsia="en-US"/>
        </w:rPr>
        <w:t>, alcaldesa de San Bernardo. Temas: cambio cultural para potenciar el diálogo ciudadano; la violencia en las manifestaciones; el cuestionamiento al modelo; las desigualdades sociales y estrategias para superarlas.</w:t>
      </w:r>
    </w:p>
    <w:p w:rsidR="00550941" w:rsidRPr="00550941" w:rsidRDefault="00550941" w:rsidP="00550941">
      <w:pPr>
        <w:spacing w:after="200" w:line="276" w:lineRule="auto"/>
        <w:rPr>
          <w:rFonts w:eastAsia="Calibri"/>
          <w:lang w:eastAsia="en-US"/>
        </w:rPr>
      </w:pPr>
      <w:r w:rsidRPr="00550941">
        <w:rPr>
          <w:rFonts w:eastAsia="Calibri"/>
          <w:lang w:eastAsia="en-US"/>
        </w:rPr>
        <w:t xml:space="preserve">(28/10) (1) Entrevistado: </w:t>
      </w:r>
      <w:r w:rsidRPr="00550941">
        <w:rPr>
          <w:rFonts w:eastAsia="Calibri"/>
          <w:i/>
          <w:lang w:eastAsia="en-US"/>
        </w:rPr>
        <w:t>Gonzalo Blumel</w:t>
      </w:r>
      <w:r w:rsidRPr="00550941">
        <w:rPr>
          <w:rFonts w:eastAsia="Calibri"/>
          <w:lang w:eastAsia="en-US"/>
        </w:rPr>
        <w:t xml:space="preserve">, nuevo ministro del Interior. Temas: manejo de la violencia en las manifestaciones; enfrentamiento de las violaciones a los DD.HH.; evolución de los proyectos de reformas del Gobierno y negociaciones con los presidentes de partidos. (2) Entrevistado: </w:t>
      </w:r>
      <w:r w:rsidRPr="00550941">
        <w:rPr>
          <w:rFonts w:eastAsia="Calibri"/>
          <w:i/>
          <w:lang w:eastAsia="en-US"/>
        </w:rPr>
        <w:t>Ignacio Briones</w:t>
      </w:r>
      <w:r w:rsidRPr="00550941">
        <w:rPr>
          <w:rFonts w:eastAsia="Calibri"/>
          <w:lang w:eastAsia="en-US"/>
        </w:rPr>
        <w:t xml:space="preserve">, nuevo ministro de Hacienda. Temas: objetivos y desafíos de su nombramiento; cambios en los proyectos de reformas en su cartera; abusos hacia los ciudadanos; cuestionamientos al modelo económico y vías de mejoramiento. (3) Entrevistada: </w:t>
      </w:r>
      <w:r w:rsidRPr="00550941">
        <w:rPr>
          <w:rFonts w:eastAsia="Calibri"/>
          <w:i/>
          <w:lang w:eastAsia="en-US"/>
        </w:rPr>
        <w:t>Beatriz Sánchez</w:t>
      </w:r>
      <w:r w:rsidRPr="00550941">
        <w:rPr>
          <w:rFonts w:eastAsia="Calibri"/>
          <w:lang w:eastAsia="en-US"/>
        </w:rPr>
        <w:t xml:space="preserve">, vocera Frente Amplio. Temas: evaluación de las manifestaciones sociales y la violencia desde su movimiento político; anuncio de acusación constitucional contra el ex ministro Chadwick; relaciones del Frente Amplio y el Gobierno. (4) Entrevistado: </w:t>
      </w:r>
      <w:r w:rsidRPr="00550941">
        <w:rPr>
          <w:rFonts w:eastAsia="Calibri"/>
          <w:i/>
          <w:lang w:eastAsia="en-US"/>
        </w:rPr>
        <w:t>Mario Rozas</w:t>
      </w:r>
      <w:r w:rsidRPr="00550941">
        <w:rPr>
          <w:rFonts w:eastAsia="Calibri"/>
          <w:lang w:eastAsia="en-US"/>
        </w:rPr>
        <w:t xml:space="preserve">, general director de Carabineros. Temas: enfrentamiento y control del desorden público; denuncias de violación a los DD.HH. por parte de carabineros. </w:t>
      </w:r>
    </w:p>
    <w:p w:rsidR="00550941" w:rsidRPr="00550941" w:rsidRDefault="00550941" w:rsidP="00550941">
      <w:pPr>
        <w:spacing w:after="200" w:line="276" w:lineRule="auto"/>
        <w:rPr>
          <w:rFonts w:eastAsia="Calibri"/>
          <w:lang w:eastAsia="en-US"/>
        </w:rPr>
      </w:pPr>
      <w:r w:rsidRPr="00550941">
        <w:rPr>
          <w:rFonts w:eastAsia="Calibri"/>
          <w:lang w:eastAsia="en-US"/>
        </w:rPr>
        <w:t xml:space="preserve">(03/11) Panel: </w:t>
      </w:r>
      <w:r w:rsidRPr="00550941">
        <w:rPr>
          <w:rFonts w:eastAsia="Calibri"/>
          <w:i/>
          <w:lang w:eastAsia="en-US"/>
        </w:rPr>
        <w:t>María Jaraquemada</w:t>
      </w:r>
      <w:r w:rsidRPr="00550941">
        <w:rPr>
          <w:rFonts w:eastAsia="Calibri"/>
          <w:lang w:eastAsia="en-US"/>
        </w:rPr>
        <w:t xml:space="preserve">, directora de Incidencia; </w:t>
      </w:r>
      <w:r w:rsidRPr="00550941">
        <w:rPr>
          <w:rFonts w:eastAsia="Calibri"/>
          <w:i/>
          <w:lang w:eastAsia="en-US"/>
        </w:rPr>
        <w:t>Miguel Crispi</w:t>
      </w:r>
      <w:r w:rsidRPr="00550941">
        <w:rPr>
          <w:rFonts w:eastAsia="Calibri"/>
          <w:lang w:eastAsia="en-US"/>
        </w:rPr>
        <w:t xml:space="preserve">, diputado; </w:t>
      </w:r>
      <w:r w:rsidRPr="00550941">
        <w:rPr>
          <w:rFonts w:eastAsia="Calibri"/>
          <w:i/>
          <w:lang w:eastAsia="en-US"/>
        </w:rPr>
        <w:t>Diego Schalper</w:t>
      </w:r>
      <w:r w:rsidRPr="00550941">
        <w:rPr>
          <w:rFonts w:eastAsia="Calibri"/>
          <w:lang w:eastAsia="en-US"/>
        </w:rPr>
        <w:t xml:space="preserve">, diputado; </w:t>
      </w:r>
      <w:r w:rsidRPr="00550941">
        <w:rPr>
          <w:rFonts w:eastAsia="Calibri"/>
          <w:i/>
          <w:lang w:eastAsia="en-US"/>
        </w:rPr>
        <w:t>Claudio Salinas</w:t>
      </w:r>
      <w:r w:rsidRPr="00550941">
        <w:rPr>
          <w:rFonts w:eastAsia="Calibri"/>
          <w:lang w:eastAsia="en-US"/>
        </w:rPr>
        <w:t>, concejal. Temas: evaluación de las movilizaciones sociales; factores del descontento social hacia el mundo de los partidos políticos; la polarización en la política.</w:t>
      </w:r>
    </w:p>
    <w:p w:rsidR="00550941" w:rsidRPr="00550941" w:rsidRDefault="00550941" w:rsidP="00550941">
      <w:pPr>
        <w:keepNext/>
        <w:keepLines/>
        <w:suppressAutoHyphens/>
        <w:spacing w:before="300" w:after="200" w:line="276" w:lineRule="auto"/>
        <w:outlineLvl w:val="1"/>
        <w:rPr>
          <w:rFonts w:eastAsia="Calibri"/>
          <w:b/>
          <w:smallCaps/>
          <w:spacing w:val="20"/>
          <w:kern w:val="28"/>
          <w:szCs w:val="24"/>
          <w:u w:val="single"/>
          <w:lang w:val="es-ES_tradnl" w:eastAsia="en-US"/>
        </w:rPr>
      </w:pPr>
      <w:r w:rsidRPr="00E91EDD">
        <w:rPr>
          <w:rFonts w:eastAsia="Calibri"/>
          <w:b/>
          <w:smallCaps/>
          <w:spacing w:val="20"/>
          <w:kern w:val="28"/>
          <w:szCs w:val="24"/>
          <w:lang w:val="es-ES_tradnl" w:eastAsia="en-US"/>
        </w:rPr>
        <w:t>II.</w:t>
      </w:r>
      <w:r w:rsidR="00E91EDD" w:rsidRPr="00E91EDD">
        <w:rPr>
          <w:rFonts w:eastAsia="Calibri"/>
          <w:b/>
          <w:smallCaps/>
          <w:spacing w:val="20"/>
          <w:kern w:val="28"/>
          <w:szCs w:val="24"/>
          <w:lang w:val="es-ES_tradnl" w:eastAsia="en-US"/>
        </w:rPr>
        <w:t xml:space="preserve"> </w:t>
      </w:r>
      <w:r w:rsidRPr="00550941">
        <w:rPr>
          <w:rFonts w:eastAsia="Calibri"/>
          <w:b/>
          <w:smallCaps/>
          <w:spacing w:val="20"/>
          <w:kern w:val="28"/>
          <w:szCs w:val="24"/>
          <w:u w:val="single"/>
          <w:lang w:val="es-ES_tradnl" w:eastAsia="en-US"/>
        </w:rPr>
        <w:t xml:space="preserve">Análisis y comentarios </w:t>
      </w:r>
    </w:p>
    <w:p w:rsidR="00550941" w:rsidRPr="00550941" w:rsidRDefault="00550941" w:rsidP="00550941">
      <w:pPr>
        <w:spacing w:after="200" w:line="276" w:lineRule="auto"/>
        <w:rPr>
          <w:rFonts w:eastAsia="Calibri"/>
          <w:lang w:val="es-ES_tradnl" w:eastAsia="en-US"/>
        </w:rPr>
      </w:pPr>
      <w:r w:rsidRPr="00550941">
        <w:rPr>
          <w:rFonts w:eastAsia="Calibri"/>
          <w:i/>
          <w:lang w:val="es-ES_tradnl" w:eastAsia="en-US"/>
        </w:rPr>
        <w:t>Mejor hablar</w:t>
      </w:r>
      <w:r w:rsidRPr="00550941">
        <w:rPr>
          <w:rFonts w:eastAsia="Calibri"/>
          <w:lang w:val="es-ES_tradnl" w:eastAsia="en-US"/>
        </w:rPr>
        <w:t xml:space="preserve"> es un programa que aporta al contenido cultural de la programación televisiva, en cuanto promueve la formación cívica. Motivado y centrado en los recientes movimientos de protesta social en Chile, ofrece un espacio de análisis y discusión de la evolución de las manifestaciones, pero a través de </w:t>
      </w:r>
      <w:r w:rsidR="007C0076">
        <w:rPr>
          <w:rFonts w:eastAsia="Calibri"/>
          <w:lang w:val="es-ES_tradnl" w:eastAsia="en-US"/>
        </w:rPr>
        <w:t xml:space="preserve">un </w:t>
      </w:r>
      <w:r w:rsidRPr="00550941">
        <w:rPr>
          <w:rFonts w:eastAsia="Calibri"/>
          <w:lang w:val="es-ES_tradnl" w:eastAsia="en-US"/>
        </w:rPr>
        <w:t>diálogo enfocado a favorecer el pluralismo y el respeto democrático. En cada capítulo</w:t>
      </w:r>
      <w:r w:rsidR="007C0076">
        <w:rPr>
          <w:rFonts w:eastAsia="Calibri"/>
          <w:lang w:val="es-ES_tradnl" w:eastAsia="en-US"/>
        </w:rPr>
        <w:t>,</w:t>
      </w:r>
      <w:r w:rsidRPr="00550941">
        <w:rPr>
          <w:rFonts w:eastAsia="Calibri"/>
          <w:lang w:val="es-ES_tradnl" w:eastAsia="en-US"/>
        </w:rPr>
        <w:t xml:space="preserve"> </w:t>
      </w:r>
      <w:r w:rsidR="007C0076">
        <w:rPr>
          <w:rFonts w:eastAsia="Calibri"/>
          <w:lang w:val="es-ES_tradnl" w:eastAsia="en-US"/>
        </w:rPr>
        <w:t>s</w:t>
      </w:r>
      <w:r w:rsidRPr="00550941">
        <w:rPr>
          <w:rFonts w:eastAsia="Calibri"/>
          <w:lang w:val="es-ES_tradnl" w:eastAsia="en-US"/>
        </w:rPr>
        <w:t>e presentan uno o dos paneles de discusión con representantes de diferentes espectros políticos e intereses sociales, discutiendo</w:t>
      </w:r>
      <w:r w:rsidR="000A365C">
        <w:rPr>
          <w:rFonts w:eastAsia="Calibri"/>
          <w:lang w:val="es-ES_tradnl" w:eastAsia="en-US"/>
        </w:rPr>
        <w:t xml:space="preserve"> diversos factores y problemas </w:t>
      </w:r>
      <w:r w:rsidR="005904DB">
        <w:rPr>
          <w:rFonts w:eastAsia="Calibri"/>
          <w:lang w:val="es-ES_tradnl" w:eastAsia="en-US"/>
        </w:rPr>
        <w:t>a</w:t>
      </w:r>
      <w:r w:rsidRPr="00550941">
        <w:rPr>
          <w:rFonts w:eastAsia="Calibri"/>
          <w:lang w:val="es-ES_tradnl" w:eastAsia="en-US"/>
        </w:rPr>
        <w:t xml:space="preserve"> la base de las protestas, los medios utilizados para enfrentarlas y las posibles soluciones para responder al descontento social. También se realizan entrevistas a autoridades de </w:t>
      </w:r>
      <w:r w:rsidR="000A365C">
        <w:rPr>
          <w:rFonts w:eastAsia="Calibri"/>
          <w:lang w:val="es-ES_tradnl" w:eastAsia="en-US"/>
        </w:rPr>
        <w:t>G</w:t>
      </w:r>
      <w:r w:rsidRPr="00550941">
        <w:rPr>
          <w:rFonts w:eastAsia="Calibri"/>
          <w:lang w:val="es-ES_tradnl" w:eastAsia="en-US"/>
        </w:rPr>
        <w:t>obierno, para obtener una información más completa. El análisis y discusión de los panelistas apunta, finalmente, a revisar las deficiencias del actual funcionamiento del sistema democrático, los privilegios de la clase política y su relación con la ciudadanía, las dificultades para la participación ciudadana en las decisiones políticas, las desigualdades económico-sociales en diversos ámbitos —ingresos, recursos municipales, salud, pensiones, etc.—, y también el abordaje de la violencia en los espacios públicos. Todo ello contribuye al desarrollo de una conciencia crítica hacia la democracia, a la vez que refuerza el ejercicio del respeto y tolerancia frente a las posiciones divergentes, promoviendo el diálogo en un momento crítico de incremento de la polarización social.</w:t>
      </w:r>
    </w:p>
    <w:p w:rsidR="00550941" w:rsidRPr="00550941" w:rsidRDefault="00550941" w:rsidP="00550941">
      <w:pPr>
        <w:keepNext/>
        <w:keepLines/>
        <w:suppressAutoHyphens/>
        <w:spacing w:before="300" w:after="200" w:line="276" w:lineRule="auto"/>
        <w:outlineLvl w:val="1"/>
        <w:rPr>
          <w:rFonts w:eastAsia="Calibri"/>
          <w:b/>
          <w:smallCaps/>
          <w:spacing w:val="20"/>
          <w:kern w:val="28"/>
          <w:szCs w:val="24"/>
          <w:u w:val="single"/>
          <w:lang w:val="es-ES_tradnl" w:eastAsia="en-US"/>
        </w:rPr>
      </w:pPr>
      <w:r w:rsidRPr="00E91EDD">
        <w:rPr>
          <w:rFonts w:eastAsia="Calibri"/>
          <w:b/>
          <w:smallCaps/>
          <w:spacing w:val="20"/>
          <w:kern w:val="28"/>
          <w:szCs w:val="24"/>
          <w:lang w:val="es-ES_tradnl" w:eastAsia="en-US"/>
        </w:rPr>
        <w:t>III.</w:t>
      </w:r>
      <w:r w:rsidR="00E91EDD" w:rsidRPr="00E91EDD">
        <w:rPr>
          <w:rFonts w:eastAsia="Calibri"/>
          <w:b/>
          <w:smallCaps/>
          <w:spacing w:val="20"/>
          <w:kern w:val="28"/>
          <w:szCs w:val="24"/>
          <w:lang w:val="es-ES_tradnl" w:eastAsia="en-US"/>
        </w:rPr>
        <w:t xml:space="preserve"> </w:t>
      </w:r>
      <w:r w:rsidRPr="00550941">
        <w:rPr>
          <w:rFonts w:eastAsia="Calibri"/>
          <w:b/>
          <w:smallCaps/>
          <w:spacing w:val="20"/>
          <w:kern w:val="28"/>
          <w:szCs w:val="24"/>
          <w:u w:val="single"/>
          <w:lang w:val="es-ES_tradnl" w:eastAsia="en-US"/>
        </w:rPr>
        <w:t>Conclusión</w:t>
      </w:r>
    </w:p>
    <w:p w:rsidR="00550941" w:rsidRPr="00550941" w:rsidRDefault="00550941" w:rsidP="002B30FB">
      <w:pPr>
        <w:spacing w:after="0" w:line="276" w:lineRule="auto"/>
        <w:rPr>
          <w:rFonts w:eastAsia="Calibri"/>
          <w:lang w:val="es-ES" w:eastAsia="en-US"/>
        </w:rPr>
      </w:pPr>
      <w:r w:rsidRPr="00550941">
        <w:rPr>
          <w:rFonts w:eastAsia="Calibri" w:cs="Calibri"/>
          <w:lang w:val="es-ES_tradnl" w:eastAsia="en-US"/>
        </w:rPr>
        <w:t xml:space="preserve">Considerando el análisis y contenidos revisados, </w:t>
      </w:r>
      <w:r w:rsidRPr="00550941">
        <w:rPr>
          <w:rFonts w:eastAsia="Calibri"/>
          <w:lang w:eastAsia="en-US"/>
        </w:rPr>
        <w:t xml:space="preserve">el programa </w:t>
      </w:r>
      <w:r w:rsidRPr="00550941">
        <w:rPr>
          <w:rFonts w:eastAsia="Calibri"/>
          <w:i/>
          <w:lang w:eastAsia="en-US"/>
        </w:rPr>
        <w:t>Mejor hablar</w:t>
      </w:r>
      <w:r w:rsidRPr="00550941">
        <w:rPr>
          <w:rFonts w:eastAsia="Calibri"/>
          <w:lang w:eastAsia="en-US"/>
        </w:rPr>
        <w:t xml:space="preserve"> presentaría elementos suficientes para ser considerado como un aporte cultural, según los requisitos especificados en la actual </w:t>
      </w:r>
      <w:r w:rsidRPr="00550941">
        <w:rPr>
          <w:rFonts w:eastAsia="Calibri"/>
          <w:lang w:eastAsia="en-US"/>
        </w:rPr>
        <w:lastRenderedPageBreak/>
        <w:t>normativa del Consejo Nacional de Televisión, salvo distinto parecer del H. Consejo. Sin embargo,</w:t>
      </w:r>
      <w:r w:rsidRPr="00550941">
        <w:rPr>
          <w:rFonts w:eastAsia="Calibri" w:cs="Calibri"/>
          <w:lang w:val="es-ES_tradnl" w:eastAsia="en-US"/>
        </w:rPr>
        <w:t xml:space="preserve"> gran parte del contenido de </w:t>
      </w:r>
      <w:r w:rsidRPr="00550941">
        <w:rPr>
          <w:rFonts w:eastAsia="Calibri"/>
          <w:lang w:eastAsia="en-US"/>
        </w:rPr>
        <w:t>la emisión del 28 de octubre de 2019</w:t>
      </w:r>
      <w:r w:rsidRPr="00550941">
        <w:rPr>
          <w:rFonts w:eastAsia="Calibri" w:cs="Calibri"/>
          <w:lang w:val="es-ES_tradnl" w:eastAsia="en-US"/>
        </w:rPr>
        <w:t xml:space="preserve"> fue exhibido fuera del horario establecido por la norma, por lo que se sugiere su rechazo.</w:t>
      </w:r>
    </w:p>
    <w:p w:rsidR="00550941" w:rsidRDefault="00550941" w:rsidP="007F5EE3">
      <w:pPr>
        <w:spacing w:after="0"/>
        <w:rPr>
          <w:rFonts w:eastAsia="Calibri"/>
          <w:b/>
          <w:i/>
          <w:spacing w:val="20"/>
          <w:kern w:val="28"/>
          <w:lang w:val="es-ES_tradnl"/>
        </w:rPr>
      </w:pPr>
    </w:p>
    <w:p w:rsidR="00550941" w:rsidRDefault="00550941" w:rsidP="007F5EE3">
      <w:pPr>
        <w:spacing w:after="0"/>
        <w:rPr>
          <w:rFonts w:eastAsia="Calibri"/>
          <w:b/>
          <w:i/>
          <w:spacing w:val="20"/>
          <w:kern w:val="28"/>
          <w:lang w:val="es-ES_tradnl"/>
        </w:rPr>
      </w:pPr>
    </w:p>
    <w:p w:rsidR="0005793F" w:rsidRDefault="0005793F" w:rsidP="007F5EE3">
      <w:pPr>
        <w:spacing w:after="0"/>
        <w:rPr>
          <w:rFonts w:eastAsia="Calibri"/>
          <w:b/>
          <w:i/>
          <w:spacing w:val="20"/>
          <w:kern w:val="28"/>
          <w:lang w:val="es-ES_tradnl"/>
        </w:rPr>
      </w:pPr>
    </w:p>
    <w:p w:rsidR="00B235DA" w:rsidRPr="00F765B9" w:rsidRDefault="00B235DA" w:rsidP="00B235DA">
      <w:pPr>
        <w:keepNext/>
        <w:keepLines/>
        <w:pBdr>
          <w:bottom w:val="single" w:sz="4" w:space="0" w:color="auto"/>
        </w:pBdr>
        <w:shd w:val="clear" w:color="auto" w:fill="CCC0D9"/>
        <w:suppressAutoHyphens/>
        <w:spacing w:after="0"/>
        <w:outlineLvl w:val="0"/>
        <w:rPr>
          <w:rFonts w:eastAsia="Calibri"/>
          <w:b/>
          <w:i/>
          <w:kern w:val="28"/>
          <w:sz w:val="28"/>
          <w:szCs w:val="28"/>
          <w:lang w:eastAsia="en-US"/>
        </w:rPr>
      </w:pPr>
      <w:r w:rsidRPr="002B30FB">
        <w:rPr>
          <w:rFonts w:eastAsia="Calibri"/>
          <w:b/>
          <w:i/>
          <w:kern w:val="28"/>
          <w:sz w:val="20"/>
          <w:szCs w:val="20"/>
          <w:lang w:val="es-ES_tradnl" w:eastAsia="en-US"/>
        </w:rPr>
        <w:t xml:space="preserve">Programa nuevo aceptado                        </w:t>
      </w:r>
      <w:r w:rsidR="002B30FB">
        <w:rPr>
          <w:rFonts w:eastAsia="Calibri"/>
          <w:b/>
          <w:i/>
          <w:kern w:val="28"/>
          <w:sz w:val="20"/>
          <w:szCs w:val="20"/>
          <w:lang w:val="es-ES_tradnl" w:eastAsia="en-US"/>
        </w:rPr>
        <w:t xml:space="preserve">  </w:t>
      </w:r>
      <w:r w:rsidRPr="002B30FB">
        <w:rPr>
          <w:rFonts w:eastAsia="Calibri"/>
          <w:b/>
          <w:i/>
          <w:kern w:val="28"/>
          <w:sz w:val="28"/>
          <w:szCs w:val="28"/>
          <w:lang w:val="es-ES_tradnl" w:eastAsia="en-US"/>
        </w:rPr>
        <w:t>Chile ciudadano</w:t>
      </w:r>
    </w:p>
    <w:p w:rsidR="00B235DA" w:rsidRPr="00F765B9" w:rsidRDefault="00B235DA" w:rsidP="00B235DA">
      <w:pPr>
        <w:spacing w:after="0"/>
        <w:ind w:left="2124" w:hanging="2124"/>
        <w:rPr>
          <w:lang w:val="es-ES"/>
        </w:rPr>
      </w:pPr>
    </w:p>
    <w:p w:rsidR="00D2180C" w:rsidRPr="00F765B9" w:rsidRDefault="00B235DA" w:rsidP="00D2180C">
      <w:pPr>
        <w:spacing w:after="0" w:line="276" w:lineRule="auto"/>
        <w:ind w:left="2124" w:hanging="2124"/>
        <w:rPr>
          <w:rFonts w:eastAsia="Calibri"/>
          <w:lang w:val="es-MX" w:eastAsia="en-US"/>
        </w:rPr>
      </w:pPr>
      <w:r w:rsidRPr="00F765B9">
        <w:rPr>
          <w:rFonts w:eastAsia="Calibri"/>
          <w:b/>
          <w:lang w:val="es-ES" w:eastAsia="en-US"/>
        </w:rPr>
        <w:t>Día de emisión</w:t>
      </w:r>
      <w:r w:rsidRPr="00F765B9">
        <w:rPr>
          <w:rFonts w:eastAsia="Calibri"/>
          <w:lang w:val="es-ES" w:eastAsia="en-US"/>
        </w:rPr>
        <w:tab/>
        <w:t xml:space="preserve">: </w:t>
      </w:r>
      <w:r w:rsidR="00D2180C">
        <w:rPr>
          <w:rFonts w:eastAsia="Calibri"/>
          <w:lang w:val="es-ES" w:eastAsia="en-US"/>
        </w:rPr>
        <w:t>miércoles 23 y jueves 24 de octubre</w:t>
      </w:r>
    </w:p>
    <w:p w:rsidR="00B235DA" w:rsidRPr="00F765B9" w:rsidRDefault="00B235DA" w:rsidP="00D2180C">
      <w:pPr>
        <w:spacing w:after="0" w:line="276" w:lineRule="auto"/>
        <w:ind w:left="2124" w:hanging="2124"/>
        <w:rPr>
          <w:rFonts w:eastAsia="Calibri"/>
          <w:lang w:val="es-ES" w:eastAsia="en-US"/>
        </w:rPr>
      </w:pPr>
      <w:r w:rsidRPr="00F765B9">
        <w:rPr>
          <w:rFonts w:eastAsia="Calibri"/>
          <w:b/>
          <w:lang w:val="es-ES" w:eastAsia="en-US"/>
        </w:rPr>
        <w:t>Horario de emisión</w:t>
      </w:r>
      <w:r w:rsidRPr="00F765B9">
        <w:rPr>
          <w:rFonts w:eastAsia="Calibri"/>
          <w:lang w:val="es-ES" w:eastAsia="en-US"/>
        </w:rPr>
        <w:tab/>
        <w:t xml:space="preserve">: </w:t>
      </w:r>
      <w:r>
        <w:rPr>
          <w:rFonts w:eastAsia="Calibri"/>
          <w:lang w:val="es-ES" w:eastAsia="en-US"/>
        </w:rPr>
        <w:t>22</w:t>
      </w:r>
      <w:r w:rsidRPr="00F765B9">
        <w:rPr>
          <w:rFonts w:eastAsia="Calibri"/>
          <w:lang w:val="es-ES" w:eastAsia="en-US"/>
        </w:rPr>
        <w:t>:</w:t>
      </w:r>
      <w:r>
        <w:rPr>
          <w:rFonts w:eastAsia="Calibri"/>
          <w:lang w:val="es-ES" w:eastAsia="en-US"/>
        </w:rPr>
        <w:t>4</w:t>
      </w:r>
      <w:r w:rsidRPr="00F765B9">
        <w:rPr>
          <w:rFonts w:eastAsia="Calibri"/>
          <w:lang w:val="es-ES" w:eastAsia="en-US"/>
        </w:rPr>
        <w:t>0 horas</w:t>
      </w:r>
    </w:p>
    <w:p w:rsidR="00B235DA" w:rsidRPr="00F765B9" w:rsidRDefault="00B235DA" w:rsidP="00B235DA">
      <w:pPr>
        <w:spacing w:after="0" w:line="276" w:lineRule="auto"/>
        <w:ind w:right="-1"/>
        <w:rPr>
          <w:rFonts w:eastAsia="Calibri"/>
          <w:lang w:val="es-ES" w:eastAsia="en-US"/>
        </w:rPr>
      </w:pPr>
      <w:r w:rsidRPr="00F765B9">
        <w:rPr>
          <w:rFonts w:eastAsia="Calibri"/>
          <w:b/>
          <w:lang w:val="es-ES" w:eastAsia="en-US"/>
        </w:rPr>
        <w:t xml:space="preserve">Duración </w:t>
      </w:r>
      <w:r>
        <w:rPr>
          <w:rFonts w:eastAsia="Calibri"/>
          <w:lang w:val="es-ES" w:eastAsia="en-US"/>
        </w:rPr>
        <w:tab/>
      </w:r>
      <w:r>
        <w:rPr>
          <w:rFonts w:eastAsia="Calibri"/>
          <w:lang w:val="es-ES" w:eastAsia="en-US"/>
        </w:rPr>
        <w:tab/>
        <w:t xml:space="preserve">: </w:t>
      </w:r>
      <w:r w:rsidR="00D2180C">
        <w:rPr>
          <w:rFonts w:eastAsia="Calibri"/>
          <w:lang w:val="es-ES" w:eastAsia="en-US"/>
        </w:rPr>
        <w:t xml:space="preserve">120 y </w:t>
      </w:r>
      <w:r>
        <w:rPr>
          <w:rFonts w:eastAsia="Calibri"/>
          <w:lang w:val="es-ES" w:eastAsia="en-US"/>
        </w:rPr>
        <w:t>70</w:t>
      </w:r>
      <w:r w:rsidRPr="00F765B9">
        <w:rPr>
          <w:rFonts w:eastAsia="Calibri"/>
          <w:lang w:val="es-ES" w:eastAsia="en-US"/>
        </w:rPr>
        <w:t xml:space="preserve"> minutos</w:t>
      </w:r>
    </w:p>
    <w:p w:rsidR="00B235DA" w:rsidRPr="00F765B9" w:rsidRDefault="00B235DA" w:rsidP="00B235DA">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F765B9">
        <w:rPr>
          <w:rFonts w:eastAsia="Calibri"/>
          <w:b/>
          <w:smallCaps/>
          <w:spacing w:val="20"/>
          <w:kern w:val="28"/>
          <w:szCs w:val="24"/>
          <w:u w:val="single"/>
          <w:lang w:val="es-ES_tradnl" w:eastAsia="en-US"/>
        </w:rPr>
        <w:t>Descripción del Programa</w:t>
      </w:r>
    </w:p>
    <w:p w:rsidR="00D2180C" w:rsidRDefault="00D2180C" w:rsidP="00D2180C">
      <w:pPr>
        <w:spacing w:after="200" w:line="276" w:lineRule="auto"/>
        <w:rPr>
          <w:rFonts w:eastAsia="Calibri"/>
          <w:lang w:val="es-ES_tradnl" w:eastAsia="en-US"/>
        </w:rPr>
      </w:pPr>
      <w:r>
        <w:rPr>
          <w:rFonts w:eastAsia="Calibri"/>
          <w:lang w:val="es-ES_tradnl" w:eastAsia="en-US"/>
        </w:rPr>
        <w:t xml:space="preserve">Programa especial de conversación, conducido por los periodistas </w:t>
      </w:r>
      <w:r>
        <w:rPr>
          <w:rFonts w:eastAsia="Calibri"/>
          <w:i/>
          <w:lang w:val="es-ES_tradnl" w:eastAsia="en-US"/>
        </w:rPr>
        <w:t xml:space="preserve">Karen Doggenweiler </w:t>
      </w:r>
      <w:r>
        <w:rPr>
          <w:rFonts w:eastAsia="Calibri"/>
          <w:lang w:val="es-ES_tradnl" w:eastAsia="en-US"/>
        </w:rPr>
        <w:t xml:space="preserve">y </w:t>
      </w:r>
      <w:r>
        <w:rPr>
          <w:rFonts w:eastAsia="Calibri"/>
          <w:i/>
          <w:lang w:val="es-ES_tradnl" w:eastAsia="en-US"/>
        </w:rPr>
        <w:t>Gonzalo Ramírez</w:t>
      </w:r>
      <w:r>
        <w:rPr>
          <w:rFonts w:eastAsia="Calibri"/>
          <w:lang w:val="es-ES_tradnl" w:eastAsia="en-US"/>
        </w:rPr>
        <w:t xml:space="preserve">, que busca abrir el diálogo a representantes de la ciudadanía y analizar el histórico momento que vive el país, en el marco de la crisis social desatada el 18 de octubre. El programa, bajo un formato de conversatorio, presenta a diversos representantes de distintos ámbitos de la sociedad, quienes debaten respecto a las demandas que se han expresado en la calle, las posibles soluciones para superar el conflicto y cómo avanzar en un nuevo pacto social. </w:t>
      </w:r>
    </w:p>
    <w:p w:rsidR="00D2180C" w:rsidRDefault="00D2180C" w:rsidP="00D2180C">
      <w:pPr>
        <w:spacing w:after="200" w:line="276" w:lineRule="auto"/>
        <w:rPr>
          <w:rFonts w:eastAsia="Calibri"/>
          <w:lang w:val="es-ES_tradnl" w:eastAsia="en-US"/>
        </w:rPr>
      </w:pPr>
      <w:r>
        <w:rPr>
          <w:rFonts w:eastAsia="Calibri"/>
          <w:lang w:val="es-ES_tradnl" w:eastAsia="en-US"/>
        </w:rPr>
        <w:t>Durante las emisiones participaron los siguientes representantes de la sociedad:</w:t>
      </w:r>
    </w:p>
    <w:p w:rsidR="00D2180C" w:rsidRDefault="00D2180C" w:rsidP="00D2180C">
      <w:pPr>
        <w:spacing w:after="0" w:line="276" w:lineRule="auto"/>
        <w:rPr>
          <w:rFonts w:eastAsia="Calibri"/>
          <w:lang w:val="es-ES_tradnl" w:eastAsia="en-US"/>
        </w:rPr>
      </w:pPr>
      <w:r>
        <w:rPr>
          <w:rFonts w:eastAsia="Calibri"/>
          <w:lang w:val="es-ES_tradnl" w:eastAsia="en-US"/>
        </w:rPr>
        <w:t xml:space="preserve">(23/10) - </w:t>
      </w:r>
      <w:r>
        <w:rPr>
          <w:rFonts w:eastAsia="Calibri"/>
          <w:i/>
          <w:lang w:val="es-ES_tradnl" w:eastAsia="en-US"/>
        </w:rPr>
        <w:t>Soledad Mella</w:t>
      </w:r>
      <w:r>
        <w:rPr>
          <w:rFonts w:eastAsia="Calibri"/>
          <w:lang w:val="es-ES_tradnl" w:eastAsia="en-US"/>
        </w:rPr>
        <w:t>, recicladora del Movimiento Nacional de Recicladores de Chile.</w:t>
      </w:r>
    </w:p>
    <w:p w:rsidR="00D2180C" w:rsidRPr="00E27054" w:rsidRDefault="00D2180C" w:rsidP="00E4110F">
      <w:pPr>
        <w:pStyle w:val="Prrafodelista"/>
        <w:numPr>
          <w:ilvl w:val="0"/>
          <w:numId w:val="23"/>
        </w:numPr>
        <w:spacing w:after="0" w:line="276" w:lineRule="auto"/>
        <w:ind w:left="851" w:hanging="142"/>
        <w:contextualSpacing/>
        <w:rPr>
          <w:rFonts w:eastAsia="Calibri"/>
          <w:i/>
          <w:lang w:val="es-ES_tradnl" w:eastAsia="en-US"/>
        </w:rPr>
      </w:pPr>
      <w:r w:rsidRPr="00E27054">
        <w:rPr>
          <w:rFonts w:eastAsia="Calibri"/>
          <w:i/>
          <w:lang w:val="es-ES_tradnl" w:eastAsia="en-US"/>
        </w:rPr>
        <w:t>Nicolás</w:t>
      </w:r>
      <w:r>
        <w:rPr>
          <w:rFonts w:eastAsia="Calibri"/>
          <w:i/>
          <w:lang w:val="es-ES_tradnl" w:eastAsia="en-US"/>
        </w:rPr>
        <w:t xml:space="preserve"> Cruz</w:t>
      </w:r>
      <w:r>
        <w:rPr>
          <w:rFonts w:eastAsia="Calibri"/>
          <w:lang w:val="es-ES_tradnl" w:eastAsia="en-US"/>
        </w:rPr>
        <w:t>, director ejecutivo de Fundación Base Pública.</w:t>
      </w:r>
    </w:p>
    <w:p w:rsidR="00D2180C" w:rsidRPr="00E27054"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 xml:space="preserve">Carolina Herrera, </w:t>
      </w:r>
      <w:r>
        <w:rPr>
          <w:rFonts w:eastAsia="Calibri"/>
          <w:lang w:val="es-ES_tradnl" w:eastAsia="en-US"/>
        </w:rPr>
        <w:t>médico broncopulmonar.</w:t>
      </w:r>
    </w:p>
    <w:p w:rsidR="00D2180C" w:rsidRPr="00E27054"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 xml:space="preserve">Cristóbal Bellolio, </w:t>
      </w:r>
      <w:r>
        <w:rPr>
          <w:rFonts w:eastAsia="Calibri"/>
          <w:lang w:val="es-ES_tradnl" w:eastAsia="en-US"/>
        </w:rPr>
        <w:t>doctor en Filosofía Política.</w:t>
      </w:r>
    </w:p>
    <w:p w:rsidR="00D2180C" w:rsidRPr="00E27054"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Arturo Guerrero</w:t>
      </w:r>
      <w:r>
        <w:rPr>
          <w:rFonts w:eastAsia="Calibri"/>
          <w:lang w:val="es-ES_tradnl" w:eastAsia="en-US"/>
        </w:rPr>
        <w:t>, relacionador público de la Vega Central.</w:t>
      </w:r>
    </w:p>
    <w:p w:rsidR="00D2180C" w:rsidRPr="00E27054"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 xml:space="preserve">Paulina de Allende Salazar, </w:t>
      </w:r>
      <w:r>
        <w:rPr>
          <w:rFonts w:eastAsia="Calibri"/>
          <w:lang w:val="es-ES_tradnl" w:eastAsia="en-US"/>
        </w:rPr>
        <w:t>periodista.</w:t>
      </w:r>
    </w:p>
    <w:p w:rsidR="00D2180C" w:rsidRPr="00E27054"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 xml:space="preserve">Marcelo Guital, </w:t>
      </w:r>
      <w:r>
        <w:rPr>
          <w:rFonts w:eastAsia="Calibri"/>
          <w:lang w:val="es-ES_tradnl" w:eastAsia="en-US"/>
        </w:rPr>
        <w:t>empresario y emprendedor.</w:t>
      </w:r>
    </w:p>
    <w:p w:rsidR="00D2180C"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 xml:space="preserve">Ayelén Salgado, </w:t>
      </w:r>
      <w:r>
        <w:rPr>
          <w:rFonts w:eastAsia="Calibri"/>
          <w:lang w:val="es-ES_tradnl" w:eastAsia="en-US"/>
        </w:rPr>
        <w:t>vocera de la Asamblea Coordinadora de Estudiantes Secundarios (ACES).</w:t>
      </w:r>
      <w:r w:rsidRPr="00E27054">
        <w:rPr>
          <w:rFonts w:eastAsia="Calibri"/>
          <w:i/>
          <w:lang w:val="es-ES_tradnl" w:eastAsia="en-US"/>
        </w:rPr>
        <w:t xml:space="preserve">  </w:t>
      </w:r>
    </w:p>
    <w:p w:rsidR="00D2180C" w:rsidRDefault="00D2180C" w:rsidP="00D2180C">
      <w:pPr>
        <w:keepNext/>
        <w:keepLines/>
        <w:suppressAutoHyphens/>
        <w:spacing w:before="300" w:after="0" w:line="276" w:lineRule="auto"/>
        <w:outlineLvl w:val="1"/>
        <w:rPr>
          <w:rFonts w:eastAsia="Calibri"/>
          <w:lang w:val="es-ES_tradnl" w:eastAsia="en-US"/>
        </w:rPr>
      </w:pPr>
      <w:r>
        <w:rPr>
          <w:rFonts w:eastAsia="Calibri"/>
          <w:lang w:val="es-ES_tradnl" w:eastAsia="en-US"/>
        </w:rPr>
        <w:t xml:space="preserve">(24/10) - </w:t>
      </w:r>
      <w:r>
        <w:rPr>
          <w:rFonts w:eastAsia="Calibri"/>
          <w:i/>
          <w:lang w:val="es-ES_tradnl" w:eastAsia="en-US"/>
        </w:rPr>
        <w:t xml:space="preserve">Nelly León, </w:t>
      </w:r>
      <w:r>
        <w:rPr>
          <w:rFonts w:eastAsia="Calibri"/>
          <w:lang w:val="es-ES_tradnl" w:eastAsia="en-US"/>
        </w:rPr>
        <w:t>religiosa del Buen Pastor y capellán de la cárcel de mujeres de San Joaquín.</w:t>
      </w:r>
    </w:p>
    <w:p w:rsidR="00D2180C" w:rsidRPr="00E67C2D" w:rsidRDefault="00D2180C" w:rsidP="00E4110F">
      <w:pPr>
        <w:pStyle w:val="Prrafodelista"/>
        <w:numPr>
          <w:ilvl w:val="0"/>
          <w:numId w:val="23"/>
        </w:numPr>
        <w:spacing w:after="0" w:line="276" w:lineRule="auto"/>
        <w:ind w:left="851" w:hanging="142"/>
        <w:contextualSpacing/>
        <w:rPr>
          <w:rFonts w:eastAsia="Calibri"/>
          <w:i/>
          <w:lang w:val="es-ES_tradnl" w:eastAsia="en-US"/>
        </w:rPr>
      </w:pPr>
      <w:r w:rsidRPr="00E67C2D">
        <w:rPr>
          <w:rFonts w:eastAsia="Calibri"/>
          <w:i/>
          <w:lang w:val="es-ES_tradnl" w:eastAsia="en-US"/>
        </w:rPr>
        <w:t>Soledad Mella</w:t>
      </w:r>
      <w:r w:rsidRPr="00E67C2D">
        <w:rPr>
          <w:rFonts w:eastAsia="Calibri"/>
          <w:lang w:val="es-ES_tradnl" w:eastAsia="en-US"/>
        </w:rPr>
        <w:t>, recicladora del Movimiento Nacional de Recicladores de Chile.</w:t>
      </w:r>
    </w:p>
    <w:p w:rsidR="00D2180C" w:rsidRPr="00E67C2D"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 xml:space="preserve">Willy Díaz, </w:t>
      </w:r>
      <w:r>
        <w:rPr>
          <w:rFonts w:eastAsia="Calibri"/>
          <w:lang w:val="es-ES_tradnl" w:eastAsia="en-US"/>
        </w:rPr>
        <w:t xml:space="preserve">economista. </w:t>
      </w:r>
    </w:p>
    <w:p w:rsidR="00D2180C" w:rsidRPr="00E67C2D"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Arturo Guerrero</w:t>
      </w:r>
      <w:r>
        <w:rPr>
          <w:rFonts w:eastAsia="Calibri"/>
          <w:lang w:val="es-ES_tradnl" w:eastAsia="en-US"/>
        </w:rPr>
        <w:t>, relacionador público de la Vega Central.</w:t>
      </w:r>
    </w:p>
    <w:p w:rsidR="00D2180C" w:rsidRPr="00E67C2D" w:rsidRDefault="00D2180C" w:rsidP="00E4110F">
      <w:pPr>
        <w:pStyle w:val="Prrafodelista"/>
        <w:numPr>
          <w:ilvl w:val="0"/>
          <w:numId w:val="23"/>
        </w:numPr>
        <w:spacing w:after="0" w:line="276" w:lineRule="auto"/>
        <w:ind w:left="851" w:hanging="142"/>
        <w:contextualSpacing/>
        <w:rPr>
          <w:rFonts w:eastAsia="Calibri"/>
          <w:i/>
          <w:lang w:val="es-ES_tradnl" w:eastAsia="en-US"/>
        </w:rPr>
      </w:pPr>
      <w:r>
        <w:rPr>
          <w:rFonts w:eastAsia="Calibri"/>
          <w:i/>
          <w:lang w:val="es-ES_tradnl" w:eastAsia="en-US"/>
        </w:rPr>
        <w:t xml:space="preserve">Ximena Abogabir, </w:t>
      </w:r>
      <w:r>
        <w:rPr>
          <w:rFonts w:eastAsia="Calibri"/>
          <w:lang w:val="es-ES_tradnl" w:eastAsia="en-US"/>
        </w:rPr>
        <w:t>periodista experta en participación ciudadana y resolución de conflictos.</w:t>
      </w:r>
    </w:p>
    <w:p w:rsidR="00B235DA" w:rsidRDefault="00D2180C" w:rsidP="00D2180C">
      <w:pPr>
        <w:spacing w:after="0" w:line="276" w:lineRule="auto"/>
        <w:rPr>
          <w:rFonts w:eastAsia="Calibri"/>
          <w:lang w:val="es-ES_tradnl" w:eastAsia="en-US"/>
        </w:rPr>
      </w:pPr>
      <w:r>
        <w:rPr>
          <w:rFonts w:eastAsia="Calibri"/>
          <w:i/>
          <w:lang w:val="es-ES_tradnl" w:eastAsia="en-US"/>
        </w:rPr>
        <w:t xml:space="preserve">Joaquín Barañao, </w:t>
      </w:r>
      <w:r>
        <w:rPr>
          <w:rFonts w:eastAsia="Calibri"/>
          <w:lang w:val="es-ES_tradnl" w:eastAsia="en-US"/>
        </w:rPr>
        <w:t>escritor</w:t>
      </w:r>
      <w:r w:rsidR="00B235DA">
        <w:rPr>
          <w:rFonts w:eastAsia="Calibri"/>
          <w:lang w:val="es-ES_tradnl" w:eastAsia="en-US"/>
        </w:rPr>
        <w:t xml:space="preserve">.   </w:t>
      </w:r>
    </w:p>
    <w:p w:rsidR="00B235DA" w:rsidRPr="00F765B9" w:rsidRDefault="00B235DA" w:rsidP="00B235DA">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 </w:t>
      </w:r>
      <w:r w:rsidRPr="00F765B9">
        <w:rPr>
          <w:rFonts w:eastAsia="Calibri"/>
          <w:b/>
          <w:smallCaps/>
          <w:spacing w:val="20"/>
          <w:kern w:val="28"/>
          <w:szCs w:val="24"/>
          <w:u w:val="single"/>
          <w:lang w:val="es-ES_tradnl" w:eastAsia="en-US"/>
        </w:rPr>
        <w:t xml:space="preserve">Análisis y comentarios </w:t>
      </w:r>
    </w:p>
    <w:p w:rsidR="00D2180C" w:rsidRDefault="00D2180C" w:rsidP="00D2180C">
      <w:pPr>
        <w:spacing w:line="276" w:lineRule="auto"/>
      </w:pPr>
      <w:r>
        <w:rPr>
          <w:rFonts w:asciiTheme="minorHAnsi" w:eastAsiaTheme="minorHAnsi" w:hAnsiTheme="minorHAnsi" w:cstheme="minorBidi"/>
          <w:lang w:val="es-MX" w:eastAsia="en-US"/>
        </w:rPr>
        <w:t xml:space="preserve">La propuesta del programa especial </w:t>
      </w:r>
      <w:r>
        <w:rPr>
          <w:rFonts w:asciiTheme="minorHAnsi" w:eastAsiaTheme="minorHAnsi" w:hAnsiTheme="minorHAnsi" w:cstheme="minorBidi"/>
          <w:i/>
          <w:lang w:val="es-MX" w:eastAsia="en-US"/>
        </w:rPr>
        <w:t>Chile Ciudadano</w:t>
      </w:r>
      <w:r>
        <w:rPr>
          <w:rFonts w:asciiTheme="minorHAnsi" w:eastAsiaTheme="minorHAnsi" w:hAnsiTheme="minorHAnsi" w:cstheme="minorBidi"/>
          <w:lang w:val="es-MX" w:eastAsia="en-US"/>
        </w:rPr>
        <w:t xml:space="preserve"> es promover el debate y la reflexión sobre asuntos con alta implicancia social, específicamente respecto a la crisis que afecta actualmente a nuestro país. La conversación sostenida por distintos representantes de la ciudadanía, refuerza el interés de los televidentes por involucrarse en los procesos sociales, constituye </w:t>
      </w:r>
      <w:r>
        <w:t xml:space="preserve">una forma de amplificar las voces de los ciudadanos, </w:t>
      </w:r>
      <w:r>
        <w:lastRenderedPageBreak/>
        <w:t>y como señala Hopenhayn, funciona como mecanismo articulador de una nueva cultura política y los diferentes actores socioculturales con sus demandas y expectativas</w:t>
      </w:r>
      <w:r>
        <w:rPr>
          <w:rStyle w:val="Refdenotaalpie"/>
        </w:rPr>
        <w:footnoteReference w:id="40"/>
      </w:r>
      <w:r>
        <w:t xml:space="preserve">. </w:t>
      </w:r>
    </w:p>
    <w:p w:rsidR="00D2180C" w:rsidRDefault="00D2180C" w:rsidP="00D2180C">
      <w:pPr>
        <w:spacing w:line="276" w:lineRule="auto"/>
      </w:pPr>
      <w:r>
        <w:rPr>
          <w:rFonts w:asciiTheme="minorHAnsi" w:eastAsiaTheme="minorHAnsi" w:hAnsiTheme="minorHAnsi" w:cstheme="minorBidi"/>
          <w:lang w:val="es-MX" w:eastAsia="en-US"/>
        </w:rPr>
        <w:t xml:space="preserve">Las movilizaciones ocurridas durante los últimos días, </w:t>
      </w:r>
      <w:r w:rsidRPr="00145D76">
        <w:t xml:space="preserve">determinan una sociedad preocupada y que expresa sus demandas, </w:t>
      </w:r>
      <w:r>
        <w:t>como también</w:t>
      </w:r>
      <w:r w:rsidRPr="00145D76">
        <w:t xml:space="preserve"> evidencian un crecimiento de la desconfianza en las instituciones políticas</w:t>
      </w:r>
      <w:r>
        <w:t>, lo cual ha obligado a las autoridades a cambiar la agenda de Gobierno a fin de hacer frente a estos nuevos desafíos</w:t>
      </w:r>
      <w:r>
        <w:rPr>
          <w:rStyle w:val="Refdenotaalpie"/>
        </w:rPr>
        <w:footnoteReference w:id="41"/>
      </w:r>
      <w:r>
        <w:t xml:space="preserve">. En este sentido, el conversatorio llevado a cabo en la señal estatal, permite comprender de primera fuente el malestar ciudadano y la crítica que realizan al modelo social existente, con el objetivo de aportar diversas perspectivas y posibles soluciones. Este tipo de contenidos potencia </w:t>
      </w:r>
      <w:r w:rsidRPr="00A96332">
        <w:t>el rol de la televisión para la esfera pública, entendida ésta como el espacio de discusión sobre temas de interés común y de lucha por la “visibilidad” de las demandas de las personas y grupos</w:t>
      </w:r>
      <w:r w:rsidRPr="00A96332">
        <w:rPr>
          <w:rStyle w:val="Refdenotaalpie"/>
        </w:rPr>
        <w:footnoteReference w:id="42"/>
      </w:r>
      <w:r w:rsidRPr="00A96332">
        <w:t>.</w:t>
      </w:r>
      <w:r>
        <w:t xml:space="preserve"> Esto, entendiendo que la opinión pública percibe que los medios, en especial la televisión, han adquirido un rol de aliados de los públicos, particularmente al hacer visibles ante las elites las preocupaciones e intereses de los ciudadanos y ser un mecanismo de presión sobre quienes ostentan poder</w:t>
      </w:r>
      <w:r>
        <w:rPr>
          <w:rStyle w:val="Refdenotaalpie"/>
        </w:rPr>
        <w:footnoteReference w:id="43"/>
      </w:r>
      <w:r>
        <w:t xml:space="preserve">. </w:t>
      </w:r>
    </w:p>
    <w:p w:rsidR="00B235DA" w:rsidRPr="00787AA0" w:rsidRDefault="00D2180C" w:rsidP="00D2180C">
      <w:pPr>
        <w:spacing w:line="276" w:lineRule="auto"/>
        <w:rPr>
          <w:rFonts w:asciiTheme="minorHAnsi" w:eastAsiaTheme="minorHAnsi" w:hAnsiTheme="minorHAnsi" w:cstheme="minorBidi"/>
          <w:i/>
          <w:lang w:val="es-MX" w:eastAsia="en-US"/>
        </w:rPr>
      </w:pPr>
      <w:r>
        <w:t>En síntesis, el contenido y formato del programa, permite contribuir a la formación cívica de las personas, más que con la entrega de información, con el logro de una invitación a una verdadera reflexión ciudadana, generadora de pensamiento y opinión en materias de interés para la ciudadanía, necesarias para construir una sociedad más participativa y comprometida</w:t>
      </w:r>
      <w:r w:rsidR="00B235DA">
        <w:rPr>
          <w:rFonts w:eastAsia="Calibri"/>
          <w:lang w:val="es-MX" w:eastAsia="en-US"/>
        </w:rPr>
        <w:t>.</w:t>
      </w:r>
    </w:p>
    <w:p w:rsidR="00B235DA" w:rsidRPr="00F765B9" w:rsidRDefault="00B235DA" w:rsidP="00B235DA">
      <w:pPr>
        <w:keepNext/>
        <w:keepLines/>
        <w:suppressAutoHyphens/>
        <w:spacing w:before="24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III. </w:t>
      </w:r>
      <w:r w:rsidRPr="00F765B9">
        <w:rPr>
          <w:rFonts w:eastAsia="Calibri"/>
          <w:b/>
          <w:smallCaps/>
          <w:spacing w:val="20"/>
          <w:kern w:val="28"/>
          <w:szCs w:val="24"/>
          <w:u w:val="single"/>
          <w:lang w:val="es-ES_tradnl" w:eastAsia="en-US"/>
        </w:rPr>
        <w:t>Conclusión</w:t>
      </w:r>
    </w:p>
    <w:p w:rsidR="00B235DA" w:rsidRPr="00871135" w:rsidRDefault="00D2180C" w:rsidP="00B235DA">
      <w:pPr>
        <w:spacing w:after="0" w:line="276" w:lineRule="auto"/>
        <w:rPr>
          <w:rFonts w:eastAsia="Calibri"/>
          <w:lang w:val="es-MX"/>
        </w:rPr>
      </w:pPr>
      <w:r>
        <w:rPr>
          <w:rFonts w:asciiTheme="minorHAnsi" w:eastAsiaTheme="minorHAnsi" w:hAnsiTheme="minorHAnsi" w:cstheme="minorHAnsi"/>
          <w:lang w:val="es-MX"/>
        </w:rPr>
        <w:t>En atención a lo expuesto anteriormente</w:t>
      </w:r>
      <w:r w:rsidRPr="00FB41CE">
        <w:rPr>
          <w:rFonts w:asciiTheme="minorHAnsi" w:eastAsiaTheme="minorHAnsi" w:hAnsiTheme="minorHAnsi" w:cstheme="minorHAnsi"/>
          <w:lang w:val="es-MX"/>
        </w:rPr>
        <w:t>,</w:t>
      </w:r>
      <w:r>
        <w:rPr>
          <w:rFonts w:asciiTheme="minorHAnsi" w:eastAsiaTheme="minorHAnsi" w:hAnsiTheme="minorHAnsi" w:cstheme="minorHAnsi"/>
          <w:lang w:val="es-MX"/>
        </w:rPr>
        <w:t xml:space="preserve"> el programa </w:t>
      </w:r>
      <w:r>
        <w:rPr>
          <w:rFonts w:asciiTheme="minorHAnsi" w:eastAsiaTheme="minorHAnsi" w:hAnsiTheme="minorHAnsi" w:cstheme="minorHAnsi"/>
          <w:i/>
          <w:lang w:val="es-MX"/>
        </w:rPr>
        <w:t>Chile Ciudadano</w:t>
      </w:r>
      <w:r>
        <w:rPr>
          <w:rFonts w:asciiTheme="minorHAnsi" w:eastAsiaTheme="minorHAnsi" w:hAnsiTheme="minorHAnsi" w:cstheme="minorHAnsi"/>
          <w:lang w:val="es-MX"/>
        </w:rPr>
        <w:t>, emitido por TVN,</w:t>
      </w:r>
      <w:r w:rsidRPr="00A644E1">
        <w:rPr>
          <w:rFonts w:asciiTheme="minorHAnsi" w:eastAsiaTheme="minorHAnsi" w:hAnsiTheme="minorHAnsi" w:cstheme="minorHAnsi"/>
          <w:lang w:val="es-MX"/>
        </w:rPr>
        <w:t xml:space="preserve"> </w:t>
      </w:r>
      <w:r>
        <w:rPr>
          <w:rFonts w:asciiTheme="minorHAnsi" w:eastAsiaTheme="minorHAnsi" w:hAnsiTheme="minorHAnsi" w:cstheme="minorHAnsi"/>
          <w:lang w:val="es-MX"/>
        </w:rPr>
        <w:t xml:space="preserve">tendría elementos suficientes para calificar dentro de la normativa cultural, </w:t>
      </w:r>
      <w:r w:rsidRPr="00C7085C">
        <w:rPr>
          <w:rFonts w:asciiTheme="minorHAnsi" w:eastAsiaTheme="minorHAnsi" w:hAnsiTheme="minorHAnsi" w:cstheme="minorBidi"/>
          <w:lang w:val="es-MX"/>
        </w:rPr>
        <w:t>de acuerdo a lo que establece la normativa del Consejo Nacional de Televisión sobre tran</w:t>
      </w:r>
      <w:r>
        <w:rPr>
          <w:rFonts w:asciiTheme="minorHAnsi" w:eastAsiaTheme="minorHAnsi" w:hAnsiTheme="minorHAnsi" w:cstheme="minorBidi"/>
          <w:lang w:val="es-MX"/>
        </w:rPr>
        <w:t>smisión de programas culturales. No obstante, el capítulo emitido el día 23 de octubre, supera ampliamente el horario establecido en la norma, por cuanto se presenta con sugerencia de rechazo</w:t>
      </w:r>
      <w:r w:rsidR="00B235DA" w:rsidRPr="00A644E1">
        <w:rPr>
          <w:rFonts w:asciiTheme="minorHAnsi" w:eastAsiaTheme="minorHAnsi" w:hAnsiTheme="minorHAnsi" w:cstheme="minorHAnsi"/>
          <w:lang w:val="es-MX"/>
        </w:rPr>
        <w:t>.</w:t>
      </w:r>
    </w:p>
    <w:p w:rsidR="00B235DA" w:rsidRDefault="00B235DA" w:rsidP="007F5EE3">
      <w:pPr>
        <w:spacing w:after="0"/>
        <w:rPr>
          <w:rFonts w:eastAsia="Calibri"/>
          <w:b/>
          <w:i/>
          <w:spacing w:val="20"/>
          <w:kern w:val="28"/>
          <w:lang w:val="es-ES_tradnl"/>
        </w:rPr>
      </w:pPr>
    </w:p>
    <w:p w:rsidR="00B235DA" w:rsidRDefault="00B235DA" w:rsidP="007F5EE3">
      <w:pPr>
        <w:spacing w:after="0"/>
        <w:rPr>
          <w:rFonts w:eastAsia="Calibri"/>
          <w:b/>
          <w:i/>
          <w:spacing w:val="20"/>
          <w:kern w:val="28"/>
          <w:lang w:val="es-ES_tradnl"/>
        </w:rPr>
      </w:pPr>
    </w:p>
    <w:p w:rsidR="00B235DA" w:rsidRDefault="00B235DA" w:rsidP="007F5EE3">
      <w:pPr>
        <w:spacing w:after="0"/>
        <w:rPr>
          <w:rFonts w:eastAsia="Calibri"/>
          <w:b/>
          <w:i/>
          <w:spacing w:val="20"/>
          <w:kern w:val="28"/>
          <w:lang w:val="es-ES_tradnl"/>
        </w:rPr>
      </w:pPr>
    </w:p>
    <w:p w:rsidR="00B235DA" w:rsidRPr="00FD51D0" w:rsidRDefault="00B235DA" w:rsidP="00B235DA">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FA4308">
        <w:rPr>
          <w:rFonts w:eastAsia="Calibri"/>
          <w:b/>
          <w:i/>
          <w:kern w:val="28"/>
          <w:sz w:val="20"/>
          <w:szCs w:val="20"/>
          <w:lang w:val="es-ES_tradnl" w:eastAsia="en-US"/>
        </w:rPr>
        <w:t>Programa aceptad</w:t>
      </w:r>
      <w:r w:rsidR="00E91EDD">
        <w:rPr>
          <w:rFonts w:eastAsia="Calibri"/>
          <w:b/>
          <w:i/>
          <w:kern w:val="28"/>
          <w:sz w:val="20"/>
          <w:szCs w:val="20"/>
          <w:lang w:val="es-ES_tradnl" w:eastAsia="en-US"/>
        </w:rPr>
        <w:t>o/</w:t>
      </w:r>
      <w:r w:rsidR="00FA4308">
        <w:rPr>
          <w:rFonts w:eastAsia="Calibri"/>
          <w:b/>
          <w:i/>
          <w:kern w:val="28"/>
          <w:sz w:val="20"/>
          <w:szCs w:val="20"/>
          <w:lang w:val="es-ES_tradnl" w:eastAsia="en-US"/>
        </w:rPr>
        <w:t>rechazad</w:t>
      </w:r>
      <w:r w:rsidRPr="00FA4308">
        <w:rPr>
          <w:rFonts w:eastAsia="Calibri"/>
          <w:b/>
          <w:i/>
          <w:kern w:val="28"/>
          <w:sz w:val="20"/>
          <w:szCs w:val="20"/>
          <w:lang w:val="es-ES_tradnl" w:eastAsia="en-US"/>
        </w:rPr>
        <w:t>o</w:t>
      </w:r>
      <w:r w:rsidRPr="00FA4308">
        <w:rPr>
          <w:rFonts w:eastAsia="Calibri"/>
          <w:b/>
          <w:i/>
          <w:kern w:val="28"/>
          <w:sz w:val="28"/>
          <w:szCs w:val="28"/>
          <w:lang w:val="es-ES_tradnl" w:eastAsia="en-US"/>
        </w:rPr>
        <w:tab/>
        <w:t xml:space="preserve"> </w:t>
      </w:r>
      <w:r w:rsidRPr="00FA4308">
        <w:rPr>
          <w:rFonts w:eastAsia="Calibri"/>
          <w:b/>
          <w:i/>
          <w:kern w:val="28"/>
          <w:sz w:val="28"/>
          <w:szCs w:val="28"/>
          <w:lang w:val="es-ES_tradnl" w:eastAsia="en-US"/>
        </w:rPr>
        <w:tab/>
      </w:r>
      <w:r w:rsidR="00FA4308">
        <w:rPr>
          <w:rFonts w:eastAsia="Calibri"/>
          <w:b/>
          <w:i/>
          <w:kern w:val="28"/>
          <w:sz w:val="28"/>
          <w:szCs w:val="28"/>
          <w:lang w:val="es-ES_tradnl" w:eastAsia="en-US"/>
        </w:rPr>
        <w:t xml:space="preserve"> El</w:t>
      </w:r>
      <w:r w:rsidRPr="00FA4308">
        <w:rPr>
          <w:rFonts w:eastAsia="Calibri"/>
          <w:b/>
          <w:i/>
          <w:kern w:val="28"/>
          <w:sz w:val="28"/>
          <w:szCs w:val="28"/>
          <w:lang w:val="es-ES_tradnl" w:eastAsia="en-US"/>
        </w:rPr>
        <w:t xml:space="preserve"> Informante</w:t>
      </w:r>
    </w:p>
    <w:p w:rsidR="00B235DA" w:rsidRPr="00FD51D0" w:rsidRDefault="00B235DA" w:rsidP="00B235DA">
      <w:pPr>
        <w:spacing w:before="240" w:after="0" w:line="276" w:lineRule="auto"/>
        <w:ind w:left="2124" w:hanging="2124"/>
        <w:rPr>
          <w:rFonts w:eastAsia="Calibri"/>
          <w:b/>
          <w:lang w:val="es-ES" w:eastAsia="en-US"/>
        </w:rPr>
      </w:pPr>
      <w:r w:rsidRPr="00FD51D0">
        <w:rPr>
          <w:rFonts w:eastAsia="Calibri"/>
          <w:b/>
          <w:lang w:val="es-ES" w:eastAsia="en-US"/>
        </w:rPr>
        <w:t>Día de emisión</w:t>
      </w:r>
      <w:r w:rsidRPr="00FD51D0">
        <w:rPr>
          <w:rFonts w:eastAsia="Calibri"/>
          <w:lang w:val="es-ES" w:eastAsia="en-US"/>
        </w:rPr>
        <w:tab/>
        <w:t>: domingo</w:t>
      </w:r>
      <w:r w:rsidR="004201D6">
        <w:rPr>
          <w:rStyle w:val="Refdenotaalpie"/>
          <w:rFonts w:eastAsia="Calibri"/>
          <w:lang w:val="es-ES" w:eastAsia="en-US"/>
        </w:rPr>
        <w:footnoteReference w:id="44"/>
      </w:r>
    </w:p>
    <w:p w:rsidR="00B235DA" w:rsidRPr="00FD51D0" w:rsidRDefault="00B235DA" w:rsidP="00B235DA">
      <w:pPr>
        <w:spacing w:after="0" w:line="276" w:lineRule="auto"/>
        <w:ind w:left="2124" w:hanging="2124"/>
        <w:rPr>
          <w:rFonts w:eastAsia="Calibri"/>
          <w:b/>
          <w:lang w:val="es-ES" w:eastAsia="en-US"/>
        </w:rPr>
      </w:pPr>
      <w:r w:rsidRPr="00FD51D0">
        <w:rPr>
          <w:rFonts w:eastAsia="Calibri"/>
          <w:b/>
          <w:lang w:val="es-ES" w:eastAsia="en-US"/>
        </w:rPr>
        <w:t>Horario de emisión</w:t>
      </w:r>
      <w:r w:rsidRPr="00FD51D0">
        <w:rPr>
          <w:rFonts w:eastAsia="Calibri"/>
          <w:lang w:val="es-ES" w:eastAsia="en-US"/>
        </w:rPr>
        <w:tab/>
        <w:t xml:space="preserve">: </w:t>
      </w:r>
      <w:r>
        <w:rPr>
          <w:rFonts w:eastAsia="Calibri"/>
          <w:lang w:val="es-ES" w:eastAsia="en-US"/>
        </w:rPr>
        <w:t>23</w:t>
      </w:r>
      <w:r w:rsidRPr="00FD51D0">
        <w:rPr>
          <w:rFonts w:eastAsia="Calibri"/>
          <w:lang w:val="es-ES" w:eastAsia="en-US"/>
        </w:rPr>
        <w:t>:</w:t>
      </w:r>
      <w:r>
        <w:rPr>
          <w:rFonts w:eastAsia="Calibri"/>
          <w:lang w:val="es-ES" w:eastAsia="en-US"/>
        </w:rPr>
        <w:t>1</w:t>
      </w:r>
      <w:r w:rsidR="00FA4308">
        <w:rPr>
          <w:rFonts w:eastAsia="Calibri"/>
          <w:lang w:val="es-ES" w:eastAsia="en-US"/>
        </w:rPr>
        <w:t>5</w:t>
      </w:r>
      <w:r w:rsidRPr="00FD51D0">
        <w:rPr>
          <w:rFonts w:eastAsia="Calibri"/>
          <w:lang w:val="es-ES" w:eastAsia="en-US"/>
        </w:rPr>
        <w:t xml:space="preserve"> horas</w:t>
      </w:r>
    </w:p>
    <w:p w:rsidR="00B235DA" w:rsidRPr="00FD51D0" w:rsidRDefault="00B235DA" w:rsidP="00B235DA">
      <w:pPr>
        <w:spacing w:after="0" w:line="276" w:lineRule="auto"/>
        <w:ind w:left="2124" w:hanging="2124"/>
        <w:rPr>
          <w:rFonts w:eastAsia="Calibri"/>
          <w:b/>
          <w:lang w:val="es-ES" w:eastAsia="en-US"/>
        </w:rPr>
      </w:pPr>
      <w:r w:rsidRPr="00FD51D0">
        <w:rPr>
          <w:rFonts w:eastAsia="Calibri"/>
          <w:b/>
          <w:lang w:val="es-ES" w:eastAsia="en-US"/>
        </w:rPr>
        <w:t xml:space="preserve">Duración </w:t>
      </w:r>
      <w:r w:rsidRPr="00FD51D0">
        <w:rPr>
          <w:rFonts w:eastAsia="Calibri"/>
          <w:lang w:val="es-ES" w:eastAsia="en-US"/>
        </w:rPr>
        <w:tab/>
        <w:t xml:space="preserve">: </w:t>
      </w:r>
      <w:r>
        <w:rPr>
          <w:rFonts w:eastAsia="Calibri"/>
          <w:lang w:val="es-ES" w:eastAsia="en-US"/>
        </w:rPr>
        <w:t>75</w:t>
      </w:r>
      <w:r w:rsidRPr="00FD51D0">
        <w:rPr>
          <w:rFonts w:eastAsia="Calibri"/>
          <w:lang w:val="es-ES" w:eastAsia="en-US"/>
        </w:rPr>
        <w:t xml:space="preserve"> minutos</w:t>
      </w:r>
    </w:p>
    <w:p w:rsidR="00B235DA" w:rsidRPr="00FD51D0" w:rsidRDefault="00B235DA" w:rsidP="00B235DA">
      <w:pPr>
        <w:keepNext/>
        <w:keepLines/>
        <w:suppressAutoHyphens/>
        <w:spacing w:before="300" w:line="276" w:lineRule="auto"/>
        <w:outlineLvl w:val="1"/>
        <w:rPr>
          <w:rFonts w:eastAsia="Calibri"/>
          <w:b/>
          <w:smallCaps/>
          <w:spacing w:val="20"/>
          <w:kern w:val="28"/>
          <w:szCs w:val="24"/>
          <w:u w:val="single"/>
          <w:lang w:val="es-ES_tradnl" w:eastAsia="en-US"/>
        </w:rPr>
      </w:pPr>
      <w:r w:rsidRPr="00AE37B9">
        <w:rPr>
          <w:rFonts w:eastAsia="Calibri"/>
          <w:b/>
          <w:smallCaps/>
          <w:spacing w:val="20"/>
          <w:kern w:val="28"/>
          <w:szCs w:val="24"/>
          <w:lang w:val="es-ES_tradnl" w:eastAsia="en-US"/>
        </w:rPr>
        <w:t xml:space="preserve">I. </w:t>
      </w:r>
      <w:r w:rsidRPr="00FD51D0">
        <w:rPr>
          <w:rFonts w:eastAsia="Calibri"/>
          <w:b/>
          <w:smallCaps/>
          <w:spacing w:val="20"/>
          <w:kern w:val="28"/>
          <w:szCs w:val="24"/>
          <w:u w:val="single"/>
          <w:lang w:val="es-ES_tradnl" w:eastAsia="en-US"/>
        </w:rPr>
        <w:t>Descripción del Programa</w:t>
      </w:r>
    </w:p>
    <w:p w:rsidR="00B235DA" w:rsidRDefault="00B235DA" w:rsidP="00B235DA">
      <w:pPr>
        <w:spacing w:before="240" w:line="276" w:lineRule="auto"/>
        <w:rPr>
          <w:lang w:val="es-MX"/>
        </w:rPr>
      </w:pPr>
      <w:r w:rsidRPr="00240D1C">
        <w:rPr>
          <w:i/>
        </w:rPr>
        <w:t>El Informante</w:t>
      </w:r>
      <w:r w:rsidRPr="00240D1C">
        <w:rPr>
          <w:lang w:val="es-MX"/>
        </w:rPr>
        <w:t xml:space="preserve"> es un programa nacional de conversación y entrevistas, conducido por el periodista </w:t>
      </w:r>
      <w:r>
        <w:rPr>
          <w:i/>
          <w:lang w:val="es-MX"/>
        </w:rPr>
        <w:t>Matías d</w:t>
      </w:r>
      <w:r w:rsidRPr="00BD100D">
        <w:rPr>
          <w:i/>
          <w:lang w:val="es-MX"/>
        </w:rPr>
        <w:t>el R</w:t>
      </w:r>
      <w:r>
        <w:rPr>
          <w:i/>
          <w:lang w:val="es-MX"/>
        </w:rPr>
        <w:t>í</w:t>
      </w:r>
      <w:r w:rsidRPr="00BD100D">
        <w:rPr>
          <w:i/>
          <w:lang w:val="es-MX"/>
        </w:rPr>
        <w:t>o</w:t>
      </w:r>
      <w:r w:rsidRPr="00240D1C">
        <w:rPr>
          <w:lang w:val="es-MX"/>
        </w:rPr>
        <w:t xml:space="preserve">. El objetivo del espacio televisivo es informar y debatir sobre acontecimientos y temas de la contingencia nacional y mundial, a través de notas periodísticas, entrevistas individuales o paneles de </w:t>
      </w:r>
      <w:r w:rsidRPr="00240D1C">
        <w:rPr>
          <w:lang w:val="es-MX"/>
        </w:rPr>
        <w:lastRenderedPageBreak/>
        <w:t xml:space="preserve">discusión con autoridades de Gobierno, expertos o protagonistas de los hechos que se exponen. También se presentan opiniones ciudadanas, haciendo mención a comentarios de las redes sociales, como una alternativa a la participación del público espectador. </w:t>
      </w:r>
    </w:p>
    <w:p w:rsidR="00B235DA" w:rsidRPr="00FD51D0" w:rsidRDefault="00B235DA" w:rsidP="00B235DA">
      <w:pPr>
        <w:spacing w:before="240" w:line="276" w:lineRule="auto"/>
        <w:rPr>
          <w:rFonts w:eastAsia="Calibri"/>
          <w:b/>
          <w:lang w:val="es-MX" w:eastAsia="en-US"/>
        </w:rPr>
      </w:pPr>
      <w:r>
        <w:rPr>
          <w:lang w:val="es-MX"/>
        </w:rPr>
        <w:t xml:space="preserve">En las emisiones del período de </w:t>
      </w:r>
      <w:r w:rsidR="006A5798">
        <w:rPr>
          <w:lang w:val="es-MX"/>
        </w:rPr>
        <w:t>octubre</w:t>
      </w:r>
      <w:r>
        <w:rPr>
          <w:lang w:val="es-MX"/>
        </w:rPr>
        <w:t xml:space="preserve"> se abordaron los siguientes temas:</w:t>
      </w:r>
    </w:p>
    <w:p w:rsidR="00B235DA" w:rsidRDefault="006A5798" w:rsidP="00B235DA">
      <w:pPr>
        <w:keepNext/>
        <w:spacing w:before="240" w:line="276" w:lineRule="auto"/>
        <w:rPr>
          <w:lang w:val="es-ES_tradnl"/>
        </w:rPr>
      </w:pPr>
      <w:r>
        <w:rPr>
          <w:lang w:val="es-ES_tradnl"/>
        </w:rPr>
        <w:t>06</w:t>
      </w:r>
      <w:r w:rsidR="00B235DA">
        <w:rPr>
          <w:lang w:val="es-ES_tradnl"/>
        </w:rPr>
        <w:t>/</w:t>
      </w:r>
      <w:r>
        <w:rPr>
          <w:lang w:val="es-ES_tradnl"/>
        </w:rPr>
        <w:t>10</w:t>
      </w:r>
      <w:r w:rsidR="00B235DA" w:rsidRPr="00133432">
        <w:rPr>
          <w:lang w:val="es-ES_tradnl"/>
        </w:rPr>
        <w:t>/</w:t>
      </w:r>
      <w:r w:rsidR="00B235DA">
        <w:rPr>
          <w:lang w:val="es-ES_tradnl"/>
        </w:rPr>
        <w:t>2019</w:t>
      </w:r>
    </w:p>
    <w:p w:rsidR="00B235DA" w:rsidRPr="00412D99" w:rsidRDefault="008B6ABA" w:rsidP="00E4110F">
      <w:pPr>
        <w:pStyle w:val="Prrafodelista"/>
        <w:numPr>
          <w:ilvl w:val="0"/>
          <w:numId w:val="14"/>
        </w:numPr>
        <w:spacing w:line="276" w:lineRule="auto"/>
      </w:pPr>
      <w:r>
        <w:t>Conversación</w:t>
      </w:r>
      <w:r w:rsidR="00B235DA">
        <w:t xml:space="preserve">: </w:t>
      </w:r>
      <w:r w:rsidR="00823263">
        <w:rPr>
          <w:i/>
        </w:rPr>
        <w:t xml:space="preserve">Francisco Vidal </w:t>
      </w:r>
      <w:r w:rsidR="00823263">
        <w:t xml:space="preserve">y </w:t>
      </w:r>
      <w:r w:rsidR="00823263">
        <w:rPr>
          <w:i/>
        </w:rPr>
        <w:t>Joaquín Lavín</w:t>
      </w:r>
      <w:r w:rsidR="00B235DA" w:rsidRPr="00412D99">
        <w:t xml:space="preserve">. </w:t>
      </w:r>
      <w:r w:rsidR="00B235DA">
        <w:t xml:space="preserve">Temas: </w:t>
      </w:r>
      <w:r w:rsidR="00823263">
        <w:t>la dupla política del momento. S</w:t>
      </w:r>
      <w:r w:rsidR="007466D9">
        <w:t xml:space="preserve">u trabajo </w:t>
      </w:r>
      <w:r w:rsidR="003B28E6">
        <w:t>juntos</w:t>
      </w:r>
      <w:r>
        <w:t xml:space="preserve"> en radio El Conquistador</w:t>
      </w:r>
      <w:r w:rsidR="00B235DA">
        <w:t>.</w:t>
      </w:r>
      <w:r w:rsidR="002054E3">
        <w:t xml:space="preserve"> Sus aspiraciones presidenciales. </w:t>
      </w:r>
      <w:r w:rsidR="008F7A71">
        <w:t>La política internacional y el modelo de Donald Trump.</w:t>
      </w:r>
      <w:r w:rsidR="002054E3">
        <w:t xml:space="preserve"> </w:t>
      </w:r>
    </w:p>
    <w:p w:rsidR="00B235DA" w:rsidRPr="00412D99" w:rsidRDefault="008B6ABA" w:rsidP="00E4110F">
      <w:pPr>
        <w:pStyle w:val="Prrafodelista"/>
        <w:numPr>
          <w:ilvl w:val="0"/>
          <w:numId w:val="14"/>
        </w:numPr>
        <w:spacing w:line="276" w:lineRule="auto"/>
      </w:pPr>
      <w:r>
        <w:t>Entrevista</w:t>
      </w:r>
      <w:r w:rsidR="00B235DA" w:rsidRPr="00412D99">
        <w:t xml:space="preserve">: </w:t>
      </w:r>
      <w:r>
        <w:rPr>
          <w:i/>
        </w:rPr>
        <w:t>Marcela Cubillos</w:t>
      </w:r>
      <w:r w:rsidR="00B235DA">
        <w:t xml:space="preserve">, </w:t>
      </w:r>
      <w:r>
        <w:t>ministra de Educación.</w:t>
      </w:r>
      <w:r w:rsidR="00B235DA" w:rsidRPr="00412D99">
        <w:t xml:space="preserve"> </w:t>
      </w:r>
      <w:r w:rsidR="00B235DA">
        <w:t xml:space="preserve">Temas: la </w:t>
      </w:r>
      <w:r w:rsidR="00205C8F">
        <w:t>acusación constitucional en su contra</w:t>
      </w:r>
      <w:r w:rsidR="00B235DA" w:rsidRPr="00412D99">
        <w:t>.</w:t>
      </w:r>
      <w:r w:rsidR="001D4352">
        <w:t xml:space="preserve"> Su tensa relación con la Oposición. La libertad de enseñanza, diversidad del proyecto educativo y Admisión Justa. </w:t>
      </w:r>
      <w:r w:rsidR="00E31186">
        <w:t>Su relación actual con la UDI.</w:t>
      </w:r>
    </w:p>
    <w:p w:rsidR="00B235DA" w:rsidRDefault="00D7170C" w:rsidP="00B235DA">
      <w:pPr>
        <w:keepNext/>
        <w:spacing w:before="240" w:line="276" w:lineRule="auto"/>
        <w:rPr>
          <w:lang w:val="es-ES_tradnl"/>
        </w:rPr>
      </w:pPr>
      <w:r>
        <w:rPr>
          <w:lang w:val="es-ES_tradnl"/>
        </w:rPr>
        <w:t>13</w:t>
      </w:r>
      <w:r w:rsidR="00B235DA">
        <w:rPr>
          <w:lang w:val="es-ES_tradnl"/>
        </w:rPr>
        <w:t>/</w:t>
      </w:r>
      <w:r>
        <w:rPr>
          <w:lang w:val="es-ES_tradnl"/>
        </w:rPr>
        <w:t>10</w:t>
      </w:r>
      <w:r w:rsidR="00B235DA" w:rsidRPr="00133432">
        <w:rPr>
          <w:lang w:val="es-ES_tradnl"/>
        </w:rPr>
        <w:t>/</w:t>
      </w:r>
      <w:r w:rsidR="00B235DA">
        <w:rPr>
          <w:lang w:val="es-ES_tradnl"/>
        </w:rPr>
        <w:t>2019</w:t>
      </w:r>
    </w:p>
    <w:p w:rsidR="00B235DA" w:rsidRDefault="00D7170C" w:rsidP="00E4110F">
      <w:pPr>
        <w:pStyle w:val="Prrafodelista"/>
        <w:numPr>
          <w:ilvl w:val="0"/>
          <w:numId w:val="15"/>
        </w:numPr>
        <w:spacing w:line="276" w:lineRule="auto"/>
      </w:pPr>
      <w:r>
        <w:t>Conversación</w:t>
      </w:r>
      <w:r w:rsidR="00B235DA">
        <w:t xml:space="preserve">: </w:t>
      </w:r>
      <w:r w:rsidRPr="00D7170C">
        <w:rPr>
          <w:i/>
        </w:rPr>
        <w:t>Claudia Pizarro</w:t>
      </w:r>
      <w:r w:rsidR="00B235DA">
        <w:t xml:space="preserve">, </w:t>
      </w:r>
      <w:r w:rsidR="003647EA">
        <w:t xml:space="preserve">alcaldesa de La Pintana, y </w:t>
      </w:r>
      <w:r w:rsidR="003647EA">
        <w:rPr>
          <w:i/>
        </w:rPr>
        <w:t xml:space="preserve">Katherine Martorell, </w:t>
      </w:r>
      <w:r w:rsidR="003647EA">
        <w:t xml:space="preserve">subsecretaria de Prevención del Delito. </w:t>
      </w:r>
      <w:r w:rsidR="003D369D">
        <w:t xml:space="preserve">Temas: </w:t>
      </w:r>
      <w:r w:rsidR="003647EA">
        <w:t xml:space="preserve">Muerte de bebé por bala </w:t>
      </w:r>
      <w:r w:rsidR="00B54BCC">
        <w:t>perdida</w:t>
      </w:r>
      <w:r w:rsidR="003647EA">
        <w:t xml:space="preserve"> en La Pintana.</w:t>
      </w:r>
      <w:r w:rsidR="00105595">
        <w:t xml:space="preserve"> Las diferencias en seguridad de las comunas más vulnerables respecto a las del sector oriente. Falta de dotación policial y cámaras de seguridad en La Pintana.</w:t>
      </w:r>
      <w:r w:rsidR="00345186">
        <w:t xml:space="preserve"> La inseguridad en las comunas de menos recursos. </w:t>
      </w:r>
      <w:r w:rsidR="003647EA">
        <w:t xml:space="preserve"> </w:t>
      </w:r>
    </w:p>
    <w:p w:rsidR="00D7170C" w:rsidRPr="00412D99" w:rsidRDefault="003D369D" w:rsidP="00E4110F">
      <w:pPr>
        <w:pStyle w:val="Prrafodelista"/>
        <w:numPr>
          <w:ilvl w:val="0"/>
          <w:numId w:val="15"/>
        </w:numPr>
        <w:spacing w:line="276" w:lineRule="auto"/>
      </w:pPr>
      <w:r>
        <w:t xml:space="preserve">Entrevista: </w:t>
      </w:r>
      <w:r>
        <w:rPr>
          <w:i/>
        </w:rPr>
        <w:t xml:space="preserve">Patricio Cornejo, </w:t>
      </w:r>
      <w:r>
        <w:t>ex tenista. Temas: Los recuerdos de su época de oro en el tenis mundial. Cómo superó el mal momento económico que lo llevó a perder su club de tenis y sus propiedades. S</w:t>
      </w:r>
      <w:r w:rsidR="00387D67">
        <w:t xml:space="preserve">u trabajo como administrador de su ex club de tenis, luego que el nuevo arrendatario le cediera la administración. El futuro del tenis chileno. </w:t>
      </w:r>
    </w:p>
    <w:p w:rsidR="00B235DA" w:rsidRDefault="00B235DA" w:rsidP="00B235DA">
      <w:pPr>
        <w:keepNext/>
        <w:spacing w:before="240" w:line="276" w:lineRule="auto"/>
        <w:rPr>
          <w:lang w:val="es-ES_tradnl"/>
        </w:rPr>
      </w:pPr>
      <w:r w:rsidRPr="007D53C4">
        <w:rPr>
          <w:lang w:val="es-ES_tradnl"/>
        </w:rPr>
        <w:t>2</w:t>
      </w:r>
      <w:r w:rsidR="00DB27A0" w:rsidRPr="007D53C4">
        <w:rPr>
          <w:lang w:val="es-ES_tradnl"/>
        </w:rPr>
        <w:t>2</w:t>
      </w:r>
      <w:r w:rsidRPr="007D53C4">
        <w:rPr>
          <w:lang w:val="es-ES_tradnl"/>
        </w:rPr>
        <w:t>/</w:t>
      </w:r>
      <w:r w:rsidR="00DB27A0" w:rsidRPr="007D53C4">
        <w:rPr>
          <w:lang w:val="es-ES_tradnl"/>
        </w:rPr>
        <w:t>10</w:t>
      </w:r>
      <w:r w:rsidRPr="007D53C4">
        <w:rPr>
          <w:lang w:val="es-ES_tradnl"/>
        </w:rPr>
        <w:t>/2019</w:t>
      </w:r>
    </w:p>
    <w:p w:rsidR="00B235DA" w:rsidRPr="00412D99" w:rsidRDefault="00EC438C" w:rsidP="00E4110F">
      <w:pPr>
        <w:pStyle w:val="Prrafodelista"/>
        <w:numPr>
          <w:ilvl w:val="0"/>
          <w:numId w:val="16"/>
        </w:numPr>
        <w:spacing w:line="276" w:lineRule="auto"/>
      </w:pPr>
      <w:r>
        <w:t>Conversación</w:t>
      </w:r>
      <w:r w:rsidR="00B235DA">
        <w:t xml:space="preserve">: </w:t>
      </w:r>
      <w:r>
        <w:rPr>
          <w:i/>
        </w:rPr>
        <w:t xml:space="preserve">Enrique Paris, </w:t>
      </w:r>
      <w:r w:rsidR="00066A7D">
        <w:t xml:space="preserve">decano de Ciencias Universidad Mayor y </w:t>
      </w:r>
      <w:r>
        <w:t xml:space="preserve">ex presidente del Colegio Médico; </w:t>
      </w:r>
      <w:r>
        <w:rPr>
          <w:i/>
        </w:rPr>
        <w:t xml:space="preserve">Silvia Eyzaguirre, </w:t>
      </w:r>
      <w:r>
        <w:t xml:space="preserve">investigadora CEP; y </w:t>
      </w:r>
      <w:r>
        <w:rPr>
          <w:i/>
        </w:rPr>
        <w:t xml:space="preserve">Luis Cordero; </w:t>
      </w:r>
      <w:r>
        <w:t xml:space="preserve">docente de derecho administrativo de la Universidad de Chile. </w:t>
      </w:r>
      <w:r w:rsidR="003F6BFD">
        <w:t xml:space="preserve">Contacto telefónico con </w:t>
      </w:r>
      <w:r w:rsidR="003F6BFD">
        <w:rPr>
          <w:i/>
        </w:rPr>
        <w:t xml:space="preserve">Juan Carlos </w:t>
      </w:r>
      <w:r w:rsidR="003F6BFD" w:rsidRPr="003F6BFD">
        <w:rPr>
          <w:i/>
        </w:rPr>
        <w:t>Jobet</w:t>
      </w:r>
      <w:r w:rsidR="003F6BFD">
        <w:t xml:space="preserve">, ministro de Energía y ex ministro del Trabajo. </w:t>
      </w:r>
      <w:r w:rsidR="00B235DA" w:rsidRPr="003F6BFD">
        <w:t>Temas</w:t>
      </w:r>
      <w:r w:rsidR="00B235DA">
        <w:t xml:space="preserve">: </w:t>
      </w:r>
      <w:r w:rsidR="003F6BFD">
        <w:t>Anuncios del Gobierno para superar la crisis social</w:t>
      </w:r>
      <w:r w:rsidR="00B235DA">
        <w:t>.</w:t>
      </w:r>
      <w:r w:rsidR="00207892">
        <w:t xml:space="preserve"> Estabilización de tarifas eléctricas. Proyecto de ley de aumento de pensión solidaria. Aumento del salario mínimo. </w:t>
      </w:r>
      <w:r w:rsidR="00066A7D">
        <w:t>Seguro para cubrir gastos en medicamentos.</w:t>
      </w:r>
      <w:r w:rsidR="007F64C2">
        <w:t xml:space="preserve"> -</w:t>
      </w:r>
      <w:r w:rsidR="00066A7D">
        <w:t xml:space="preserve"> </w:t>
      </w:r>
      <w:r w:rsidR="00CF5AE5">
        <w:t xml:space="preserve">Enlace con </w:t>
      </w:r>
      <w:r w:rsidR="00CF5AE5">
        <w:rPr>
          <w:i/>
        </w:rPr>
        <w:t>Catalina Mertz</w:t>
      </w:r>
      <w:r w:rsidR="00CF5AE5">
        <w:t xml:space="preserve">, presidenta Asociación de Supermercados. </w:t>
      </w:r>
      <w:r w:rsidR="00D965D9">
        <w:t>Saqueos y destrucción de supermercados. Gremios piden</w:t>
      </w:r>
      <w:r w:rsidR="007F64C2">
        <w:t xml:space="preserve"> priorizar consumo -. Disculpas ofrecidas por el Presidente Sebastián Piñera por comentarios realizados </w:t>
      </w:r>
      <w:r w:rsidR="005A478D">
        <w:t xml:space="preserve">tras informar estado de emergencia. </w:t>
      </w:r>
    </w:p>
    <w:p w:rsidR="00B235DA" w:rsidRPr="00FD51D0" w:rsidRDefault="00B235DA" w:rsidP="00B235DA">
      <w:pPr>
        <w:keepNext/>
        <w:keepLines/>
        <w:suppressAutoHyphens/>
        <w:spacing w:before="300" w:line="276" w:lineRule="auto"/>
        <w:outlineLvl w:val="1"/>
        <w:rPr>
          <w:rFonts w:eastAsia="Calibri"/>
          <w:b/>
          <w:smallCaps/>
          <w:spacing w:val="20"/>
          <w:kern w:val="28"/>
          <w:szCs w:val="24"/>
          <w:u w:val="single"/>
          <w:lang w:val="es-ES_tradnl" w:eastAsia="en-US"/>
        </w:rPr>
      </w:pPr>
      <w:r w:rsidRPr="004E3636">
        <w:rPr>
          <w:rFonts w:eastAsia="Calibri"/>
          <w:b/>
          <w:smallCaps/>
          <w:spacing w:val="20"/>
          <w:kern w:val="28"/>
          <w:szCs w:val="24"/>
          <w:lang w:val="es-ES_tradnl" w:eastAsia="en-US"/>
        </w:rPr>
        <w:t xml:space="preserve">II. </w:t>
      </w:r>
      <w:r w:rsidRPr="00FD51D0">
        <w:rPr>
          <w:rFonts w:eastAsia="Calibri"/>
          <w:b/>
          <w:smallCaps/>
          <w:spacing w:val="20"/>
          <w:kern w:val="28"/>
          <w:szCs w:val="24"/>
          <w:u w:val="single"/>
          <w:lang w:val="es-ES_tradnl" w:eastAsia="en-US"/>
        </w:rPr>
        <w:t xml:space="preserve">Análisis y comentarios </w:t>
      </w:r>
    </w:p>
    <w:p w:rsidR="00B235DA" w:rsidRPr="00240D1C" w:rsidRDefault="00B235DA" w:rsidP="00B235DA">
      <w:pPr>
        <w:spacing w:before="240" w:line="276" w:lineRule="auto"/>
        <w:ind w:right="-1"/>
        <w:rPr>
          <w:b/>
          <w:smallCaps/>
          <w:spacing w:val="20"/>
          <w:u w:val="single"/>
          <w:lang w:val="es-ES_tradnl"/>
        </w:rPr>
      </w:pPr>
      <w:r w:rsidRPr="00240D1C">
        <w:rPr>
          <w:lang w:val="es-ES_tradnl"/>
        </w:rPr>
        <w:t>El programa presenta varios factores que contribuyen a la formación cívica de la audiencia. Los temas y hechos que se abordan son de relevancia</w:t>
      </w:r>
      <w:r>
        <w:rPr>
          <w:lang w:val="es-ES_tradnl"/>
        </w:rPr>
        <w:t xml:space="preserve"> e interés </w:t>
      </w:r>
      <w:r w:rsidRPr="00240D1C">
        <w:rPr>
          <w:lang w:val="es-ES_tradnl"/>
        </w:rPr>
        <w:t xml:space="preserve">nacional, </w:t>
      </w:r>
      <w:r>
        <w:rPr>
          <w:lang w:val="es-ES_tradnl"/>
        </w:rPr>
        <w:t>y permiten al televidente ampliar</w:t>
      </w:r>
      <w:r w:rsidRPr="00240D1C">
        <w:rPr>
          <w:lang w:val="es-ES_tradnl"/>
        </w:rPr>
        <w:t xml:space="preserve"> la comprensión de sus implicanc</w:t>
      </w:r>
      <w:r>
        <w:rPr>
          <w:lang w:val="es-ES_tradnl"/>
        </w:rPr>
        <w:t>ias a mediano y largo plazo,</w:t>
      </w:r>
      <w:r w:rsidRPr="00240D1C">
        <w:rPr>
          <w:lang w:val="es-ES_tradnl"/>
        </w:rPr>
        <w:t xml:space="preserve"> profundizando en los factores políticos, económicos y sociales relevantes. </w:t>
      </w:r>
    </w:p>
    <w:p w:rsidR="00B235DA" w:rsidRPr="00FD51D0" w:rsidRDefault="00B235DA" w:rsidP="00B235DA">
      <w:pPr>
        <w:spacing w:before="240" w:line="276" w:lineRule="auto"/>
        <w:rPr>
          <w:rFonts w:eastAsia="Calibri"/>
          <w:lang w:val="es-MX" w:eastAsia="en-US"/>
        </w:rPr>
      </w:pPr>
      <w:r w:rsidRPr="00240D1C">
        <w:rPr>
          <w:lang w:val="es-ES_tradnl"/>
        </w:rPr>
        <w:lastRenderedPageBreak/>
        <w:t>En este sentido, las entrevistas y la orientación de la discusión motivan al espectador a no limitarse a la consideración de los hechos a partir de sus consecuencias o de los datos inmediatos. Por medio del entrevistador, se incentiva a adoptar una actitud crítica hacia las autoridades públicas, que deben dar a conocer los fundamentos técnicos y éticos de sus acciones; se promueve la responsabilidad ciudadana, preguntando a expertos por nuevas soluciones a los problemas de convivencia social y política</w:t>
      </w:r>
      <w:r>
        <w:rPr>
          <w:lang w:val="es-ES_tradnl"/>
        </w:rPr>
        <w:t>;</w:t>
      </w:r>
      <w:r w:rsidRPr="00240D1C">
        <w:rPr>
          <w:lang w:val="es-ES_tradnl"/>
        </w:rPr>
        <w:t xml:space="preserve"> y favorece el diálogo democrático, </w:t>
      </w:r>
      <w:r>
        <w:rPr>
          <w:lang w:val="es-ES_tradnl"/>
        </w:rPr>
        <w:t xml:space="preserve">al dar cabida a diferentes puntos de vista, </w:t>
      </w:r>
      <w:r w:rsidRPr="00240D1C">
        <w:rPr>
          <w:lang w:val="es-ES_tradnl"/>
        </w:rPr>
        <w:t xml:space="preserve">como </w:t>
      </w:r>
      <w:r>
        <w:rPr>
          <w:lang w:val="es-ES_tradnl"/>
        </w:rPr>
        <w:t xml:space="preserve">parte de un </w:t>
      </w:r>
      <w:r w:rsidRPr="00240D1C">
        <w:rPr>
          <w:lang w:val="es-ES_tradnl"/>
        </w:rPr>
        <w:t>ejercicio de discusión ciudadana</w:t>
      </w:r>
      <w:r w:rsidRPr="00FD51D0">
        <w:rPr>
          <w:rFonts w:eastAsia="Calibri"/>
          <w:lang w:val="es-MX" w:eastAsia="en-US"/>
        </w:rPr>
        <w:t xml:space="preserve">. </w:t>
      </w:r>
    </w:p>
    <w:p w:rsidR="00B235DA" w:rsidRPr="00FD51D0" w:rsidRDefault="00B235DA" w:rsidP="00B235DA">
      <w:pPr>
        <w:keepNext/>
        <w:keepLines/>
        <w:suppressAutoHyphens/>
        <w:spacing w:before="300" w:line="276" w:lineRule="auto"/>
        <w:outlineLvl w:val="1"/>
        <w:rPr>
          <w:rFonts w:eastAsia="Calibri"/>
          <w:b/>
          <w:smallCaps/>
          <w:spacing w:val="20"/>
          <w:kern w:val="28"/>
          <w:szCs w:val="24"/>
          <w:u w:val="single"/>
          <w:lang w:val="es-ES_tradnl" w:eastAsia="en-US"/>
        </w:rPr>
      </w:pPr>
      <w:r w:rsidRPr="004E3636">
        <w:rPr>
          <w:rFonts w:eastAsia="Calibri"/>
          <w:b/>
          <w:smallCaps/>
          <w:spacing w:val="20"/>
          <w:kern w:val="28"/>
          <w:szCs w:val="24"/>
          <w:lang w:val="es-ES_tradnl" w:eastAsia="en-US"/>
        </w:rPr>
        <w:t xml:space="preserve">III. </w:t>
      </w:r>
      <w:r w:rsidRPr="00FD51D0">
        <w:rPr>
          <w:rFonts w:eastAsia="Calibri"/>
          <w:b/>
          <w:smallCaps/>
          <w:spacing w:val="20"/>
          <w:kern w:val="28"/>
          <w:szCs w:val="24"/>
          <w:u w:val="single"/>
          <w:lang w:val="es-ES_tradnl" w:eastAsia="en-US"/>
        </w:rPr>
        <w:t>Conclusión</w:t>
      </w:r>
    </w:p>
    <w:p w:rsidR="00B235DA" w:rsidRPr="00E127FA" w:rsidRDefault="00B235DA" w:rsidP="0005793F">
      <w:pPr>
        <w:spacing w:before="240" w:after="0" w:line="276" w:lineRule="auto"/>
        <w:rPr>
          <w:rFonts w:asciiTheme="minorHAnsi" w:eastAsiaTheme="minorHAnsi" w:hAnsiTheme="minorHAnsi" w:cstheme="minorBidi"/>
          <w:lang w:val="es-MX"/>
        </w:rPr>
      </w:pPr>
      <w:r w:rsidRPr="006C3773">
        <w:rPr>
          <w:rFonts w:asciiTheme="minorHAnsi" w:eastAsiaTheme="minorHAnsi" w:hAnsiTheme="minorHAnsi" w:cstheme="minorBidi"/>
          <w:lang w:val="es-MX"/>
        </w:rPr>
        <w:t xml:space="preserve">Considerando el análisis y contenidos revisados, se encontraron suficientes elementos que permitirían calificar </w:t>
      </w:r>
      <w:r>
        <w:rPr>
          <w:rFonts w:asciiTheme="minorHAnsi" w:eastAsiaTheme="minorHAnsi" w:hAnsiTheme="minorHAnsi" w:cstheme="minorBidi"/>
          <w:lang w:val="es-MX"/>
        </w:rPr>
        <w:t>a</w:t>
      </w:r>
      <w:r w:rsidRPr="006C3773">
        <w:rPr>
          <w:rFonts w:asciiTheme="minorHAnsi" w:eastAsiaTheme="minorHAnsi" w:hAnsiTheme="minorHAnsi" w:cstheme="minorBidi"/>
          <w:lang w:val="es-MX"/>
        </w:rPr>
        <w:t>l programa</w:t>
      </w:r>
      <w:r>
        <w:rPr>
          <w:rFonts w:asciiTheme="minorHAnsi" w:eastAsiaTheme="minorHAnsi" w:hAnsiTheme="minorHAnsi" w:cstheme="minorBidi"/>
          <w:lang w:val="es-MX"/>
        </w:rPr>
        <w:t xml:space="preserve"> dentro de la normativa vigente.</w:t>
      </w:r>
      <w:r w:rsidRPr="006C3773">
        <w:rPr>
          <w:rFonts w:asciiTheme="minorHAnsi" w:eastAsiaTheme="minorHAnsi" w:hAnsiTheme="minorHAnsi" w:cstheme="minorBidi"/>
          <w:lang w:val="es-MX"/>
        </w:rPr>
        <w:t xml:space="preserve"> </w:t>
      </w:r>
      <w:r>
        <w:rPr>
          <w:rFonts w:asciiTheme="minorHAnsi" w:eastAsiaTheme="minorHAnsi" w:hAnsiTheme="minorHAnsi" w:cstheme="minorBidi"/>
          <w:lang w:val="es-MX"/>
        </w:rPr>
        <w:t xml:space="preserve">Sin embargo, </w:t>
      </w:r>
      <w:r w:rsidR="00FA4308">
        <w:rPr>
          <w:rFonts w:asciiTheme="minorHAnsi" w:eastAsiaTheme="minorHAnsi" w:hAnsiTheme="minorHAnsi" w:cstheme="minorBidi"/>
          <w:lang w:val="es-MX"/>
        </w:rPr>
        <w:t xml:space="preserve">solo la emisión del día 22 de octubre se presenta con sugerencia de aceptación. Esto, pues </w:t>
      </w:r>
      <w:r>
        <w:rPr>
          <w:lang w:val="es-MX"/>
        </w:rPr>
        <w:t xml:space="preserve">las emisiones de los días </w:t>
      </w:r>
      <w:r w:rsidR="00FA4308">
        <w:rPr>
          <w:lang w:val="es-MX"/>
        </w:rPr>
        <w:t>6</w:t>
      </w:r>
      <w:r>
        <w:rPr>
          <w:lang w:val="es-MX"/>
        </w:rPr>
        <w:t xml:space="preserve"> y </w:t>
      </w:r>
      <w:r w:rsidR="00FA4308">
        <w:rPr>
          <w:lang w:val="es-MX"/>
        </w:rPr>
        <w:t>10 de octubre</w:t>
      </w:r>
      <w:r>
        <w:rPr>
          <w:lang w:val="es-MX"/>
        </w:rPr>
        <w:t xml:space="preserve">, </w:t>
      </w:r>
      <w:r w:rsidR="00FA4308">
        <w:rPr>
          <w:lang w:val="es-MX"/>
        </w:rPr>
        <w:t xml:space="preserve">superan ampliamente el horario establecido en </w:t>
      </w:r>
      <w:r w:rsidRPr="00C63E34">
        <w:rPr>
          <w:szCs w:val="16"/>
        </w:rPr>
        <w:t>la norma</w:t>
      </w:r>
      <w:r>
        <w:rPr>
          <w:szCs w:val="16"/>
        </w:rPr>
        <w:t xml:space="preserve"> cultural, por lo cual se presentan con sugerencia de </w:t>
      </w:r>
      <w:r>
        <w:rPr>
          <w:lang w:val="es-MX"/>
        </w:rPr>
        <w:t>rechazo,</w:t>
      </w:r>
      <w:r w:rsidRPr="00B5459F">
        <w:rPr>
          <w:rFonts w:asciiTheme="minorHAnsi" w:eastAsiaTheme="minorHAnsi" w:hAnsiTheme="minorHAnsi" w:cstheme="minorBidi"/>
          <w:lang w:val="es-MX"/>
        </w:rPr>
        <w:t xml:space="preserve"> </w:t>
      </w:r>
      <w:r w:rsidRPr="006C3773">
        <w:rPr>
          <w:rFonts w:asciiTheme="minorHAnsi" w:eastAsiaTheme="minorHAnsi" w:hAnsiTheme="minorHAnsi" w:cstheme="minorBidi"/>
          <w:lang w:val="es-MX"/>
        </w:rPr>
        <w:t>salvo distinto parecer del H. Consejo.</w:t>
      </w:r>
    </w:p>
    <w:p w:rsidR="00DA23CD" w:rsidRDefault="00DA23CD" w:rsidP="007F5EE3">
      <w:pPr>
        <w:spacing w:after="0"/>
        <w:rPr>
          <w:rFonts w:eastAsia="Calibri"/>
          <w:b/>
          <w:i/>
          <w:spacing w:val="20"/>
          <w:kern w:val="28"/>
          <w:lang w:val="es-ES_tradnl"/>
        </w:rPr>
      </w:pPr>
    </w:p>
    <w:p w:rsidR="00D640BD" w:rsidRDefault="00D640BD" w:rsidP="007F5EE3">
      <w:pPr>
        <w:spacing w:after="0"/>
        <w:rPr>
          <w:rFonts w:eastAsia="Calibri"/>
          <w:b/>
          <w:i/>
          <w:spacing w:val="20"/>
          <w:kern w:val="28"/>
          <w:lang w:val="es-ES_tradnl"/>
        </w:rPr>
      </w:pPr>
    </w:p>
    <w:p w:rsidR="00D640BD" w:rsidRDefault="00D640BD" w:rsidP="007F5EE3">
      <w:pPr>
        <w:spacing w:after="0"/>
        <w:rPr>
          <w:rFonts w:eastAsia="Calibri"/>
          <w:b/>
          <w:i/>
          <w:spacing w:val="20"/>
          <w:kern w:val="28"/>
          <w:lang w:val="es-ES_tradnl"/>
        </w:rPr>
      </w:pPr>
    </w:p>
    <w:p w:rsidR="00D640BD" w:rsidRPr="00D640BD" w:rsidRDefault="00D640BD" w:rsidP="002B30FB">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D640BD">
        <w:rPr>
          <w:rFonts w:eastAsia="Calibri"/>
          <w:b/>
          <w:i/>
          <w:kern w:val="28"/>
          <w:sz w:val="20"/>
          <w:szCs w:val="20"/>
          <w:lang w:val="es-ES_tradnl" w:eastAsia="en-US"/>
        </w:rPr>
        <w:t>Programa aceptado</w:t>
      </w:r>
      <w:r w:rsidR="002B404C">
        <w:rPr>
          <w:rFonts w:eastAsia="Calibri"/>
          <w:b/>
          <w:i/>
          <w:kern w:val="28"/>
          <w:sz w:val="28"/>
          <w:szCs w:val="28"/>
          <w:lang w:val="es-ES_tradnl" w:eastAsia="en-US"/>
        </w:rPr>
        <w:t xml:space="preserve"> </w:t>
      </w:r>
      <w:r w:rsidR="002B404C">
        <w:rPr>
          <w:rFonts w:eastAsia="Calibri"/>
          <w:b/>
          <w:i/>
          <w:kern w:val="28"/>
          <w:sz w:val="28"/>
          <w:szCs w:val="28"/>
          <w:lang w:val="es-ES_tradnl" w:eastAsia="en-US"/>
        </w:rPr>
        <w:tab/>
        <w:t xml:space="preserve"> </w:t>
      </w:r>
      <w:r w:rsidR="002B404C">
        <w:rPr>
          <w:rFonts w:eastAsia="Calibri"/>
          <w:b/>
          <w:i/>
          <w:kern w:val="28"/>
          <w:sz w:val="28"/>
          <w:szCs w:val="28"/>
          <w:lang w:val="es-ES_tradnl" w:eastAsia="en-US"/>
        </w:rPr>
        <w:tab/>
        <w:t xml:space="preserve">        </w:t>
      </w:r>
      <w:r w:rsidRPr="00D640BD">
        <w:rPr>
          <w:rFonts w:eastAsia="Calibri"/>
          <w:b/>
          <w:i/>
          <w:kern w:val="28"/>
          <w:sz w:val="28"/>
          <w:szCs w:val="28"/>
          <w:lang w:val="es-ES_tradnl" w:eastAsia="en-US"/>
        </w:rPr>
        <w:t>Estado Nacional</w:t>
      </w:r>
    </w:p>
    <w:p w:rsidR="00D640BD" w:rsidRPr="00D640BD" w:rsidRDefault="00D640BD" w:rsidP="002B30FB">
      <w:pPr>
        <w:spacing w:before="240" w:after="0" w:line="276" w:lineRule="auto"/>
        <w:ind w:left="2124" w:hanging="2124"/>
        <w:rPr>
          <w:rFonts w:eastAsia="Calibri"/>
          <w:b/>
          <w:lang w:val="es-ES" w:eastAsia="en-US"/>
        </w:rPr>
      </w:pPr>
      <w:r w:rsidRPr="00D640BD">
        <w:rPr>
          <w:rFonts w:eastAsia="Calibri"/>
          <w:b/>
          <w:lang w:val="es-ES" w:eastAsia="en-US"/>
        </w:rPr>
        <w:t>Día de emisión</w:t>
      </w:r>
      <w:r w:rsidRPr="00D640BD">
        <w:rPr>
          <w:rFonts w:eastAsia="Calibri"/>
          <w:lang w:val="es-ES" w:eastAsia="en-US"/>
        </w:rPr>
        <w:tab/>
        <w:t>: domingo</w:t>
      </w:r>
    </w:p>
    <w:p w:rsidR="00D640BD" w:rsidRPr="00D640BD" w:rsidRDefault="00D640BD" w:rsidP="00D640BD">
      <w:pPr>
        <w:spacing w:after="0" w:line="276" w:lineRule="auto"/>
        <w:ind w:left="2124" w:hanging="2124"/>
        <w:rPr>
          <w:rFonts w:eastAsia="Calibri"/>
          <w:b/>
          <w:lang w:val="es-ES" w:eastAsia="en-US"/>
        </w:rPr>
      </w:pPr>
      <w:r w:rsidRPr="00D640BD">
        <w:rPr>
          <w:rFonts w:eastAsia="Calibri"/>
          <w:b/>
          <w:lang w:val="es-ES" w:eastAsia="en-US"/>
        </w:rPr>
        <w:t>Horario de emisión</w:t>
      </w:r>
      <w:r w:rsidRPr="00D640BD">
        <w:rPr>
          <w:rFonts w:eastAsia="Calibri"/>
          <w:lang w:val="es-ES" w:eastAsia="en-US"/>
        </w:rPr>
        <w:tab/>
        <w:t>: 10:00 horas</w:t>
      </w:r>
    </w:p>
    <w:p w:rsidR="00D640BD" w:rsidRPr="00D640BD" w:rsidRDefault="00D640BD" w:rsidP="00D640BD">
      <w:pPr>
        <w:spacing w:after="0" w:line="276" w:lineRule="auto"/>
        <w:ind w:left="2124" w:hanging="2124"/>
        <w:rPr>
          <w:rFonts w:eastAsia="Calibri"/>
          <w:b/>
          <w:lang w:val="es-ES" w:eastAsia="en-US"/>
        </w:rPr>
      </w:pPr>
      <w:r w:rsidRPr="00D640BD">
        <w:rPr>
          <w:rFonts w:eastAsia="Calibri"/>
          <w:b/>
          <w:lang w:val="es-ES" w:eastAsia="en-US"/>
        </w:rPr>
        <w:t xml:space="preserve">Duración </w:t>
      </w:r>
      <w:r w:rsidRPr="00D640BD">
        <w:rPr>
          <w:rFonts w:eastAsia="Calibri"/>
          <w:lang w:val="es-ES" w:eastAsia="en-US"/>
        </w:rPr>
        <w:tab/>
        <w:t>: 120 minutos</w:t>
      </w:r>
    </w:p>
    <w:p w:rsidR="00D640BD" w:rsidRPr="00D640BD" w:rsidRDefault="00D640BD" w:rsidP="00D640BD">
      <w:pPr>
        <w:keepNext/>
        <w:keepLines/>
        <w:suppressAutoHyphens/>
        <w:spacing w:before="300" w:line="276" w:lineRule="auto"/>
        <w:outlineLvl w:val="1"/>
        <w:rPr>
          <w:rFonts w:eastAsia="Calibri"/>
          <w:b/>
          <w:smallCaps/>
          <w:spacing w:val="20"/>
          <w:kern w:val="28"/>
          <w:szCs w:val="24"/>
          <w:u w:val="single"/>
          <w:lang w:val="es-ES_tradnl" w:eastAsia="en-US"/>
        </w:rPr>
      </w:pPr>
      <w:r w:rsidRPr="00E91EDD">
        <w:rPr>
          <w:rFonts w:eastAsia="Calibri"/>
          <w:b/>
          <w:smallCaps/>
          <w:spacing w:val="20"/>
          <w:kern w:val="28"/>
          <w:szCs w:val="24"/>
          <w:lang w:val="es-ES_tradnl" w:eastAsia="en-US"/>
        </w:rPr>
        <w:t>I.</w:t>
      </w:r>
      <w:r w:rsidR="00E91EDD" w:rsidRPr="00E91EDD">
        <w:rPr>
          <w:rFonts w:eastAsia="Calibri"/>
          <w:b/>
          <w:smallCaps/>
          <w:spacing w:val="20"/>
          <w:kern w:val="28"/>
          <w:szCs w:val="24"/>
          <w:lang w:val="es-ES_tradnl" w:eastAsia="en-US"/>
        </w:rPr>
        <w:t xml:space="preserve"> </w:t>
      </w:r>
      <w:r w:rsidRPr="00D640BD">
        <w:rPr>
          <w:rFonts w:eastAsia="Calibri"/>
          <w:b/>
          <w:smallCaps/>
          <w:spacing w:val="20"/>
          <w:kern w:val="28"/>
          <w:szCs w:val="24"/>
          <w:u w:val="single"/>
          <w:lang w:val="es-ES_tradnl" w:eastAsia="en-US"/>
        </w:rPr>
        <w:t>Descripción del Programa</w:t>
      </w:r>
    </w:p>
    <w:p w:rsidR="00D640BD" w:rsidRPr="00D640BD" w:rsidRDefault="00D640BD" w:rsidP="00D640BD">
      <w:pPr>
        <w:spacing w:before="240" w:after="200" w:line="276" w:lineRule="auto"/>
        <w:rPr>
          <w:rFonts w:eastAsia="Calibri"/>
          <w:lang w:val="es-MX" w:eastAsia="en-US"/>
        </w:rPr>
      </w:pPr>
      <w:r w:rsidRPr="00D640BD">
        <w:rPr>
          <w:rFonts w:eastAsia="Calibri"/>
          <w:i/>
          <w:lang w:val="es-MX" w:eastAsia="en-US"/>
        </w:rPr>
        <w:t xml:space="preserve">Estado Nacional </w:t>
      </w:r>
      <w:r w:rsidRPr="00D640BD">
        <w:rPr>
          <w:rFonts w:eastAsia="Calibri"/>
          <w:lang w:val="es-MX" w:eastAsia="en-US"/>
        </w:rPr>
        <w:t xml:space="preserve">es un espacio televisivo destinado al análisis y discusión de temas que forman parte de la agenda noticiosa de la semana. El programa se articula en torno a un debate, conducido y moderado por el periodista </w:t>
      </w:r>
      <w:r w:rsidRPr="00D640BD">
        <w:rPr>
          <w:rFonts w:eastAsia="Calibri"/>
          <w:i/>
          <w:lang w:val="es-MX" w:eastAsia="en-US"/>
        </w:rPr>
        <w:t>Matías del Río</w:t>
      </w:r>
      <w:r w:rsidRPr="00D640BD">
        <w:rPr>
          <w:rFonts w:eastAsia="Calibri"/>
          <w:lang w:val="es-MX" w:eastAsia="en-US"/>
        </w:rPr>
        <w:t xml:space="preserve">. En cada emisión intervienen uno o dos invitados, esencialmente líderes de opinión del ámbito político – ya sean autoridades gubernamentales, representantes de centros de estudios políticos, dirigentes de partidos políticos, parlamentarias y parlamentarios, entre otros –, quienes dialogan con analistas especializados en distintas materias y cuyas ideas son representativas de diversos sectores políticos. En esta conversación profundizan respecto de noticias relevantes en materias tales como política nacional, economía, política internacional, sociedad, etc. </w:t>
      </w:r>
    </w:p>
    <w:p w:rsidR="00D640BD" w:rsidRPr="00D640BD" w:rsidRDefault="00D640BD" w:rsidP="00D640BD">
      <w:pPr>
        <w:spacing w:before="240" w:after="200" w:line="276" w:lineRule="auto"/>
        <w:rPr>
          <w:rFonts w:eastAsia="Calibri"/>
          <w:lang w:val="es-MX" w:eastAsia="en-US"/>
        </w:rPr>
      </w:pPr>
      <w:r w:rsidRPr="00D640BD">
        <w:rPr>
          <w:rFonts w:eastAsia="Calibri"/>
          <w:lang w:val="es-MX" w:eastAsia="en-US"/>
        </w:rPr>
        <w:t xml:space="preserve">En la temporada actual, la segunda parte del programa contempla una entrevista en profundidad a un actor político, escogido de acuerdo a un tópico de la agenda periodística semanal. Dicha entrevista es realizada por los periodistas </w:t>
      </w:r>
      <w:r w:rsidRPr="00D640BD">
        <w:rPr>
          <w:rFonts w:eastAsia="Calibri"/>
          <w:i/>
          <w:lang w:val="es-MX" w:eastAsia="en-US"/>
        </w:rPr>
        <w:t xml:space="preserve">Patricia Venegas </w:t>
      </w:r>
      <w:r w:rsidRPr="00D640BD">
        <w:rPr>
          <w:rFonts w:eastAsia="Calibri"/>
          <w:lang w:val="es-MX" w:eastAsia="en-US"/>
        </w:rPr>
        <w:t xml:space="preserve">(o </w:t>
      </w:r>
      <w:r w:rsidRPr="00D640BD">
        <w:rPr>
          <w:rFonts w:eastAsia="Calibri"/>
          <w:i/>
          <w:lang w:val="es-MX" w:eastAsia="en-US"/>
        </w:rPr>
        <w:t>Carla Zunino</w:t>
      </w:r>
      <w:r w:rsidRPr="00D640BD">
        <w:rPr>
          <w:rFonts w:eastAsia="Calibri"/>
          <w:lang w:val="es-MX" w:eastAsia="en-US"/>
        </w:rPr>
        <w:t>)</w:t>
      </w:r>
      <w:r w:rsidRPr="00D640BD">
        <w:rPr>
          <w:rFonts w:eastAsia="Calibri"/>
          <w:i/>
          <w:lang w:val="es-MX" w:eastAsia="en-US"/>
        </w:rPr>
        <w:t xml:space="preserve"> </w:t>
      </w:r>
      <w:r w:rsidRPr="00D640BD">
        <w:rPr>
          <w:rFonts w:eastAsia="Calibri"/>
          <w:lang w:val="es-MX" w:eastAsia="en-US"/>
        </w:rPr>
        <w:t xml:space="preserve">y </w:t>
      </w:r>
      <w:r w:rsidRPr="00D640BD">
        <w:rPr>
          <w:rFonts w:eastAsia="Calibri"/>
          <w:i/>
          <w:lang w:val="es-MX" w:eastAsia="en-US"/>
        </w:rPr>
        <w:t>Rodrigo Álvarez</w:t>
      </w:r>
      <w:r w:rsidRPr="00D640BD">
        <w:rPr>
          <w:rFonts w:eastAsia="Calibri"/>
          <w:lang w:val="es-MX" w:eastAsia="en-US"/>
        </w:rPr>
        <w:t xml:space="preserve">. </w:t>
      </w:r>
    </w:p>
    <w:p w:rsidR="00D640BD" w:rsidRPr="00D640BD" w:rsidRDefault="00D640BD" w:rsidP="00D640BD">
      <w:pPr>
        <w:spacing w:before="240" w:line="276" w:lineRule="auto"/>
        <w:rPr>
          <w:rFonts w:eastAsia="Calibri"/>
          <w:lang w:eastAsia="en-US"/>
        </w:rPr>
      </w:pPr>
      <w:r w:rsidRPr="00D640BD">
        <w:rPr>
          <w:rFonts w:eastAsia="Calibri"/>
          <w:lang w:eastAsia="en-US"/>
        </w:rPr>
        <w:t xml:space="preserve">Las emisiones presentadas en el mes de octubre, corresponden a: </w:t>
      </w:r>
    </w:p>
    <w:p w:rsidR="00D640BD" w:rsidRPr="00D640BD" w:rsidRDefault="00D640BD" w:rsidP="00D640BD">
      <w:pPr>
        <w:spacing w:before="240" w:line="276" w:lineRule="auto"/>
        <w:ind w:left="360" w:hanging="360"/>
        <w:contextualSpacing/>
        <w:rPr>
          <w:rFonts w:eastAsia="Calibri"/>
          <w:lang w:val="es-ES_tradnl" w:eastAsia="en-US"/>
        </w:rPr>
      </w:pPr>
      <w:r w:rsidRPr="00D640BD">
        <w:rPr>
          <w:rFonts w:eastAsia="Calibri"/>
          <w:lang w:val="es-ES_tradnl" w:eastAsia="en-US"/>
        </w:rPr>
        <w:t xml:space="preserve">(06/10) Panel: Gonzalo Müller, Cristián Valenzuela, Alberto Mayol, Laura Albornoz. Temáticas abordadas: </w:t>
      </w:r>
    </w:p>
    <w:p w:rsidR="00D640BD" w:rsidRPr="00D640BD" w:rsidRDefault="00D640BD" w:rsidP="00E4110F">
      <w:pPr>
        <w:numPr>
          <w:ilvl w:val="0"/>
          <w:numId w:val="19"/>
        </w:numPr>
        <w:spacing w:before="240" w:line="276" w:lineRule="auto"/>
        <w:contextualSpacing/>
        <w:rPr>
          <w:rFonts w:eastAsia="Calibri"/>
          <w:lang w:val="es-ES_tradnl" w:eastAsia="en-US"/>
        </w:rPr>
      </w:pPr>
      <w:r w:rsidRPr="00D640BD">
        <w:rPr>
          <w:rFonts w:eastAsia="Calibri"/>
          <w:lang w:val="es-ES_tradnl" w:eastAsia="en-US"/>
        </w:rPr>
        <w:t xml:space="preserve">Entrevistado: ministro del Interior Andrés Chadwick. Temas: la fallida acusación constitucional contra la ministra de Educación Marcela Cubillos; discusión por las 40 horas laborales; acuerdos </w:t>
      </w:r>
      <w:r w:rsidRPr="00D640BD">
        <w:rPr>
          <w:rFonts w:eastAsia="Calibri"/>
          <w:lang w:val="es-ES_tradnl" w:eastAsia="en-US"/>
        </w:rPr>
        <w:lastRenderedPageBreak/>
        <w:t>con la DC por reformas; el escándalo por el ex subsecretario de Desarrollo Regional Felipe Salaberry; el problema de la Araucanía y el caso Catrillanca.</w:t>
      </w:r>
    </w:p>
    <w:p w:rsidR="00D640BD" w:rsidRPr="00D640BD" w:rsidRDefault="00D640BD" w:rsidP="00E4110F">
      <w:pPr>
        <w:numPr>
          <w:ilvl w:val="0"/>
          <w:numId w:val="19"/>
        </w:numPr>
        <w:spacing w:before="240" w:line="276" w:lineRule="auto"/>
        <w:contextualSpacing/>
        <w:rPr>
          <w:rFonts w:eastAsia="Calibri"/>
          <w:lang w:val="es-ES_tradnl" w:eastAsia="en-US"/>
        </w:rPr>
      </w:pPr>
      <w:r w:rsidRPr="00D640BD">
        <w:rPr>
          <w:rFonts w:eastAsia="Calibri"/>
          <w:lang w:val="es-ES_tradnl" w:eastAsia="en-US"/>
        </w:rPr>
        <w:t>Invitado: diputado Jaime Naranjo. Temas: rechazo de la acusación constitucional contra la ministra de Educación Marcela Cubillos; conflicto entre diputados Auth y Naranjo; condena contra ex alcalde Labbé; molestia de la UDI por la salida del ex subsecretario Salaberry.</w:t>
      </w:r>
    </w:p>
    <w:p w:rsidR="00D640BD" w:rsidRPr="00D640BD" w:rsidRDefault="00D640BD" w:rsidP="00E4110F">
      <w:pPr>
        <w:numPr>
          <w:ilvl w:val="0"/>
          <w:numId w:val="19"/>
        </w:numPr>
        <w:spacing w:before="240" w:line="276" w:lineRule="auto"/>
        <w:contextualSpacing/>
        <w:rPr>
          <w:rFonts w:eastAsia="Calibri"/>
          <w:lang w:val="es-ES_tradnl" w:eastAsia="en-US"/>
        </w:rPr>
      </w:pPr>
      <w:r w:rsidRPr="00D640BD">
        <w:rPr>
          <w:rFonts w:eastAsia="Calibri"/>
          <w:lang w:val="es-ES_tradnl" w:eastAsia="en-US"/>
        </w:rPr>
        <w:t>Entrevistado: fiscal Metropolitano Oriente Manuel Guerra. Temas: investigación sobre el ex subsecretario Salaberry; disminución del rendimiento público a pesar del aumento de recursos.</w:t>
      </w:r>
    </w:p>
    <w:p w:rsidR="00D640BD" w:rsidRPr="00D640BD" w:rsidRDefault="00D640BD" w:rsidP="00D640BD">
      <w:pPr>
        <w:spacing w:before="240" w:line="276" w:lineRule="auto"/>
        <w:ind w:left="360" w:hanging="360"/>
        <w:contextualSpacing/>
        <w:rPr>
          <w:rFonts w:eastAsia="Calibri"/>
          <w:lang w:val="es-ES_tradnl" w:eastAsia="en-US"/>
        </w:rPr>
      </w:pPr>
      <w:r w:rsidRPr="00D640BD">
        <w:rPr>
          <w:rFonts w:eastAsia="Calibri"/>
          <w:lang w:val="es-ES_tradnl" w:eastAsia="en-US"/>
        </w:rPr>
        <w:t xml:space="preserve">(13/10) Panel: </w:t>
      </w:r>
      <w:r w:rsidRPr="00D640BD">
        <w:rPr>
          <w:rFonts w:eastAsia="Calibri"/>
          <w:iCs/>
          <w:lang w:val="es-ES_tradnl" w:eastAsia="en-US"/>
        </w:rPr>
        <w:t>Mauricio Rojas,</w:t>
      </w:r>
      <w:r w:rsidRPr="00D640BD">
        <w:rPr>
          <w:rFonts w:eastAsia="Calibri"/>
          <w:lang w:val="es-ES_tradnl" w:eastAsia="en-US"/>
        </w:rPr>
        <w:t xml:space="preserve"> Lily Pérez, Clarisa Hardy, Francisco Vidal. Temáticas abordadas: </w:t>
      </w:r>
    </w:p>
    <w:p w:rsidR="00D640BD" w:rsidRPr="00D640BD" w:rsidRDefault="00D640BD" w:rsidP="00E4110F">
      <w:pPr>
        <w:numPr>
          <w:ilvl w:val="0"/>
          <w:numId w:val="18"/>
        </w:numPr>
        <w:spacing w:before="240" w:line="276" w:lineRule="auto"/>
        <w:contextualSpacing/>
        <w:rPr>
          <w:rFonts w:eastAsia="Calibri"/>
          <w:lang w:val="es-ES_tradnl" w:eastAsia="en-US"/>
        </w:rPr>
      </w:pPr>
      <w:r w:rsidRPr="00D640BD">
        <w:rPr>
          <w:rFonts w:eastAsia="Calibri"/>
          <w:lang w:val="es-ES_tradnl" w:eastAsia="en-US"/>
        </w:rPr>
        <w:t>Alzas en pasaje de transporte, luz; plan para disminución de precios de medicamentos; la muerte de un niño de nueve meses por enfrentamiento entre narcotraficantes; la desigualdad entre las comunas; conflictos sociales en Ecuador.</w:t>
      </w:r>
    </w:p>
    <w:p w:rsidR="00D640BD" w:rsidRPr="00D640BD" w:rsidRDefault="00D640BD" w:rsidP="00E4110F">
      <w:pPr>
        <w:numPr>
          <w:ilvl w:val="0"/>
          <w:numId w:val="18"/>
        </w:numPr>
        <w:spacing w:before="240" w:line="276" w:lineRule="auto"/>
        <w:contextualSpacing/>
        <w:rPr>
          <w:rFonts w:eastAsia="Calibri"/>
          <w:lang w:val="es-ES_tradnl" w:eastAsia="en-US"/>
        </w:rPr>
      </w:pPr>
      <w:r w:rsidRPr="00D640BD">
        <w:rPr>
          <w:rFonts w:eastAsia="Calibri"/>
          <w:lang w:val="es-ES_tradnl" w:eastAsia="en-US"/>
        </w:rPr>
        <w:t>Invitado: Francisco Huenchumilla. Temas: la reforma tributaria y los aspectos a negociar; la discusión por el proyecto de 40 horas laborales; la elección de gobernadores y la utilidad de su función; la carrera presidencial en la izquierda; tensión entre el Tribunal Constitucional y Corte Suprema.</w:t>
      </w:r>
    </w:p>
    <w:p w:rsidR="00D640BD" w:rsidRPr="00D640BD" w:rsidRDefault="00D640BD" w:rsidP="00D640BD">
      <w:pPr>
        <w:spacing w:before="240" w:line="276" w:lineRule="auto"/>
        <w:ind w:left="360" w:hanging="360"/>
        <w:contextualSpacing/>
        <w:rPr>
          <w:rFonts w:eastAsia="Calibri"/>
          <w:lang w:val="es-ES_tradnl" w:eastAsia="en-US"/>
        </w:rPr>
      </w:pPr>
      <w:r w:rsidRPr="00D640BD">
        <w:rPr>
          <w:rFonts w:eastAsia="Calibri"/>
          <w:lang w:val="es-ES_tradnl" w:eastAsia="en-US"/>
        </w:rPr>
        <w:t xml:space="preserve">(20/10) Panel: Cristián Valenzuela, Gonzalo Müller, Francisco Vidal, Claudia Pascual. Temáticas abordadas: </w:t>
      </w:r>
    </w:p>
    <w:p w:rsidR="00D640BD" w:rsidRPr="00D640BD" w:rsidRDefault="00D640BD" w:rsidP="00E4110F">
      <w:pPr>
        <w:numPr>
          <w:ilvl w:val="0"/>
          <w:numId w:val="17"/>
        </w:numPr>
        <w:spacing w:before="240" w:line="276" w:lineRule="auto"/>
        <w:contextualSpacing/>
        <w:rPr>
          <w:rFonts w:eastAsia="Calibri"/>
          <w:lang w:val="es-ES_tradnl" w:eastAsia="en-US"/>
        </w:rPr>
      </w:pPr>
      <w:r w:rsidRPr="00D640BD">
        <w:rPr>
          <w:rFonts w:eastAsia="Calibri"/>
          <w:lang w:val="es-ES_tradnl" w:eastAsia="en-US"/>
        </w:rPr>
        <w:t>Invitados: diputada Karol Cariola, senador Andrés Allamand. Temas: jornadas de violencia en Santiago y regiones; vías de solución a la crisis; las principales demandas ciudadanas.</w:t>
      </w:r>
    </w:p>
    <w:p w:rsidR="00D640BD" w:rsidRPr="00D640BD" w:rsidRDefault="00D640BD" w:rsidP="00E4110F">
      <w:pPr>
        <w:numPr>
          <w:ilvl w:val="0"/>
          <w:numId w:val="17"/>
        </w:numPr>
        <w:spacing w:before="240" w:line="276" w:lineRule="auto"/>
        <w:contextualSpacing/>
        <w:rPr>
          <w:rFonts w:eastAsia="Calibri"/>
          <w:lang w:val="es-ES_tradnl" w:eastAsia="en-US"/>
        </w:rPr>
      </w:pPr>
      <w:r w:rsidRPr="00D640BD">
        <w:rPr>
          <w:rFonts w:eastAsia="Calibri"/>
          <w:lang w:val="es-ES_tradnl" w:eastAsia="en-US"/>
        </w:rPr>
        <w:t>Entrevistado: subsecretario del Interior Rodrigo Ubilla. Temas: balance de la primera noche con toque de queda; situación de funcionamiento del metro y la locomoción colectiva; posibilidades de un acuerdo nacional.</w:t>
      </w:r>
    </w:p>
    <w:p w:rsidR="00D640BD" w:rsidRPr="00D640BD" w:rsidRDefault="00D640BD" w:rsidP="00D640BD">
      <w:pPr>
        <w:spacing w:before="240" w:line="276" w:lineRule="auto"/>
        <w:ind w:left="360" w:hanging="360"/>
        <w:contextualSpacing/>
        <w:rPr>
          <w:rFonts w:eastAsia="Calibri"/>
          <w:lang w:val="es-ES_tradnl" w:eastAsia="en-US"/>
        </w:rPr>
      </w:pPr>
      <w:r w:rsidRPr="00D640BD">
        <w:rPr>
          <w:rFonts w:eastAsia="Calibri"/>
          <w:lang w:val="es-ES_tradnl" w:eastAsia="en-US"/>
        </w:rPr>
        <w:t xml:space="preserve">(27/10) Panel: Mauricio Rojas, Gonzalo Müller, Sebastián Depolo, Francisco Vidal. Temáticas abordadas: </w:t>
      </w:r>
    </w:p>
    <w:p w:rsidR="00D640BD" w:rsidRPr="00D640BD" w:rsidRDefault="00D640BD" w:rsidP="00E4110F">
      <w:pPr>
        <w:numPr>
          <w:ilvl w:val="0"/>
          <w:numId w:val="21"/>
        </w:numPr>
        <w:spacing w:before="240" w:line="276" w:lineRule="auto"/>
        <w:contextualSpacing/>
        <w:rPr>
          <w:rFonts w:eastAsia="Calibri"/>
          <w:lang w:val="es-ES_tradnl" w:eastAsia="en-US"/>
        </w:rPr>
      </w:pPr>
      <w:r w:rsidRPr="00D640BD">
        <w:rPr>
          <w:rFonts w:eastAsia="Calibri"/>
          <w:lang w:val="es-ES_tradnl" w:eastAsia="en-US"/>
        </w:rPr>
        <w:t>Evaluación de la movilización social; las demandas ciudadanas tras las marchas; querella por torturas del INDH y condena de la OEA por exceso de uso de la fuerza; medidas más urgentes para el manejo de la crisis; posibilidad de cambio de la Constitución; crisis del funcionamiento de la política.</w:t>
      </w:r>
    </w:p>
    <w:p w:rsidR="00D640BD" w:rsidRPr="00D640BD" w:rsidRDefault="00D640BD" w:rsidP="00E4110F">
      <w:pPr>
        <w:numPr>
          <w:ilvl w:val="0"/>
          <w:numId w:val="21"/>
        </w:numPr>
        <w:spacing w:before="240" w:line="276" w:lineRule="auto"/>
        <w:contextualSpacing/>
        <w:rPr>
          <w:rFonts w:eastAsia="Calibri"/>
          <w:lang w:val="es-ES_tradnl" w:eastAsia="en-US"/>
        </w:rPr>
      </w:pPr>
      <w:r w:rsidRPr="00D640BD">
        <w:rPr>
          <w:rFonts w:eastAsia="Calibri"/>
          <w:lang w:val="es-ES_tradnl" w:eastAsia="en-US"/>
        </w:rPr>
        <w:t>Invitados: senador Felipe Kast, diputado y presidente RN Mario Desbordes, senadora y presidenta UDI Jacqueline Van Rysselberghe, diputado y presidente DC Fuad Chahín, senador y presidente PS Álvaro Elizalde, presidente PPD Heraldo Muñoz. Temas: inminente cambio de gabinete del Gobierno; anuncios del Gobierno para una agenda social y medidas necesarias para superar la crisis.</w:t>
      </w:r>
    </w:p>
    <w:p w:rsidR="00D640BD" w:rsidRPr="00D640BD" w:rsidRDefault="00D640BD" w:rsidP="00D640BD">
      <w:pPr>
        <w:spacing w:before="240" w:line="276" w:lineRule="auto"/>
        <w:ind w:left="360" w:hanging="360"/>
        <w:contextualSpacing/>
        <w:rPr>
          <w:rFonts w:eastAsia="Calibri"/>
          <w:lang w:val="es-ES_tradnl" w:eastAsia="en-US"/>
        </w:rPr>
      </w:pPr>
      <w:r w:rsidRPr="00D640BD">
        <w:rPr>
          <w:rFonts w:eastAsia="Calibri"/>
          <w:lang w:val="es-ES_tradnl" w:eastAsia="en-US"/>
        </w:rPr>
        <w:t>(03/11) Panel: Gonzalo Müller, Hernán Larraín, Francisco Vidal, Valentina Quiroga. Temáticas abordadas:</w:t>
      </w:r>
    </w:p>
    <w:p w:rsidR="00D640BD" w:rsidRPr="00D640BD" w:rsidRDefault="00D640BD" w:rsidP="00E4110F">
      <w:pPr>
        <w:numPr>
          <w:ilvl w:val="0"/>
          <w:numId w:val="20"/>
        </w:numPr>
        <w:spacing w:before="240" w:line="276" w:lineRule="auto"/>
        <w:contextualSpacing/>
        <w:rPr>
          <w:rFonts w:eastAsia="Calibri"/>
          <w:lang w:val="es-ES_tradnl" w:eastAsia="en-US"/>
        </w:rPr>
      </w:pPr>
      <w:r w:rsidRPr="00D640BD">
        <w:rPr>
          <w:rFonts w:eastAsia="Calibri"/>
          <w:lang w:val="es-ES_tradnl" w:eastAsia="en-US"/>
        </w:rPr>
        <w:t>El cambio de gabinete y la agenda del Gobierno para superar la crisis social; las principales demandas ciudadanas y las medidas necesarias para responder a ellas; cambio de Constitución como prioridad; querellas judiciales del INDH; acusación constitucional contra ex ministro Andrés Chadwick.</w:t>
      </w:r>
    </w:p>
    <w:p w:rsidR="00D640BD" w:rsidRPr="00D640BD" w:rsidRDefault="00D640BD" w:rsidP="00E4110F">
      <w:pPr>
        <w:numPr>
          <w:ilvl w:val="0"/>
          <w:numId w:val="20"/>
        </w:numPr>
        <w:spacing w:before="240" w:line="276" w:lineRule="auto"/>
        <w:contextualSpacing/>
        <w:rPr>
          <w:rFonts w:eastAsia="Calibri"/>
          <w:lang w:val="es-ES_tradnl" w:eastAsia="en-US"/>
        </w:rPr>
      </w:pPr>
      <w:r w:rsidRPr="00D640BD">
        <w:rPr>
          <w:rFonts w:eastAsia="Calibri"/>
          <w:lang w:val="es-ES_tradnl" w:eastAsia="en-US"/>
        </w:rPr>
        <w:t>Entrevistado: alcalde de Valparaíso Jorge Sharp, alcalde de La Florida Rodolfo Carter. Temas: evaluación de la situación en sus comunas; medidas para enfrentar la crisis social.</w:t>
      </w:r>
    </w:p>
    <w:p w:rsidR="00D640BD" w:rsidRPr="00D640BD" w:rsidRDefault="00D640BD" w:rsidP="00D640BD">
      <w:pPr>
        <w:keepNext/>
        <w:keepLines/>
        <w:suppressAutoHyphens/>
        <w:spacing w:before="300" w:line="276" w:lineRule="auto"/>
        <w:outlineLvl w:val="1"/>
        <w:rPr>
          <w:rFonts w:eastAsia="Calibri"/>
          <w:b/>
          <w:smallCaps/>
          <w:spacing w:val="20"/>
          <w:kern w:val="28"/>
          <w:szCs w:val="24"/>
          <w:u w:val="single"/>
          <w:lang w:val="es-ES_tradnl" w:eastAsia="en-US"/>
        </w:rPr>
      </w:pPr>
      <w:r w:rsidRPr="00E91EDD">
        <w:rPr>
          <w:rFonts w:eastAsia="Calibri"/>
          <w:b/>
          <w:smallCaps/>
          <w:spacing w:val="20"/>
          <w:kern w:val="28"/>
          <w:szCs w:val="24"/>
          <w:lang w:val="es-ES_tradnl" w:eastAsia="en-US"/>
        </w:rPr>
        <w:t>II.</w:t>
      </w:r>
      <w:r w:rsidR="00E91EDD" w:rsidRPr="00E91EDD">
        <w:rPr>
          <w:rFonts w:eastAsia="Calibri"/>
          <w:b/>
          <w:smallCaps/>
          <w:spacing w:val="20"/>
          <w:kern w:val="28"/>
          <w:szCs w:val="24"/>
          <w:lang w:val="es-ES_tradnl" w:eastAsia="en-US"/>
        </w:rPr>
        <w:t xml:space="preserve"> </w:t>
      </w:r>
      <w:r w:rsidRPr="00D640BD">
        <w:rPr>
          <w:rFonts w:eastAsia="Calibri"/>
          <w:b/>
          <w:smallCaps/>
          <w:spacing w:val="20"/>
          <w:kern w:val="28"/>
          <w:szCs w:val="24"/>
          <w:u w:val="single"/>
          <w:lang w:val="es-ES_tradnl" w:eastAsia="en-US"/>
        </w:rPr>
        <w:t xml:space="preserve">Análisis y comentarios </w:t>
      </w:r>
    </w:p>
    <w:p w:rsidR="00D640BD" w:rsidRPr="00D640BD" w:rsidRDefault="00D640BD" w:rsidP="00D640BD">
      <w:pPr>
        <w:spacing w:before="240" w:after="200" w:line="276" w:lineRule="auto"/>
        <w:rPr>
          <w:rFonts w:eastAsia="Calibri"/>
          <w:lang w:val="es-MX" w:eastAsia="en-US"/>
        </w:rPr>
      </w:pPr>
      <w:r w:rsidRPr="00D640BD">
        <w:rPr>
          <w:rFonts w:eastAsia="Calibri"/>
          <w:i/>
          <w:lang w:val="es-MX" w:eastAsia="en-US"/>
        </w:rPr>
        <w:t>Estado Nacional</w:t>
      </w:r>
      <w:r w:rsidRPr="00D640BD">
        <w:rPr>
          <w:rFonts w:eastAsia="Calibri"/>
          <w:lang w:val="es-MX" w:eastAsia="en-US"/>
        </w:rPr>
        <w:t xml:space="preserve"> es un programa que, a través de la exposición, análisis y debate de temas que son parte de la agenda periodística, busca informar a la audiencia masiva sobre sucesos de índole político, económico y social transcurridos en la última semana. Para ello, plantea una dinámica de panel que es conducida y moderada por un conductor —Matías del Río— o conductora —Patricia Venegas—, quien plantea diversas </w:t>
      </w:r>
      <w:r w:rsidRPr="00D640BD">
        <w:rPr>
          <w:rFonts w:eastAsia="Calibri"/>
          <w:lang w:val="es-MX" w:eastAsia="en-US"/>
        </w:rPr>
        <w:lastRenderedPageBreak/>
        <w:t>interrogantes y comentarios a panelistas, invitadas e invitados. La pauta de preguntas, preestablecida por decisión editorial, es definida con el propósito de incentivar una conversación en la que los participantes formulen y desarrollen sus visiones contrapuestas sobre las materias escogidas.</w:t>
      </w:r>
    </w:p>
    <w:p w:rsidR="00D640BD" w:rsidRPr="00D640BD" w:rsidRDefault="00D640BD" w:rsidP="00D640BD">
      <w:pPr>
        <w:spacing w:before="240" w:after="200" w:line="276" w:lineRule="auto"/>
        <w:rPr>
          <w:rFonts w:eastAsia="Calibri"/>
          <w:lang w:val="es-MX" w:eastAsia="en-US"/>
        </w:rPr>
      </w:pPr>
      <w:r w:rsidRPr="00D640BD">
        <w:rPr>
          <w:rFonts w:eastAsia="Calibri"/>
          <w:lang w:val="es-MX" w:eastAsia="en-US"/>
        </w:rPr>
        <w:t xml:space="preserve">Es preciso recalcar aspectos encomiables del espacio televisivo, tales como la conformación de un diálogo en el que convergen diversas opiniones sobre hechos de interés público. Más aún, se trata de un intercambio de visiones acerca de tópicos extraídos de la agenda periodística construida por los medios de comunicación. Desde esa perspectiva, es valioso el ejercicio de cruce de agendas (agenda mediática; agenda política; agenda pública o ciudadana) que efectúa el programa. En ese sentido, cabría mencionar que el relato televisivo recogería las necesidades informativas de la ciudadanía y buscaría satisfacerlas a través del debate promovido. </w:t>
      </w:r>
    </w:p>
    <w:p w:rsidR="00D640BD" w:rsidRPr="00D640BD" w:rsidRDefault="00D640BD" w:rsidP="00D640BD">
      <w:pPr>
        <w:spacing w:before="240" w:after="200" w:line="276" w:lineRule="auto"/>
        <w:rPr>
          <w:rFonts w:eastAsia="Calibri"/>
          <w:lang w:val="es-MX" w:eastAsia="en-US"/>
        </w:rPr>
      </w:pPr>
      <w:r w:rsidRPr="00D640BD">
        <w:rPr>
          <w:rFonts w:eastAsia="Calibri"/>
          <w:lang w:val="es-MX" w:eastAsia="en-US"/>
        </w:rPr>
        <w:t xml:space="preserve">De ahí entonces, que resulta pertinente sostener que, según los estudios de opinión pública, </w:t>
      </w:r>
      <w:r w:rsidRPr="00D640BD">
        <w:rPr>
          <w:rFonts w:eastAsia="Calibri"/>
          <w:i/>
          <w:lang w:val="es-MX" w:eastAsia="en-US"/>
        </w:rPr>
        <w:t xml:space="preserve">Estado Nacional </w:t>
      </w:r>
      <w:r w:rsidRPr="00D640BD">
        <w:rPr>
          <w:rFonts w:eastAsia="Calibri"/>
          <w:lang w:val="es-MX" w:eastAsia="en-US"/>
        </w:rPr>
        <w:t xml:space="preserve">es una muestra del rol que desempeñan los medios de comunicación para </w:t>
      </w:r>
      <w:r w:rsidRPr="00D640BD">
        <w:rPr>
          <w:rFonts w:eastAsia="Calibri"/>
          <w:i/>
          <w:lang w:val="es-MX" w:eastAsia="en-US"/>
        </w:rPr>
        <w:t>«atraer la atención hacia ciertos temas o problemas y al mismo tiempo, crear los marcos de interpretación de los acontecimientos sociales»</w:t>
      </w:r>
      <w:r w:rsidRPr="00D640BD">
        <w:rPr>
          <w:rFonts w:eastAsia="Calibri"/>
          <w:vertAlign w:val="superscript"/>
          <w:lang w:val="es-MX" w:eastAsia="en-US"/>
        </w:rPr>
        <w:footnoteReference w:id="45"/>
      </w:r>
      <w:r w:rsidRPr="00D640BD">
        <w:rPr>
          <w:rFonts w:eastAsia="Calibri"/>
          <w:lang w:val="es-MX" w:eastAsia="en-US"/>
        </w:rPr>
        <w:t>. Es valorable que el espacio aporte las herramientas necesarias para construir una sociedad más participativa y comprometida. De esta forma y tal como señala Manuel Castells</w:t>
      </w:r>
      <w:r w:rsidRPr="00D640BD">
        <w:rPr>
          <w:rFonts w:eastAsia="Calibri"/>
          <w:i/>
          <w:lang w:val="es-MX" w:eastAsia="en-US"/>
        </w:rPr>
        <w:t>: «A lo largo de la historia, la comunicación y la información han constituido fuentes fundamentales de poder y contrapoder, de dominación y de cambio social. Esto se debe a que la batalla más importante que hoy se libra en la sociedad es la batalla por la opinión pública. La forma en que la gente piensa determina el destino de las normas y valores sobre los que se construyen las sociedades»</w:t>
      </w:r>
      <w:r w:rsidRPr="00D640BD">
        <w:rPr>
          <w:rFonts w:eastAsia="Calibri"/>
          <w:vertAlign w:val="superscript"/>
          <w:lang w:val="es-MX" w:eastAsia="en-US"/>
        </w:rPr>
        <w:footnoteReference w:id="46"/>
      </w:r>
      <w:r w:rsidRPr="00D640BD">
        <w:rPr>
          <w:rFonts w:eastAsia="Calibri"/>
          <w:lang w:val="es-MX" w:eastAsia="en-US"/>
        </w:rPr>
        <w:t xml:space="preserve">, expresando el rol que le cabe a la información como promotor del pensamiento crítico y fundamento de formación cívica.  </w:t>
      </w:r>
    </w:p>
    <w:p w:rsidR="00D640BD" w:rsidRPr="00D640BD" w:rsidRDefault="00D640BD" w:rsidP="00D640BD">
      <w:pPr>
        <w:keepNext/>
        <w:keepLines/>
        <w:suppressAutoHyphens/>
        <w:spacing w:before="300" w:line="276" w:lineRule="auto"/>
        <w:outlineLvl w:val="1"/>
        <w:rPr>
          <w:rFonts w:eastAsia="Calibri"/>
          <w:b/>
          <w:smallCaps/>
          <w:spacing w:val="20"/>
          <w:kern w:val="28"/>
          <w:szCs w:val="24"/>
          <w:u w:val="single"/>
          <w:lang w:val="es-ES_tradnl" w:eastAsia="en-US"/>
        </w:rPr>
      </w:pPr>
      <w:r w:rsidRPr="00E91EDD">
        <w:rPr>
          <w:rFonts w:eastAsia="Calibri"/>
          <w:b/>
          <w:smallCaps/>
          <w:spacing w:val="20"/>
          <w:kern w:val="28"/>
          <w:szCs w:val="24"/>
          <w:lang w:val="es-ES_tradnl" w:eastAsia="en-US"/>
        </w:rPr>
        <w:t>III.</w:t>
      </w:r>
      <w:r w:rsidR="00E91EDD" w:rsidRPr="00E91EDD">
        <w:rPr>
          <w:rFonts w:eastAsia="Calibri"/>
          <w:b/>
          <w:smallCaps/>
          <w:spacing w:val="20"/>
          <w:kern w:val="28"/>
          <w:szCs w:val="24"/>
          <w:lang w:val="es-ES_tradnl" w:eastAsia="en-US"/>
        </w:rPr>
        <w:t xml:space="preserve"> </w:t>
      </w:r>
      <w:r w:rsidRPr="00D640BD">
        <w:rPr>
          <w:rFonts w:eastAsia="Calibri"/>
          <w:b/>
          <w:smallCaps/>
          <w:spacing w:val="20"/>
          <w:kern w:val="28"/>
          <w:szCs w:val="24"/>
          <w:u w:val="single"/>
          <w:lang w:val="es-ES_tradnl" w:eastAsia="en-US"/>
        </w:rPr>
        <w:t>Conclusión</w:t>
      </w:r>
    </w:p>
    <w:p w:rsidR="00D640BD" w:rsidRPr="00D640BD" w:rsidRDefault="00D640BD" w:rsidP="002B30FB">
      <w:pPr>
        <w:spacing w:before="240" w:after="0" w:line="276" w:lineRule="auto"/>
        <w:rPr>
          <w:rFonts w:eastAsia="Calibri"/>
          <w:lang w:val="es-MX" w:eastAsia="en-US"/>
        </w:rPr>
      </w:pPr>
      <w:r w:rsidRPr="00D640BD">
        <w:rPr>
          <w:rFonts w:eastAsia="Calibri"/>
          <w:lang w:val="es-MX" w:eastAsia="en-US"/>
        </w:rPr>
        <w:t xml:space="preserve">Se encontraron elementos suficientes en todas las emisiones del programa </w:t>
      </w:r>
      <w:r w:rsidRPr="00D640BD">
        <w:rPr>
          <w:rFonts w:eastAsia="Calibri"/>
          <w:i/>
          <w:lang w:val="es-MX" w:eastAsia="en-US"/>
        </w:rPr>
        <w:t>Estado Nacional</w:t>
      </w:r>
      <w:r w:rsidRPr="00D640BD">
        <w:rPr>
          <w:rFonts w:eastAsia="Calibri"/>
          <w:lang w:val="es-MX" w:eastAsia="en-US"/>
        </w:rPr>
        <w:t xml:space="preserve"> durante el mes supervisado, que calificarían dentro de la actual normativa cultural del Consejo Nacional de Televisión, en cuando a la formación cívica de la audiencia, salvo distinto parecer del H. Consejo.</w:t>
      </w:r>
    </w:p>
    <w:p w:rsidR="00DA23CD" w:rsidRDefault="00DA23CD" w:rsidP="007F5EE3">
      <w:pPr>
        <w:spacing w:after="0"/>
        <w:rPr>
          <w:rFonts w:eastAsia="Calibri"/>
          <w:b/>
          <w:i/>
          <w:spacing w:val="20"/>
          <w:kern w:val="28"/>
          <w:lang w:val="es-ES_tradnl"/>
        </w:rPr>
      </w:pPr>
    </w:p>
    <w:p w:rsidR="00DA23CD" w:rsidRDefault="00DA23CD" w:rsidP="007F5EE3">
      <w:pPr>
        <w:spacing w:after="0"/>
        <w:rPr>
          <w:rFonts w:eastAsia="Calibri"/>
          <w:b/>
          <w:i/>
          <w:spacing w:val="20"/>
          <w:kern w:val="28"/>
          <w:lang w:val="es-ES_tradnl"/>
        </w:rPr>
      </w:pPr>
    </w:p>
    <w:p w:rsidR="00936173" w:rsidRDefault="00936173" w:rsidP="006B6306">
      <w:pPr>
        <w:spacing w:after="0" w:line="276" w:lineRule="auto"/>
        <w:rPr>
          <w:rFonts w:eastAsia="Calibri"/>
          <w:lang w:val="es-MX" w:eastAsia="en-US"/>
        </w:rPr>
      </w:pPr>
    </w:p>
    <w:p w:rsidR="00E66D31" w:rsidRPr="00FD51D0" w:rsidRDefault="00E66D31" w:rsidP="00E66D31">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E64079">
        <w:rPr>
          <w:rFonts w:eastAsia="Calibri"/>
          <w:b/>
          <w:i/>
          <w:kern w:val="28"/>
          <w:sz w:val="20"/>
          <w:szCs w:val="20"/>
          <w:lang w:val="es-ES_tradnl" w:eastAsia="en-US"/>
        </w:rPr>
        <w:t>Programa aceptad</w:t>
      </w:r>
      <w:r w:rsidR="00E64079" w:rsidRPr="00E64079">
        <w:rPr>
          <w:rFonts w:eastAsia="Calibri"/>
          <w:b/>
          <w:i/>
          <w:kern w:val="28"/>
          <w:sz w:val="20"/>
          <w:szCs w:val="20"/>
          <w:lang w:val="es-ES_tradnl" w:eastAsia="en-US"/>
        </w:rPr>
        <w:t xml:space="preserve">o </w:t>
      </w:r>
      <w:r w:rsidRPr="00E64079">
        <w:rPr>
          <w:rFonts w:eastAsia="Calibri"/>
          <w:b/>
          <w:i/>
          <w:kern w:val="28"/>
          <w:sz w:val="28"/>
          <w:szCs w:val="28"/>
          <w:lang w:val="es-ES_tradnl" w:eastAsia="en-US"/>
        </w:rPr>
        <w:tab/>
      </w:r>
      <w:r w:rsidRPr="00E64079">
        <w:rPr>
          <w:rFonts w:eastAsia="Calibri"/>
          <w:b/>
          <w:i/>
          <w:kern w:val="28"/>
          <w:sz w:val="28"/>
          <w:szCs w:val="28"/>
          <w:lang w:val="es-ES_tradnl" w:eastAsia="en-US"/>
        </w:rPr>
        <w:tab/>
      </w:r>
      <w:r w:rsidR="00E64079" w:rsidRPr="00E64079">
        <w:rPr>
          <w:rFonts w:eastAsia="Calibri"/>
          <w:b/>
          <w:i/>
          <w:kern w:val="28"/>
          <w:sz w:val="28"/>
          <w:szCs w:val="28"/>
          <w:lang w:val="es-ES_tradnl" w:eastAsia="en-US"/>
        </w:rPr>
        <w:t xml:space="preserve">        </w:t>
      </w:r>
      <w:r w:rsidRPr="00E64079">
        <w:rPr>
          <w:rFonts w:eastAsia="Calibri"/>
          <w:b/>
          <w:i/>
          <w:kern w:val="28"/>
          <w:sz w:val="28"/>
          <w:szCs w:val="28"/>
          <w:lang w:val="es-ES_tradnl" w:eastAsia="en-US"/>
        </w:rPr>
        <w:t>Informe Especial</w:t>
      </w:r>
    </w:p>
    <w:p w:rsidR="00E66D31" w:rsidRPr="00FD51D0" w:rsidRDefault="00E66D31" w:rsidP="00E66D31">
      <w:pPr>
        <w:spacing w:before="240" w:after="0" w:line="276" w:lineRule="auto"/>
        <w:ind w:left="2124" w:hanging="2124"/>
        <w:rPr>
          <w:rFonts w:eastAsia="Calibri"/>
          <w:b/>
          <w:lang w:val="es-ES" w:eastAsia="en-US"/>
        </w:rPr>
      </w:pPr>
      <w:r w:rsidRPr="00FD51D0">
        <w:rPr>
          <w:rFonts w:eastAsia="Calibri"/>
          <w:b/>
          <w:lang w:val="es-ES" w:eastAsia="en-US"/>
        </w:rPr>
        <w:t>Día de emisión</w:t>
      </w:r>
      <w:r w:rsidRPr="00FD51D0">
        <w:rPr>
          <w:rFonts w:eastAsia="Calibri"/>
          <w:lang w:val="es-ES" w:eastAsia="en-US"/>
        </w:rPr>
        <w:tab/>
        <w:t xml:space="preserve">: </w:t>
      </w:r>
      <w:r w:rsidR="00E64079">
        <w:rPr>
          <w:rFonts w:eastAsia="Calibri"/>
          <w:lang w:val="es-ES" w:eastAsia="en-US"/>
        </w:rPr>
        <w:t>lunes y martes</w:t>
      </w:r>
    </w:p>
    <w:p w:rsidR="00E66D31" w:rsidRPr="00FD51D0" w:rsidRDefault="00E66D31" w:rsidP="00E66D31">
      <w:pPr>
        <w:spacing w:after="0" w:line="276" w:lineRule="auto"/>
        <w:ind w:left="2124" w:hanging="2124"/>
        <w:rPr>
          <w:rFonts w:eastAsia="Calibri"/>
          <w:b/>
          <w:lang w:val="es-ES" w:eastAsia="en-US"/>
        </w:rPr>
      </w:pPr>
      <w:r w:rsidRPr="00FD51D0">
        <w:rPr>
          <w:rFonts w:eastAsia="Calibri"/>
          <w:b/>
          <w:lang w:val="es-ES" w:eastAsia="en-US"/>
        </w:rPr>
        <w:t>Horario de emisión</w:t>
      </w:r>
      <w:r w:rsidRPr="00FD51D0">
        <w:rPr>
          <w:rFonts w:eastAsia="Calibri"/>
          <w:lang w:val="es-ES" w:eastAsia="en-US"/>
        </w:rPr>
        <w:tab/>
        <w:t xml:space="preserve">: </w:t>
      </w:r>
      <w:r>
        <w:rPr>
          <w:rFonts w:eastAsia="Calibri"/>
          <w:lang w:val="es-ES" w:eastAsia="en-US"/>
        </w:rPr>
        <w:t>2</w:t>
      </w:r>
      <w:r w:rsidR="005E2E5F">
        <w:rPr>
          <w:rFonts w:eastAsia="Calibri"/>
          <w:lang w:val="es-ES" w:eastAsia="en-US"/>
        </w:rPr>
        <w:t>2</w:t>
      </w:r>
      <w:r w:rsidRPr="00FD51D0">
        <w:rPr>
          <w:rFonts w:eastAsia="Calibri"/>
          <w:lang w:val="es-ES" w:eastAsia="en-US"/>
        </w:rPr>
        <w:t>:</w:t>
      </w:r>
      <w:r w:rsidR="00E64079">
        <w:rPr>
          <w:rFonts w:eastAsia="Calibri"/>
          <w:lang w:val="es-ES" w:eastAsia="en-US"/>
        </w:rPr>
        <w:t>45 y 23:05</w:t>
      </w:r>
      <w:r w:rsidRPr="00FD51D0">
        <w:rPr>
          <w:rFonts w:eastAsia="Calibri"/>
          <w:lang w:val="es-ES" w:eastAsia="en-US"/>
        </w:rPr>
        <w:t xml:space="preserve"> horas</w:t>
      </w:r>
    </w:p>
    <w:p w:rsidR="00E66D31" w:rsidRPr="00FD51D0" w:rsidRDefault="00E66D31" w:rsidP="00E66D31">
      <w:pPr>
        <w:spacing w:after="0" w:line="276" w:lineRule="auto"/>
        <w:ind w:left="2124" w:hanging="2124"/>
        <w:rPr>
          <w:rFonts w:eastAsia="Calibri"/>
          <w:b/>
          <w:lang w:val="es-ES" w:eastAsia="en-US"/>
        </w:rPr>
      </w:pPr>
      <w:r w:rsidRPr="00FD51D0">
        <w:rPr>
          <w:rFonts w:eastAsia="Calibri"/>
          <w:b/>
          <w:lang w:val="es-ES" w:eastAsia="en-US"/>
        </w:rPr>
        <w:t xml:space="preserve">Duración </w:t>
      </w:r>
      <w:r w:rsidRPr="00FD51D0">
        <w:rPr>
          <w:rFonts w:eastAsia="Calibri"/>
          <w:lang w:val="es-ES" w:eastAsia="en-US"/>
        </w:rPr>
        <w:tab/>
        <w:t xml:space="preserve">: </w:t>
      </w:r>
      <w:r w:rsidR="00E64079">
        <w:rPr>
          <w:rFonts w:eastAsia="Calibri"/>
          <w:lang w:val="es-ES" w:eastAsia="en-US"/>
        </w:rPr>
        <w:t>30</w:t>
      </w:r>
      <w:r w:rsidRPr="00FD51D0">
        <w:rPr>
          <w:rFonts w:eastAsia="Calibri"/>
          <w:lang w:val="es-ES" w:eastAsia="en-US"/>
        </w:rPr>
        <w:t xml:space="preserve"> minutos</w:t>
      </w:r>
    </w:p>
    <w:p w:rsidR="00E66D31" w:rsidRPr="00FD51D0" w:rsidRDefault="00E66D31" w:rsidP="00E66D31">
      <w:pPr>
        <w:keepNext/>
        <w:keepLines/>
        <w:suppressAutoHyphens/>
        <w:spacing w:before="300" w:line="276" w:lineRule="auto"/>
        <w:outlineLvl w:val="1"/>
        <w:rPr>
          <w:rFonts w:eastAsia="Calibri"/>
          <w:b/>
          <w:smallCaps/>
          <w:spacing w:val="20"/>
          <w:kern w:val="28"/>
          <w:szCs w:val="24"/>
          <w:u w:val="single"/>
          <w:lang w:val="es-ES_tradnl" w:eastAsia="en-US"/>
        </w:rPr>
      </w:pPr>
      <w:r w:rsidRPr="00AE37B9">
        <w:rPr>
          <w:rFonts w:eastAsia="Calibri"/>
          <w:b/>
          <w:smallCaps/>
          <w:spacing w:val="20"/>
          <w:kern w:val="28"/>
          <w:szCs w:val="24"/>
          <w:lang w:val="es-ES_tradnl" w:eastAsia="en-US"/>
        </w:rPr>
        <w:t xml:space="preserve">I. </w:t>
      </w:r>
      <w:r w:rsidRPr="00FD51D0">
        <w:rPr>
          <w:rFonts w:eastAsia="Calibri"/>
          <w:b/>
          <w:smallCaps/>
          <w:spacing w:val="20"/>
          <w:kern w:val="28"/>
          <w:szCs w:val="24"/>
          <w:u w:val="single"/>
          <w:lang w:val="es-ES_tradnl" w:eastAsia="en-US"/>
        </w:rPr>
        <w:t>Descripción del Programa</w:t>
      </w:r>
    </w:p>
    <w:p w:rsidR="00E64079" w:rsidRDefault="00E64079" w:rsidP="00E64079">
      <w:pPr>
        <w:spacing w:before="240" w:after="0" w:line="276" w:lineRule="auto"/>
        <w:rPr>
          <w:rFonts w:eastAsia="Calibri"/>
          <w:lang w:eastAsia="en-US"/>
        </w:rPr>
      </w:pPr>
      <w:r w:rsidRPr="00215E97">
        <w:rPr>
          <w:rFonts w:eastAsia="Calibri"/>
          <w:i/>
          <w:lang w:eastAsia="en-US"/>
        </w:rPr>
        <w:t>Informe Especial</w:t>
      </w:r>
      <w:r>
        <w:rPr>
          <w:rFonts w:eastAsia="Calibri"/>
          <w:lang w:eastAsia="en-US"/>
        </w:rPr>
        <w:t xml:space="preserve"> es un programa de investigación periodística que presenta, por cada emisión, un reportaje en profundidad sobre un tema relevante del acontecer político o social, de Chile o el extranjero. El tratamiento de los tópicos seleccionados por decisión editorial ofrece a las audiencias elementos que le </w:t>
      </w:r>
      <w:r>
        <w:rPr>
          <w:rFonts w:eastAsia="Calibri"/>
          <w:lang w:eastAsia="en-US"/>
        </w:rPr>
        <w:lastRenderedPageBreak/>
        <w:t>permiten forjar diversas interrogantes respecto de problemáticas tanto de la contingencia como del itinerario histórico del país. Al mismo tiempo, la perspectiva de los contenidos expuestos permite a los telespectadores establecer o potenciar sus particulares opiniones acerca de las temáticas planteadas.</w:t>
      </w:r>
    </w:p>
    <w:p w:rsidR="00E64079" w:rsidRPr="00D64E05" w:rsidRDefault="00E64079" w:rsidP="00E64079">
      <w:pPr>
        <w:spacing w:before="240" w:after="200" w:line="276" w:lineRule="auto"/>
        <w:rPr>
          <w:rFonts w:eastAsia="Calibri"/>
          <w:lang w:eastAsia="en-US"/>
        </w:rPr>
      </w:pPr>
      <w:r w:rsidRPr="00364376">
        <w:rPr>
          <w:rFonts w:eastAsia="Calibri"/>
          <w:lang w:eastAsia="en-US"/>
        </w:rPr>
        <w:t xml:space="preserve">Durante </w:t>
      </w:r>
      <w:r>
        <w:rPr>
          <w:rFonts w:eastAsia="Calibri"/>
          <w:lang w:eastAsia="en-US"/>
        </w:rPr>
        <w:t>el período supervisado</w:t>
      </w:r>
      <w:r w:rsidRPr="00364376">
        <w:rPr>
          <w:rFonts w:eastAsia="Calibri"/>
          <w:lang w:eastAsia="en-US"/>
        </w:rPr>
        <w:t xml:space="preserve">, </w:t>
      </w:r>
      <w:r>
        <w:rPr>
          <w:rFonts w:eastAsia="Calibri"/>
          <w:lang w:eastAsia="en-US"/>
        </w:rPr>
        <w:t xml:space="preserve">los dos programas emitidos se denominaron </w:t>
      </w:r>
      <w:r>
        <w:rPr>
          <w:rFonts w:eastAsia="Calibri"/>
          <w:i/>
          <w:lang w:eastAsia="en-US"/>
        </w:rPr>
        <w:t>En estado de emergencia</w:t>
      </w:r>
      <w:r>
        <w:rPr>
          <w:rFonts w:eastAsia="Calibri"/>
          <w:lang w:eastAsia="en-US"/>
        </w:rPr>
        <w:t xml:space="preserve"> y abordaron los siguientes temas:</w:t>
      </w:r>
    </w:p>
    <w:p w:rsidR="00E64079" w:rsidRDefault="00E64079" w:rsidP="00E64079">
      <w:pPr>
        <w:spacing w:before="240" w:after="0" w:line="276" w:lineRule="auto"/>
        <w:rPr>
          <w:rFonts w:eastAsia="Calibri"/>
          <w:lang w:eastAsia="en-US"/>
        </w:rPr>
      </w:pPr>
      <w:r w:rsidRPr="00B21F0A">
        <w:rPr>
          <w:rFonts w:eastAsia="Calibri"/>
          <w:b/>
          <w:lang w:eastAsia="en-US"/>
        </w:rPr>
        <w:t>(</w:t>
      </w:r>
      <w:r>
        <w:rPr>
          <w:rFonts w:eastAsia="Calibri"/>
          <w:b/>
          <w:lang w:eastAsia="en-US"/>
        </w:rPr>
        <w:t>21</w:t>
      </w:r>
      <w:r w:rsidRPr="00B21F0A">
        <w:rPr>
          <w:rFonts w:eastAsia="Calibri"/>
          <w:b/>
          <w:lang w:eastAsia="en-US"/>
        </w:rPr>
        <w:t>/</w:t>
      </w:r>
      <w:r>
        <w:rPr>
          <w:rFonts w:eastAsia="Calibri"/>
          <w:b/>
          <w:lang w:eastAsia="en-US"/>
        </w:rPr>
        <w:t>10</w:t>
      </w:r>
      <w:r w:rsidRPr="00B21F0A">
        <w:rPr>
          <w:rFonts w:eastAsia="Calibri"/>
          <w:b/>
          <w:lang w:eastAsia="en-US"/>
        </w:rPr>
        <w:t xml:space="preserve">) </w:t>
      </w:r>
      <w:r>
        <w:rPr>
          <w:rFonts w:eastAsia="Calibri"/>
          <w:lang w:eastAsia="en-US"/>
        </w:rPr>
        <w:t xml:space="preserve">Investigación conjunta de los periodistas </w:t>
      </w:r>
      <w:r w:rsidRPr="00032EB9">
        <w:rPr>
          <w:rFonts w:eastAsia="Calibri"/>
          <w:lang w:eastAsia="en-US"/>
        </w:rPr>
        <w:t>Alejandro Meneses</w:t>
      </w:r>
      <w:r>
        <w:rPr>
          <w:rFonts w:eastAsia="Calibri"/>
          <w:lang w:eastAsia="en-US"/>
        </w:rPr>
        <w:t xml:space="preserve">, Paulina de Allende Salazar y Santiago Pavlovic, que aborda distintas aristas del conflicto social desatado el 18 de octubre de 2019. Durante la primera parte, dan a conocer los destrozos ocasionados por incendios y saqueos en diversos locales comerciales de varias comunas del país. En la segunda parte, De Allende Salazar se interna en dos comunas representativas de la Región Metropolitana – La Pintana y Ñuñoa –, con el objetivo de participar en asambleas y cabildos vecinales, para descubrir el motivo del descontento social a través de la voz de los propios ciudadanos. En la parte final, Santiago Pavlovic aborda el caso de la destrucción simultánea de varias estaciones del Metro de Santiago y la vandalización del movimiento social. </w:t>
      </w:r>
    </w:p>
    <w:p w:rsidR="00F81A58" w:rsidRPr="000956D2" w:rsidRDefault="00E64079" w:rsidP="00E64079">
      <w:pPr>
        <w:spacing w:before="240" w:after="0" w:line="276" w:lineRule="auto"/>
        <w:rPr>
          <w:rFonts w:eastAsia="Calibri"/>
          <w:lang w:val="es-MX" w:eastAsia="en-US"/>
        </w:rPr>
      </w:pPr>
      <w:r>
        <w:rPr>
          <w:rFonts w:eastAsia="Calibri"/>
          <w:b/>
          <w:lang w:eastAsia="en-US"/>
        </w:rPr>
        <w:t>(22</w:t>
      </w:r>
      <w:r w:rsidRPr="00032EB9">
        <w:rPr>
          <w:rFonts w:eastAsia="Calibri"/>
          <w:b/>
          <w:lang w:eastAsia="en-US"/>
        </w:rPr>
        <w:t>/</w:t>
      </w:r>
      <w:r>
        <w:rPr>
          <w:rFonts w:eastAsia="Calibri"/>
          <w:b/>
          <w:lang w:eastAsia="en-US"/>
        </w:rPr>
        <w:t>10)</w:t>
      </w:r>
      <w:r w:rsidRPr="00032EB9">
        <w:rPr>
          <w:rFonts w:eastAsia="Calibri"/>
          <w:b/>
          <w:i/>
          <w:lang w:eastAsia="en-US"/>
        </w:rPr>
        <w:t xml:space="preserve"> </w:t>
      </w:r>
      <w:r>
        <w:rPr>
          <w:rFonts w:eastAsia="Calibri"/>
          <w:lang w:eastAsia="en-US"/>
        </w:rPr>
        <w:t>Investigación de los periodistas Alejandro Meneses y Paulina de Allende Salazar. Durante la primera parte de la emisión, se devela quienes son los 15 fallecidos que se han registrado durante el estado de emergencia que vive el país. Se conversa con sus familiares y se conocen mayores antecedentes respecto a las causas de muerte de estas personas. En la segunda parte, la periodista Paulina de Allende Salazar busca confirmar o desmentir una serie de informaciones que circulan en redes sociales y que más que aportar, desinforman a la opinión pública</w:t>
      </w:r>
      <w:r w:rsidR="00C95AA8">
        <w:rPr>
          <w:rFonts w:eastAsia="Calibri"/>
          <w:lang w:eastAsia="en-US"/>
        </w:rPr>
        <w:t xml:space="preserve">. </w:t>
      </w:r>
      <w:r w:rsidR="00892C19">
        <w:rPr>
          <w:rFonts w:eastAsia="Calibri"/>
          <w:lang w:eastAsia="en-US"/>
        </w:rPr>
        <w:t xml:space="preserve"> </w:t>
      </w:r>
    </w:p>
    <w:p w:rsidR="005E2E5F" w:rsidRPr="00FD51D0" w:rsidRDefault="005E2E5F" w:rsidP="005E2E5F">
      <w:pPr>
        <w:keepNext/>
        <w:keepLines/>
        <w:suppressAutoHyphens/>
        <w:spacing w:before="300" w:line="276" w:lineRule="auto"/>
        <w:outlineLvl w:val="1"/>
        <w:rPr>
          <w:rFonts w:eastAsia="Calibri"/>
          <w:b/>
          <w:smallCaps/>
          <w:spacing w:val="20"/>
          <w:kern w:val="28"/>
          <w:szCs w:val="24"/>
          <w:u w:val="single"/>
          <w:lang w:val="es-ES_tradnl" w:eastAsia="en-US"/>
        </w:rPr>
      </w:pPr>
      <w:r w:rsidRPr="004E3636">
        <w:rPr>
          <w:rFonts w:eastAsia="Calibri"/>
          <w:b/>
          <w:smallCaps/>
          <w:spacing w:val="20"/>
          <w:kern w:val="28"/>
          <w:szCs w:val="24"/>
          <w:lang w:val="es-ES_tradnl" w:eastAsia="en-US"/>
        </w:rPr>
        <w:t xml:space="preserve">II. </w:t>
      </w:r>
      <w:r w:rsidRPr="00FD51D0">
        <w:rPr>
          <w:rFonts w:eastAsia="Calibri"/>
          <w:b/>
          <w:smallCaps/>
          <w:spacing w:val="20"/>
          <w:kern w:val="28"/>
          <w:szCs w:val="24"/>
          <w:u w:val="single"/>
          <w:lang w:val="es-ES_tradnl" w:eastAsia="en-US"/>
        </w:rPr>
        <w:t xml:space="preserve">Análisis y comentarios </w:t>
      </w:r>
    </w:p>
    <w:p w:rsidR="00E64079" w:rsidRDefault="00E64079" w:rsidP="00E64079">
      <w:pPr>
        <w:spacing w:before="240" w:after="200" w:line="276" w:lineRule="auto"/>
        <w:rPr>
          <w:rFonts w:eastAsia="Calibri"/>
          <w:lang w:eastAsia="en-US"/>
        </w:rPr>
      </w:pPr>
      <w:r w:rsidRPr="00925BB5">
        <w:rPr>
          <w:rFonts w:eastAsia="Calibri"/>
          <w:lang w:eastAsia="en-US"/>
        </w:rPr>
        <w:t>El material periodístico producido y emitido</w:t>
      </w:r>
      <w:r>
        <w:rPr>
          <w:rFonts w:eastAsia="Calibri"/>
          <w:lang w:eastAsia="en-US"/>
        </w:rPr>
        <w:t xml:space="preserve"> por</w:t>
      </w:r>
      <w:r w:rsidRPr="00925BB5">
        <w:rPr>
          <w:rFonts w:eastAsia="Calibri"/>
          <w:lang w:eastAsia="en-US"/>
        </w:rPr>
        <w:t xml:space="preserve"> </w:t>
      </w:r>
      <w:r w:rsidRPr="00925BB5">
        <w:rPr>
          <w:rFonts w:eastAsia="Calibri"/>
          <w:i/>
          <w:lang w:eastAsia="en-US"/>
        </w:rPr>
        <w:t>Informe Especial</w:t>
      </w:r>
      <w:r w:rsidRPr="00925BB5">
        <w:rPr>
          <w:rFonts w:eastAsia="Calibri"/>
          <w:lang w:eastAsia="en-US"/>
        </w:rPr>
        <w:t xml:space="preserve"> reviste una finalidad informativa, cuestión que es apreciable en la elección de los temas investigados y en el tratamiento de los mismos. La mayoría de los tópicos escogidos son parte sustantiva de la interconexión de la agenda de los medios y la agenda ciudadana. De ahí que, entonces, tales asuntos sean considerados de interés público</w:t>
      </w:r>
      <w:r w:rsidRPr="00925BB5">
        <w:rPr>
          <w:rStyle w:val="Refdenotaalpie"/>
          <w:rFonts w:eastAsia="Calibri"/>
          <w:lang w:eastAsia="en-US"/>
        </w:rPr>
        <w:footnoteReference w:id="47"/>
      </w:r>
      <w:r w:rsidRPr="00925BB5">
        <w:rPr>
          <w:rFonts w:eastAsia="Calibri"/>
          <w:lang w:eastAsia="en-US"/>
        </w:rPr>
        <w:t xml:space="preserve"> y en consonancia con aquello, el discurso expuesto en el programa está dotado de antecedentes, interrogantes e interpretaciones que permitirían a las audiencias forjar un análisis crítico respecto de asuntos sobresalientes de la sociedad chilena. </w:t>
      </w:r>
      <w:r>
        <w:rPr>
          <w:rFonts w:eastAsia="Calibri"/>
          <w:lang w:eastAsia="en-US"/>
        </w:rPr>
        <w:t>En el caso específico de las emisiones supervisadas, el programa entrega mayores antecedentes respecto a la crisis social que vive el país desde el 18 de octubre de 2019.</w:t>
      </w:r>
    </w:p>
    <w:p w:rsidR="00E64079" w:rsidRDefault="00E64079" w:rsidP="00E64079">
      <w:pPr>
        <w:spacing w:after="200" w:line="276" w:lineRule="auto"/>
      </w:pPr>
      <w:r>
        <w:t xml:space="preserve">A solo un par de días desde el estallido social, el equipo periodístico de </w:t>
      </w:r>
      <w:r>
        <w:rPr>
          <w:i/>
        </w:rPr>
        <w:t>Informe Especial</w:t>
      </w:r>
      <w:r>
        <w:t xml:space="preserve"> se hace cargo de diversas aristas del conflicto, entregando información pertinente y objetiva sobre lo ocurrido en el país durante el estado de emergencia decretado por el Presidente Sebastián Piñera el 19 de octubre. Además, se presenta el testimonio de los ciudadanos, con lo que el programa visibiliza el descontento social manifestado en las movilizaciones, aporta diversas miradas del movimiento y permite a los televidentes reflexionar sobre las posibles soluciones del problema.  </w:t>
      </w:r>
    </w:p>
    <w:p w:rsidR="00E43058" w:rsidRDefault="00E64079" w:rsidP="002B404C">
      <w:pPr>
        <w:spacing w:line="276" w:lineRule="auto"/>
      </w:pPr>
      <w:r>
        <w:t>Por tanto, d</w:t>
      </w:r>
      <w:r w:rsidRPr="00C7085C">
        <w:t xml:space="preserve">urante el mes supervisado, </w:t>
      </w:r>
      <w:r>
        <w:t>los capítulos</w:t>
      </w:r>
      <w:r w:rsidRPr="00C7085C">
        <w:t xml:space="preserve"> presentados por el concesionario cont</w:t>
      </w:r>
      <w:r>
        <w:t xml:space="preserve">arían con elementos suficientes </w:t>
      </w:r>
      <w:r w:rsidRPr="00C7085C">
        <w:t xml:space="preserve">para ser considerados un aporte </w:t>
      </w:r>
      <w:r>
        <w:t xml:space="preserve">al acervo de conocimiento de la audiencia, como también a la formación cívica de esta, al entregarle los recursos necesarios para interpretar, comprender y </w:t>
      </w:r>
      <w:r>
        <w:lastRenderedPageBreak/>
        <w:t>reflexionar respecto a los hechos que actualmente acontecen en nuestro país en el marco de la denominada crisis social</w:t>
      </w:r>
      <w:r w:rsidR="00955604">
        <w:t>.</w:t>
      </w:r>
    </w:p>
    <w:p w:rsidR="005E2E5F" w:rsidRPr="00FD51D0" w:rsidRDefault="005E2E5F" w:rsidP="005E2E5F">
      <w:pPr>
        <w:keepNext/>
        <w:keepLines/>
        <w:suppressAutoHyphens/>
        <w:spacing w:before="300" w:line="276" w:lineRule="auto"/>
        <w:outlineLvl w:val="1"/>
        <w:rPr>
          <w:rFonts w:eastAsia="Calibri"/>
          <w:b/>
          <w:smallCaps/>
          <w:spacing w:val="20"/>
          <w:kern w:val="28"/>
          <w:szCs w:val="24"/>
          <w:u w:val="single"/>
          <w:lang w:val="es-ES_tradnl" w:eastAsia="en-US"/>
        </w:rPr>
      </w:pPr>
      <w:r w:rsidRPr="004E3636">
        <w:rPr>
          <w:rFonts w:eastAsia="Calibri"/>
          <w:b/>
          <w:smallCaps/>
          <w:spacing w:val="20"/>
          <w:kern w:val="28"/>
          <w:szCs w:val="24"/>
          <w:lang w:val="es-ES_tradnl" w:eastAsia="en-US"/>
        </w:rPr>
        <w:t xml:space="preserve">III. </w:t>
      </w:r>
      <w:r w:rsidRPr="00FD51D0">
        <w:rPr>
          <w:rFonts w:eastAsia="Calibri"/>
          <w:b/>
          <w:smallCaps/>
          <w:spacing w:val="20"/>
          <w:kern w:val="28"/>
          <w:szCs w:val="24"/>
          <w:u w:val="single"/>
          <w:lang w:val="es-ES_tradnl" w:eastAsia="en-US"/>
        </w:rPr>
        <w:t>Conclusión</w:t>
      </w:r>
    </w:p>
    <w:p w:rsidR="00371E9D" w:rsidRDefault="00E64079" w:rsidP="00371E9D">
      <w:pPr>
        <w:spacing w:before="240" w:after="0" w:line="276" w:lineRule="auto"/>
        <w:rPr>
          <w:rFonts w:asciiTheme="minorHAnsi" w:eastAsiaTheme="minorHAnsi" w:hAnsiTheme="minorHAnsi" w:cstheme="minorBidi"/>
          <w:lang w:val="es-MX" w:eastAsia="en-US"/>
        </w:rPr>
      </w:pPr>
      <w:r w:rsidRPr="00C7085C">
        <w:rPr>
          <w:rFonts w:asciiTheme="minorHAnsi" w:eastAsiaTheme="minorHAnsi" w:hAnsiTheme="minorHAnsi" w:cstheme="minorBidi"/>
          <w:lang w:val="es-MX"/>
        </w:rPr>
        <w:t xml:space="preserve">De acuerdo al análisis anteriormente expuesto, </w:t>
      </w:r>
      <w:r>
        <w:rPr>
          <w:rFonts w:asciiTheme="minorHAnsi" w:eastAsiaTheme="minorHAnsi" w:hAnsiTheme="minorHAnsi" w:cstheme="minorBidi"/>
          <w:lang w:val="es-MX"/>
        </w:rPr>
        <w:t>los capítulos emitidos los días 21 y 22 de octubre de 2019 del</w:t>
      </w:r>
      <w:r w:rsidRPr="00C7085C">
        <w:rPr>
          <w:rFonts w:asciiTheme="minorHAnsi" w:eastAsiaTheme="minorHAnsi" w:hAnsiTheme="minorHAnsi" w:cstheme="minorBidi"/>
          <w:lang w:val="es-MX"/>
        </w:rPr>
        <w:t xml:space="preserve"> programa </w:t>
      </w:r>
      <w:r w:rsidRPr="000877A3">
        <w:rPr>
          <w:rFonts w:asciiTheme="minorHAnsi" w:eastAsiaTheme="minorHAnsi" w:hAnsiTheme="minorHAnsi" w:cstheme="minorBidi"/>
          <w:i/>
          <w:lang w:val="es-MX"/>
        </w:rPr>
        <w:t>Informe Especial</w:t>
      </w:r>
      <w:r>
        <w:rPr>
          <w:rFonts w:asciiTheme="minorHAnsi" w:eastAsiaTheme="minorHAnsi" w:hAnsiTheme="minorHAnsi" w:cstheme="minorBidi"/>
          <w:lang w:val="es-MX"/>
        </w:rPr>
        <w:t xml:space="preserve"> </w:t>
      </w:r>
      <w:r w:rsidRPr="00C7085C">
        <w:rPr>
          <w:rFonts w:asciiTheme="minorHAnsi" w:eastAsiaTheme="minorHAnsi" w:hAnsiTheme="minorHAnsi" w:cstheme="minorBidi"/>
          <w:lang w:val="es-MX"/>
        </w:rPr>
        <w:t>ofrecería</w:t>
      </w:r>
      <w:r>
        <w:rPr>
          <w:rFonts w:asciiTheme="minorHAnsi" w:eastAsiaTheme="minorHAnsi" w:hAnsiTheme="minorHAnsi" w:cstheme="minorBidi"/>
          <w:lang w:val="es-MX"/>
        </w:rPr>
        <w:t>n</w:t>
      </w:r>
      <w:r w:rsidRPr="00C7085C">
        <w:rPr>
          <w:rFonts w:asciiTheme="minorHAnsi" w:eastAsiaTheme="minorHAnsi" w:hAnsiTheme="minorHAnsi" w:cstheme="minorBidi"/>
          <w:lang w:val="es-MX"/>
        </w:rPr>
        <w:t xml:space="preserve"> elementos s</w:t>
      </w:r>
      <w:r>
        <w:rPr>
          <w:rFonts w:asciiTheme="minorHAnsi" w:eastAsiaTheme="minorHAnsi" w:hAnsiTheme="minorHAnsi" w:cstheme="minorBidi"/>
          <w:lang w:val="es-MX"/>
        </w:rPr>
        <w:t xml:space="preserve">uficientes </w:t>
      </w:r>
      <w:r w:rsidRPr="00C7085C">
        <w:rPr>
          <w:rFonts w:asciiTheme="minorHAnsi" w:eastAsiaTheme="minorHAnsi" w:hAnsiTheme="minorHAnsi" w:cstheme="minorBidi"/>
          <w:lang w:val="es-MX"/>
        </w:rPr>
        <w:t xml:space="preserve">para ser considerados como un aporte a la programación cultural de acuerdo a lo que establece la normativa del Consejo Nacional de Televisión sobre transmisión de programas culturales. Esto, salvo </w:t>
      </w:r>
      <w:r>
        <w:rPr>
          <w:rFonts w:asciiTheme="minorHAnsi" w:eastAsiaTheme="minorHAnsi" w:hAnsiTheme="minorHAnsi" w:cstheme="minorBidi"/>
          <w:lang w:val="es-MX"/>
        </w:rPr>
        <w:t>distinto parecer del H. Consejo</w:t>
      </w:r>
      <w:r w:rsidR="00371E9D">
        <w:rPr>
          <w:rFonts w:asciiTheme="minorHAnsi" w:eastAsiaTheme="minorHAnsi" w:hAnsiTheme="minorHAnsi" w:cstheme="minorBidi"/>
          <w:lang w:val="es-MX" w:eastAsia="en-US"/>
        </w:rPr>
        <w:t>.</w:t>
      </w:r>
      <w:r w:rsidR="00371E9D" w:rsidRPr="00C75D7B">
        <w:rPr>
          <w:rFonts w:asciiTheme="minorHAnsi" w:eastAsiaTheme="minorHAnsi" w:hAnsiTheme="minorHAnsi" w:cstheme="minorBidi"/>
          <w:lang w:val="es-MX" w:eastAsia="en-US"/>
        </w:rPr>
        <w:t xml:space="preserve"> </w:t>
      </w:r>
    </w:p>
    <w:p w:rsidR="00F42B45" w:rsidRDefault="00F42B45" w:rsidP="00F42B45">
      <w:pPr>
        <w:spacing w:after="0" w:line="276" w:lineRule="auto"/>
        <w:rPr>
          <w:rFonts w:asciiTheme="minorHAnsi" w:eastAsiaTheme="minorHAnsi" w:hAnsiTheme="minorHAnsi" w:cstheme="minorBidi"/>
          <w:lang w:val="es-MX" w:eastAsia="en-US"/>
        </w:rPr>
      </w:pPr>
    </w:p>
    <w:p w:rsidR="00F42B45" w:rsidRDefault="00F42B45" w:rsidP="00F42B45">
      <w:pPr>
        <w:spacing w:after="0" w:line="276" w:lineRule="auto"/>
        <w:rPr>
          <w:rFonts w:asciiTheme="minorHAnsi" w:eastAsiaTheme="minorHAnsi" w:hAnsiTheme="minorHAnsi" w:cstheme="minorBidi"/>
          <w:lang w:val="es-MX" w:eastAsia="en-US"/>
        </w:rPr>
      </w:pPr>
    </w:p>
    <w:p w:rsidR="006C7B6B" w:rsidRDefault="006C7B6B" w:rsidP="006B6306">
      <w:pPr>
        <w:spacing w:after="0" w:line="276" w:lineRule="auto"/>
        <w:rPr>
          <w:rFonts w:eastAsia="Calibri"/>
          <w:lang w:val="es-MX" w:eastAsia="en-US"/>
        </w:rPr>
      </w:pPr>
    </w:p>
    <w:p w:rsidR="007B145A" w:rsidRPr="00E90049" w:rsidRDefault="007B145A" w:rsidP="00167246">
      <w:pPr>
        <w:widowControl w:val="0"/>
        <w:pBdr>
          <w:top w:val="single" w:sz="8" w:space="1" w:color="000000"/>
          <w:bottom w:val="single" w:sz="18" w:space="1" w:color="000000"/>
        </w:pBdr>
        <w:suppressAutoHyphens/>
        <w:autoSpaceDN w:val="0"/>
        <w:textAlignment w:val="baseline"/>
        <w:rPr>
          <w:rFonts w:eastAsia="Times New Roman"/>
          <w:kern w:val="3"/>
        </w:rPr>
      </w:pPr>
      <w:r w:rsidRPr="008F5D95">
        <w:rPr>
          <w:rFonts w:eastAsia="Times New Roman"/>
          <w:b/>
          <w:kern w:val="3"/>
          <w:sz w:val="24"/>
          <w:szCs w:val="24"/>
        </w:rPr>
        <w:t>M</w:t>
      </w:r>
      <w:r w:rsidRPr="008F5D95">
        <w:rPr>
          <w:rFonts w:eastAsia="Times New Roman"/>
          <w:b/>
          <w:kern w:val="3"/>
        </w:rPr>
        <w:t>EGA</w:t>
      </w:r>
    </w:p>
    <w:p w:rsidR="005555D9" w:rsidRDefault="000027B3" w:rsidP="00507152">
      <w:pPr>
        <w:spacing w:before="240" w:line="276" w:lineRule="auto"/>
        <w:rPr>
          <w:rFonts w:eastAsia="Times New Roman"/>
          <w:lang w:eastAsia="en-US" w:bidi="en-US"/>
        </w:rPr>
      </w:pPr>
      <w:r w:rsidRPr="00724446">
        <w:rPr>
          <w:rFonts w:eastAsia="Times New Roman"/>
          <w:lang w:val="es-ES" w:eastAsia="en-US" w:bidi="en-US"/>
        </w:rPr>
        <w:t xml:space="preserve">En </w:t>
      </w:r>
      <w:r w:rsidR="00507152" w:rsidRPr="00724446">
        <w:rPr>
          <w:rFonts w:eastAsia="Times New Roman"/>
          <w:lang w:val="es-ES" w:eastAsia="en-US" w:bidi="en-US"/>
        </w:rPr>
        <w:t xml:space="preserve">el mes </w:t>
      </w:r>
      <w:r w:rsidR="00854A28" w:rsidRPr="00724446">
        <w:rPr>
          <w:rFonts w:eastAsia="Times New Roman"/>
          <w:lang w:val="es-ES" w:eastAsia="en-US" w:bidi="en-US"/>
        </w:rPr>
        <w:t xml:space="preserve">de </w:t>
      </w:r>
      <w:r w:rsidR="00915C85">
        <w:rPr>
          <w:rFonts w:eastAsia="Times New Roman"/>
          <w:lang w:val="es-ES" w:eastAsia="en-US" w:bidi="en-US"/>
        </w:rPr>
        <w:t>octubre</w:t>
      </w:r>
      <w:r w:rsidR="00507152" w:rsidRPr="00724446">
        <w:rPr>
          <w:rFonts w:eastAsia="Times New Roman"/>
          <w:lang w:val="es-ES" w:eastAsia="en-US" w:bidi="en-US"/>
        </w:rPr>
        <w:t xml:space="preserve"> el canal informó </w:t>
      </w:r>
      <w:r w:rsidR="00915C85">
        <w:rPr>
          <w:rFonts w:eastAsia="Times New Roman"/>
          <w:lang w:eastAsia="en-US" w:bidi="en-US"/>
        </w:rPr>
        <w:t>nueve</w:t>
      </w:r>
      <w:r w:rsidR="00507152" w:rsidRPr="00724446">
        <w:rPr>
          <w:rFonts w:eastAsia="Times New Roman"/>
          <w:lang w:eastAsia="en-US" w:bidi="en-US"/>
        </w:rPr>
        <w:t xml:space="preserve"> programas como culturales, </w:t>
      </w:r>
      <w:r w:rsidR="00E47557">
        <w:rPr>
          <w:rFonts w:eastAsia="Times New Roman"/>
          <w:lang w:eastAsia="en-US" w:bidi="en-US"/>
        </w:rPr>
        <w:t>siete</w:t>
      </w:r>
      <w:r w:rsidR="00915C85">
        <w:rPr>
          <w:rFonts w:eastAsia="Times New Roman"/>
          <w:lang w:eastAsia="en-US" w:bidi="en-US"/>
        </w:rPr>
        <w:t xml:space="preserve"> de estos son </w:t>
      </w:r>
      <w:r w:rsidR="00507152" w:rsidRPr="00724446">
        <w:rPr>
          <w:rFonts w:eastAsia="Times New Roman"/>
          <w:lang w:eastAsia="en-US" w:bidi="en-US"/>
        </w:rPr>
        <w:t>espacios que han sido analizados y aceptados en informes anteriores:</w:t>
      </w:r>
      <w:r w:rsidR="0038780B">
        <w:rPr>
          <w:b/>
          <w:i/>
        </w:rPr>
        <w:t xml:space="preserve"> </w:t>
      </w:r>
      <w:r w:rsidR="00915C85">
        <w:rPr>
          <w:b/>
          <w:i/>
        </w:rPr>
        <w:t>A orillas del río</w:t>
      </w:r>
      <w:r w:rsidR="008F3E45">
        <w:rPr>
          <w:b/>
          <w:i/>
        </w:rPr>
        <w:t xml:space="preserve">; </w:t>
      </w:r>
      <w:r w:rsidR="00915C85">
        <w:rPr>
          <w:b/>
          <w:i/>
        </w:rPr>
        <w:t xml:space="preserve">Bicitantes; </w:t>
      </w:r>
      <w:r w:rsidR="002C2D69">
        <w:rPr>
          <w:b/>
          <w:i/>
        </w:rPr>
        <w:t xml:space="preserve">Crónicas de un bicitante; </w:t>
      </w:r>
      <w:r w:rsidR="00E47557">
        <w:rPr>
          <w:b/>
          <w:i/>
        </w:rPr>
        <w:t xml:space="preserve">Kilos mortales; </w:t>
      </w:r>
      <w:r w:rsidR="0038780B">
        <w:rPr>
          <w:b/>
          <w:i/>
        </w:rPr>
        <w:t>Secretos Urbanos</w:t>
      </w:r>
      <w:r w:rsidR="00507152" w:rsidRPr="00724446">
        <w:rPr>
          <w:rFonts w:eastAsia="Times New Roman"/>
          <w:b/>
          <w:i/>
          <w:lang w:eastAsia="en-US" w:bidi="en-US"/>
        </w:rPr>
        <w:t xml:space="preserve">; </w:t>
      </w:r>
      <w:r w:rsidR="00E47557">
        <w:rPr>
          <w:rFonts w:eastAsia="Times New Roman"/>
          <w:b/>
          <w:i/>
          <w:lang w:eastAsia="en-US" w:bidi="en-US"/>
        </w:rPr>
        <w:t xml:space="preserve">Selección Internacional: Los sabores de Latinoamérica </w:t>
      </w:r>
      <w:r w:rsidR="00E47557">
        <w:rPr>
          <w:rFonts w:eastAsia="Times New Roman"/>
          <w:lang w:eastAsia="en-US" w:bidi="en-US"/>
        </w:rPr>
        <w:t xml:space="preserve">y </w:t>
      </w:r>
      <w:r w:rsidR="00E47557">
        <w:rPr>
          <w:rFonts w:eastAsia="Times New Roman"/>
          <w:b/>
          <w:i/>
          <w:lang w:eastAsia="en-US" w:bidi="en-US"/>
        </w:rPr>
        <w:t>Selección Nacional: las picadas del chef</w:t>
      </w:r>
      <w:r w:rsidR="00507152" w:rsidRPr="00724446">
        <w:rPr>
          <w:rFonts w:eastAsia="Times New Roman"/>
          <w:b/>
          <w:i/>
          <w:lang w:eastAsia="en-US" w:bidi="en-US"/>
        </w:rPr>
        <w:t xml:space="preserve">. </w:t>
      </w:r>
      <w:r w:rsidR="00507152" w:rsidRPr="00724446">
        <w:rPr>
          <w:rFonts w:eastAsia="Times New Roman"/>
          <w:lang w:val="es-ES" w:eastAsia="en-US" w:bidi="en-US"/>
        </w:rPr>
        <w:t>En la revisión del período actual, las emisiones en referencia no han incorporado modificaciones en estructura o contenido, manteniendo sus características y cumpliendo con las exigencias de la normativa actual</w:t>
      </w:r>
      <w:r w:rsidR="005555D9" w:rsidRPr="00724446">
        <w:rPr>
          <w:rFonts w:eastAsia="Times New Roman"/>
          <w:lang w:eastAsia="en-US" w:bidi="en-US"/>
        </w:rPr>
        <w:t>.</w:t>
      </w:r>
    </w:p>
    <w:p w:rsidR="00E47557" w:rsidRDefault="00936173" w:rsidP="008C3E3F">
      <w:pPr>
        <w:shd w:val="clear" w:color="auto" w:fill="FFFFFF"/>
        <w:spacing w:after="0" w:line="276" w:lineRule="auto"/>
        <w:rPr>
          <w:rFonts w:eastAsia="Times New Roman"/>
          <w:lang w:bidi="en-US"/>
        </w:rPr>
      </w:pPr>
      <w:r>
        <w:rPr>
          <w:rFonts w:eastAsia="Times New Roman"/>
          <w:lang w:bidi="en-US"/>
        </w:rPr>
        <w:t xml:space="preserve">Los </w:t>
      </w:r>
      <w:r w:rsidR="00E47557">
        <w:rPr>
          <w:rFonts w:eastAsia="Times New Roman"/>
          <w:lang w:bidi="en-US"/>
        </w:rPr>
        <w:t>programa</w:t>
      </w:r>
      <w:r>
        <w:rPr>
          <w:rFonts w:eastAsia="Times New Roman"/>
          <w:lang w:bidi="en-US"/>
        </w:rPr>
        <w:t>s</w:t>
      </w:r>
      <w:r w:rsidR="00E47557">
        <w:rPr>
          <w:rFonts w:eastAsia="Times New Roman"/>
          <w:lang w:bidi="en-US"/>
        </w:rPr>
        <w:t xml:space="preserve"> </w:t>
      </w:r>
      <w:r w:rsidR="00E47557" w:rsidRPr="003D5D81">
        <w:rPr>
          <w:rFonts w:eastAsia="Times New Roman"/>
          <w:lang w:bidi="en-US"/>
        </w:rPr>
        <w:t>nuevo</w:t>
      </w:r>
      <w:r w:rsidR="00B525EF">
        <w:rPr>
          <w:rFonts w:eastAsia="Times New Roman"/>
          <w:lang w:bidi="en-US"/>
        </w:rPr>
        <w:t>s</w:t>
      </w:r>
      <w:r w:rsidR="00E47557" w:rsidRPr="003D5D81">
        <w:rPr>
          <w:rFonts w:eastAsia="Times New Roman"/>
          <w:lang w:bidi="en-US"/>
        </w:rPr>
        <w:t xml:space="preserve"> </w:t>
      </w:r>
      <w:r w:rsidR="00E47557" w:rsidRPr="003D5D81">
        <w:rPr>
          <w:b/>
          <w:i/>
        </w:rPr>
        <w:t>El Chile que viene</w:t>
      </w:r>
      <w:r w:rsidR="00E47557">
        <w:rPr>
          <w:b/>
          <w:i/>
        </w:rPr>
        <w:t xml:space="preserve"> </w:t>
      </w:r>
      <w:r w:rsidRPr="00F22818">
        <w:t>y</w:t>
      </w:r>
      <w:r w:rsidRPr="00F22818">
        <w:rPr>
          <w:b/>
        </w:rPr>
        <w:t xml:space="preserve"> </w:t>
      </w:r>
      <w:r w:rsidRPr="00F22818">
        <w:rPr>
          <w:b/>
          <w:i/>
        </w:rPr>
        <w:t>Especial de prensa</w:t>
      </w:r>
      <w:r>
        <w:rPr>
          <w:b/>
          <w:i/>
        </w:rPr>
        <w:t xml:space="preserve"> </w:t>
      </w:r>
      <w:r w:rsidR="00E47557">
        <w:rPr>
          <w:rFonts w:eastAsia="Times New Roman"/>
          <w:lang w:bidi="en-US"/>
        </w:rPr>
        <w:t>se presenta</w:t>
      </w:r>
      <w:r>
        <w:rPr>
          <w:rFonts w:eastAsia="Times New Roman"/>
          <w:lang w:bidi="en-US"/>
        </w:rPr>
        <w:t>n</w:t>
      </w:r>
      <w:r w:rsidR="00E47557">
        <w:rPr>
          <w:rFonts w:eastAsia="Times New Roman"/>
          <w:lang w:bidi="en-US"/>
        </w:rPr>
        <w:t xml:space="preserve"> con sugerencia de aceptación, por contener elementos </w:t>
      </w:r>
      <w:r w:rsidR="00E47557">
        <w:rPr>
          <w:rFonts w:asciiTheme="minorHAnsi" w:eastAsiaTheme="minorHAnsi" w:hAnsiTheme="minorHAnsi" w:cstheme="minorBidi"/>
          <w:lang w:val="es-MX"/>
        </w:rPr>
        <w:t>suficientes para con</w:t>
      </w:r>
      <w:r w:rsidR="0024592E">
        <w:rPr>
          <w:rFonts w:asciiTheme="minorHAnsi" w:eastAsiaTheme="minorHAnsi" w:hAnsiTheme="minorHAnsi" w:cstheme="minorBidi"/>
          <w:lang w:val="es-MX"/>
        </w:rPr>
        <w:t xml:space="preserve">siderarlo como aporte cultural y </w:t>
      </w:r>
      <w:r w:rsidR="00E47557" w:rsidRPr="002D3377">
        <w:rPr>
          <w:rFonts w:eastAsia="Times New Roman"/>
          <w:lang w:bidi="en-US"/>
        </w:rPr>
        <w:t>cumplir con las características de estructura y contenido exigidas por la norma.</w:t>
      </w:r>
      <w:r w:rsidR="00E47557">
        <w:rPr>
          <w:rFonts w:eastAsia="Times New Roman"/>
          <w:lang w:bidi="en-US"/>
        </w:rPr>
        <w:t xml:space="preserve"> </w:t>
      </w:r>
    </w:p>
    <w:p w:rsidR="00914779" w:rsidRPr="00E90049" w:rsidRDefault="00914779" w:rsidP="00F93450">
      <w:pPr>
        <w:spacing w:before="240" w:after="0"/>
        <w:rPr>
          <w:rFonts w:eastAsia="Times New Roman"/>
          <w:b/>
          <w:lang w:val="es-MX" w:bidi="en-US"/>
        </w:rPr>
      </w:pPr>
      <w:r w:rsidRPr="00E90049">
        <w:rPr>
          <w:rFonts w:eastAsia="Times New Roman"/>
          <w:b/>
          <w:lang w:val="es-MX" w:bidi="en-US"/>
        </w:rPr>
        <w:t>Lunes a domingo</w:t>
      </w:r>
      <w:r w:rsidR="00BB74C3" w:rsidRPr="00E90049">
        <w:rPr>
          <w:rFonts w:eastAsia="Times New Roman"/>
          <w:b/>
          <w:lang w:val="es-MX" w:bidi="en-US"/>
        </w:rPr>
        <w:t xml:space="preserve"> </w:t>
      </w:r>
    </w:p>
    <w:p w:rsidR="00914779" w:rsidRPr="00E90049" w:rsidRDefault="00914779" w:rsidP="00011691">
      <w:pPr>
        <w:rPr>
          <w:rFonts w:eastAsia="Times New Roman"/>
          <w:b/>
          <w:lang w:val="es-MX" w:bidi="en-US"/>
        </w:rPr>
      </w:pPr>
      <w:r w:rsidRPr="00E90049">
        <w:rPr>
          <w:rFonts w:eastAsia="Times New Roman"/>
          <w:b/>
          <w:lang w:val="es-MX" w:bidi="en-US"/>
        </w:rPr>
        <w:t>Horario (09:00 – 18:30 horas)</w:t>
      </w:r>
      <w:r w:rsidR="00BB74C3" w:rsidRPr="00E90049">
        <w:rPr>
          <w:rFonts w:eastAsia="Times New Roman"/>
          <w:b/>
          <w:lang w:val="es-MX" w:bidi="en-US"/>
        </w:rPr>
        <w:t xml:space="preserve">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8F5D95" w:rsidRPr="00996301" w:rsidTr="005408D7">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Sugerencia</w:t>
            </w:r>
          </w:p>
        </w:tc>
      </w:tr>
      <w:tr w:rsidR="008F5D95" w:rsidRPr="00996301" w:rsidTr="005408D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8F5D95" w:rsidP="00254B0D">
            <w:pPr>
              <w:pStyle w:val="Tabla"/>
              <w:rPr>
                <w:b/>
                <w:color w:val="BFBFBF"/>
                <w:lang w:bidi="en-US"/>
              </w:rPr>
            </w:pPr>
            <w:r w:rsidRPr="002762E1">
              <w:rPr>
                <w:b/>
              </w:rPr>
              <w:t xml:space="preserve">Semana del lunes </w:t>
            </w:r>
            <w:r w:rsidR="00840A39" w:rsidRPr="002762E1">
              <w:rPr>
                <w:b/>
              </w:rPr>
              <w:t>30</w:t>
            </w:r>
            <w:r w:rsidRPr="002762E1">
              <w:rPr>
                <w:b/>
              </w:rPr>
              <w:t xml:space="preserve"> de </w:t>
            </w:r>
            <w:r w:rsidR="00840A39" w:rsidRPr="002762E1">
              <w:rPr>
                <w:b/>
              </w:rPr>
              <w:t>septiembre</w:t>
            </w:r>
            <w:r w:rsidRPr="002762E1">
              <w:rPr>
                <w:b/>
              </w:rPr>
              <w:t xml:space="preserve"> al domingo 0</w:t>
            </w:r>
            <w:r w:rsidR="00840A39" w:rsidRPr="002762E1">
              <w:rPr>
                <w:b/>
              </w:rPr>
              <w:t>6</w:t>
            </w:r>
            <w:r w:rsidRPr="002762E1">
              <w:rPr>
                <w:b/>
              </w:rPr>
              <w:t xml:space="preserve"> de </w:t>
            </w:r>
            <w:r w:rsidR="00840A39" w:rsidRPr="002762E1">
              <w:rPr>
                <w:b/>
              </w:rPr>
              <w:t>octubre</w:t>
            </w:r>
            <w:r w:rsidRPr="002762E1">
              <w:rPr>
                <w:b/>
              </w:rPr>
              <w:t xml:space="preserve"> de 2019 / Total minutos:</w:t>
            </w:r>
            <w:r w:rsidR="00CC0450" w:rsidRPr="002762E1">
              <w:rPr>
                <w:b/>
              </w:rPr>
              <w:t xml:space="preserve"> 247</w:t>
            </w:r>
          </w:p>
        </w:tc>
      </w:tr>
      <w:tr w:rsidR="00FE6051" w:rsidRPr="009639FD" w:rsidTr="005408D7">
        <w:trPr>
          <w:trHeight w:val="284"/>
        </w:trPr>
        <w:tc>
          <w:tcPr>
            <w:tcW w:w="656" w:type="dxa"/>
            <w:vMerge w:val="restart"/>
            <w:tcBorders>
              <w:top w:val="single" w:sz="6" w:space="0" w:color="000080"/>
              <w:left w:val="single" w:sz="6" w:space="0" w:color="000080"/>
              <w:right w:val="single" w:sz="6" w:space="0" w:color="000080"/>
            </w:tcBorders>
            <w:vAlign w:val="center"/>
          </w:tcPr>
          <w:p w:rsidR="00FE6051" w:rsidRPr="009639FD" w:rsidRDefault="00FE6051" w:rsidP="00254B0D">
            <w:pPr>
              <w:pStyle w:val="Tabla"/>
            </w:pPr>
            <w:r>
              <w:t>05/10</w:t>
            </w:r>
          </w:p>
        </w:tc>
        <w:tc>
          <w:tcPr>
            <w:tcW w:w="2940" w:type="dxa"/>
            <w:tcBorders>
              <w:top w:val="single" w:sz="6" w:space="0" w:color="000080"/>
              <w:left w:val="single" w:sz="6" w:space="0" w:color="000080"/>
              <w:bottom w:val="single" w:sz="6" w:space="0" w:color="000080"/>
              <w:right w:val="single" w:sz="6" w:space="0" w:color="000080"/>
            </w:tcBorders>
            <w:vAlign w:val="center"/>
          </w:tcPr>
          <w:p w:rsidR="00FE6051" w:rsidRPr="002762E1" w:rsidRDefault="00FE6051" w:rsidP="00254B0D">
            <w:pPr>
              <w:pStyle w:val="Tabla"/>
              <w:rPr>
                <w:i/>
              </w:rPr>
            </w:pPr>
            <w:r w:rsidRPr="002762E1">
              <w:rPr>
                <w:i/>
              </w:rPr>
              <w:t>Bicitantes</w:t>
            </w:r>
          </w:p>
          <w:p w:rsidR="00FE6051" w:rsidRPr="002762E1" w:rsidRDefault="00FE6051" w:rsidP="00254B0D">
            <w:pPr>
              <w:pStyle w:val="Tabla"/>
              <w:rPr>
                <w:i/>
              </w:rPr>
            </w:pPr>
            <w:r w:rsidRPr="002762E1">
              <w:rPr>
                <w:i/>
              </w:rPr>
              <w:t>Panamá selva</w:t>
            </w:r>
          </w:p>
        </w:tc>
        <w:tc>
          <w:tcPr>
            <w:tcW w:w="2022"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E6051" w:rsidRDefault="00C02196" w:rsidP="00254B0D">
            <w:pPr>
              <w:pStyle w:val="Tabla"/>
            </w:pPr>
            <w:r>
              <w:t>66</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C02196" w:rsidP="00254B0D">
            <w:pPr>
              <w:pStyle w:val="Tabla"/>
            </w:pPr>
            <w:r>
              <w:t>11:06</w:t>
            </w:r>
          </w:p>
        </w:tc>
        <w:tc>
          <w:tcPr>
            <w:tcW w:w="1019"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Aceptar</w:t>
            </w:r>
          </w:p>
        </w:tc>
      </w:tr>
      <w:tr w:rsidR="00FE6051" w:rsidRPr="009639FD" w:rsidTr="005408D7">
        <w:trPr>
          <w:trHeight w:val="284"/>
        </w:trPr>
        <w:tc>
          <w:tcPr>
            <w:tcW w:w="656" w:type="dxa"/>
            <w:vMerge/>
            <w:tcBorders>
              <w:left w:val="single" w:sz="6" w:space="0" w:color="000080"/>
              <w:right w:val="single" w:sz="6" w:space="0" w:color="000080"/>
            </w:tcBorders>
            <w:vAlign w:val="center"/>
          </w:tcPr>
          <w:p w:rsidR="00FE6051" w:rsidRDefault="00FE6051"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E6051" w:rsidRPr="002762E1" w:rsidRDefault="00FE6051" w:rsidP="00254B0D">
            <w:pPr>
              <w:pStyle w:val="Tabla"/>
              <w:rPr>
                <w:i/>
              </w:rPr>
            </w:pPr>
            <w:r w:rsidRPr="002762E1">
              <w:rPr>
                <w:i/>
              </w:rPr>
              <w:t>Kilos mortales</w:t>
            </w:r>
          </w:p>
          <w:p w:rsidR="00FE6051" w:rsidRPr="002762E1" w:rsidRDefault="00FE6051" w:rsidP="00254B0D">
            <w:pPr>
              <w:pStyle w:val="Tabla"/>
              <w:rPr>
                <w:i/>
              </w:rPr>
            </w:pPr>
            <w:r w:rsidRPr="002762E1">
              <w:rPr>
                <w:i/>
              </w:rPr>
              <w:t>Diana</w:t>
            </w:r>
          </w:p>
        </w:tc>
        <w:tc>
          <w:tcPr>
            <w:tcW w:w="2022"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E6051" w:rsidRDefault="00DD3D45" w:rsidP="00254B0D">
            <w:pPr>
              <w:pStyle w:val="Tabla"/>
            </w:pPr>
            <w:r>
              <w:t>111</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E6051" w:rsidRDefault="00DD3D45" w:rsidP="00254B0D">
            <w:pPr>
              <w:pStyle w:val="Tabla"/>
            </w:pPr>
            <w:r>
              <w:t>16:39</w:t>
            </w:r>
          </w:p>
        </w:tc>
        <w:tc>
          <w:tcPr>
            <w:tcW w:w="1019"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Aceptar</w:t>
            </w:r>
          </w:p>
        </w:tc>
      </w:tr>
      <w:tr w:rsidR="008F5D95" w:rsidRPr="009639FD" w:rsidTr="005408D7">
        <w:trPr>
          <w:trHeight w:val="284"/>
        </w:trPr>
        <w:tc>
          <w:tcPr>
            <w:tcW w:w="656" w:type="dxa"/>
            <w:tcBorders>
              <w:top w:val="single" w:sz="6" w:space="0" w:color="000080"/>
              <w:left w:val="single" w:sz="6" w:space="0" w:color="000080"/>
              <w:right w:val="single" w:sz="6" w:space="0" w:color="000080"/>
            </w:tcBorders>
            <w:vAlign w:val="center"/>
          </w:tcPr>
          <w:p w:rsidR="008F5D95" w:rsidRPr="009639FD" w:rsidRDefault="00FE6051" w:rsidP="00254B0D">
            <w:pPr>
              <w:pStyle w:val="Tabla"/>
            </w:pPr>
            <w:r>
              <w:t>06/10</w:t>
            </w:r>
          </w:p>
        </w:tc>
        <w:tc>
          <w:tcPr>
            <w:tcW w:w="2940" w:type="dxa"/>
            <w:tcBorders>
              <w:top w:val="single" w:sz="6" w:space="0" w:color="000080"/>
              <w:left w:val="single" w:sz="6" w:space="0" w:color="000080"/>
              <w:bottom w:val="single" w:sz="6" w:space="0" w:color="000080"/>
              <w:right w:val="single" w:sz="6" w:space="0" w:color="000080"/>
            </w:tcBorders>
            <w:vAlign w:val="center"/>
          </w:tcPr>
          <w:p w:rsidR="008F5D95" w:rsidRPr="002762E1" w:rsidRDefault="00FE6051" w:rsidP="00254B0D">
            <w:pPr>
              <w:pStyle w:val="Tabla"/>
              <w:rPr>
                <w:i/>
              </w:rPr>
            </w:pPr>
            <w:r w:rsidRPr="002762E1">
              <w:rPr>
                <w:i/>
              </w:rPr>
              <w:t>Crónicas de un bicitante</w:t>
            </w:r>
          </w:p>
          <w:p w:rsidR="00FE6051" w:rsidRPr="002762E1" w:rsidRDefault="00FE6051" w:rsidP="00254B0D">
            <w:pPr>
              <w:pStyle w:val="Tabla"/>
              <w:rPr>
                <w:i/>
              </w:rPr>
            </w:pPr>
            <w:r w:rsidRPr="002762E1">
              <w:rPr>
                <w:i/>
              </w:rPr>
              <w:t>Belleza planetaria</w:t>
            </w:r>
          </w:p>
        </w:tc>
        <w:tc>
          <w:tcPr>
            <w:tcW w:w="2022"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5D95" w:rsidRDefault="00762EBE" w:rsidP="00254B0D">
            <w:pPr>
              <w:pStyle w:val="Tabla"/>
            </w:pPr>
            <w:r>
              <w:t>70</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762EBE" w:rsidP="00254B0D">
            <w:pPr>
              <w:pStyle w:val="Tabla"/>
            </w:pPr>
            <w:r>
              <w:t>11:09</w:t>
            </w:r>
          </w:p>
        </w:tc>
        <w:tc>
          <w:tcPr>
            <w:tcW w:w="1019"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Aceptar</w:t>
            </w:r>
          </w:p>
        </w:tc>
      </w:tr>
      <w:tr w:rsidR="008F5D95" w:rsidRPr="00996301" w:rsidTr="005408D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8F5D95" w:rsidP="00254B0D">
            <w:pPr>
              <w:pStyle w:val="Tabla"/>
              <w:rPr>
                <w:b/>
                <w:color w:val="BFBFBF"/>
                <w:lang w:bidi="en-US"/>
              </w:rPr>
            </w:pPr>
            <w:r w:rsidRPr="002762E1">
              <w:rPr>
                <w:b/>
              </w:rPr>
              <w:t>Semana del lunes 0</w:t>
            </w:r>
            <w:r w:rsidR="00840A39" w:rsidRPr="002762E1">
              <w:rPr>
                <w:b/>
              </w:rPr>
              <w:t>7</w:t>
            </w:r>
            <w:r w:rsidRPr="002762E1">
              <w:rPr>
                <w:b/>
              </w:rPr>
              <w:t xml:space="preserve"> al domingo 1</w:t>
            </w:r>
            <w:r w:rsidR="00840A39" w:rsidRPr="002762E1">
              <w:rPr>
                <w:b/>
              </w:rPr>
              <w:t>3</w:t>
            </w:r>
            <w:r w:rsidRPr="002762E1">
              <w:rPr>
                <w:b/>
              </w:rPr>
              <w:t xml:space="preserve"> de </w:t>
            </w:r>
            <w:r w:rsidR="00840A39" w:rsidRPr="002762E1">
              <w:rPr>
                <w:b/>
              </w:rPr>
              <w:t>octubre</w:t>
            </w:r>
            <w:r w:rsidRPr="002762E1">
              <w:rPr>
                <w:b/>
              </w:rPr>
              <w:t xml:space="preserve"> de 2019 / Total minutos:</w:t>
            </w:r>
            <w:r w:rsidR="00CC0450" w:rsidRPr="002762E1">
              <w:rPr>
                <w:b/>
              </w:rPr>
              <w:t xml:space="preserve"> 241</w:t>
            </w:r>
          </w:p>
        </w:tc>
      </w:tr>
      <w:tr w:rsidR="00FE6051" w:rsidRPr="009639FD" w:rsidTr="005408D7">
        <w:trPr>
          <w:trHeight w:val="284"/>
        </w:trPr>
        <w:tc>
          <w:tcPr>
            <w:tcW w:w="656" w:type="dxa"/>
            <w:vMerge w:val="restart"/>
            <w:tcBorders>
              <w:top w:val="single" w:sz="6" w:space="0" w:color="000080"/>
              <w:left w:val="single" w:sz="6" w:space="0" w:color="000080"/>
              <w:right w:val="single" w:sz="6" w:space="0" w:color="000080"/>
            </w:tcBorders>
            <w:vAlign w:val="center"/>
          </w:tcPr>
          <w:p w:rsidR="00FE6051" w:rsidRPr="009639FD" w:rsidRDefault="00FE6051" w:rsidP="00254B0D">
            <w:pPr>
              <w:pStyle w:val="Tabla"/>
            </w:pPr>
            <w:r>
              <w:t>12/10</w:t>
            </w:r>
          </w:p>
        </w:tc>
        <w:tc>
          <w:tcPr>
            <w:tcW w:w="2940" w:type="dxa"/>
            <w:tcBorders>
              <w:top w:val="single" w:sz="6" w:space="0" w:color="000080"/>
              <w:left w:val="single" w:sz="6" w:space="0" w:color="000080"/>
              <w:bottom w:val="single" w:sz="6" w:space="0" w:color="000080"/>
              <w:right w:val="single" w:sz="6" w:space="0" w:color="000080"/>
            </w:tcBorders>
            <w:vAlign w:val="center"/>
          </w:tcPr>
          <w:p w:rsidR="00FE6051" w:rsidRPr="002762E1" w:rsidRDefault="00FE6051" w:rsidP="00254B0D">
            <w:pPr>
              <w:pStyle w:val="Tabla"/>
              <w:rPr>
                <w:i/>
              </w:rPr>
            </w:pPr>
            <w:r w:rsidRPr="002762E1">
              <w:rPr>
                <w:i/>
              </w:rPr>
              <w:t>Bicitantes</w:t>
            </w:r>
          </w:p>
          <w:p w:rsidR="00FE6051" w:rsidRPr="002762E1" w:rsidRDefault="00FE6051" w:rsidP="00254B0D">
            <w:pPr>
              <w:pStyle w:val="Tabla"/>
              <w:rPr>
                <w:i/>
              </w:rPr>
            </w:pPr>
            <w:r w:rsidRPr="002762E1">
              <w:rPr>
                <w:i/>
              </w:rPr>
              <w:t xml:space="preserve">Isla de </w:t>
            </w:r>
            <w:r w:rsidR="00176423" w:rsidRPr="002762E1">
              <w:rPr>
                <w:i/>
              </w:rPr>
              <w:t>Belice</w:t>
            </w:r>
          </w:p>
        </w:tc>
        <w:tc>
          <w:tcPr>
            <w:tcW w:w="2022"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E6051" w:rsidRDefault="006A6343" w:rsidP="00254B0D">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683B39" w:rsidP="00254B0D">
            <w:pPr>
              <w:pStyle w:val="Tabla"/>
            </w:pPr>
            <w:r>
              <w:t>11:08</w:t>
            </w:r>
          </w:p>
        </w:tc>
        <w:tc>
          <w:tcPr>
            <w:tcW w:w="1019"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rsidRPr="00716AB8">
              <w:t>Aceptar</w:t>
            </w:r>
          </w:p>
        </w:tc>
      </w:tr>
      <w:tr w:rsidR="00FE6051" w:rsidRPr="009639FD" w:rsidTr="00F57E8D">
        <w:trPr>
          <w:trHeight w:val="284"/>
        </w:trPr>
        <w:tc>
          <w:tcPr>
            <w:tcW w:w="656" w:type="dxa"/>
            <w:vMerge/>
            <w:tcBorders>
              <w:left w:val="single" w:sz="6" w:space="0" w:color="000080"/>
              <w:right w:val="single" w:sz="6" w:space="0" w:color="000080"/>
            </w:tcBorders>
            <w:vAlign w:val="center"/>
          </w:tcPr>
          <w:p w:rsidR="00FE6051" w:rsidRDefault="00FE6051"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E6051" w:rsidRPr="002762E1" w:rsidRDefault="00176423" w:rsidP="00254B0D">
            <w:pPr>
              <w:pStyle w:val="Tabla"/>
              <w:rPr>
                <w:i/>
              </w:rPr>
            </w:pPr>
            <w:r w:rsidRPr="002762E1">
              <w:rPr>
                <w:i/>
              </w:rPr>
              <w:t>Kilos mortales</w:t>
            </w:r>
          </w:p>
          <w:p w:rsidR="00176423" w:rsidRPr="002762E1" w:rsidRDefault="00176423" w:rsidP="00254B0D">
            <w:pPr>
              <w:pStyle w:val="Tabla"/>
              <w:rPr>
                <w:i/>
              </w:rPr>
            </w:pPr>
            <w:r w:rsidRPr="002762E1">
              <w:rPr>
                <w:i/>
              </w:rPr>
              <w:t>James K</w:t>
            </w:r>
          </w:p>
        </w:tc>
        <w:tc>
          <w:tcPr>
            <w:tcW w:w="2022"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E6051" w:rsidRDefault="006A6343" w:rsidP="00254B0D">
            <w:pPr>
              <w:pStyle w:val="Tabla"/>
            </w:pPr>
            <w:r>
              <w:t>112</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E6051" w:rsidRDefault="006A6343" w:rsidP="00254B0D">
            <w:pPr>
              <w:pStyle w:val="Tabla"/>
            </w:pPr>
            <w:r>
              <w:t>16:40</w:t>
            </w:r>
          </w:p>
        </w:tc>
        <w:tc>
          <w:tcPr>
            <w:tcW w:w="1019" w:type="dxa"/>
            <w:tcBorders>
              <w:top w:val="single" w:sz="6" w:space="0" w:color="000080"/>
              <w:left w:val="single" w:sz="6" w:space="0" w:color="000080"/>
              <w:bottom w:val="single" w:sz="6" w:space="0" w:color="000080"/>
              <w:right w:val="single" w:sz="6" w:space="0" w:color="000080"/>
            </w:tcBorders>
            <w:vAlign w:val="center"/>
          </w:tcPr>
          <w:p w:rsidR="00FE6051" w:rsidRPr="00716AB8" w:rsidRDefault="00FE6051" w:rsidP="00254B0D">
            <w:pPr>
              <w:pStyle w:val="Tabla"/>
            </w:pPr>
            <w:r>
              <w:t>Aceptar</w:t>
            </w:r>
          </w:p>
        </w:tc>
      </w:tr>
      <w:tr w:rsidR="00B225AB" w:rsidRPr="009639FD" w:rsidTr="00AE67E0">
        <w:trPr>
          <w:trHeight w:val="284"/>
        </w:trPr>
        <w:tc>
          <w:tcPr>
            <w:tcW w:w="656" w:type="dxa"/>
            <w:tcBorders>
              <w:left w:val="single" w:sz="6" w:space="0" w:color="000080"/>
              <w:right w:val="single" w:sz="6" w:space="0" w:color="000080"/>
            </w:tcBorders>
            <w:vAlign w:val="center"/>
          </w:tcPr>
          <w:p w:rsidR="00B225AB" w:rsidRPr="009639FD" w:rsidRDefault="00FE6051" w:rsidP="00254B0D">
            <w:pPr>
              <w:pStyle w:val="Tabla"/>
            </w:pPr>
            <w:r>
              <w:t>13/10</w:t>
            </w:r>
          </w:p>
        </w:tc>
        <w:tc>
          <w:tcPr>
            <w:tcW w:w="2940" w:type="dxa"/>
            <w:tcBorders>
              <w:top w:val="single" w:sz="6" w:space="0" w:color="000080"/>
              <w:left w:val="single" w:sz="6" w:space="0" w:color="000080"/>
              <w:bottom w:val="single" w:sz="6" w:space="0" w:color="000080"/>
              <w:right w:val="single" w:sz="6" w:space="0" w:color="000080"/>
            </w:tcBorders>
            <w:vAlign w:val="center"/>
          </w:tcPr>
          <w:p w:rsidR="00B225AB" w:rsidRPr="002762E1" w:rsidRDefault="00176423" w:rsidP="00254B0D">
            <w:pPr>
              <w:pStyle w:val="Tabla"/>
              <w:rPr>
                <w:i/>
              </w:rPr>
            </w:pPr>
            <w:r w:rsidRPr="002762E1">
              <w:rPr>
                <w:i/>
              </w:rPr>
              <w:t>Crónicas de un bicitante</w:t>
            </w:r>
          </w:p>
          <w:p w:rsidR="00176423" w:rsidRPr="002762E1" w:rsidRDefault="00176423" w:rsidP="00254B0D">
            <w:pPr>
              <w:pStyle w:val="Tabla"/>
              <w:rPr>
                <w:i/>
              </w:rPr>
            </w:pPr>
            <w:r w:rsidRPr="002762E1">
              <w:rPr>
                <w:i/>
              </w:rPr>
              <w:t>Curiosidades del mundo</w:t>
            </w:r>
          </w:p>
        </w:tc>
        <w:tc>
          <w:tcPr>
            <w:tcW w:w="2022" w:type="dxa"/>
            <w:tcBorders>
              <w:top w:val="single" w:sz="6" w:space="0" w:color="000080"/>
              <w:left w:val="single" w:sz="6" w:space="0" w:color="000080"/>
              <w:bottom w:val="single" w:sz="6" w:space="0" w:color="000080"/>
              <w:right w:val="single" w:sz="6" w:space="0" w:color="000080"/>
            </w:tcBorders>
            <w:vAlign w:val="center"/>
          </w:tcPr>
          <w:p w:rsidR="00B225AB" w:rsidRPr="00716AB8" w:rsidRDefault="00B225AB"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B225AB" w:rsidRDefault="00777C0F" w:rsidP="00254B0D">
            <w:pPr>
              <w:pStyle w:val="Tabla"/>
            </w:pPr>
            <w:r>
              <w:t>67</w:t>
            </w:r>
          </w:p>
        </w:tc>
        <w:tc>
          <w:tcPr>
            <w:tcW w:w="613" w:type="dxa"/>
            <w:tcBorders>
              <w:top w:val="single" w:sz="6" w:space="0" w:color="000080"/>
              <w:left w:val="single" w:sz="6" w:space="0" w:color="000080"/>
              <w:bottom w:val="single" w:sz="6" w:space="0" w:color="000080"/>
              <w:right w:val="single" w:sz="6" w:space="0" w:color="000080"/>
            </w:tcBorders>
            <w:vAlign w:val="center"/>
          </w:tcPr>
          <w:p w:rsidR="00B225AB" w:rsidRPr="00716AB8" w:rsidRDefault="00B225AB"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225AB" w:rsidRPr="00716AB8" w:rsidRDefault="00B225AB"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B225AB" w:rsidRPr="00716AB8" w:rsidRDefault="00777C0F" w:rsidP="00254B0D">
            <w:pPr>
              <w:pStyle w:val="Tabla"/>
            </w:pPr>
            <w:r>
              <w:t>11:11</w:t>
            </w:r>
          </w:p>
        </w:tc>
        <w:tc>
          <w:tcPr>
            <w:tcW w:w="1019" w:type="dxa"/>
            <w:tcBorders>
              <w:top w:val="single" w:sz="6" w:space="0" w:color="000080"/>
              <w:left w:val="single" w:sz="6" w:space="0" w:color="000080"/>
              <w:bottom w:val="single" w:sz="6" w:space="0" w:color="000080"/>
              <w:right w:val="single" w:sz="6" w:space="0" w:color="000080"/>
            </w:tcBorders>
            <w:vAlign w:val="center"/>
          </w:tcPr>
          <w:p w:rsidR="00B225AB" w:rsidRPr="00716AB8" w:rsidRDefault="00B225AB" w:rsidP="00254B0D">
            <w:pPr>
              <w:pStyle w:val="Tabla"/>
            </w:pPr>
            <w:r w:rsidRPr="00716AB8">
              <w:t>Aceptar</w:t>
            </w:r>
          </w:p>
        </w:tc>
      </w:tr>
      <w:tr w:rsidR="008F5D95" w:rsidRPr="00996301" w:rsidTr="005408D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8F5D95" w:rsidP="00254B0D">
            <w:pPr>
              <w:pStyle w:val="Tabla"/>
              <w:rPr>
                <w:b/>
                <w:color w:val="BFBFBF"/>
                <w:lang w:bidi="en-US"/>
              </w:rPr>
            </w:pPr>
            <w:r w:rsidRPr="002762E1">
              <w:rPr>
                <w:b/>
              </w:rPr>
              <w:t xml:space="preserve">Semana del lunes </w:t>
            </w:r>
            <w:r w:rsidR="00761941" w:rsidRPr="002762E1">
              <w:rPr>
                <w:b/>
              </w:rPr>
              <w:t>1</w:t>
            </w:r>
            <w:r w:rsidR="00840A39" w:rsidRPr="002762E1">
              <w:rPr>
                <w:b/>
              </w:rPr>
              <w:t>4</w:t>
            </w:r>
            <w:r w:rsidRPr="002762E1">
              <w:rPr>
                <w:b/>
              </w:rPr>
              <w:t xml:space="preserve"> al domingo </w:t>
            </w:r>
            <w:r w:rsidR="00840A39" w:rsidRPr="002762E1">
              <w:rPr>
                <w:b/>
              </w:rPr>
              <w:t>20</w:t>
            </w:r>
            <w:r w:rsidRPr="002762E1">
              <w:rPr>
                <w:b/>
              </w:rPr>
              <w:t xml:space="preserve"> de </w:t>
            </w:r>
            <w:r w:rsidR="00840A39" w:rsidRPr="002762E1">
              <w:rPr>
                <w:b/>
              </w:rPr>
              <w:t>octubre</w:t>
            </w:r>
            <w:r w:rsidRPr="002762E1">
              <w:rPr>
                <w:b/>
              </w:rPr>
              <w:t xml:space="preserve"> de 2019 / Total minutos:</w:t>
            </w:r>
            <w:r w:rsidR="00CC0450" w:rsidRPr="002762E1">
              <w:rPr>
                <w:b/>
              </w:rPr>
              <w:t xml:space="preserve"> 0</w:t>
            </w:r>
          </w:p>
        </w:tc>
      </w:tr>
      <w:tr w:rsidR="00176423" w:rsidRPr="009639FD" w:rsidTr="00AD5A18">
        <w:trPr>
          <w:trHeight w:val="284"/>
        </w:trPr>
        <w:tc>
          <w:tcPr>
            <w:tcW w:w="656" w:type="dxa"/>
            <w:tcBorders>
              <w:left w:val="single" w:sz="6" w:space="0" w:color="000080"/>
              <w:right w:val="single" w:sz="6" w:space="0" w:color="000080"/>
            </w:tcBorders>
            <w:vAlign w:val="center"/>
          </w:tcPr>
          <w:p w:rsidR="00176423" w:rsidRDefault="00176423" w:rsidP="00254B0D">
            <w:pPr>
              <w:pStyle w:val="Tabla"/>
            </w:pPr>
            <w:r>
              <w:t>19/10</w:t>
            </w:r>
          </w:p>
        </w:tc>
        <w:tc>
          <w:tcPr>
            <w:tcW w:w="8838" w:type="dxa"/>
            <w:gridSpan w:val="7"/>
            <w:tcBorders>
              <w:top w:val="single" w:sz="6" w:space="0" w:color="000080"/>
              <w:left w:val="single" w:sz="6" w:space="0" w:color="000080"/>
              <w:bottom w:val="single" w:sz="6" w:space="0" w:color="000080"/>
              <w:right w:val="single" w:sz="6" w:space="0" w:color="000080"/>
            </w:tcBorders>
            <w:vAlign w:val="center"/>
          </w:tcPr>
          <w:p w:rsidR="00176423" w:rsidRPr="002762E1" w:rsidRDefault="00176423" w:rsidP="00254B0D">
            <w:pPr>
              <w:pStyle w:val="Tabla"/>
              <w:rPr>
                <w:i/>
              </w:rPr>
            </w:pPr>
            <w:r w:rsidRPr="002762E1">
              <w:rPr>
                <w:i/>
              </w:rPr>
              <w:t>Sin información</w:t>
            </w:r>
          </w:p>
        </w:tc>
      </w:tr>
      <w:tr w:rsidR="00176423" w:rsidRPr="009639FD" w:rsidTr="00C56BBF">
        <w:trPr>
          <w:trHeight w:val="284"/>
        </w:trPr>
        <w:tc>
          <w:tcPr>
            <w:tcW w:w="656" w:type="dxa"/>
            <w:tcBorders>
              <w:top w:val="single" w:sz="6" w:space="0" w:color="000080"/>
              <w:left w:val="single" w:sz="6" w:space="0" w:color="000080"/>
              <w:right w:val="single" w:sz="6" w:space="0" w:color="000080"/>
            </w:tcBorders>
            <w:vAlign w:val="center"/>
          </w:tcPr>
          <w:p w:rsidR="00176423" w:rsidRPr="009639FD" w:rsidRDefault="00176423" w:rsidP="00254B0D">
            <w:pPr>
              <w:pStyle w:val="Tabla"/>
            </w:pPr>
            <w:r>
              <w:t>20/10</w:t>
            </w:r>
          </w:p>
        </w:tc>
        <w:tc>
          <w:tcPr>
            <w:tcW w:w="8838" w:type="dxa"/>
            <w:gridSpan w:val="7"/>
            <w:tcBorders>
              <w:top w:val="single" w:sz="6" w:space="0" w:color="000080"/>
              <w:left w:val="single" w:sz="6" w:space="0" w:color="000080"/>
              <w:bottom w:val="single" w:sz="6" w:space="0" w:color="000080"/>
              <w:right w:val="single" w:sz="6" w:space="0" w:color="000080"/>
            </w:tcBorders>
            <w:vAlign w:val="center"/>
          </w:tcPr>
          <w:p w:rsidR="00176423" w:rsidRPr="002762E1" w:rsidRDefault="00176423" w:rsidP="00254B0D">
            <w:pPr>
              <w:pStyle w:val="Tabla"/>
              <w:rPr>
                <w:i/>
              </w:rPr>
            </w:pPr>
            <w:r w:rsidRPr="002762E1">
              <w:rPr>
                <w:i/>
              </w:rPr>
              <w:t>Sin información</w:t>
            </w:r>
          </w:p>
        </w:tc>
      </w:tr>
      <w:tr w:rsidR="008F5D95" w:rsidRPr="00996301" w:rsidTr="005408D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8F5D95" w:rsidP="00254B0D">
            <w:pPr>
              <w:pStyle w:val="Tabla"/>
              <w:rPr>
                <w:b/>
                <w:color w:val="BFBFBF"/>
                <w:lang w:bidi="en-US"/>
              </w:rPr>
            </w:pPr>
            <w:r w:rsidRPr="002762E1">
              <w:rPr>
                <w:b/>
              </w:rPr>
              <w:t xml:space="preserve">Semana del lunes </w:t>
            </w:r>
            <w:r w:rsidR="00016649" w:rsidRPr="002762E1">
              <w:rPr>
                <w:b/>
              </w:rPr>
              <w:t>2</w:t>
            </w:r>
            <w:r w:rsidR="00761941" w:rsidRPr="002762E1">
              <w:rPr>
                <w:b/>
              </w:rPr>
              <w:t>1</w:t>
            </w:r>
            <w:r w:rsidRPr="002762E1">
              <w:rPr>
                <w:b/>
              </w:rPr>
              <w:t xml:space="preserve"> al domingo 2</w:t>
            </w:r>
            <w:r w:rsidR="00016649" w:rsidRPr="002762E1">
              <w:rPr>
                <w:b/>
              </w:rPr>
              <w:t>7</w:t>
            </w:r>
            <w:r w:rsidRPr="002762E1">
              <w:rPr>
                <w:b/>
              </w:rPr>
              <w:t xml:space="preserve"> de </w:t>
            </w:r>
            <w:r w:rsidR="00016649" w:rsidRPr="002762E1">
              <w:rPr>
                <w:b/>
              </w:rPr>
              <w:t>octubre</w:t>
            </w:r>
            <w:r w:rsidRPr="002762E1">
              <w:rPr>
                <w:b/>
              </w:rPr>
              <w:t xml:space="preserve"> de 2019 / Total minutos:</w:t>
            </w:r>
            <w:r w:rsidR="00CC0450" w:rsidRPr="002762E1">
              <w:rPr>
                <w:b/>
              </w:rPr>
              <w:t xml:space="preserve"> 292</w:t>
            </w:r>
          </w:p>
        </w:tc>
      </w:tr>
      <w:tr w:rsidR="00846AEA" w:rsidRPr="009639FD" w:rsidTr="005408D7">
        <w:trPr>
          <w:trHeight w:val="284"/>
        </w:trPr>
        <w:tc>
          <w:tcPr>
            <w:tcW w:w="656" w:type="dxa"/>
            <w:tcBorders>
              <w:top w:val="single" w:sz="6" w:space="0" w:color="000080"/>
              <w:left w:val="single" w:sz="6" w:space="0" w:color="000080"/>
              <w:right w:val="single" w:sz="6" w:space="0" w:color="000080"/>
            </w:tcBorders>
            <w:vAlign w:val="center"/>
          </w:tcPr>
          <w:p w:rsidR="00846AEA" w:rsidRPr="009639FD" w:rsidRDefault="0085237D" w:rsidP="00254B0D">
            <w:pPr>
              <w:pStyle w:val="Tabla"/>
            </w:pPr>
            <w:r>
              <w:t>26/10</w:t>
            </w:r>
          </w:p>
        </w:tc>
        <w:tc>
          <w:tcPr>
            <w:tcW w:w="2940" w:type="dxa"/>
            <w:tcBorders>
              <w:top w:val="single" w:sz="6" w:space="0" w:color="000080"/>
              <w:left w:val="single" w:sz="6" w:space="0" w:color="000080"/>
              <w:bottom w:val="single" w:sz="6" w:space="0" w:color="000080"/>
              <w:right w:val="single" w:sz="6" w:space="0" w:color="000080"/>
            </w:tcBorders>
            <w:vAlign w:val="center"/>
          </w:tcPr>
          <w:p w:rsidR="00846AEA" w:rsidRPr="002762E1" w:rsidRDefault="0085237D" w:rsidP="00254B0D">
            <w:pPr>
              <w:pStyle w:val="Tabla"/>
              <w:rPr>
                <w:i/>
              </w:rPr>
            </w:pPr>
            <w:r w:rsidRPr="002762E1">
              <w:rPr>
                <w:i/>
              </w:rPr>
              <w:t xml:space="preserve">Kilos mortales </w:t>
            </w:r>
          </w:p>
          <w:p w:rsidR="0085237D" w:rsidRPr="002762E1" w:rsidRDefault="0085237D" w:rsidP="00254B0D">
            <w:pPr>
              <w:pStyle w:val="Tabla"/>
              <w:rPr>
                <w:i/>
              </w:rPr>
            </w:pPr>
            <w:r w:rsidRPr="002762E1">
              <w:rPr>
                <w:i/>
              </w:rPr>
              <w:t>Nicole</w:t>
            </w:r>
          </w:p>
        </w:tc>
        <w:tc>
          <w:tcPr>
            <w:tcW w:w="2022" w:type="dxa"/>
            <w:tcBorders>
              <w:top w:val="single" w:sz="6" w:space="0" w:color="000080"/>
              <w:left w:val="single" w:sz="6" w:space="0" w:color="000080"/>
              <w:bottom w:val="single" w:sz="6" w:space="0" w:color="000080"/>
              <w:right w:val="single" w:sz="6" w:space="0" w:color="000080"/>
            </w:tcBorders>
            <w:vAlign w:val="center"/>
          </w:tcPr>
          <w:p w:rsidR="00846AEA" w:rsidRPr="00716AB8" w:rsidRDefault="00846AEA"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46AEA" w:rsidRDefault="00DF2926" w:rsidP="00254B0D">
            <w:pPr>
              <w:pStyle w:val="Tabla"/>
            </w:pPr>
            <w:r>
              <w:t>113</w:t>
            </w:r>
          </w:p>
        </w:tc>
        <w:tc>
          <w:tcPr>
            <w:tcW w:w="613" w:type="dxa"/>
            <w:tcBorders>
              <w:top w:val="single" w:sz="6" w:space="0" w:color="000080"/>
              <w:left w:val="single" w:sz="6" w:space="0" w:color="000080"/>
              <w:bottom w:val="single" w:sz="6" w:space="0" w:color="000080"/>
              <w:right w:val="single" w:sz="6" w:space="0" w:color="000080"/>
            </w:tcBorders>
            <w:vAlign w:val="center"/>
          </w:tcPr>
          <w:p w:rsidR="00846AEA" w:rsidRPr="00716AB8" w:rsidRDefault="00846AEA"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46AEA" w:rsidRPr="00716AB8" w:rsidRDefault="00846AEA"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46AEA" w:rsidRDefault="00012AD4" w:rsidP="00254B0D">
            <w:pPr>
              <w:pStyle w:val="Tabla"/>
            </w:pPr>
            <w:r>
              <w:t>16:49</w:t>
            </w:r>
          </w:p>
        </w:tc>
        <w:tc>
          <w:tcPr>
            <w:tcW w:w="1019" w:type="dxa"/>
            <w:tcBorders>
              <w:top w:val="single" w:sz="6" w:space="0" w:color="000080"/>
              <w:left w:val="single" w:sz="6" w:space="0" w:color="000080"/>
              <w:bottom w:val="single" w:sz="6" w:space="0" w:color="000080"/>
              <w:right w:val="single" w:sz="6" w:space="0" w:color="000080"/>
            </w:tcBorders>
            <w:vAlign w:val="center"/>
          </w:tcPr>
          <w:p w:rsidR="00846AEA" w:rsidRPr="00716AB8" w:rsidRDefault="00846AEA" w:rsidP="00254B0D">
            <w:pPr>
              <w:pStyle w:val="Tabla"/>
            </w:pPr>
            <w:r>
              <w:t>Aceptar</w:t>
            </w:r>
          </w:p>
        </w:tc>
      </w:tr>
      <w:tr w:rsidR="0085237D" w:rsidRPr="009639FD" w:rsidTr="00AE67E0">
        <w:trPr>
          <w:trHeight w:val="284"/>
        </w:trPr>
        <w:tc>
          <w:tcPr>
            <w:tcW w:w="656" w:type="dxa"/>
            <w:vMerge w:val="restart"/>
            <w:tcBorders>
              <w:left w:val="single" w:sz="6" w:space="0" w:color="000080"/>
              <w:right w:val="single" w:sz="6" w:space="0" w:color="000080"/>
            </w:tcBorders>
            <w:vAlign w:val="center"/>
          </w:tcPr>
          <w:p w:rsidR="0085237D" w:rsidRPr="009639FD" w:rsidRDefault="0085237D" w:rsidP="00254B0D">
            <w:pPr>
              <w:pStyle w:val="Tabla"/>
            </w:pPr>
            <w:r>
              <w:t>27/10</w:t>
            </w:r>
          </w:p>
        </w:tc>
        <w:tc>
          <w:tcPr>
            <w:tcW w:w="2940" w:type="dxa"/>
            <w:tcBorders>
              <w:top w:val="single" w:sz="6" w:space="0" w:color="000080"/>
              <w:left w:val="single" w:sz="6" w:space="0" w:color="000080"/>
              <w:bottom w:val="single" w:sz="6" w:space="0" w:color="000080"/>
              <w:right w:val="single" w:sz="6" w:space="0" w:color="000080"/>
            </w:tcBorders>
            <w:vAlign w:val="center"/>
          </w:tcPr>
          <w:p w:rsidR="0085237D" w:rsidRPr="002762E1" w:rsidRDefault="0085237D" w:rsidP="00254B0D">
            <w:pPr>
              <w:pStyle w:val="Tabla"/>
              <w:rPr>
                <w:i/>
              </w:rPr>
            </w:pPr>
            <w:r w:rsidRPr="002762E1">
              <w:rPr>
                <w:i/>
              </w:rPr>
              <w:t>Crónicas de un bicitante</w:t>
            </w:r>
          </w:p>
          <w:p w:rsidR="0085237D" w:rsidRPr="002762E1" w:rsidRDefault="0085237D" w:rsidP="00254B0D">
            <w:pPr>
              <w:pStyle w:val="Tabla"/>
              <w:rPr>
                <w:i/>
              </w:rPr>
            </w:pPr>
            <w:r w:rsidRPr="002762E1">
              <w:rPr>
                <w:i/>
              </w:rPr>
              <w:t>Las serpientes más peligrosas</w:t>
            </w:r>
          </w:p>
        </w:tc>
        <w:tc>
          <w:tcPr>
            <w:tcW w:w="2022"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FF2D6D" w:rsidP="00254B0D">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FF2D6D" w:rsidP="00254B0D">
            <w:pPr>
              <w:pStyle w:val="Tabla"/>
            </w:pPr>
            <w:r>
              <w:t>11:04</w:t>
            </w:r>
          </w:p>
        </w:tc>
        <w:tc>
          <w:tcPr>
            <w:tcW w:w="1019"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Aceptar</w:t>
            </w:r>
          </w:p>
        </w:tc>
      </w:tr>
      <w:tr w:rsidR="0085237D" w:rsidRPr="009639FD" w:rsidTr="00C56BBF">
        <w:trPr>
          <w:trHeight w:val="284"/>
        </w:trPr>
        <w:tc>
          <w:tcPr>
            <w:tcW w:w="656" w:type="dxa"/>
            <w:vMerge/>
            <w:tcBorders>
              <w:left w:val="single" w:sz="6" w:space="0" w:color="000080"/>
              <w:right w:val="single" w:sz="6" w:space="0" w:color="000080"/>
            </w:tcBorders>
            <w:vAlign w:val="center"/>
          </w:tcPr>
          <w:p w:rsidR="0085237D" w:rsidRDefault="0085237D"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5237D" w:rsidRPr="002762E1" w:rsidRDefault="0085237D" w:rsidP="00254B0D">
            <w:pPr>
              <w:pStyle w:val="Tabla"/>
              <w:rPr>
                <w:i/>
              </w:rPr>
            </w:pPr>
            <w:r w:rsidRPr="002762E1">
              <w:rPr>
                <w:i/>
              </w:rPr>
              <w:t xml:space="preserve">Kilos mortales </w:t>
            </w:r>
          </w:p>
          <w:p w:rsidR="0085237D" w:rsidRPr="002762E1" w:rsidRDefault="0085237D" w:rsidP="00254B0D">
            <w:pPr>
              <w:pStyle w:val="Tabla"/>
              <w:rPr>
                <w:i/>
              </w:rPr>
            </w:pPr>
            <w:r w:rsidRPr="002762E1">
              <w:rPr>
                <w:i/>
              </w:rPr>
              <w:t>Kirsten</w:t>
            </w:r>
          </w:p>
        </w:tc>
        <w:tc>
          <w:tcPr>
            <w:tcW w:w="2022"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5237D" w:rsidRDefault="00EE6A5E" w:rsidP="00254B0D">
            <w:pPr>
              <w:pStyle w:val="Tabla"/>
            </w:pPr>
            <w:r>
              <w:t>119</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EE6A5E" w:rsidP="00254B0D">
            <w:pPr>
              <w:pStyle w:val="Tabla"/>
            </w:pPr>
            <w:r>
              <w:t>16:33</w:t>
            </w:r>
          </w:p>
        </w:tc>
        <w:tc>
          <w:tcPr>
            <w:tcW w:w="1019"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Aceptar</w:t>
            </w:r>
          </w:p>
        </w:tc>
      </w:tr>
      <w:tr w:rsidR="008F5D95" w:rsidRPr="00996301" w:rsidTr="005408D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8F5D95" w:rsidP="00254B0D">
            <w:pPr>
              <w:pStyle w:val="Tabla"/>
              <w:rPr>
                <w:b/>
                <w:color w:val="BFBFBF"/>
                <w:lang w:bidi="en-US"/>
              </w:rPr>
            </w:pPr>
            <w:r w:rsidRPr="002762E1">
              <w:rPr>
                <w:b/>
              </w:rPr>
              <w:lastRenderedPageBreak/>
              <w:t>Semana del lunes 2</w:t>
            </w:r>
            <w:r w:rsidR="00016649" w:rsidRPr="002762E1">
              <w:rPr>
                <w:b/>
              </w:rPr>
              <w:t>8</w:t>
            </w:r>
            <w:r w:rsidRPr="002762E1">
              <w:rPr>
                <w:b/>
              </w:rPr>
              <w:t xml:space="preserve"> de </w:t>
            </w:r>
            <w:r w:rsidR="00016649" w:rsidRPr="002762E1">
              <w:rPr>
                <w:b/>
              </w:rPr>
              <w:t>octubre</w:t>
            </w:r>
            <w:r w:rsidRPr="002762E1">
              <w:rPr>
                <w:b/>
              </w:rPr>
              <w:t xml:space="preserve"> al domingo 0</w:t>
            </w:r>
            <w:r w:rsidR="00016649" w:rsidRPr="002762E1">
              <w:rPr>
                <w:b/>
              </w:rPr>
              <w:t>3</w:t>
            </w:r>
            <w:r w:rsidRPr="002762E1">
              <w:rPr>
                <w:b/>
              </w:rPr>
              <w:t xml:space="preserve"> de </w:t>
            </w:r>
            <w:r w:rsidR="00016649" w:rsidRPr="002762E1">
              <w:rPr>
                <w:b/>
              </w:rPr>
              <w:t>noviembre</w:t>
            </w:r>
            <w:r w:rsidRPr="002762E1">
              <w:rPr>
                <w:b/>
              </w:rPr>
              <w:t xml:space="preserve"> de 2019</w:t>
            </w:r>
            <w:r w:rsidR="00761941" w:rsidRPr="002762E1">
              <w:rPr>
                <w:b/>
              </w:rPr>
              <w:t xml:space="preserve"> / Total minutos:</w:t>
            </w:r>
            <w:r w:rsidR="00CC0450" w:rsidRPr="002762E1">
              <w:rPr>
                <w:b/>
              </w:rPr>
              <w:t xml:space="preserve"> 345</w:t>
            </w:r>
          </w:p>
        </w:tc>
      </w:tr>
      <w:tr w:rsidR="0085237D" w:rsidRPr="009639FD" w:rsidTr="005408D7">
        <w:trPr>
          <w:trHeight w:val="284"/>
        </w:trPr>
        <w:tc>
          <w:tcPr>
            <w:tcW w:w="656" w:type="dxa"/>
            <w:vMerge w:val="restart"/>
            <w:tcBorders>
              <w:top w:val="single" w:sz="6" w:space="0" w:color="000080"/>
              <w:left w:val="single" w:sz="6" w:space="0" w:color="000080"/>
              <w:right w:val="single" w:sz="6" w:space="0" w:color="000080"/>
            </w:tcBorders>
            <w:vAlign w:val="center"/>
          </w:tcPr>
          <w:p w:rsidR="0085237D" w:rsidRPr="009639FD" w:rsidRDefault="0085237D" w:rsidP="00254B0D">
            <w:pPr>
              <w:pStyle w:val="Tabla"/>
            </w:pPr>
            <w:r>
              <w:t>02/10</w:t>
            </w:r>
          </w:p>
        </w:tc>
        <w:tc>
          <w:tcPr>
            <w:tcW w:w="2940" w:type="dxa"/>
            <w:tcBorders>
              <w:top w:val="single" w:sz="6" w:space="0" w:color="000080"/>
              <w:left w:val="single" w:sz="6" w:space="0" w:color="000080"/>
              <w:bottom w:val="single" w:sz="6" w:space="0" w:color="000080"/>
              <w:right w:val="single" w:sz="6" w:space="0" w:color="000080"/>
            </w:tcBorders>
            <w:vAlign w:val="center"/>
          </w:tcPr>
          <w:p w:rsidR="0085237D" w:rsidRPr="002762E1" w:rsidRDefault="00B754CF" w:rsidP="00254B0D">
            <w:pPr>
              <w:pStyle w:val="Tabla"/>
              <w:rPr>
                <w:i/>
              </w:rPr>
            </w:pPr>
            <w:r w:rsidRPr="002762E1">
              <w:rPr>
                <w:i/>
              </w:rPr>
              <w:t>Bicitantes</w:t>
            </w:r>
          </w:p>
          <w:p w:rsidR="00B754CF" w:rsidRPr="002762E1" w:rsidRDefault="00B754CF" w:rsidP="00254B0D">
            <w:pPr>
              <w:pStyle w:val="Tabla"/>
              <w:rPr>
                <w:i/>
              </w:rPr>
            </w:pPr>
            <w:r w:rsidRPr="002762E1">
              <w:rPr>
                <w:i/>
              </w:rPr>
              <w:t>Valle de las piedras</w:t>
            </w:r>
            <w:r w:rsidR="00F71D37" w:rsidRPr="002762E1">
              <w:rPr>
                <w:i/>
              </w:rPr>
              <w:t xml:space="preserve"> encimadas</w:t>
            </w:r>
          </w:p>
        </w:tc>
        <w:tc>
          <w:tcPr>
            <w:tcW w:w="2022"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5237D" w:rsidRDefault="00F71D37" w:rsidP="00254B0D">
            <w:pPr>
              <w:pStyle w:val="Tabla"/>
            </w:pPr>
            <w:r>
              <w:t>70</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5237D" w:rsidRDefault="00BF6706" w:rsidP="00254B0D">
            <w:pPr>
              <w:pStyle w:val="Tabla"/>
            </w:pPr>
            <w:r>
              <w:t>10:43</w:t>
            </w:r>
          </w:p>
        </w:tc>
        <w:tc>
          <w:tcPr>
            <w:tcW w:w="1019"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t>Aceptar</w:t>
            </w:r>
          </w:p>
        </w:tc>
      </w:tr>
      <w:tr w:rsidR="0085237D" w:rsidRPr="009639FD" w:rsidTr="00AE67E0">
        <w:trPr>
          <w:trHeight w:val="284"/>
        </w:trPr>
        <w:tc>
          <w:tcPr>
            <w:tcW w:w="656" w:type="dxa"/>
            <w:vMerge/>
            <w:tcBorders>
              <w:left w:val="single" w:sz="6" w:space="0" w:color="000080"/>
              <w:bottom w:val="single" w:sz="6" w:space="0" w:color="000080"/>
              <w:right w:val="single" w:sz="6" w:space="0" w:color="000080"/>
            </w:tcBorders>
            <w:vAlign w:val="center"/>
          </w:tcPr>
          <w:p w:rsidR="0085237D" w:rsidRPr="009639FD" w:rsidRDefault="0085237D"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5237D" w:rsidRPr="002762E1" w:rsidRDefault="00B754CF" w:rsidP="00254B0D">
            <w:pPr>
              <w:pStyle w:val="Tabla"/>
              <w:rPr>
                <w:i/>
              </w:rPr>
            </w:pPr>
            <w:r w:rsidRPr="002762E1">
              <w:rPr>
                <w:i/>
              </w:rPr>
              <w:t>Kilos mortales</w:t>
            </w:r>
          </w:p>
          <w:p w:rsidR="00B754CF" w:rsidRPr="002762E1" w:rsidRDefault="00B754CF" w:rsidP="00254B0D">
            <w:pPr>
              <w:pStyle w:val="Tabla"/>
              <w:rPr>
                <w:i/>
              </w:rPr>
            </w:pPr>
            <w:r w:rsidRPr="002762E1">
              <w:rPr>
                <w:i/>
              </w:rPr>
              <w:t>Michael</w:t>
            </w:r>
          </w:p>
        </w:tc>
        <w:tc>
          <w:tcPr>
            <w:tcW w:w="2022"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F71D37" w:rsidP="00254B0D">
            <w:pPr>
              <w:pStyle w:val="Tabla"/>
            </w:pPr>
            <w:r>
              <w:t>111</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F71D37" w:rsidP="00254B0D">
            <w:pPr>
              <w:pStyle w:val="Tabla"/>
            </w:pPr>
            <w:r>
              <w:t>16:40</w:t>
            </w:r>
          </w:p>
        </w:tc>
        <w:tc>
          <w:tcPr>
            <w:tcW w:w="1019"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Aceptar</w:t>
            </w:r>
          </w:p>
        </w:tc>
      </w:tr>
      <w:tr w:rsidR="0085237D" w:rsidRPr="009639FD" w:rsidTr="00C56BBF">
        <w:trPr>
          <w:trHeight w:val="284"/>
        </w:trPr>
        <w:tc>
          <w:tcPr>
            <w:tcW w:w="656" w:type="dxa"/>
            <w:vMerge w:val="restart"/>
            <w:tcBorders>
              <w:top w:val="single" w:sz="6" w:space="0" w:color="000080"/>
              <w:left w:val="single" w:sz="6" w:space="0" w:color="000080"/>
              <w:right w:val="single" w:sz="6" w:space="0" w:color="000080"/>
            </w:tcBorders>
            <w:vAlign w:val="center"/>
          </w:tcPr>
          <w:p w:rsidR="0085237D" w:rsidRDefault="0085237D" w:rsidP="00254B0D">
            <w:pPr>
              <w:pStyle w:val="Tabla"/>
            </w:pPr>
            <w:r>
              <w:t>03/10</w:t>
            </w:r>
          </w:p>
        </w:tc>
        <w:tc>
          <w:tcPr>
            <w:tcW w:w="2940" w:type="dxa"/>
            <w:tcBorders>
              <w:top w:val="single" w:sz="6" w:space="0" w:color="000080"/>
              <w:left w:val="single" w:sz="6" w:space="0" w:color="000080"/>
              <w:bottom w:val="single" w:sz="6" w:space="0" w:color="000080"/>
              <w:right w:val="single" w:sz="6" w:space="0" w:color="000080"/>
            </w:tcBorders>
            <w:vAlign w:val="center"/>
          </w:tcPr>
          <w:p w:rsidR="0085237D" w:rsidRPr="002762E1" w:rsidRDefault="00B754CF" w:rsidP="00254B0D">
            <w:pPr>
              <w:pStyle w:val="Tabla"/>
              <w:rPr>
                <w:i/>
              </w:rPr>
            </w:pPr>
            <w:r w:rsidRPr="002762E1">
              <w:rPr>
                <w:i/>
              </w:rPr>
              <w:t>Selección Internacional: Los sabores de Latinoamérica</w:t>
            </w:r>
          </w:p>
          <w:p w:rsidR="00B754CF" w:rsidRPr="002762E1" w:rsidRDefault="00B754CF" w:rsidP="00254B0D">
            <w:pPr>
              <w:pStyle w:val="Tabla"/>
              <w:rPr>
                <w:i/>
              </w:rPr>
            </w:pPr>
            <w:r w:rsidRPr="002762E1">
              <w:rPr>
                <w:i/>
              </w:rPr>
              <w:t>Cali</w:t>
            </w:r>
          </w:p>
        </w:tc>
        <w:tc>
          <w:tcPr>
            <w:tcW w:w="2022"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5237D" w:rsidRDefault="008774D0" w:rsidP="00254B0D">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774D0" w:rsidP="00254B0D">
            <w:pPr>
              <w:pStyle w:val="Tabla"/>
            </w:pPr>
            <w:r>
              <w:t>14:05</w:t>
            </w:r>
          </w:p>
        </w:tc>
        <w:tc>
          <w:tcPr>
            <w:tcW w:w="1019"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Aceptar</w:t>
            </w:r>
          </w:p>
        </w:tc>
      </w:tr>
      <w:tr w:rsidR="0085237D" w:rsidRPr="009639FD" w:rsidTr="00C56BBF">
        <w:trPr>
          <w:trHeight w:val="284"/>
        </w:trPr>
        <w:tc>
          <w:tcPr>
            <w:tcW w:w="656" w:type="dxa"/>
            <w:vMerge/>
            <w:tcBorders>
              <w:left w:val="single" w:sz="6" w:space="0" w:color="000080"/>
              <w:right w:val="single" w:sz="6" w:space="0" w:color="000080"/>
            </w:tcBorders>
            <w:vAlign w:val="center"/>
          </w:tcPr>
          <w:p w:rsidR="0085237D" w:rsidRDefault="0085237D"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5237D" w:rsidRPr="002762E1" w:rsidRDefault="00B754CF" w:rsidP="00254B0D">
            <w:pPr>
              <w:pStyle w:val="Tabla"/>
              <w:rPr>
                <w:i/>
              </w:rPr>
            </w:pPr>
            <w:r w:rsidRPr="002762E1">
              <w:rPr>
                <w:i/>
              </w:rPr>
              <w:t>Kilos mortales</w:t>
            </w:r>
          </w:p>
          <w:p w:rsidR="00B754CF" w:rsidRPr="002762E1" w:rsidRDefault="00B754CF" w:rsidP="00254B0D">
            <w:pPr>
              <w:pStyle w:val="Tabla"/>
              <w:rPr>
                <w:i/>
              </w:rPr>
            </w:pPr>
            <w:r w:rsidRPr="002762E1">
              <w:rPr>
                <w:i/>
              </w:rPr>
              <w:t>Tanisha</w:t>
            </w:r>
          </w:p>
        </w:tc>
        <w:tc>
          <w:tcPr>
            <w:tcW w:w="2022"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5237D" w:rsidRDefault="00827BA3" w:rsidP="00254B0D">
            <w:pPr>
              <w:pStyle w:val="Tabla"/>
            </w:pPr>
            <w:r>
              <w:t>102</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27BA3" w:rsidP="00254B0D">
            <w:pPr>
              <w:pStyle w:val="Tabla"/>
            </w:pPr>
            <w:r>
              <w:t>16:52</w:t>
            </w:r>
          </w:p>
        </w:tc>
        <w:tc>
          <w:tcPr>
            <w:tcW w:w="1019" w:type="dxa"/>
            <w:tcBorders>
              <w:top w:val="single" w:sz="6" w:space="0" w:color="000080"/>
              <w:left w:val="single" w:sz="6" w:space="0" w:color="000080"/>
              <w:bottom w:val="single" w:sz="6" w:space="0" w:color="000080"/>
              <w:right w:val="single" w:sz="6" w:space="0" w:color="000080"/>
            </w:tcBorders>
            <w:vAlign w:val="center"/>
          </w:tcPr>
          <w:p w:rsidR="0085237D" w:rsidRPr="00716AB8" w:rsidRDefault="0085237D" w:rsidP="00254B0D">
            <w:pPr>
              <w:pStyle w:val="Tabla"/>
            </w:pPr>
            <w:r w:rsidRPr="00716AB8">
              <w:t>Aceptar</w:t>
            </w:r>
          </w:p>
        </w:tc>
      </w:tr>
    </w:tbl>
    <w:p w:rsidR="00914779" w:rsidRPr="00E90049" w:rsidRDefault="00914779" w:rsidP="00B754CF">
      <w:pPr>
        <w:spacing w:before="240" w:after="0"/>
        <w:rPr>
          <w:rFonts w:eastAsia="Times New Roman"/>
          <w:b/>
          <w:lang w:val="es-MX" w:bidi="en-US"/>
        </w:rPr>
      </w:pPr>
      <w:r w:rsidRPr="00E90049">
        <w:rPr>
          <w:rFonts w:eastAsia="Times New Roman"/>
          <w:b/>
          <w:lang w:val="es-MX" w:bidi="en-US"/>
        </w:rPr>
        <w:t>Lunes a domingo</w:t>
      </w:r>
    </w:p>
    <w:p w:rsidR="00B85E01" w:rsidRPr="00E90049" w:rsidRDefault="00914779" w:rsidP="00833AED">
      <w:pPr>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8F5D95" w:rsidRPr="00996301" w:rsidTr="003E7F57">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8F5D95" w:rsidRPr="002762E1" w:rsidRDefault="008F5D95" w:rsidP="00254B0D">
            <w:pPr>
              <w:pStyle w:val="Tabla"/>
              <w:rPr>
                <w:b/>
                <w:lang w:bidi="en-US"/>
              </w:rPr>
            </w:pPr>
            <w:r w:rsidRPr="002762E1">
              <w:rPr>
                <w:b/>
                <w:lang w:bidi="en-US"/>
              </w:rPr>
              <w:t>Sugerencia</w:t>
            </w:r>
          </w:p>
        </w:tc>
      </w:tr>
      <w:tr w:rsidR="008F5D95" w:rsidRPr="00996301" w:rsidTr="003E7F5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016649" w:rsidP="00254B0D">
            <w:pPr>
              <w:pStyle w:val="Tabla"/>
              <w:rPr>
                <w:b/>
                <w:color w:val="BFBFBF"/>
                <w:lang w:bidi="en-US"/>
              </w:rPr>
            </w:pPr>
            <w:r w:rsidRPr="002762E1">
              <w:rPr>
                <w:b/>
              </w:rPr>
              <w:t>Semana del lunes 30 de septiembre al domingo 06 de octubre de 2019 / Total minutos:</w:t>
            </w:r>
            <w:r w:rsidR="00CC0450" w:rsidRPr="002762E1">
              <w:rPr>
                <w:b/>
              </w:rPr>
              <w:t xml:space="preserve"> 139</w:t>
            </w:r>
          </w:p>
        </w:tc>
      </w:tr>
      <w:tr w:rsidR="008F5D95"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8F5D95" w:rsidRPr="009639FD" w:rsidRDefault="00B754CF" w:rsidP="00254B0D">
            <w:pPr>
              <w:pStyle w:val="Tabla"/>
            </w:pPr>
            <w:r>
              <w:t>05/10</w:t>
            </w:r>
          </w:p>
        </w:tc>
        <w:tc>
          <w:tcPr>
            <w:tcW w:w="2940" w:type="dxa"/>
            <w:tcBorders>
              <w:top w:val="single" w:sz="6" w:space="0" w:color="000080"/>
              <w:left w:val="single" w:sz="6" w:space="0" w:color="000080"/>
              <w:bottom w:val="single" w:sz="6" w:space="0" w:color="000080"/>
              <w:right w:val="single" w:sz="6" w:space="0" w:color="000080"/>
            </w:tcBorders>
            <w:vAlign w:val="center"/>
          </w:tcPr>
          <w:p w:rsidR="008F5D95" w:rsidRPr="002762E1" w:rsidRDefault="00B754CF" w:rsidP="00254B0D">
            <w:pPr>
              <w:pStyle w:val="Tabla"/>
              <w:rPr>
                <w:i/>
              </w:rPr>
            </w:pPr>
            <w:r w:rsidRPr="002762E1">
              <w:rPr>
                <w:i/>
              </w:rPr>
              <w:t>Secretos urbanos</w:t>
            </w:r>
          </w:p>
          <w:p w:rsidR="00B754CF" w:rsidRPr="002762E1" w:rsidRDefault="00B754CF" w:rsidP="00254B0D">
            <w:pPr>
              <w:pStyle w:val="Tabla"/>
              <w:rPr>
                <w:i/>
              </w:rPr>
            </w:pPr>
            <w:r w:rsidRPr="002762E1">
              <w:rPr>
                <w:i/>
              </w:rPr>
              <w:t>José Antonio Raffo</w:t>
            </w:r>
          </w:p>
        </w:tc>
        <w:tc>
          <w:tcPr>
            <w:tcW w:w="2022"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CB757D" w:rsidP="00254B0D">
            <w:pPr>
              <w:pStyle w:val="Tabla"/>
            </w:pPr>
            <w:r>
              <w:t>68</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CB757D" w:rsidP="00254B0D">
            <w:pPr>
              <w:pStyle w:val="Tabla"/>
            </w:pPr>
            <w:r>
              <w:t>18:31</w:t>
            </w:r>
          </w:p>
        </w:tc>
        <w:tc>
          <w:tcPr>
            <w:tcW w:w="1019"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Aceptar</w:t>
            </w:r>
          </w:p>
        </w:tc>
      </w:tr>
      <w:tr w:rsidR="008F5D95"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8F5D95" w:rsidRPr="009639FD" w:rsidRDefault="00B754CF" w:rsidP="00254B0D">
            <w:pPr>
              <w:pStyle w:val="Tabla"/>
            </w:pPr>
            <w:r>
              <w:t>06/10</w:t>
            </w:r>
          </w:p>
        </w:tc>
        <w:tc>
          <w:tcPr>
            <w:tcW w:w="2940" w:type="dxa"/>
            <w:tcBorders>
              <w:top w:val="single" w:sz="6" w:space="0" w:color="000080"/>
              <w:left w:val="single" w:sz="6" w:space="0" w:color="000080"/>
              <w:bottom w:val="single" w:sz="6" w:space="0" w:color="000080"/>
              <w:right w:val="single" w:sz="6" w:space="0" w:color="000080"/>
            </w:tcBorders>
            <w:vAlign w:val="center"/>
          </w:tcPr>
          <w:p w:rsidR="008F5D95" w:rsidRPr="002762E1" w:rsidRDefault="00F22394" w:rsidP="00254B0D">
            <w:pPr>
              <w:pStyle w:val="Tabla"/>
              <w:rPr>
                <w:i/>
              </w:rPr>
            </w:pPr>
            <w:r w:rsidRPr="002762E1">
              <w:rPr>
                <w:i/>
              </w:rPr>
              <w:t>Selección Nacional: Las picadas del chef</w:t>
            </w:r>
          </w:p>
          <w:p w:rsidR="00F22394" w:rsidRPr="002762E1" w:rsidRDefault="00F22394" w:rsidP="00254B0D">
            <w:pPr>
              <w:pStyle w:val="Tabla"/>
              <w:rPr>
                <w:i/>
              </w:rPr>
            </w:pPr>
            <w:r w:rsidRPr="002762E1">
              <w:rPr>
                <w:i/>
              </w:rPr>
              <w:t>Dióscoro Rojas</w:t>
            </w:r>
          </w:p>
        </w:tc>
        <w:tc>
          <w:tcPr>
            <w:tcW w:w="2022"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683B39" w:rsidP="00254B0D">
            <w:pPr>
              <w:pStyle w:val="Tabla"/>
            </w:pPr>
            <w:r>
              <w:t>71</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683B39" w:rsidP="00254B0D">
            <w:pPr>
              <w:pStyle w:val="Tabla"/>
            </w:pPr>
            <w:r>
              <w:t>18:32</w:t>
            </w:r>
          </w:p>
        </w:tc>
        <w:tc>
          <w:tcPr>
            <w:tcW w:w="1019"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Aceptar</w:t>
            </w:r>
          </w:p>
        </w:tc>
      </w:tr>
      <w:tr w:rsidR="008F5D95" w:rsidRPr="00996301" w:rsidTr="003E7F5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016649" w:rsidP="00254B0D">
            <w:pPr>
              <w:pStyle w:val="Tabla"/>
              <w:rPr>
                <w:b/>
                <w:color w:val="BFBFBF"/>
                <w:lang w:bidi="en-US"/>
              </w:rPr>
            </w:pPr>
            <w:r w:rsidRPr="002762E1">
              <w:rPr>
                <w:b/>
              </w:rPr>
              <w:t>Semana del lunes 07 al domingo 13 de octubre de 2019 / Total minutos:</w:t>
            </w:r>
            <w:r w:rsidR="00CC0450" w:rsidRPr="002762E1">
              <w:rPr>
                <w:b/>
              </w:rPr>
              <w:t xml:space="preserve"> 126</w:t>
            </w:r>
          </w:p>
        </w:tc>
      </w:tr>
      <w:tr w:rsidR="008F5D95"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8F5D95" w:rsidRPr="009639FD" w:rsidRDefault="00F22394" w:rsidP="00254B0D">
            <w:pPr>
              <w:pStyle w:val="Tabla"/>
            </w:pPr>
            <w:r>
              <w:t>12/10</w:t>
            </w:r>
          </w:p>
        </w:tc>
        <w:tc>
          <w:tcPr>
            <w:tcW w:w="2940" w:type="dxa"/>
            <w:tcBorders>
              <w:top w:val="single" w:sz="6" w:space="0" w:color="000080"/>
              <w:left w:val="single" w:sz="6" w:space="0" w:color="000080"/>
              <w:bottom w:val="single" w:sz="6" w:space="0" w:color="000080"/>
              <w:right w:val="single" w:sz="6" w:space="0" w:color="000080"/>
            </w:tcBorders>
            <w:vAlign w:val="center"/>
          </w:tcPr>
          <w:p w:rsidR="008F5D95" w:rsidRPr="002762E1" w:rsidRDefault="00F22394" w:rsidP="00254B0D">
            <w:pPr>
              <w:pStyle w:val="Tabla"/>
              <w:rPr>
                <w:i/>
              </w:rPr>
            </w:pPr>
            <w:r w:rsidRPr="002762E1">
              <w:rPr>
                <w:i/>
              </w:rPr>
              <w:t>Secretos urbanos</w:t>
            </w:r>
          </w:p>
          <w:p w:rsidR="00F22394" w:rsidRPr="002762E1" w:rsidRDefault="00F22394" w:rsidP="00254B0D">
            <w:pPr>
              <w:pStyle w:val="Tabla"/>
              <w:rPr>
                <w:i/>
              </w:rPr>
            </w:pPr>
            <w:r w:rsidRPr="002762E1">
              <w:rPr>
                <w:i/>
              </w:rPr>
              <w:t>Sigrid Alegría</w:t>
            </w:r>
          </w:p>
        </w:tc>
        <w:tc>
          <w:tcPr>
            <w:tcW w:w="2022"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6A6343" w:rsidP="00254B0D">
            <w:pPr>
              <w:pStyle w:val="Tabla"/>
            </w:pPr>
            <w:r>
              <w:t>66</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6A6343" w:rsidP="00254B0D">
            <w:pPr>
              <w:pStyle w:val="Tabla"/>
            </w:pPr>
            <w:r>
              <w:t>18:32</w:t>
            </w:r>
          </w:p>
        </w:tc>
        <w:tc>
          <w:tcPr>
            <w:tcW w:w="1019"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Aceptar</w:t>
            </w:r>
          </w:p>
        </w:tc>
      </w:tr>
      <w:tr w:rsidR="008F5D95"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8F5D95" w:rsidRPr="009639FD" w:rsidRDefault="00F22394" w:rsidP="00254B0D">
            <w:pPr>
              <w:pStyle w:val="Tabla"/>
            </w:pPr>
            <w:r>
              <w:t>13/10</w:t>
            </w:r>
          </w:p>
        </w:tc>
        <w:tc>
          <w:tcPr>
            <w:tcW w:w="2940" w:type="dxa"/>
            <w:tcBorders>
              <w:top w:val="single" w:sz="6" w:space="0" w:color="000080"/>
              <w:left w:val="single" w:sz="6" w:space="0" w:color="000080"/>
              <w:bottom w:val="single" w:sz="6" w:space="0" w:color="000080"/>
              <w:right w:val="single" w:sz="6" w:space="0" w:color="000080"/>
            </w:tcBorders>
            <w:vAlign w:val="center"/>
          </w:tcPr>
          <w:p w:rsidR="008F5D95" w:rsidRPr="002762E1" w:rsidRDefault="00F22394" w:rsidP="00254B0D">
            <w:pPr>
              <w:pStyle w:val="Tabla"/>
              <w:rPr>
                <w:i/>
              </w:rPr>
            </w:pPr>
            <w:r w:rsidRPr="002762E1">
              <w:rPr>
                <w:i/>
              </w:rPr>
              <w:t>Selección Nacional: Las picadas del chef</w:t>
            </w:r>
          </w:p>
          <w:p w:rsidR="00F22394" w:rsidRPr="002762E1" w:rsidRDefault="00F22394" w:rsidP="00254B0D">
            <w:pPr>
              <w:pStyle w:val="Tabla"/>
              <w:rPr>
                <w:i/>
              </w:rPr>
            </w:pPr>
            <w:r w:rsidRPr="002762E1">
              <w:rPr>
                <w:i/>
              </w:rPr>
              <w:t>Belén Mora</w:t>
            </w:r>
          </w:p>
        </w:tc>
        <w:tc>
          <w:tcPr>
            <w:tcW w:w="2022"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BA2133" w:rsidP="00254B0D">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BA2133" w:rsidP="00254B0D">
            <w:pPr>
              <w:pStyle w:val="Tabla"/>
            </w:pPr>
            <w:r>
              <w:t>18:45</w:t>
            </w:r>
          </w:p>
        </w:tc>
        <w:tc>
          <w:tcPr>
            <w:tcW w:w="1019"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Aceptar</w:t>
            </w:r>
          </w:p>
        </w:tc>
      </w:tr>
      <w:tr w:rsidR="008F5D95" w:rsidRPr="00996301" w:rsidTr="003E7F5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016649" w:rsidP="00254B0D">
            <w:pPr>
              <w:pStyle w:val="Tabla"/>
              <w:rPr>
                <w:b/>
                <w:color w:val="BFBFBF"/>
                <w:lang w:bidi="en-US"/>
              </w:rPr>
            </w:pPr>
            <w:r w:rsidRPr="002762E1">
              <w:rPr>
                <w:b/>
              </w:rPr>
              <w:t>Semana del lunes 14 al domingo 20 de octubre de 2019 / Total minutos:</w:t>
            </w:r>
            <w:r w:rsidR="00CC0450" w:rsidRPr="002762E1">
              <w:rPr>
                <w:b/>
              </w:rPr>
              <w:t xml:space="preserve"> 0</w:t>
            </w:r>
          </w:p>
        </w:tc>
      </w:tr>
      <w:tr w:rsidR="00F22394" w:rsidRPr="009639FD" w:rsidTr="00C56BBF">
        <w:trPr>
          <w:trHeight w:val="284"/>
        </w:trPr>
        <w:tc>
          <w:tcPr>
            <w:tcW w:w="656" w:type="dxa"/>
            <w:tcBorders>
              <w:top w:val="single" w:sz="6" w:space="0" w:color="000080"/>
              <w:left w:val="single" w:sz="6" w:space="0" w:color="000080"/>
              <w:right w:val="single" w:sz="6" w:space="0" w:color="000080"/>
            </w:tcBorders>
            <w:vAlign w:val="center"/>
          </w:tcPr>
          <w:p w:rsidR="00F22394" w:rsidRPr="009639FD" w:rsidRDefault="00F22394" w:rsidP="00254B0D">
            <w:pPr>
              <w:pStyle w:val="Tabla"/>
            </w:pPr>
            <w:r>
              <w:t>19/10</w:t>
            </w:r>
          </w:p>
        </w:tc>
        <w:tc>
          <w:tcPr>
            <w:tcW w:w="8838" w:type="dxa"/>
            <w:gridSpan w:val="7"/>
            <w:tcBorders>
              <w:top w:val="single" w:sz="6" w:space="0" w:color="000080"/>
              <w:left w:val="single" w:sz="6" w:space="0" w:color="000080"/>
              <w:bottom w:val="single" w:sz="6" w:space="0" w:color="000080"/>
              <w:right w:val="single" w:sz="6" w:space="0" w:color="000080"/>
            </w:tcBorders>
            <w:vAlign w:val="center"/>
          </w:tcPr>
          <w:p w:rsidR="00F22394" w:rsidRPr="002762E1" w:rsidRDefault="00F22394" w:rsidP="00254B0D">
            <w:pPr>
              <w:pStyle w:val="Tabla"/>
              <w:rPr>
                <w:i/>
              </w:rPr>
            </w:pPr>
            <w:r w:rsidRPr="002762E1">
              <w:rPr>
                <w:i/>
              </w:rPr>
              <w:t>Sin información</w:t>
            </w:r>
          </w:p>
        </w:tc>
      </w:tr>
      <w:tr w:rsidR="00F22394" w:rsidRPr="009639FD" w:rsidTr="00C56BBF">
        <w:trPr>
          <w:trHeight w:val="284"/>
        </w:trPr>
        <w:tc>
          <w:tcPr>
            <w:tcW w:w="656" w:type="dxa"/>
            <w:tcBorders>
              <w:top w:val="single" w:sz="6" w:space="0" w:color="000080"/>
              <w:left w:val="single" w:sz="6" w:space="0" w:color="000080"/>
              <w:right w:val="single" w:sz="6" w:space="0" w:color="000080"/>
            </w:tcBorders>
            <w:vAlign w:val="center"/>
          </w:tcPr>
          <w:p w:rsidR="00F22394" w:rsidRPr="009639FD" w:rsidRDefault="00F22394" w:rsidP="00254B0D">
            <w:pPr>
              <w:pStyle w:val="Tabla"/>
            </w:pPr>
            <w:r>
              <w:t>20/10</w:t>
            </w:r>
          </w:p>
        </w:tc>
        <w:tc>
          <w:tcPr>
            <w:tcW w:w="8838" w:type="dxa"/>
            <w:gridSpan w:val="7"/>
            <w:tcBorders>
              <w:top w:val="single" w:sz="6" w:space="0" w:color="000080"/>
              <w:left w:val="single" w:sz="6" w:space="0" w:color="000080"/>
              <w:bottom w:val="single" w:sz="6" w:space="0" w:color="000080"/>
              <w:right w:val="single" w:sz="6" w:space="0" w:color="000080"/>
            </w:tcBorders>
            <w:vAlign w:val="center"/>
          </w:tcPr>
          <w:p w:rsidR="00F22394" w:rsidRPr="002762E1" w:rsidRDefault="00F22394" w:rsidP="00254B0D">
            <w:pPr>
              <w:pStyle w:val="Tabla"/>
              <w:rPr>
                <w:i/>
              </w:rPr>
            </w:pPr>
            <w:r w:rsidRPr="002762E1">
              <w:rPr>
                <w:i/>
              </w:rPr>
              <w:t>Sin información</w:t>
            </w:r>
          </w:p>
        </w:tc>
      </w:tr>
      <w:tr w:rsidR="008F5D95" w:rsidRPr="00996301" w:rsidTr="003E7F5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016649" w:rsidP="00254B0D">
            <w:pPr>
              <w:pStyle w:val="Tabla"/>
              <w:rPr>
                <w:b/>
                <w:color w:val="BFBFBF"/>
                <w:lang w:bidi="en-US"/>
              </w:rPr>
            </w:pPr>
            <w:r w:rsidRPr="002762E1">
              <w:rPr>
                <w:b/>
              </w:rPr>
              <w:t>Semana del lunes 21 al domingo 27 de octubre de 2019 / Total minutos:</w:t>
            </w:r>
            <w:r w:rsidR="00CC0450" w:rsidRPr="002762E1">
              <w:rPr>
                <w:b/>
              </w:rPr>
              <w:t xml:space="preserve"> </w:t>
            </w:r>
            <w:r w:rsidR="0024592E" w:rsidRPr="002762E1">
              <w:rPr>
                <w:b/>
              </w:rPr>
              <w:t>203</w:t>
            </w:r>
          </w:p>
        </w:tc>
      </w:tr>
      <w:tr w:rsidR="008F5D95"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8F5D95" w:rsidRPr="009639FD" w:rsidRDefault="00D15F96" w:rsidP="00254B0D">
            <w:pPr>
              <w:pStyle w:val="Tabla"/>
            </w:pPr>
            <w:r>
              <w:t>21/10</w:t>
            </w:r>
          </w:p>
        </w:tc>
        <w:tc>
          <w:tcPr>
            <w:tcW w:w="2940" w:type="dxa"/>
            <w:tcBorders>
              <w:top w:val="single" w:sz="6" w:space="0" w:color="000080"/>
              <w:left w:val="single" w:sz="6" w:space="0" w:color="000080"/>
              <w:bottom w:val="single" w:sz="6" w:space="0" w:color="000080"/>
              <w:right w:val="single" w:sz="6" w:space="0" w:color="000080"/>
            </w:tcBorders>
            <w:vAlign w:val="center"/>
          </w:tcPr>
          <w:p w:rsidR="008F5D95" w:rsidRPr="002762E1" w:rsidRDefault="00D15F96" w:rsidP="00254B0D">
            <w:pPr>
              <w:pStyle w:val="Tabla"/>
              <w:rPr>
                <w:i/>
              </w:rPr>
            </w:pPr>
            <w:r w:rsidRPr="002762E1">
              <w:rPr>
                <w:i/>
              </w:rPr>
              <w:t>Especial de prensa de Meganoticias</w:t>
            </w:r>
          </w:p>
        </w:tc>
        <w:tc>
          <w:tcPr>
            <w:tcW w:w="2022"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012AD4" w:rsidP="00254B0D">
            <w:pPr>
              <w:pStyle w:val="Tabla"/>
            </w:pPr>
            <w:r>
              <w:t>76</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24592E"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012AD4" w:rsidP="00254B0D">
            <w:pPr>
              <w:pStyle w:val="Tabla"/>
            </w:pPr>
            <w:r>
              <w:t>19:50</w:t>
            </w:r>
          </w:p>
        </w:tc>
        <w:tc>
          <w:tcPr>
            <w:tcW w:w="1019"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24592E" w:rsidP="00254B0D">
            <w:pPr>
              <w:pStyle w:val="Tabla"/>
            </w:pPr>
            <w:r>
              <w:t>Aceptar</w:t>
            </w:r>
          </w:p>
        </w:tc>
      </w:tr>
      <w:tr w:rsidR="008F5D95"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8F5D95" w:rsidRPr="009639FD" w:rsidRDefault="00D15F96" w:rsidP="00254B0D">
            <w:pPr>
              <w:pStyle w:val="Tabla"/>
            </w:pPr>
            <w:r>
              <w:t>26/10</w:t>
            </w:r>
          </w:p>
        </w:tc>
        <w:tc>
          <w:tcPr>
            <w:tcW w:w="2940" w:type="dxa"/>
            <w:tcBorders>
              <w:top w:val="single" w:sz="6" w:space="0" w:color="000080"/>
              <w:left w:val="single" w:sz="6" w:space="0" w:color="000080"/>
              <w:bottom w:val="single" w:sz="6" w:space="0" w:color="000080"/>
              <w:right w:val="single" w:sz="6" w:space="0" w:color="000080"/>
            </w:tcBorders>
            <w:vAlign w:val="center"/>
          </w:tcPr>
          <w:p w:rsidR="008F5D95" w:rsidRPr="002762E1" w:rsidRDefault="00D15F96" w:rsidP="00254B0D">
            <w:pPr>
              <w:pStyle w:val="Tabla"/>
              <w:rPr>
                <w:i/>
              </w:rPr>
            </w:pPr>
            <w:r w:rsidRPr="002762E1">
              <w:rPr>
                <w:i/>
              </w:rPr>
              <w:t>Secretos urbanos</w:t>
            </w:r>
          </w:p>
          <w:p w:rsidR="00D15F96" w:rsidRPr="002762E1" w:rsidRDefault="00D15F96" w:rsidP="00254B0D">
            <w:pPr>
              <w:pStyle w:val="Tabla"/>
              <w:rPr>
                <w:i/>
              </w:rPr>
            </w:pPr>
            <w:r w:rsidRPr="002762E1">
              <w:rPr>
                <w:i/>
              </w:rPr>
              <w:t>Lucía López</w:t>
            </w:r>
          </w:p>
        </w:tc>
        <w:tc>
          <w:tcPr>
            <w:tcW w:w="2022"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DF2926" w:rsidP="00254B0D">
            <w:pPr>
              <w:pStyle w:val="Tabla"/>
            </w:pPr>
            <w:r>
              <w:t>67</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DF2926" w:rsidP="00254B0D">
            <w:pPr>
              <w:pStyle w:val="Tabla"/>
            </w:pPr>
            <w:r>
              <w:t>18:42</w:t>
            </w:r>
          </w:p>
        </w:tc>
        <w:tc>
          <w:tcPr>
            <w:tcW w:w="1019" w:type="dxa"/>
            <w:tcBorders>
              <w:top w:val="single" w:sz="6" w:space="0" w:color="000080"/>
              <w:left w:val="single" w:sz="6" w:space="0" w:color="000080"/>
              <w:bottom w:val="single" w:sz="6" w:space="0" w:color="000080"/>
              <w:right w:val="single" w:sz="6" w:space="0" w:color="000080"/>
            </w:tcBorders>
            <w:vAlign w:val="center"/>
          </w:tcPr>
          <w:p w:rsidR="008F5D95" w:rsidRPr="00716AB8" w:rsidRDefault="008F5D95" w:rsidP="00254B0D">
            <w:pPr>
              <w:pStyle w:val="Tabla"/>
            </w:pPr>
            <w:r w:rsidRPr="00716AB8">
              <w:t>Aceptar</w:t>
            </w:r>
          </w:p>
        </w:tc>
      </w:tr>
      <w:tr w:rsidR="00D15F96"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D15F96" w:rsidRPr="009639FD" w:rsidRDefault="00D15F96" w:rsidP="00254B0D">
            <w:pPr>
              <w:pStyle w:val="Tabla"/>
            </w:pPr>
            <w:r>
              <w:t>27/10</w:t>
            </w:r>
          </w:p>
        </w:tc>
        <w:tc>
          <w:tcPr>
            <w:tcW w:w="2940" w:type="dxa"/>
            <w:tcBorders>
              <w:top w:val="single" w:sz="6" w:space="0" w:color="000080"/>
              <w:left w:val="single" w:sz="6" w:space="0" w:color="000080"/>
              <w:bottom w:val="single" w:sz="6" w:space="0" w:color="000080"/>
              <w:right w:val="single" w:sz="6" w:space="0" w:color="000080"/>
            </w:tcBorders>
            <w:vAlign w:val="center"/>
          </w:tcPr>
          <w:p w:rsidR="00D15F96" w:rsidRPr="002762E1" w:rsidRDefault="00D15F96" w:rsidP="00254B0D">
            <w:pPr>
              <w:pStyle w:val="Tabla"/>
              <w:rPr>
                <w:i/>
              </w:rPr>
            </w:pPr>
            <w:r w:rsidRPr="002762E1">
              <w:rPr>
                <w:i/>
              </w:rPr>
              <w:t>A orillas del río</w:t>
            </w:r>
          </w:p>
          <w:p w:rsidR="00D15F96" w:rsidRPr="002762E1" w:rsidRDefault="00D15F96" w:rsidP="00254B0D">
            <w:pPr>
              <w:pStyle w:val="Tabla"/>
              <w:rPr>
                <w:i/>
              </w:rPr>
            </w:pPr>
            <w:r w:rsidRPr="002762E1">
              <w:rPr>
                <w:i/>
              </w:rPr>
              <w:t>Huilo Huilo</w:t>
            </w:r>
          </w:p>
        </w:tc>
        <w:tc>
          <w:tcPr>
            <w:tcW w:w="2022"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EE6A5E" w:rsidP="00254B0D">
            <w:pPr>
              <w:pStyle w:val="Tabla"/>
            </w:pPr>
            <w:r>
              <w:t>60</w:t>
            </w:r>
            <w:r w:rsidR="007B69DA">
              <w:t xml:space="preserve"> </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EE6A5E" w:rsidP="00254B0D">
            <w:pPr>
              <w:pStyle w:val="Tabla"/>
            </w:pPr>
            <w:r>
              <w:t>23:08</w:t>
            </w:r>
          </w:p>
        </w:tc>
        <w:tc>
          <w:tcPr>
            <w:tcW w:w="1019"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t>Aceptar</w:t>
            </w:r>
          </w:p>
        </w:tc>
      </w:tr>
      <w:tr w:rsidR="008F5D95" w:rsidRPr="00996301" w:rsidTr="003E7F57">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8F5D95" w:rsidRPr="002762E1" w:rsidRDefault="00016649" w:rsidP="00254B0D">
            <w:pPr>
              <w:pStyle w:val="Tabla"/>
              <w:rPr>
                <w:b/>
                <w:color w:val="BFBFBF"/>
                <w:lang w:bidi="en-US"/>
              </w:rPr>
            </w:pPr>
            <w:r w:rsidRPr="002762E1">
              <w:rPr>
                <w:b/>
              </w:rPr>
              <w:t>Semana del lunes 28 de octubre al domingo 03 de noviembre de 2019 / Total minutos:</w:t>
            </w:r>
            <w:r w:rsidR="00CC0450" w:rsidRPr="002762E1">
              <w:rPr>
                <w:b/>
              </w:rPr>
              <w:t xml:space="preserve"> 132</w:t>
            </w:r>
          </w:p>
        </w:tc>
      </w:tr>
      <w:tr w:rsidR="003E7F57" w:rsidRPr="009639FD" w:rsidTr="003E7F57">
        <w:trPr>
          <w:trHeight w:val="284"/>
        </w:trPr>
        <w:tc>
          <w:tcPr>
            <w:tcW w:w="656" w:type="dxa"/>
            <w:tcBorders>
              <w:top w:val="single" w:sz="6" w:space="0" w:color="000080"/>
              <w:left w:val="single" w:sz="6" w:space="0" w:color="000080"/>
              <w:right w:val="single" w:sz="6" w:space="0" w:color="000080"/>
            </w:tcBorders>
            <w:vAlign w:val="center"/>
          </w:tcPr>
          <w:p w:rsidR="003E7F57" w:rsidRPr="009639FD" w:rsidRDefault="00D15F96" w:rsidP="00254B0D">
            <w:pPr>
              <w:pStyle w:val="Tabla"/>
            </w:pPr>
            <w:r>
              <w:t>28/10</w:t>
            </w:r>
          </w:p>
        </w:tc>
        <w:tc>
          <w:tcPr>
            <w:tcW w:w="2940" w:type="dxa"/>
            <w:tcBorders>
              <w:top w:val="single" w:sz="6" w:space="0" w:color="000080"/>
              <w:left w:val="single" w:sz="6" w:space="0" w:color="000080"/>
              <w:bottom w:val="single" w:sz="6" w:space="0" w:color="000080"/>
              <w:right w:val="single" w:sz="6" w:space="0" w:color="000080"/>
            </w:tcBorders>
            <w:vAlign w:val="center"/>
          </w:tcPr>
          <w:p w:rsidR="003E7F57" w:rsidRPr="002762E1" w:rsidRDefault="00D15F96" w:rsidP="00254B0D">
            <w:pPr>
              <w:pStyle w:val="Tabla"/>
              <w:rPr>
                <w:i/>
              </w:rPr>
            </w:pPr>
            <w:r w:rsidRPr="002762E1">
              <w:rPr>
                <w:i/>
              </w:rPr>
              <w:t>El Chile que viene</w:t>
            </w:r>
          </w:p>
        </w:tc>
        <w:tc>
          <w:tcPr>
            <w:tcW w:w="2022"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3E7F57"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9E753C" w:rsidP="00254B0D">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FC75CB"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3E7F57"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827BA3" w:rsidP="00254B0D">
            <w:pPr>
              <w:pStyle w:val="Tabla"/>
            </w:pPr>
            <w:r>
              <w:t>23:</w:t>
            </w:r>
            <w:r w:rsidR="009E753C">
              <w:t>21</w:t>
            </w:r>
          </w:p>
        </w:tc>
        <w:tc>
          <w:tcPr>
            <w:tcW w:w="1019"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8D2E58" w:rsidP="00254B0D">
            <w:pPr>
              <w:pStyle w:val="Tabla"/>
            </w:pPr>
            <w:r>
              <w:t>Rechazar</w:t>
            </w:r>
            <w:r w:rsidR="008F2C39" w:rsidRPr="005202D7">
              <w:rPr>
                <w:rStyle w:val="Refdenotaalpie"/>
              </w:rPr>
              <w:footnoteReference w:id="48"/>
            </w:r>
          </w:p>
        </w:tc>
      </w:tr>
      <w:tr w:rsidR="003E7F57" w:rsidRPr="009639FD" w:rsidTr="003E7F57">
        <w:trPr>
          <w:trHeight w:val="284"/>
        </w:trPr>
        <w:tc>
          <w:tcPr>
            <w:tcW w:w="656" w:type="dxa"/>
            <w:tcBorders>
              <w:left w:val="single" w:sz="6" w:space="0" w:color="000080"/>
              <w:right w:val="single" w:sz="6" w:space="0" w:color="000080"/>
            </w:tcBorders>
            <w:vAlign w:val="center"/>
          </w:tcPr>
          <w:p w:rsidR="003E7F57" w:rsidRPr="009639FD" w:rsidRDefault="00176B23" w:rsidP="00254B0D">
            <w:pPr>
              <w:pStyle w:val="Tabla"/>
            </w:pPr>
            <w:r>
              <w:t>29/10</w:t>
            </w:r>
          </w:p>
        </w:tc>
        <w:tc>
          <w:tcPr>
            <w:tcW w:w="2940" w:type="dxa"/>
            <w:tcBorders>
              <w:top w:val="single" w:sz="6" w:space="0" w:color="000080"/>
              <w:left w:val="single" w:sz="6" w:space="0" w:color="000080"/>
              <w:bottom w:val="single" w:sz="6" w:space="0" w:color="000080"/>
              <w:right w:val="single" w:sz="6" w:space="0" w:color="000080"/>
            </w:tcBorders>
            <w:vAlign w:val="center"/>
          </w:tcPr>
          <w:p w:rsidR="003E7F57" w:rsidRPr="002762E1" w:rsidRDefault="00176B23" w:rsidP="00254B0D">
            <w:pPr>
              <w:pStyle w:val="Tabla"/>
              <w:rPr>
                <w:i/>
              </w:rPr>
            </w:pPr>
            <w:r w:rsidRPr="002762E1">
              <w:rPr>
                <w:i/>
              </w:rPr>
              <w:t>El Chile que viene</w:t>
            </w:r>
          </w:p>
        </w:tc>
        <w:tc>
          <w:tcPr>
            <w:tcW w:w="2022"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3E7F57"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8D2E58" w:rsidP="00254B0D">
            <w:pPr>
              <w:pStyle w:val="Tabla"/>
            </w:pPr>
            <w:r>
              <w:t>70</w:t>
            </w:r>
          </w:p>
        </w:tc>
        <w:tc>
          <w:tcPr>
            <w:tcW w:w="613"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FC75CB"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3E7F57"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8D2E58" w:rsidP="00254B0D">
            <w:pPr>
              <w:pStyle w:val="Tabla"/>
            </w:pPr>
            <w:r>
              <w:t>23:20</w:t>
            </w:r>
          </w:p>
        </w:tc>
        <w:tc>
          <w:tcPr>
            <w:tcW w:w="1019" w:type="dxa"/>
            <w:tcBorders>
              <w:top w:val="single" w:sz="6" w:space="0" w:color="000080"/>
              <w:left w:val="single" w:sz="6" w:space="0" w:color="000080"/>
              <w:bottom w:val="single" w:sz="6" w:space="0" w:color="000080"/>
              <w:right w:val="single" w:sz="6" w:space="0" w:color="000080"/>
            </w:tcBorders>
            <w:vAlign w:val="center"/>
          </w:tcPr>
          <w:p w:rsidR="003E7F57" w:rsidRPr="00716AB8" w:rsidRDefault="008D2E58" w:rsidP="00254B0D">
            <w:pPr>
              <w:pStyle w:val="Tabla"/>
            </w:pPr>
            <w:r>
              <w:t>Rechazar</w:t>
            </w:r>
            <w:r w:rsidR="008F2C39" w:rsidRPr="005202D7">
              <w:rPr>
                <w:rStyle w:val="Refdenotaalpie"/>
              </w:rPr>
              <w:footnoteReference w:id="49"/>
            </w:r>
          </w:p>
        </w:tc>
      </w:tr>
      <w:tr w:rsidR="00D15F96" w:rsidRPr="009639FD" w:rsidTr="003E7F57">
        <w:trPr>
          <w:trHeight w:val="284"/>
        </w:trPr>
        <w:tc>
          <w:tcPr>
            <w:tcW w:w="656" w:type="dxa"/>
            <w:tcBorders>
              <w:left w:val="single" w:sz="6" w:space="0" w:color="000080"/>
              <w:right w:val="single" w:sz="6" w:space="0" w:color="000080"/>
            </w:tcBorders>
            <w:vAlign w:val="center"/>
          </w:tcPr>
          <w:p w:rsidR="00D15F96" w:rsidRPr="009639FD" w:rsidRDefault="00176B23" w:rsidP="00254B0D">
            <w:pPr>
              <w:pStyle w:val="Tabla"/>
            </w:pPr>
            <w:r>
              <w:t>30/10</w:t>
            </w:r>
          </w:p>
        </w:tc>
        <w:tc>
          <w:tcPr>
            <w:tcW w:w="2940" w:type="dxa"/>
            <w:tcBorders>
              <w:top w:val="single" w:sz="6" w:space="0" w:color="000080"/>
              <w:left w:val="single" w:sz="6" w:space="0" w:color="000080"/>
              <w:bottom w:val="single" w:sz="6" w:space="0" w:color="000080"/>
              <w:right w:val="single" w:sz="6" w:space="0" w:color="000080"/>
            </w:tcBorders>
            <w:vAlign w:val="center"/>
          </w:tcPr>
          <w:p w:rsidR="00D15F96" w:rsidRPr="002762E1" w:rsidRDefault="00176B23" w:rsidP="00254B0D">
            <w:pPr>
              <w:pStyle w:val="Tabla"/>
              <w:rPr>
                <w:i/>
              </w:rPr>
            </w:pPr>
            <w:r w:rsidRPr="002762E1">
              <w:rPr>
                <w:i/>
              </w:rPr>
              <w:t>E</w:t>
            </w:r>
            <w:r w:rsidR="008F2C39" w:rsidRPr="002762E1">
              <w:rPr>
                <w:i/>
              </w:rPr>
              <w:t>l</w:t>
            </w:r>
            <w:r w:rsidRPr="002762E1">
              <w:rPr>
                <w:i/>
              </w:rPr>
              <w:t xml:space="preserve"> Chile que viene</w:t>
            </w:r>
          </w:p>
        </w:tc>
        <w:tc>
          <w:tcPr>
            <w:tcW w:w="2022"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FC75CB" w:rsidP="00254B0D">
            <w:pPr>
              <w:pStyle w:val="Tabla"/>
            </w:pPr>
            <w:r>
              <w:t>65</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FC75CB"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8F2C39" w:rsidP="00254B0D">
            <w:pPr>
              <w:pStyle w:val="Tabla"/>
            </w:pPr>
            <w:r>
              <w:t>23:20</w:t>
            </w:r>
          </w:p>
        </w:tc>
        <w:tc>
          <w:tcPr>
            <w:tcW w:w="1019"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FC75CB" w:rsidP="00254B0D">
            <w:pPr>
              <w:pStyle w:val="Tabla"/>
            </w:pPr>
            <w:r>
              <w:t>Rechazar</w:t>
            </w:r>
            <w:r w:rsidRPr="005202D7">
              <w:rPr>
                <w:rStyle w:val="Refdenotaalpie"/>
              </w:rPr>
              <w:footnoteReference w:id="50"/>
            </w:r>
          </w:p>
        </w:tc>
      </w:tr>
      <w:tr w:rsidR="00D15F96" w:rsidRPr="009639FD" w:rsidTr="003E7F57">
        <w:trPr>
          <w:trHeight w:val="284"/>
        </w:trPr>
        <w:tc>
          <w:tcPr>
            <w:tcW w:w="656" w:type="dxa"/>
            <w:tcBorders>
              <w:left w:val="single" w:sz="6" w:space="0" w:color="000080"/>
              <w:right w:val="single" w:sz="6" w:space="0" w:color="000080"/>
            </w:tcBorders>
            <w:vAlign w:val="center"/>
          </w:tcPr>
          <w:p w:rsidR="00D15F96" w:rsidRPr="009639FD" w:rsidRDefault="00176B23" w:rsidP="00254B0D">
            <w:pPr>
              <w:pStyle w:val="Tabla"/>
            </w:pPr>
            <w:r>
              <w:t>02/11</w:t>
            </w:r>
          </w:p>
        </w:tc>
        <w:tc>
          <w:tcPr>
            <w:tcW w:w="2940" w:type="dxa"/>
            <w:tcBorders>
              <w:top w:val="single" w:sz="6" w:space="0" w:color="000080"/>
              <w:left w:val="single" w:sz="6" w:space="0" w:color="000080"/>
              <w:bottom w:val="single" w:sz="6" w:space="0" w:color="000080"/>
              <w:right w:val="single" w:sz="6" w:space="0" w:color="000080"/>
            </w:tcBorders>
            <w:vAlign w:val="center"/>
          </w:tcPr>
          <w:p w:rsidR="00D15F96" w:rsidRPr="002762E1" w:rsidRDefault="00176B23" w:rsidP="00254B0D">
            <w:pPr>
              <w:pStyle w:val="Tabla"/>
              <w:rPr>
                <w:i/>
              </w:rPr>
            </w:pPr>
            <w:r w:rsidRPr="002762E1">
              <w:rPr>
                <w:i/>
              </w:rPr>
              <w:t>Secretos urbanos</w:t>
            </w:r>
          </w:p>
          <w:p w:rsidR="00176B23" w:rsidRPr="002762E1" w:rsidRDefault="00176B23" w:rsidP="00254B0D">
            <w:pPr>
              <w:pStyle w:val="Tabla"/>
              <w:rPr>
                <w:i/>
              </w:rPr>
            </w:pPr>
            <w:r w:rsidRPr="002762E1">
              <w:rPr>
                <w:i/>
              </w:rPr>
              <w:t>Álvaro Morales</w:t>
            </w:r>
          </w:p>
        </w:tc>
        <w:tc>
          <w:tcPr>
            <w:tcW w:w="2022"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FC75CB" w:rsidP="00254B0D">
            <w:pPr>
              <w:pStyle w:val="Tabla"/>
            </w:pPr>
            <w:r>
              <w:t>65</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FC75CB" w:rsidP="00254B0D">
            <w:pPr>
              <w:pStyle w:val="Tabla"/>
            </w:pPr>
            <w:r>
              <w:t>18:31</w:t>
            </w:r>
          </w:p>
        </w:tc>
        <w:tc>
          <w:tcPr>
            <w:tcW w:w="1019"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Aceptar</w:t>
            </w:r>
          </w:p>
        </w:tc>
      </w:tr>
      <w:tr w:rsidR="00D15F96" w:rsidRPr="009639FD" w:rsidTr="003E7F57">
        <w:trPr>
          <w:trHeight w:val="284"/>
        </w:trPr>
        <w:tc>
          <w:tcPr>
            <w:tcW w:w="656" w:type="dxa"/>
            <w:tcBorders>
              <w:left w:val="single" w:sz="6" w:space="0" w:color="000080"/>
              <w:right w:val="single" w:sz="6" w:space="0" w:color="000080"/>
            </w:tcBorders>
            <w:vAlign w:val="center"/>
          </w:tcPr>
          <w:p w:rsidR="00D15F96" w:rsidRPr="009639FD" w:rsidRDefault="00176B23" w:rsidP="00254B0D">
            <w:pPr>
              <w:pStyle w:val="Tabla"/>
            </w:pPr>
            <w:r>
              <w:t>03/11</w:t>
            </w:r>
          </w:p>
        </w:tc>
        <w:tc>
          <w:tcPr>
            <w:tcW w:w="2940" w:type="dxa"/>
            <w:tcBorders>
              <w:top w:val="single" w:sz="6" w:space="0" w:color="000080"/>
              <w:left w:val="single" w:sz="6" w:space="0" w:color="000080"/>
              <w:bottom w:val="single" w:sz="6" w:space="0" w:color="000080"/>
              <w:right w:val="single" w:sz="6" w:space="0" w:color="000080"/>
            </w:tcBorders>
            <w:vAlign w:val="center"/>
          </w:tcPr>
          <w:p w:rsidR="00D15F96" w:rsidRPr="002762E1" w:rsidRDefault="00176B23" w:rsidP="00254B0D">
            <w:pPr>
              <w:pStyle w:val="Tabla"/>
              <w:rPr>
                <w:i/>
              </w:rPr>
            </w:pPr>
            <w:r w:rsidRPr="002762E1">
              <w:rPr>
                <w:i/>
              </w:rPr>
              <w:t>Selección Nacional: Las picadas del chef</w:t>
            </w:r>
          </w:p>
          <w:p w:rsidR="00176B23" w:rsidRPr="002762E1" w:rsidRDefault="00176B23" w:rsidP="00254B0D">
            <w:pPr>
              <w:pStyle w:val="Tabla"/>
              <w:rPr>
                <w:i/>
              </w:rPr>
            </w:pPr>
            <w:r w:rsidRPr="002762E1">
              <w:rPr>
                <w:i/>
              </w:rPr>
              <w:t>Eliana Hernández (Naná)</w:t>
            </w:r>
          </w:p>
        </w:tc>
        <w:tc>
          <w:tcPr>
            <w:tcW w:w="2022"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7B4A3D" w:rsidP="00254B0D">
            <w:pPr>
              <w:pStyle w:val="Tabla"/>
            </w:pPr>
            <w:r>
              <w:t>67</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FC75CB" w:rsidP="00254B0D">
            <w:pPr>
              <w:pStyle w:val="Tabla"/>
            </w:pPr>
            <w:r>
              <w:t>18:35</w:t>
            </w:r>
          </w:p>
        </w:tc>
        <w:tc>
          <w:tcPr>
            <w:tcW w:w="1019" w:type="dxa"/>
            <w:tcBorders>
              <w:top w:val="single" w:sz="6" w:space="0" w:color="000080"/>
              <w:left w:val="single" w:sz="6" w:space="0" w:color="000080"/>
              <w:bottom w:val="single" w:sz="6" w:space="0" w:color="000080"/>
              <w:right w:val="single" w:sz="6" w:space="0" w:color="000080"/>
            </w:tcBorders>
            <w:vAlign w:val="center"/>
          </w:tcPr>
          <w:p w:rsidR="00D15F96" w:rsidRPr="00716AB8" w:rsidRDefault="00D15F96" w:rsidP="00254B0D">
            <w:pPr>
              <w:pStyle w:val="Tabla"/>
            </w:pPr>
            <w:r w:rsidRPr="00716AB8">
              <w:t>Aceptar</w:t>
            </w:r>
          </w:p>
        </w:tc>
      </w:tr>
    </w:tbl>
    <w:p w:rsidR="00BA7C66" w:rsidRDefault="00BA7C66" w:rsidP="00167246">
      <w:pPr>
        <w:spacing w:after="0"/>
        <w:ind w:left="2124" w:hanging="2124"/>
        <w:rPr>
          <w:rFonts w:asciiTheme="minorHAnsi" w:hAnsiTheme="minorHAnsi"/>
          <w:b/>
          <w:lang w:val="es-ES"/>
        </w:rPr>
      </w:pPr>
    </w:p>
    <w:p w:rsidR="002762E1" w:rsidRDefault="002762E1" w:rsidP="00167246">
      <w:pPr>
        <w:spacing w:after="0"/>
        <w:ind w:left="2124" w:hanging="2124"/>
        <w:rPr>
          <w:rFonts w:asciiTheme="minorHAnsi" w:hAnsiTheme="minorHAnsi"/>
          <w:b/>
          <w:lang w:val="es-ES"/>
        </w:rPr>
      </w:pPr>
    </w:p>
    <w:p w:rsidR="002762E1" w:rsidRDefault="002762E1" w:rsidP="00167246">
      <w:pPr>
        <w:spacing w:after="0"/>
        <w:ind w:left="2124" w:hanging="2124"/>
        <w:rPr>
          <w:rFonts w:asciiTheme="minorHAnsi" w:hAnsiTheme="minorHAnsi"/>
          <w:b/>
          <w:lang w:val="es-ES"/>
        </w:rPr>
      </w:pPr>
    </w:p>
    <w:p w:rsidR="002762E1" w:rsidRDefault="002762E1" w:rsidP="00167246">
      <w:pPr>
        <w:spacing w:after="0"/>
        <w:ind w:left="2124" w:hanging="2124"/>
        <w:rPr>
          <w:rFonts w:asciiTheme="minorHAnsi" w:hAnsiTheme="minorHAnsi"/>
          <w:b/>
          <w:lang w:val="es-ES"/>
        </w:rPr>
      </w:pPr>
    </w:p>
    <w:p w:rsidR="002762E1" w:rsidRDefault="002762E1" w:rsidP="00167246">
      <w:pPr>
        <w:spacing w:after="0"/>
        <w:ind w:left="2124" w:hanging="2124"/>
        <w:rPr>
          <w:rFonts w:asciiTheme="minorHAnsi" w:hAnsiTheme="minorHAnsi"/>
          <w:b/>
          <w:lang w:val="es-ES"/>
        </w:rPr>
      </w:pPr>
    </w:p>
    <w:p w:rsidR="002762E1" w:rsidRDefault="002762E1" w:rsidP="00167246">
      <w:pPr>
        <w:spacing w:after="0"/>
        <w:ind w:left="2124" w:hanging="2124"/>
        <w:rPr>
          <w:rFonts w:asciiTheme="minorHAnsi" w:hAnsiTheme="minorHAnsi"/>
          <w:b/>
          <w:lang w:val="es-ES"/>
        </w:rPr>
      </w:pPr>
    </w:p>
    <w:p w:rsidR="005C78E6" w:rsidRPr="003D5D81" w:rsidRDefault="004B134A" w:rsidP="005C78E6">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FA4308">
        <w:rPr>
          <w:rFonts w:eastAsia="Calibri"/>
          <w:b/>
          <w:i/>
          <w:kern w:val="28"/>
          <w:sz w:val="20"/>
          <w:szCs w:val="20"/>
          <w:lang w:val="es-ES_tradnl" w:eastAsia="en-US"/>
        </w:rPr>
        <w:lastRenderedPageBreak/>
        <w:t xml:space="preserve">Programa </w:t>
      </w:r>
      <w:r>
        <w:rPr>
          <w:rFonts w:eastAsia="Calibri"/>
          <w:b/>
          <w:i/>
          <w:kern w:val="28"/>
          <w:sz w:val="20"/>
          <w:szCs w:val="20"/>
          <w:lang w:val="es-ES_tradnl" w:eastAsia="en-US"/>
        </w:rPr>
        <w:t xml:space="preserve">nuevo </w:t>
      </w:r>
      <w:r w:rsidRPr="00FA4308">
        <w:rPr>
          <w:rFonts w:eastAsia="Calibri"/>
          <w:b/>
          <w:i/>
          <w:kern w:val="28"/>
          <w:sz w:val="20"/>
          <w:szCs w:val="20"/>
          <w:lang w:val="es-ES_tradnl" w:eastAsia="en-US"/>
        </w:rPr>
        <w:t>aceptad</w:t>
      </w:r>
      <w:r>
        <w:rPr>
          <w:rFonts w:eastAsia="Calibri"/>
          <w:b/>
          <w:i/>
          <w:kern w:val="28"/>
          <w:sz w:val="20"/>
          <w:szCs w:val="20"/>
          <w:lang w:val="es-ES_tradnl" w:eastAsia="en-US"/>
        </w:rPr>
        <w:t>o/rechazad</w:t>
      </w:r>
      <w:r w:rsidRPr="00FA4308">
        <w:rPr>
          <w:rFonts w:eastAsia="Calibri"/>
          <w:b/>
          <w:i/>
          <w:kern w:val="28"/>
          <w:sz w:val="20"/>
          <w:szCs w:val="20"/>
          <w:lang w:val="es-ES_tradnl" w:eastAsia="en-US"/>
        </w:rPr>
        <w:t>o</w:t>
      </w:r>
      <w:r w:rsidR="005C78E6" w:rsidRPr="003D5D81">
        <w:rPr>
          <w:rFonts w:eastAsia="Calibri"/>
          <w:b/>
          <w:i/>
          <w:kern w:val="28"/>
          <w:sz w:val="28"/>
          <w:szCs w:val="28"/>
          <w:lang w:val="es-ES_tradnl" w:eastAsia="en-US"/>
        </w:rPr>
        <w:tab/>
        <w:t>El Chile que viene</w:t>
      </w:r>
    </w:p>
    <w:p w:rsidR="005C78E6" w:rsidRPr="003D5D81" w:rsidRDefault="005C78E6" w:rsidP="005C78E6">
      <w:pPr>
        <w:spacing w:after="0" w:line="276" w:lineRule="auto"/>
        <w:ind w:right="-1"/>
        <w:rPr>
          <w:rFonts w:eastAsia="Calibri"/>
          <w:lang w:val="es-ES" w:eastAsia="en-US"/>
        </w:rPr>
      </w:pPr>
    </w:p>
    <w:p w:rsidR="005C78E6" w:rsidRPr="003D5D81" w:rsidRDefault="005C78E6" w:rsidP="005C78E6">
      <w:pPr>
        <w:spacing w:after="0" w:line="276" w:lineRule="auto"/>
        <w:ind w:left="2124" w:hanging="2124"/>
        <w:rPr>
          <w:rFonts w:eastAsia="Calibri"/>
          <w:lang w:val="es-MX" w:eastAsia="en-US"/>
        </w:rPr>
      </w:pPr>
      <w:r w:rsidRPr="003D5D81">
        <w:rPr>
          <w:rFonts w:eastAsia="Calibri"/>
          <w:b/>
          <w:lang w:val="es-ES" w:eastAsia="en-US"/>
        </w:rPr>
        <w:t>Día de emisión</w:t>
      </w:r>
      <w:r w:rsidRPr="003D5D81">
        <w:rPr>
          <w:rFonts w:eastAsia="Calibri"/>
          <w:lang w:val="es-ES" w:eastAsia="en-US"/>
        </w:rPr>
        <w:tab/>
        <w:t>: lunes a miércoles</w:t>
      </w:r>
    </w:p>
    <w:p w:rsidR="005C78E6" w:rsidRPr="003D5D81" w:rsidRDefault="005C78E6" w:rsidP="005C78E6">
      <w:pPr>
        <w:spacing w:after="0" w:line="276" w:lineRule="auto"/>
        <w:ind w:right="-1"/>
        <w:rPr>
          <w:rFonts w:eastAsia="Calibri"/>
          <w:lang w:val="es-ES" w:eastAsia="en-US"/>
        </w:rPr>
      </w:pPr>
      <w:r w:rsidRPr="003D5D81">
        <w:rPr>
          <w:rFonts w:eastAsia="Calibri"/>
          <w:b/>
          <w:lang w:val="es-ES" w:eastAsia="en-US"/>
        </w:rPr>
        <w:t>Horario de emisión</w:t>
      </w:r>
      <w:r w:rsidRPr="003D5D81">
        <w:rPr>
          <w:rFonts w:eastAsia="Calibri"/>
          <w:lang w:val="es-ES" w:eastAsia="en-US"/>
        </w:rPr>
        <w:tab/>
        <w:t>: 23:20 horas</w:t>
      </w:r>
    </w:p>
    <w:p w:rsidR="005C78E6" w:rsidRPr="003D5D81" w:rsidRDefault="005C78E6" w:rsidP="005C78E6">
      <w:pPr>
        <w:spacing w:after="0" w:line="276" w:lineRule="auto"/>
        <w:ind w:right="-1"/>
        <w:rPr>
          <w:rFonts w:eastAsia="Calibri"/>
          <w:lang w:val="es-ES" w:eastAsia="en-US"/>
        </w:rPr>
      </w:pPr>
      <w:r w:rsidRPr="003D5D81">
        <w:rPr>
          <w:rFonts w:eastAsia="Calibri"/>
          <w:b/>
          <w:lang w:val="es-ES" w:eastAsia="en-US"/>
        </w:rPr>
        <w:t xml:space="preserve">Duración </w:t>
      </w:r>
      <w:r w:rsidRPr="003D5D81">
        <w:rPr>
          <w:rFonts w:eastAsia="Calibri"/>
          <w:lang w:val="es-ES" w:eastAsia="en-US"/>
        </w:rPr>
        <w:tab/>
      </w:r>
      <w:r w:rsidRPr="003D5D81">
        <w:rPr>
          <w:rFonts w:eastAsia="Calibri"/>
          <w:lang w:val="es-ES" w:eastAsia="en-US"/>
        </w:rPr>
        <w:tab/>
        <w:t>: 65 minutos</w:t>
      </w:r>
    </w:p>
    <w:p w:rsidR="005C78E6" w:rsidRPr="005C78E6" w:rsidRDefault="005C78E6" w:rsidP="005C78E6">
      <w:pPr>
        <w:keepNext/>
        <w:keepLines/>
        <w:suppressAutoHyphens/>
        <w:spacing w:before="300" w:after="200" w:line="276" w:lineRule="auto"/>
        <w:outlineLvl w:val="1"/>
        <w:rPr>
          <w:rFonts w:eastAsia="Calibri"/>
          <w:b/>
          <w:smallCaps/>
          <w:spacing w:val="20"/>
          <w:kern w:val="28"/>
          <w:szCs w:val="24"/>
          <w:u w:val="single"/>
          <w:lang w:val="es-ES_tradnl" w:eastAsia="en-US"/>
        </w:rPr>
      </w:pPr>
      <w:r w:rsidRPr="004B134A">
        <w:rPr>
          <w:rFonts w:eastAsia="Calibri"/>
          <w:b/>
          <w:smallCaps/>
          <w:spacing w:val="20"/>
          <w:kern w:val="28"/>
          <w:szCs w:val="24"/>
          <w:lang w:val="es-ES_tradnl" w:eastAsia="en-US"/>
        </w:rPr>
        <w:t>I.</w:t>
      </w:r>
      <w:r w:rsidR="004B134A" w:rsidRPr="004B134A">
        <w:rPr>
          <w:rFonts w:eastAsia="Calibri"/>
          <w:b/>
          <w:smallCaps/>
          <w:spacing w:val="20"/>
          <w:kern w:val="28"/>
          <w:szCs w:val="24"/>
          <w:lang w:val="es-ES_tradnl" w:eastAsia="en-US"/>
        </w:rPr>
        <w:t xml:space="preserve"> </w:t>
      </w:r>
      <w:r w:rsidRPr="005C78E6">
        <w:rPr>
          <w:rFonts w:eastAsia="Calibri"/>
          <w:b/>
          <w:smallCaps/>
          <w:spacing w:val="20"/>
          <w:kern w:val="28"/>
          <w:szCs w:val="24"/>
          <w:u w:val="single"/>
          <w:lang w:val="es-ES_tradnl" w:eastAsia="en-US"/>
        </w:rPr>
        <w:t>Descripción del Programa</w:t>
      </w:r>
    </w:p>
    <w:p w:rsidR="005C78E6" w:rsidRPr="003D5D81" w:rsidRDefault="005C78E6" w:rsidP="005C78E6">
      <w:pPr>
        <w:spacing w:after="200" w:line="276" w:lineRule="auto"/>
        <w:rPr>
          <w:rFonts w:eastAsia="Calibri"/>
          <w:lang w:val="es-ES_tradnl" w:eastAsia="en-US"/>
        </w:rPr>
      </w:pPr>
      <w:r w:rsidRPr="003D5D81">
        <w:rPr>
          <w:rFonts w:eastAsia="Calibri"/>
          <w:i/>
          <w:lang w:val="es-ES_tradnl" w:eastAsia="en-US"/>
        </w:rPr>
        <w:t>El Chile que viene</w:t>
      </w:r>
      <w:r w:rsidRPr="003D5D81">
        <w:rPr>
          <w:rFonts w:eastAsia="Calibri"/>
          <w:lang w:val="es-ES_tradnl" w:eastAsia="en-US"/>
        </w:rPr>
        <w:t xml:space="preserve"> es un programa de conversación creado para analizar las manifestaciones sociales surgidas desde el 18 de octubre de 2019. Es conducido por </w:t>
      </w:r>
      <w:r w:rsidRPr="003D5D81">
        <w:rPr>
          <w:rFonts w:eastAsia="Calibri"/>
          <w:i/>
          <w:lang w:val="es-ES_tradnl" w:eastAsia="en-US"/>
        </w:rPr>
        <w:t>Juan Manuel Astorga</w:t>
      </w:r>
      <w:r w:rsidRPr="003D5D81">
        <w:rPr>
          <w:rFonts w:eastAsia="Calibri"/>
          <w:lang w:val="es-ES_tradnl" w:eastAsia="en-US"/>
        </w:rPr>
        <w:t xml:space="preserve"> en la primera emisión, y por la periodista </w:t>
      </w:r>
      <w:r w:rsidRPr="003D5D81">
        <w:rPr>
          <w:rFonts w:eastAsia="Calibri"/>
          <w:i/>
          <w:lang w:val="es-ES_tradnl" w:eastAsia="en-US"/>
        </w:rPr>
        <w:t>Andrea Arístegui</w:t>
      </w:r>
      <w:r w:rsidRPr="003D5D81">
        <w:rPr>
          <w:rFonts w:eastAsia="Calibri"/>
          <w:lang w:val="es-ES_tradnl" w:eastAsia="en-US"/>
        </w:rPr>
        <w:t xml:space="preserve"> en las siguientes. En cada capítulo tienen un panel diferente, con invitados de ámbitos sociales diversos como del mundo político, económico-laboral, salud y del académico. También tienen entrevistas en directo con autoridades públicas.</w:t>
      </w:r>
    </w:p>
    <w:p w:rsidR="005C78E6" w:rsidRPr="003D5D81" w:rsidRDefault="005C78E6" w:rsidP="005C78E6">
      <w:pPr>
        <w:spacing w:after="200" w:line="276" w:lineRule="auto"/>
        <w:rPr>
          <w:rFonts w:eastAsia="Calibri"/>
          <w:lang w:val="es-ES_tradnl" w:eastAsia="en-US"/>
        </w:rPr>
      </w:pPr>
      <w:r w:rsidRPr="003D5D81">
        <w:rPr>
          <w:rFonts w:eastAsia="Calibri"/>
          <w:lang w:val="es-ES_tradnl" w:eastAsia="en-US"/>
        </w:rPr>
        <w:t>Las emisiones durante el período de octubre fueron las siguientes:</w:t>
      </w:r>
    </w:p>
    <w:p w:rsidR="005C78E6" w:rsidRPr="003D5D81" w:rsidRDefault="005C78E6" w:rsidP="005C78E6">
      <w:pPr>
        <w:spacing w:after="200" w:line="276" w:lineRule="auto"/>
        <w:rPr>
          <w:rFonts w:eastAsia="Calibri"/>
          <w:lang w:val="es-ES_tradnl" w:eastAsia="en-US"/>
        </w:rPr>
      </w:pPr>
      <w:r w:rsidRPr="003D5D81">
        <w:rPr>
          <w:rFonts w:eastAsia="Calibri"/>
          <w:lang w:val="es-ES_tradnl" w:eastAsia="en-US"/>
        </w:rPr>
        <w:t xml:space="preserve">(28/10) (1) Panel: </w:t>
      </w:r>
      <w:r w:rsidRPr="003D5D81">
        <w:rPr>
          <w:rFonts w:eastAsia="Calibri"/>
          <w:i/>
          <w:lang w:val="es-ES_tradnl" w:eastAsia="en-US"/>
        </w:rPr>
        <w:t>Andrés Allamand</w:t>
      </w:r>
      <w:r w:rsidRPr="003D5D81">
        <w:rPr>
          <w:rFonts w:eastAsia="Calibri"/>
          <w:lang w:val="es-ES_tradnl" w:eastAsia="en-US"/>
        </w:rPr>
        <w:t xml:space="preserve">, senador (RN); </w:t>
      </w:r>
      <w:r w:rsidRPr="003D5D81">
        <w:rPr>
          <w:rFonts w:eastAsia="Calibri"/>
          <w:i/>
          <w:lang w:val="es-ES_tradnl" w:eastAsia="en-US"/>
        </w:rPr>
        <w:t>Fuad Chahín</w:t>
      </w:r>
      <w:r w:rsidRPr="003D5D81">
        <w:rPr>
          <w:rFonts w:eastAsia="Calibri"/>
          <w:lang w:val="es-ES_tradnl" w:eastAsia="en-US"/>
        </w:rPr>
        <w:t>, diputado y p</w:t>
      </w:r>
      <w:r w:rsidR="008C3E3F">
        <w:rPr>
          <w:rFonts w:eastAsia="Calibri"/>
          <w:lang w:val="es-ES_tradnl" w:eastAsia="en-US"/>
        </w:rPr>
        <w:t>residente</w:t>
      </w:r>
      <w:r w:rsidRPr="003D5D81">
        <w:rPr>
          <w:rFonts w:eastAsia="Calibri"/>
          <w:lang w:val="es-ES_tradnl" w:eastAsia="en-US"/>
        </w:rPr>
        <w:t xml:space="preserve"> PDC; </w:t>
      </w:r>
      <w:r w:rsidRPr="003D5D81">
        <w:rPr>
          <w:rFonts w:eastAsia="Calibri"/>
          <w:i/>
          <w:lang w:val="es-ES_tradnl" w:eastAsia="en-US"/>
        </w:rPr>
        <w:t>Bárbara Figueroa</w:t>
      </w:r>
      <w:r w:rsidRPr="003D5D81">
        <w:rPr>
          <w:rFonts w:eastAsia="Calibri"/>
          <w:lang w:val="es-ES_tradnl" w:eastAsia="en-US"/>
        </w:rPr>
        <w:t>, p</w:t>
      </w:r>
      <w:r w:rsidR="008C3E3F">
        <w:rPr>
          <w:rFonts w:eastAsia="Calibri"/>
          <w:lang w:val="es-ES_tradnl" w:eastAsia="en-US"/>
        </w:rPr>
        <w:t>residenta</w:t>
      </w:r>
      <w:r w:rsidRPr="003D5D81">
        <w:rPr>
          <w:rFonts w:eastAsia="Calibri"/>
          <w:lang w:val="es-ES_tradnl" w:eastAsia="en-US"/>
        </w:rPr>
        <w:t xml:space="preserve"> de la CUT; </w:t>
      </w:r>
      <w:r w:rsidRPr="003D5D81">
        <w:rPr>
          <w:rFonts w:eastAsia="Calibri"/>
          <w:i/>
          <w:lang w:val="es-ES_tradnl" w:eastAsia="en-US"/>
        </w:rPr>
        <w:t>Felipe Kast</w:t>
      </w:r>
      <w:r w:rsidRPr="003D5D81">
        <w:rPr>
          <w:rFonts w:eastAsia="Calibri"/>
          <w:lang w:val="es-ES_tradnl" w:eastAsia="en-US"/>
        </w:rPr>
        <w:t xml:space="preserve">, senador (EVO). Temas: factores </w:t>
      </w:r>
      <w:r w:rsidR="005904DB">
        <w:rPr>
          <w:rFonts w:eastAsia="Calibri"/>
          <w:lang w:val="es-ES_tradnl" w:eastAsia="en-US"/>
        </w:rPr>
        <w:t>a</w:t>
      </w:r>
      <w:r w:rsidRPr="003D5D81">
        <w:rPr>
          <w:rFonts w:eastAsia="Calibri"/>
          <w:lang w:val="es-ES_tradnl" w:eastAsia="en-US"/>
        </w:rPr>
        <w:t xml:space="preserve"> la base del descontento social; medidas para responder a las demandas ciudadanas; la violencia en las manifestaciones y modo de enfrentarlas; evaluación del cambio de gabinete del Gobierno; el debate por el cambio de Constitución y el método para realizarlo. (2) Entrevista: </w:t>
      </w:r>
      <w:r w:rsidRPr="003D5D81">
        <w:rPr>
          <w:rFonts w:eastAsia="Calibri"/>
          <w:i/>
          <w:lang w:val="es-ES_tradnl" w:eastAsia="en-US"/>
        </w:rPr>
        <w:t>Karla Rubilar</w:t>
      </w:r>
      <w:r w:rsidRPr="003D5D81">
        <w:rPr>
          <w:rFonts w:eastAsia="Calibri"/>
          <w:lang w:val="es-ES_tradnl" w:eastAsia="en-US"/>
        </w:rPr>
        <w:t>, vocera de Gobierno. Temas: el problema de las manifestaciones de violencia en las manifestaciones sociales; cambios de la agenda de Gobierno con el nuevo gabinete.</w:t>
      </w:r>
    </w:p>
    <w:p w:rsidR="005C78E6" w:rsidRPr="003D5D81" w:rsidRDefault="005C78E6" w:rsidP="005C78E6">
      <w:pPr>
        <w:spacing w:after="200" w:line="276" w:lineRule="auto"/>
        <w:rPr>
          <w:rFonts w:eastAsia="Calibri"/>
          <w:lang w:val="es-ES_tradnl" w:eastAsia="en-US"/>
        </w:rPr>
      </w:pPr>
      <w:r w:rsidRPr="003D5D81">
        <w:rPr>
          <w:rFonts w:eastAsia="Calibri"/>
          <w:lang w:val="es-ES_tradnl" w:eastAsia="en-US"/>
        </w:rPr>
        <w:t xml:space="preserve">(29/10) (1) Panel: </w:t>
      </w:r>
      <w:r w:rsidRPr="003D5D81">
        <w:rPr>
          <w:rFonts w:eastAsia="Calibri"/>
          <w:i/>
          <w:lang w:val="es-ES_tradnl" w:eastAsia="en-US"/>
        </w:rPr>
        <w:t>Jeannette von Wolfersdorff</w:t>
      </w:r>
      <w:r w:rsidRPr="003D5D81">
        <w:rPr>
          <w:rFonts w:eastAsia="Calibri"/>
          <w:lang w:val="es-ES_tradnl" w:eastAsia="en-US"/>
        </w:rPr>
        <w:t xml:space="preserve">, directora ejecutiva del Observatorio del Gasto Fiscal; </w:t>
      </w:r>
      <w:r w:rsidRPr="003D5D81">
        <w:rPr>
          <w:rFonts w:eastAsia="Calibri"/>
          <w:i/>
          <w:lang w:val="es-ES_tradnl" w:eastAsia="en-US"/>
        </w:rPr>
        <w:t>Johnny Carrasco</w:t>
      </w:r>
      <w:r w:rsidRPr="003D5D81">
        <w:rPr>
          <w:rFonts w:eastAsia="Calibri"/>
          <w:lang w:val="es-ES_tradnl" w:eastAsia="en-US"/>
        </w:rPr>
        <w:t xml:space="preserve">, alcalde de Pudahuel; </w:t>
      </w:r>
      <w:r w:rsidRPr="003D5D81">
        <w:rPr>
          <w:rFonts w:eastAsia="Calibri"/>
          <w:i/>
          <w:lang w:val="es-ES_tradnl" w:eastAsia="en-US"/>
        </w:rPr>
        <w:t>Emilia Schneider</w:t>
      </w:r>
      <w:r w:rsidRPr="003D5D81">
        <w:rPr>
          <w:rFonts w:eastAsia="Calibri"/>
          <w:lang w:val="es-ES_tradnl" w:eastAsia="en-US"/>
        </w:rPr>
        <w:t>, p</w:t>
      </w:r>
      <w:r w:rsidR="008C3E3F">
        <w:rPr>
          <w:rFonts w:eastAsia="Calibri"/>
          <w:lang w:val="es-ES_tradnl" w:eastAsia="en-US"/>
        </w:rPr>
        <w:t>residenta</w:t>
      </w:r>
      <w:r w:rsidRPr="003D5D81">
        <w:rPr>
          <w:rFonts w:eastAsia="Calibri"/>
          <w:lang w:val="es-ES_tradnl" w:eastAsia="en-US"/>
        </w:rPr>
        <w:t xml:space="preserve"> de la Fech; </w:t>
      </w:r>
      <w:r w:rsidRPr="003D5D81">
        <w:rPr>
          <w:rFonts w:eastAsia="Calibri"/>
          <w:i/>
          <w:lang w:val="es-ES_tradnl" w:eastAsia="en-US"/>
        </w:rPr>
        <w:t>José Miguel Bernucci</w:t>
      </w:r>
      <w:r w:rsidRPr="003D5D81">
        <w:rPr>
          <w:rFonts w:eastAsia="Calibri"/>
          <w:lang w:val="es-ES_tradnl" w:eastAsia="en-US"/>
        </w:rPr>
        <w:t>, secretario nacional del Colegio Médico de Chile. Temas: medidas para responder a las demandas ciudadanas; el problema de la desigualdad económica</w:t>
      </w:r>
      <w:r w:rsidR="004613E2">
        <w:rPr>
          <w:rFonts w:eastAsia="Calibri"/>
          <w:lang w:val="es-ES_tradnl" w:eastAsia="en-US"/>
        </w:rPr>
        <w:t>,</w:t>
      </w:r>
      <w:r w:rsidRPr="003D5D81">
        <w:rPr>
          <w:rFonts w:eastAsia="Calibri"/>
          <w:lang w:val="es-ES_tradnl" w:eastAsia="en-US"/>
        </w:rPr>
        <w:t xml:space="preserve"> el aporte del empresariado y la necesidad de cambios; reformas necesarias al sistema de salud y educacional; desigualdad de recursos entre las comunas. (2) Entrevistado: </w:t>
      </w:r>
      <w:r w:rsidRPr="003D5D81">
        <w:rPr>
          <w:rFonts w:eastAsia="Calibri"/>
          <w:i/>
          <w:lang w:val="es-ES_tradnl" w:eastAsia="en-US"/>
        </w:rPr>
        <w:t>Sebastián Sichel</w:t>
      </w:r>
      <w:r w:rsidRPr="003D5D81">
        <w:rPr>
          <w:rFonts w:eastAsia="Calibri"/>
          <w:lang w:val="es-ES_tradnl" w:eastAsia="en-US"/>
        </w:rPr>
        <w:t>, ministro de Desarrollo Social. Temas: mecanismos para una mayor incorporación de la ciudadanía en las decisiones políticas hacia una democracia más participativa.</w:t>
      </w:r>
    </w:p>
    <w:p w:rsidR="005C78E6" w:rsidRPr="003D5D81" w:rsidRDefault="005C78E6" w:rsidP="005C78E6">
      <w:pPr>
        <w:spacing w:after="200" w:line="276" w:lineRule="auto"/>
        <w:rPr>
          <w:rFonts w:eastAsia="Calibri"/>
          <w:lang w:val="es-ES_tradnl" w:eastAsia="en-US"/>
        </w:rPr>
      </w:pPr>
      <w:r w:rsidRPr="003D5D81">
        <w:rPr>
          <w:rFonts w:eastAsia="Calibri"/>
          <w:lang w:val="es-ES_tradnl" w:eastAsia="en-US"/>
        </w:rPr>
        <w:t xml:space="preserve">(30/10) (1) Panel: </w:t>
      </w:r>
      <w:r w:rsidRPr="003D5D81">
        <w:rPr>
          <w:rFonts w:eastAsia="Calibri"/>
          <w:i/>
          <w:lang w:eastAsia="en-US"/>
        </w:rPr>
        <w:t>Carolina Leitao</w:t>
      </w:r>
      <w:r w:rsidRPr="003D5D81">
        <w:rPr>
          <w:rFonts w:eastAsia="Calibri"/>
          <w:lang w:eastAsia="en-US"/>
        </w:rPr>
        <w:t xml:space="preserve">, alcaldesa de Peñalolén; </w:t>
      </w:r>
      <w:r w:rsidRPr="003D5D81">
        <w:rPr>
          <w:rFonts w:eastAsia="Calibri"/>
          <w:i/>
          <w:lang w:eastAsia="en-US"/>
        </w:rPr>
        <w:t>Daniel Jadue</w:t>
      </w:r>
      <w:r w:rsidRPr="003D5D81">
        <w:rPr>
          <w:rFonts w:eastAsia="Calibri"/>
          <w:lang w:eastAsia="en-US"/>
        </w:rPr>
        <w:t xml:space="preserve">, alcalde de Recoleta; </w:t>
      </w:r>
      <w:r w:rsidRPr="003D5D81">
        <w:rPr>
          <w:rFonts w:eastAsia="Calibri"/>
          <w:i/>
          <w:lang w:eastAsia="en-US"/>
        </w:rPr>
        <w:t>José Manuel Palacios</w:t>
      </w:r>
      <w:r w:rsidRPr="003D5D81">
        <w:rPr>
          <w:rFonts w:eastAsia="Calibri"/>
          <w:lang w:eastAsia="en-US"/>
        </w:rPr>
        <w:t xml:space="preserve">, alcalde de La Reina; </w:t>
      </w:r>
      <w:r w:rsidRPr="003D5D81">
        <w:rPr>
          <w:rFonts w:eastAsia="Calibri"/>
          <w:i/>
          <w:lang w:eastAsia="en-US"/>
        </w:rPr>
        <w:t>Claudio Castro</w:t>
      </w:r>
      <w:r w:rsidRPr="003D5D81">
        <w:rPr>
          <w:rFonts w:eastAsia="Calibri"/>
          <w:lang w:eastAsia="en-US"/>
        </w:rPr>
        <w:t xml:space="preserve">, alcalde de Renca. </w:t>
      </w:r>
      <w:r w:rsidRPr="003D5D81">
        <w:rPr>
          <w:rFonts w:eastAsia="Calibri"/>
          <w:lang w:val="es-ES_tradnl" w:eastAsia="en-US"/>
        </w:rPr>
        <w:t xml:space="preserve">Temas: el rol de los gobiernos comunales para responder a las demandas ciudadanas; relación entre los municipios y el gobierno central; desigualdad de recursos entre las comunas; canalización del proceso participativo ciudadano para un nuevo pacto social; el problema del transporte público en Santiago. (2) Entrevistado: </w:t>
      </w:r>
      <w:r w:rsidRPr="003D5D81">
        <w:rPr>
          <w:rFonts w:eastAsia="Calibri"/>
          <w:i/>
          <w:lang w:val="es-ES_tradnl" w:eastAsia="en-US"/>
        </w:rPr>
        <w:t>Henry Campos</w:t>
      </w:r>
      <w:r w:rsidRPr="003D5D81">
        <w:rPr>
          <w:rFonts w:eastAsia="Calibri"/>
          <w:lang w:val="es-ES_tradnl" w:eastAsia="en-US"/>
        </w:rPr>
        <w:t>, alcalde de Talcahuano. Temas: situación de la ciudad con las manifestaciones; factores para el mejoramiento de la calidad de vida; el problema de la centralización del poder y de los recursos en la Región Metropolitana en desmedro del resto del país.</w:t>
      </w:r>
    </w:p>
    <w:p w:rsidR="005C78E6" w:rsidRPr="003D5D81" w:rsidRDefault="005C78E6" w:rsidP="005C78E6">
      <w:pPr>
        <w:keepNext/>
        <w:keepLines/>
        <w:suppressAutoHyphens/>
        <w:spacing w:before="300" w:after="200" w:line="276" w:lineRule="auto"/>
        <w:outlineLvl w:val="1"/>
        <w:rPr>
          <w:rFonts w:eastAsia="Calibri"/>
          <w:b/>
          <w:smallCaps/>
          <w:spacing w:val="20"/>
          <w:kern w:val="28"/>
          <w:szCs w:val="24"/>
          <w:u w:val="single"/>
          <w:lang w:val="es-ES_tradnl" w:eastAsia="en-US"/>
        </w:rPr>
      </w:pPr>
      <w:r w:rsidRPr="004B134A">
        <w:rPr>
          <w:rFonts w:eastAsia="Calibri"/>
          <w:b/>
          <w:smallCaps/>
          <w:spacing w:val="20"/>
          <w:kern w:val="28"/>
          <w:szCs w:val="24"/>
          <w:lang w:val="es-ES_tradnl" w:eastAsia="en-US"/>
        </w:rPr>
        <w:t xml:space="preserve">II.  </w:t>
      </w:r>
      <w:r w:rsidRPr="003D5D81">
        <w:rPr>
          <w:rFonts w:eastAsia="Calibri"/>
          <w:b/>
          <w:smallCaps/>
          <w:spacing w:val="20"/>
          <w:kern w:val="28"/>
          <w:szCs w:val="24"/>
          <w:u w:val="single"/>
          <w:lang w:val="es-ES_tradnl" w:eastAsia="en-US"/>
        </w:rPr>
        <w:t xml:space="preserve">Análisis y comentarios </w:t>
      </w:r>
    </w:p>
    <w:p w:rsidR="005C78E6" w:rsidRPr="003D5D81" w:rsidRDefault="005C78E6" w:rsidP="005C78E6">
      <w:pPr>
        <w:spacing w:after="200" w:line="276" w:lineRule="auto"/>
        <w:rPr>
          <w:rFonts w:eastAsia="Calibri"/>
          <w:lang w:val="es-ES_tradnl" w:eastAsia="en-US"/>
        </w:rPr>
      </w:pPr>
      <w:r w:rsidRPr="003D5D81">
        <w:rPr>
          <w:rFonts w:eastAsia="Calibri"/>
          <w:i/>
          <w:lang w:val="es-ES_tradnl" w:eastAsia="en-US"/>
        </w:rPr>
        <w:t>El Chile que viene</w:t>
      </w:r>
      <w:r w:rsidRPr="003D5D81">
        <w:rPr>
          <w:rFonts w:eastAsia="Calibri"/>
          <w:lang w:val="es-ES_tradnl" w:eastAsia="en-US"/>
        </w:rPr>
        <w:t xml:space="preserve"> representa un aporte a la formación cívica, en la medida que, frente a los recientes procesos de protesta y polarización social, ofrece un espacio de discusión entre diversos actores políticos y </w:t>
      </w:r>
      <w:r w:rsidRPr="003D5D81">
        <w:rPr>
          <w:rFonts w:eastAsia="Calibri"/>
          <w:lang w:val="es-ES_tradnl" w:eastAsia="en-US"/>
        </w:rPr>
        <w:lastRenderedPageBreak/>
        <w:t>sociales, promoviendo el ejercicio democrático de deliberación a partir del diálogo. El programa promueve, además, una concepción más pluralista de la participación democrática, incorporando actores sociales que por lo general tienen una participación reducida en los programas de discusión política. Invita como panelistas a representantes de otras áreas sociales</w:t>
      </w:r>
      <w:r w:rsidR="004613E2">
        <w:rPr>
          <w:rFonts w:eastAsia="Calibri"/>
          <w:lang w:val="es-ES_tradnl" w:eastAsia="en-US"/>
        </w:rPr>
        <w:t>,</w:t>
      </w:r>
      <w:r w:rsidRPr="003D5D81">
        <w:rPr>
          <w:rFonts w:eastAsia="Calibri"/>
          <w:lang w:val="es-ES_tradnl" w:eastAsia="en-US"/>
        </w:rPr>
        <w:t xml:space="preserve"> </w:t>
      </w:r>
      <w:r w:rsidR="004613E2" w:rsidRPr="003D5D81">
        <w:rPr>
          <w:rFonts w:eastAsia="Calibri"/>
          <w:lang w:val="es-ES_tradnl" w:eastAsia="en-US"/>
        </w:rPr>
        <w:t>como,</w:t>
      </w:r>
      <w:r w:rsidRPr="003D5D81">
        <w:rPr>
          <w:rFonts w:eastAsia="Calibri"/>
          <w:lang w:val="es-ES_tradnl" w:eastAsia="en-US"/>
        </w:rPr>
        <w:t xml:space="preserve"> </w:t>
      </w:r>
      <w:r w:rsidR="004613E2">
        <w:rPr>
          <w:rFonts w:eastAsia="Calibri"/>
          <w:lang w:val="es-ES_tradnl" w:eastAsia="en-US"/>
        </w:rPr>
        <w:t xml:space="preserve">por ejemplo, </w:t>
      </w:r>
      <w:r w:rsidRPr="003D5D81">
        <w:rPr>
          <w:rFonts w:eastAsia="Calibri"/>
          <w:lang w:val="es-ES_tradnl" w:eastAsia="en-US"/>
        </w:rPr>
        <w:t xml:space="preserve">del empresariado, la salud y la educación, rescatando la escucha de agentes del mundo social no pertenecientes a los partidos políticos en el análisis y discusión de la contingencia política. En la misma dirección, el protagonismo dado a los alcaldes, otorgándoles un capítulo con el protagonismo exclusivo de algunos de ellos, también da cuenta de la intención de valorizar la opinión de los políticos más cercanos a la ciudadanía, en la medida que son quienes deben lidiar con los problemas más apremiantes de las personas: la salud y educación, la seguridad y la locomoción colectiva, entre otros. </w:t>
      </w:r>
    </w:p>
    <w:p w:rsidR="005C78E6" w:rsidRPr="003D5D81" w:rsidRDefault="005C78E6" w:rsidP="005C78E6">
      <w:pPr>
        <w:spacing w:after="200" w:line="276" w:lineRule="auto"/>
        <w:rPr>
          <w:rFonts w:eastAsia="Calibri"/>
          <w:lang w:val="es-ES_tradnl" w:eastAsia="en-US"/>
        </w:rPr>
      </w:pPr>
      <w:r w:rsidRPr="003D5D81">
        <w:rPr>
          <w:rFonts w:eastAsia="Calibri"/>
          <w:lang w:val="es-ES_tradnl" w:eastAsia="en-US"/>
        </w:rPr>
        <w:t>En síntesis, tres aspectos son los que este programa aporta para la formación cívica: la importancia del diálogo como soporte de la democracia; la incorporación de representantes sociales fuera de los partidos políticos para la discusión de la contingencia política; y un mayor protagonismo para los alcaldes como un modo de descentralización de la discusión política, tradicionalmente dominada por los parlamentarios.</w:t>
      </w:r>
    </w:p>
    <w:p w:rsidR="005C78E6" w:rsidRPr="003D5D81" w:rsidRDefault="005C78E6" w:rsidP="005C78E6">
      <w:pPr>
        <w:spacing w:after="200" w:line="276" w:lineRule="auto"/>
        <w:rPr>
          <w:rFonts w:eastAsia="Calibri"/>
          <w:lang w:val="es-ES_tradnl" w:eastAsia="en-US"/>
        </w:rPr>
      </w:pPr>
      <w:r w:rsidRPr="003D5D81">
        <w:rPr>
          <w:rFonts w:eastAsia="Calibri"/>
          <w:lang w:val="es-ES_tradnl" w:eastAsia="en-US"/>
        </w:rPr>
        <w:t>Sin embargo, los tres capítulos emitidos del programa durante este período excedieron en su horario de término el límite de quince minutos por sobre las 00:00 horas. Por este motivo, se presentan con propuesta de rechazo.</w:t>
      </w:r>
    </w:p>
    <w:p w:rsidR="005C78E6" w:rsidRPr="003D5D81" w:rsidRDefault="005C78E6" w:rsidP="005C78E6">
      <w:pPr>
        <w:keepNext/>
        <w:keepLines/>
        <w:suppressAutoHyphens/>
        <w:spacing w:before="300" w:after="200" w:line="276" w:lineRule="auto"/>
        <w:outlineLvl w:val="1"/>
        <w:rPr>
          <w:rFonts w:eastAsia="Calibri"/>
          <w:b/>
          <w:smallCaps/>
          <w:spacing w:val="20"/>
          <w:kern w:val="28"/>
          <w:szCs w:val="24"/>
          <w:u w:val="single"/>
          <w:lang w:val="es-ES_tradnl" w:eastAsia="en-US"/>
        </w:rPr>
      </w:pPr>
      <w:r w:rsidRPr="004B134A">
        <w:rPr>
          <w:rFonts w:eastAsia="Calibri"/>
          <w:b/>
          <w:smallCaps/>
          <w:spacing w:val="20"/>
          <w:kern w:val="28"/>
          <w:szCs w:val="24"/>
          <w:lang w:val="es-ES_tradnl" w:eastAsia="en-US"/>
        </w:rPr>
        <w:t xml:space="preserve">III. </w:t>
      </w:r>
      <w:r w:rsidRPr="003D5D81">
        <w:rPr>
          <w:rFonts w:eastAsia="Calibri"/>
          <w:b/>
          <w:smallCaps/>
          <w:spacing w:val="20"/>
          <w:kern w:val="28"/>
          <w:szCs w:val="24"/>
          <w:u w:val="single"/>
          <w:lang w:val="es-ES_tradnl" w:eastAsia="en-US"/>
        </w:rPr>
        <w:t>Conclusión</w:t>
      </w:r>
    </w:p>
    <w:p w:rsidR="005C78E6" w:rsidRPr="003D5D81" w:rsidRDefault="005C78E6" w:rsidP="008C3E3F">
      <w:pPr>
        <w:spacing w:after="0" w:line="276" w:lineRule="auto"/>
        <w:rPr>
          <w:rFonts w:eastAsia="Calibri" w:cs="Calibri"/>
          <w:lang w:val="es-ES_tradnl" w:eastAsia="en-US"/>
        </w:rPr>
      </w:pPr>
      <w:r w:rsidRPr="003D5D81">
        <w:rPr>
          <w:rFonts w:eastAsia="Calibri" w:cs="Calibri"/>
          <w:lang w:val="es-ES_tradnl" w:eastAsia="en-US"/>
        </w:rPr>
        <w:t xml:space="preserve">Considerando el análisis y contenidos revisados, se encontraron suficientes elementos que permitirían calificar el programa </w:t>
      </w:r>
      <w:r w:rsidRPr="003D5D81">
        <w:rPr>
          <w:rFonts w:eastAsia="Calibri" w:cs="Calibri"/>
          <w:i/>
          <w:lang w:val="es-ES_tradnl" w:eastAsia="en-US"/>
        </w:rPr>
        <w:t>El Chile que viene</w:t>
      </w:r>
      <w:r w:rsidRPr="003D5D81">
        <w:rPr>
          <w:rFonts w:eastAsia="Calibri" w:cs="Calibri"/>
          <w:lang w:val="es-ES_tradnl" w:eastAsia="en-US"/>
        </w:rPr>
        <w:t xml:space="preserve"> como un aporte cultural, </w:t>
      </w:r>
      <w:r w:rsidRPr="003D5D81">
        <w:rPr>
          <w:rFonts w:eastAsia="Calibri"/>
          <w:lang w:eastAsia="en-US"/>
        </w:rPr>
        <w:t>según los requisitos especificados en la actual normativa del Consejo Nacional de Televisión. S</w:t>
      </w:r>
      <w:r w:rsidRPr="003D5D81">
        <w:rPr>
          <w:rFonts w:eastAsia="Calibri" w:cs="Calibri"/>
          <w:lang w:val="es-ES_tradnl" w:eastAsia="en-US"/>
        </w:rPr>
        <w:t>in embargo, gran parte del contenido de las tres emisiones del programa se exhibieron fuera del horario establecido por la norma, por lo que se sugiere su rechazo.</w:t>
      </w:r>
    </w:p>
    <w:p w:rsidR="005C78E6" w:rsidRDefault="005C78E6" w:rsidP="005C78E6">
      <w:pPr>
        <w:spacing w:after="0" w:line="276" w:lineRule="auto"/>
        <w:rPr>
          <w:rFonts w:asciiTheme="minorHAnsi" w:eastAsiaTheme="minorHAnsi" w:hAnsiTheme="minorHAnsi" w:cstheme="minorBidi"/>
          <w:lang w:val="es-MX"/>
        </w:rPr>
      </w:pPr>
    </w:p>
    <w:p w:rsidR="005C78E6" w:rsidRDefault="005C78E6" w:rsidP="005C78E6">
      <w:pPr>
        <w:spacing w:after="0" w:line="276" w:lineRule="auto"/>
        <w:rPr>
          <w:rFonts w:asciiTheme="minorHAnsi" w:eastAsiaTheme="minorHAnsi" w:hAnsiTheme="minorHAnsi" w:cstheme="minorBidi"/>
          <w:lang w:val="es-MX"/>
        </w:rPr>
      </w:pPr>
    </w:p>
    <w:p w:rsidR="0024592E" w:rsidRDefault="0024592E" w:rsidP="00C327F2">
      <w:pPr>
        <w:spacing w:after="0" w:line="276" w:lineRule="auto"/>
        <w:rPr>
          <w:rFonts w:asciiTheme="minorHAnsi" w:eastAsiaTheme="minorHAnsi" w:hAnsiTheme="minorHAnsi" w:cstheme="minorBidi"/>
          <w:lang w:val="es-MX"/>
        </w:rPr>
      </w:pPr>
    </w:p>
    <w:p w:rsidR="00F22818" w:rsidRPr="00F22818" w:rsidRDefault="00F22818" w:rsidP="00F22818">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F22818">
        <w:rPr>
          <w:rFonts w:eastAsia="Calibri"/>
          <w:b/>
          <w:i/>
          <w:kern w:val="28"/>
          <w:sz w:val="20"/>
          <w:szCs w:val="20"/>
          <w:lang w:val="es-ES_tradnl" w:eastAsia="en-US"/>
        </w:rPr>
        <w:t>Programa nuevo aceptado</w:t>
      </w:r>
      <w:r w:rsidRPr="00F22818">
        <w:rPr>
          <w:rFonts w:eastAsia="Calibri"/>
          <w:b/>
          <w:i/>
          <w:kern w:val="28"/>
          <w:sz w:val="28"/>
          <w:szCs w:val="28"/>
          <w:lang w:val="es-ES_tradnl" w:eastAsia="en-US"/>
        </w:rPr>
        <w:tab/>
      </w:r>
      <w:r w:rsidRPr="00F22818">
        <w:rPr>
          <w:rFonts w:eastAsia="Calibri"/>
          <w:b/>
          <w:i/>
          <w:kern w:val="28"/>
          <w:sz w:val="28"/>
          <w:szCs w:val="28"/>
          <w:lang w:val="es-ES_tradnl" w:eastAsia="en-US"/>
        </w:rPr>
        <w:tab/>
        <w:t>Especial de prensa</w:t>
      </w:r>
    </w:p>
    <w:p w:rsidR="00F22818" w:rsidRPr="00F22818" w:rsidRDefault="00F22818" w:rsidP="00F22818">
      <w:pPr>
        <w:spacing w:after="0" w:line="276" w:lineRule="auto"/>
        <w:ind w:right="-1"/>
        <w:rPr>
          <w:rFonts w:eastAsia="Calibri"/>
          <w:lang w:val="es-ES" w:eastAsia="en-US"/>
        </w:rPr>
      </w:pPr>
    </w:p>
    <w:p w:rsidR="00F22818" w:rsidRPr="00F22818" w:rsidRDefault="00F22818" w:rsidP="00F22818">
      <w:pPr>
        <w:spacing w:after="0" w:line="276" w:lineRule="auto"/>
        <w:ind w:left="2124" w:hanging="2124"/>
        <w:rPr>
          <w:rFonts w:eastAsia="Calibri"/>
          <w:lang w:val="es-MX" w:eastAsia="en-US"/>
        </w:rPr>
      </w:pPr>
      <w:bookmarkStart w:id="6" w:name="_Toc409537139"/>
      <w:bookmarkStart w:id="7" w:name="_Toc421131445"/>
      <w:r w:rsidRPr="00F22818">
        <w:rPr>
          <w:rFonts w:eastAsia="Calibri"/>
          <w:b/>
          <w:lang w:val="es-ES" w:eastAsia="en-US"/>
        </w:rPr>
        <w:t>Día de emisión</w:t>
      </w:r>
      <w:r w:rsidRPr="00F22818">
        <w:rPr>
          <w:rFonts w:eastAsia="Calibri"/>
          <w:lang w:val="es-ES" w:eastAsia="en-US"/>
        </w:rPr>
        <w:tab/>
        <w:t>: domingo</w:t>
      </w:r>
    </w:p>
    <w:p w:rsidR="00F22818" w:rsidRPr="00F22818" w:rsidRDefault="00F22818" w:rsidP="00F22818">
      <w:pPr>
        <w:spacing w:after="0" w:line="276" w:lineRule="auto"/>
        <w:ind w:right="-1"/>
        <w:rPr>
          <w:rFonts w:eastAsia="Calibri"/>
          <w:lang w:val="es-ES" w:eastAsia="en-US"/>
        </w:rPr>
      </w:pPr>
      <w:r w:rsidRPr="00F22818">
        <w:rPr>
          <w:rFonts w:eastAsia="Calibri"/>
          <w:b/>
          <w:lang w:val="es-ES" w:eastAsia="en-US"/>
        </w:rPr>
        <w:t>Horario de emisión</w:t>
      </w:r>
      <w:r w:rsidRPr="00F22818">
        <w:rPr>
          <w:rFonts w:eastAsia="Calibri"/>
          <w:lang w:val="es-ES" w:eastAsia="en-US"/>
        </w:rPr>
        <w:tab/>
        <w:t>: 10:00 horas</w:t>
      </w:r>
    </w:p>
    <w:p w:rsidR="00F22818" w:rsidRPr="00F22818" w:rsidRDefault="00F22818" w:rsidP="00F22818">
      <w:pPr>
        <w:spacing w:after="0" w:line="276" w:lineRule="auto"/>
        <w:ind w:right="-1"/>
        <w:rPr>
          <w:rFonts w:eastAsia="Calibri"/>
          <w:lang w:val="es-ES" w:eastAsia="en-US"/>
        </w:rPr>
      </w:pPr>
      <w:r w:rsidRPr="00F22818">
        <w:rPr>
          <w:rFonts w:eastAsia="Calibri"/>
          <w:b/>
          <w:lang w:val="es-ES" w:eastAsia="en-US"/>
        </w:rPr>
        <w:t xml:space="preserve">Duración </w:t>
      </w:r>
      <w:r w:rsidRPr="00F22818">
        <w:rPr>
          <w:rFonts w:eastAsia="Calibri"/>
          <w:lang w:val="es-ES" w:eastAsia="en-US"/>
        </w:rPr>
        <w:tab/>
      </w:r>
      <w:r w:rsidRPr="00F22818">
        <w:rPr>
          <w:rFonts w:eastAsia="Calibri"/>
          <w:lang w:val="es-ES" w:eastAsia="en-US"/>
        </w:rPr>
        <w:tab/>
        <w:t>: 120 minutos</w:t>
      </w:r>
    </w:p>
    <w:p w:rsidR="00F22818" w:rsidRPr="00F22818" w:rsidRDefault="005C78E6" w:rsidP="005C78E6">
      <w:pPr>
        <w:keepNext/>
        <w:keepLines/>
        <w:suppressAutoHyphens/>
        <w:spacing w:before="300" w:after="200" w:line="276" w:lineRule="auto"/>
        <w:outlineLvl w:val="1"/>
        <w:rPr>
          <w:rFonts w:eastAsia="Calibri"/>
          <w:b/>
          <w:smallCaps/>
          <w:spacing w:val="20"/>
          <w:kern w:val="28"/>
          <w:szCs w:val="24"/>
          <w:u w:val="single"/>
          <w:lang w:val="es-ES_tradnl" w:eastAsia="en-US"/>
        </w:rPr>
      </w:pPr>
      <w:r w:rsidRPr="004B134A">
        <w:rPr>
          <w:rFonts w:eastAsia="Calibri"/>
          <w:b/>
          <w:smallCaps/>
          <w:spacing w:val="20"/>
          <w:kern w:val="28"/>
          <w:szCs w:val="24"/>
          <w:lang w:val="es-ES_tradnl" w:eastAsia="en-US"/>
        </w:rPr>
        <w:t>I.</w:t>
      </w:r>
      <w:r w:rsidR="004B134A" w:rsidRPr="004B134A">
        <w:rPr>
          <w:rFonts w:eastAsia="Calibri"/>
          <w:b/>
          <w:smallCaps/>
          <w:spacing w:val="20"/>
          <w:kern w:val="28"/>
          <w:szCs w:val="24"/>
          <w:lang w:val="es-ES_tradnl" w:eastAsia="en-US"/>
        </w:rPr>
        <w:t xml:space="preserve"> </w:t>
      </w:r>
      <w:r w:rsidR="00F22818" w:rsidRPr="00F22818">
        <w:rPr>
          <w:rFonts w:eastAsia="Calibri"/>
          <w:b/>
          <w:smallCaps/>
          <w:spacing w:val="20"/>
          <w:kern w:val="28"/>
          <w:szCs w:val="24"/>
          <w:u w:val="single"/>
          <w:lang w:val="es-ES_tradnl" w:eastAsia="en-US"/>
        </w:rPr>
        <w:t>Descripción del Programa</w:t>
      </w:r>
      <w:bookmarkEnd w:id="6"/>
      <w:bookmarkEnd w:id="7"/>
    </w:p>
    <w:p w:rsidR="00F22818" w:rsidRPr="00F22818" w:rsidRDefault="00F22818" w:rsidP="00F22818">
      <w:pPr>
        <w:spacing w:after="200" w:line="276" w:lineRule="auto"/>
        <w:rPr>
          <w:rFonts w:eastAsia="Calibri"/>
          <w:lang w:val="es-ES_tradnl" w:eastAsia="en-US"/>
        </w:rPr>
      </w:pPr>
      <w:r w:rsidRPr="00F22818">
        <w:rPr>
          <w:rFonts w:eastAsia="Calibri"/>
          <w:i/>
          <w:lang w:val="es-ES_tradnl" w:eastAsia="en-US"/>
        </w:rPr>
        <w:t>Especial de prensa</w:t>
      </w:r>
      <w:r w:rsidRPr="00F22818">
        <w:rPr>
          <w:rFonts w:eastAsia="Calibri"/>
          <w:lang w:val="es-ES_tradnl" w:eastAsia="en-US"/>
        </w:rPr>
        <w:t xml:space="preserve">, es una edición especial del noticiario </w:t>
      </w:r>
      <w:r w:rsidRPr="00F22818">
        <w:rPr>
          <w:rFonts w:eastAsia="Calibri"/>
          <w:i/>
          <w:lang w:val="es-ES_tradnl" w:eastAsia="en-US"/>
        </w:rPr>
        <w:t>Meganoticias</w:t>
      </w:r>
      <w:r w:rsidRPr="00F22818">
        <w:rPr>
          <w:rFonts w:eastAsia="Calibri"/>
          <w:lang w:val="es-ES_tradnl" w:eastAsia="en-US"/>
        </w:rPr>
        <w:t xml:space="preserve">, dedicado a las movilizaciones sociales iniciadas el 18 de octubre de 2019; es conducido por la periodista </w:t>
      </w:r>
      <w:r w:rsidRPr="00F22818">
        <w:rPr>
          <w:rFonts w:eastAsia="Calibri"/>
          <w:i/>
          <w:lang w:val="es-ES_tradnl" w:eastAsia="en-US"/>
        </w:rPr>
        <w:t xml:space="preserve">Andrea Arístegui </w:t>
      </w:r>
      <w:r w:rsidRPr="00F22818">
        <w:rPr>
          <w:rFonts w:eastAsia="Calibri"/>
          <w:lang w:val="es-ES_tradnl" w:eastAsia="en-US"/>
        </w:rPr>
        <w:t xml:space="preserve">y el conductor </w:t>
      </w:r>
      <w:r w:rsidRPr="00F22818">
        <w:rPr>
          <w:rFonts w:eastAsia="Calibri"/>
          <w:i/>
          <w:lang w:val="es-ES_tradnl" w:eastAsia="en-US"/>
        </w:rPr>
        <w:t>Juan Manuel Astorga</w:t>
      </w:r>
      <w:r w:rsidRPr="00F22818">
        <w:rPr>
          <w:rFonts w:eastAsia="Calibri"/>
          <w:lang w:val="es-ES_tradnl" w:eastAsia="en-US"/>
        </w:rPr>
        <w:t xml:space="preserve">. El programa profundiza en diversos aspectos o problemas asociados a las movilizaciones sociales, a partir de notas periodísticas que describen el tema, incluyendo algunos indicadores estadísticos y comentarios de expertos y de dirigentes de organizaciones vinculadas con las problemáticas señaladas. En la primea mitad del programa, los conductores van conversando con el </w:t>
      </w:r>
      <w:r w:rsidRPr="00F22818">
        <w:rPr>
          <w:rFonts w:eastAsia="Calibri"/>
          <w:lang w:eastAsia="en-US"/>
        </w:rPr>
        <w:lastRenderedPageBreak/>
        <w:t xml:space="preserve">sacerdote jesuita </w:t>
      </w:r>
      <w:r w:rsidRPr="00F22818">
        <w:rPr>
          <w:rFonts w:eastAsia="Calibri"/>
          <w:i/>
          <w:lang w:eastAsia="en-US"/>
        </w:rPr>
        <w:t>Felipe Berríos</w:t>
      </w:r>
      <w:r w:rsidRPr="00F22818">
        <w:rPr>
          <w:rFonts w:eastAsia="Calibri"/>
          <w:lang w:eastAsia="en-US"/>
        </w:rPr>
        <w:t xml:space="preserve"> y, en la segunda parte, con </w:t>
      </w:r>
      <w:r w:rsidRPr="00F22818">
        <w:rPr>
          <w:rFonts w:eastAsia="Calibri"/>
          <w:i/>
          <w:lang w:eastAsia="en-US"/>
        </w:rPr>
        <w:t>Sebastián Bowen</w:t>
      </w:r>
      <w:r w:rsidRPr="00F22818">
        <w:rPr>
          <w:rFonts w:eastAsia="Calibri"/>
          <w:lang w:eastAsia="en-US"/>
        </w:rPr>
        <w:t>, director ejecutivo de Techo-Chile. Las temáticas abordadas durante el programa fueron los siguientes:</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Las desigualdades en Chile y la necesidad de un cambio cultural para promover una sociedad más justa.</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El problema de la desigualdad económica en Chile y la concentración de la riqueza: análisis de datos de la OGDE y del nivel del coeficiente Gini en Chile. Comentarios: </w:t>
      </w:r>
      <w:r w:rsidRPr="009765C1">
        <w:rPr>
          <w:rFonts w:eastAsia="Calibri"/>
          <w:i/>
          <w:lang w:val="es-ES_tradnl" w:eastAsia="en-US"/>
        </w:rPr>
        <w:t>Alejandro Micco</w:t>
      </w:r>
      <w:r w:rsidRPr="009765C1">
        <w:rPr>
          <w:rFonts w:eastAsia="Calibri"/>
          <w:lang w:val="es-ES_tradnl" w:eastAsia="en-US"/>
        </w:rPr>
        <w:t>, economista.</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Los abusos de la clase política en democracia: revisión de los delitos de corrupción en las últimas décadas, vinculados con la clase política y empresarial, que han tenido sanciones insuficientes o ninguna, lo cual ha incrementado la desconfianza hacia el sistema político y judicial; necesidad de una mejor participación ciudadana. Comentarios: </w:t>
      </w:r>
      <w:r w:rsidRPr="009765C1">
        <w:rPr>
          <w:rFonts w:eastAsia="Calibri"/>
          <w:i/>
          <w:lang w:val="es-ES_tradnl" w:eastAsia="en-US"/>
        </w:rPr>
        <w:t>Mauricio Morales</w:t>
      </w:r>
      <w:r w:rsidRPr="009765C1">
        <w:rPr>
          <w:rFonts w:eastAsia="Calibri"/>
          <w:lang w:val="es-ES_tradnl" w:eastAsia="en-US"/>
        </w:rPr>
        <w:t xml:space="preserve">, cientista político U. de Talca; </w:t>
      </w:r>
      <w:r w:rsidRPr="009765C1">
        <w:rPr>
          <w:rFonts w:eastAsia="Calibri"/>
          <w:i/>
          <w:lang w:val="es-ES_tradnl" w:eastAsia="en-US"/>
        </w:rPr>
        <w:t>Sabas Chahuán</w:t>
      </w:r>
      <w:r w:rsidRPr="009765C1">
        <w:rPr>
          <w:rFonts w:eastAsia="Calibri"/>
          <w:lang w:val="es-ES_tradnl" w:eastAsia="en-US"/>
        </w:rPr>
        <w:t xml:space="preserve">, ex fiscal nacional; </w:t>
      </w:r>
      <w:r w:rsidRPr="009765C1">
        <w:rPr>
          <w:rFonts w:eastAsia="Calibri"/>
          <w:i/>
          <w:lang w:val="es-ES_tradnl" w:eastAsia="en-US"/>
        </w:rPr>
        <w:t>Alberto Precht</w:t>
      </w:r>
      <w:r w:rsidRPr="009765C1">
        <w:rPr>
          <w:rFonts w:eastAsia="Calibri"/>
          <w:lang w:val="es-ES_tradnl" w:eastAsia="en-US"/>
        </w:rPr>
        <w:t>, director Chile Transparente.</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La necesidad del mejoramiento de las pensiones: datos sobre el bajo promedio de pensiones en personas jubiladas entre enero-septiembre 2019 y el bajo promedio de años de cotizaciones. Comentarios: </w:t>
      </w:r>
      <w:r w:rsidRPr="009765C1">
        <w:rPr>
          <w:rFonts w:eastAsia="Calibri"/>
          <w:i/>
          <w:lang w:val="es-ES_tradnl" w:eastAsia="en-US"/>
        </w:rPr>
        <w:t>Mario Aguilar</w:t>
      </w:r>
      <w:r w:rsidRPr="009765C1">
        <w:rPr>
          <w:rFonts w:eastAsia="Calibri"/>
          <w:lang w:val="es-ES_tradnl" w:eastAsia="en-US"/>
        </w:rPr>
        <w:t>, p</w:t>
      </w:r>
      <w:r w:rsidR="008C3E3F" w:rsidRPr="009765C1">
        <w:rPr>
          <w:rFonts w:eastAsia="Calibri"/>
          <w:lang w:val="es-ES_tradnl" w:eastAsia="en-US"/>
        </w:rPr>
        <w:t>residente</w:t>
      </w:r>
      <w:r w:rsidRPr="009765C1">
        <w:rPr>
          <w:rFonts w:eastAsia="Calibri"/>
          <w:lang w:val="es-ES_tradnl" w:eastAsia="en-US"/>
        </w:rPr>
        <w:t xml:space="preserve"> Colegio de Profesores; </w:t>
      </w:r>
      <w:r w:rsidRPr="009765C1">
        <w:rPr>
          <w:rFonts w:eastAsia="Calibri"/>
          <w:i/>
          <w:lang w:val="es-ES_tradnl" w:eastAsia="en-US"/>
        </w:rPr>
        <w:t>Luis Messina</w:t>
      </w:r>
      <w:r w:rsidRPr="009765C1">
        <w:rPr>
          <w:rFonts w:eastAsia="Calibri"/>
          <w:lang w:val="es-ES_tradnl" w:eastAsia="en-US"/>
        </w:rPr>
        <w:t>, vocero Coordinadora No+AFP.</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Iniciativas para subir el sueldo mínimo garantizado desde los empresarios y la desigualdad de los ingresos; datos de los ingresos en Chile del INE. Comentarios: </w:t>
      </w:r>
      <w:r w:rsidRPr="009765C1">
        <w:rPr>
          <w:rFonts w:eastAsia="Calibri"/>
          <w:i/>
          <w:lang w:val="es-ES_tradnl" w:eastAsia="en-US"/>
        </w:rPr>
        <w:t>Alfredo Zepeda</w:t>
      </w:r>
      <w:r w:rsidRPr="009765C1">
        <w:rPr>
          <w:rFonts w:eastAsia="Calibri"/>
          <w:lang w:val="es-ES_tradnl" w:eastAsia="en-US"/>
        </w:rPr>
        <w:t>, director ejecutivo Sistema B Chile.</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Déficit en la atención de salud pública; las desigualdades entre el sistema público y el privado de salud; abusos por parte de las isapres y de las farmacias. Comentarios: </w:t>
      </w:r>
      <w:r w:rsidRPr="009765C1">
        <w:rPr>
          <w:rFonts w:eastAsia="Calibri"/>
          <w:i/>
          <w:lang w:val="es-ES_tradnl" w:eastAsia="en-US"/>
        </w:rPr>
        <w:t>Manuel Inostroza</w:t>
      </w:r>
      <w:r w:rsidRPr="009765C1">
        <w:rPr>
          <w:rFonts w:eastAsia="Calibri"/>
          <w:lang w:val="es-ES_tradnl" w:eastAsia="en-US"/>
        </w:rPr>
        <w:t xml:space="preserve">, director Espacio Público; </w:t>
      </w:r>
      <w:r w:rsidRPr="009765C1">
        <w:rPr>
          <w:rFonts w:eastAsia="Calibri"/>
          <w:i/>
          <w:lang w:val="es-ES_tradnl" w:eastAsia="en-US"/>
        </w:rPr>
        <w:t>Cecilia Rodríguez</w:t>
      </w:r>
      <w:r w:rsidRPr="009765C1">
        <w:rPr>
          <w:rFonts w:eastAsia="Calibri"/>
          <w:lang w:val="es-ES_tradnl" w:eastAsia="en-US"/>
        </w:rPr>
        <w:t xml:space="preserve">, vocera Alianza Chilena de Pacientes; </w:t>
      </w:r>
      <w:r w:rsidRPr="009765C1">
        <w:rPr>
          <w:rFonts w:eastAsia="Calibri"/>
          <w:i/>
          <w:lang w:val="es-ES_tradnl" w:eastAsia="en-US"/>
        </w:rPr>
        <w:t>Cristóbal Cuadrado</w:t>
      </w:r>
      <w:r w:rsidRPr="009765C1">
        <w:rPr>
          <w:rFonts w:eastAsia="Calibri"/>
          <w:lang w:val="es-ES_tradnl" w:eastAsia="en-US"/>
        </w:rPr>
        <w:t xml:space="preserve">, académico Escuela de Salud Pública U. de Chile; </w:t>
      </w:r>
      <w:r w:rsidRPr="009765C1">
        <w:rPr>
          <w:rFonts w:eastAsia="Calibri"/>
          <w:i/>
          <w:lang w:val="es-ES_tradnl" w:eastAsia="en-US"/>
        </w:rPr>
        <w:t>Jaime Mañalich</w:t>
      </w:r>
      <w:r w:rsidRPr="009765C1">
        <w:rPr>
          <w:rFonts w:eastAsia="Calibri"/>
          <w:lang w:val="es-ES_tradnl" w:eastAsia="en-US"/>
        </w:rPr>
        <w:t xml:space="preserve">, ministro de Salud; </w:t>
      </w:r>
      <w:r w:rsidRPr="009765C1">
        <w:rPr>
          <w:rFonts w:eastAsia="Calibri"/>
          <w:i/>
          <w:lang w:val="es-ES_tradnl" w:eastAsia="en-US"/>
        </w:rPr>
        <w:t>Miguel Crispi</w:t>
      </w:r>
      <w:r w:rsidRPr="009765C1">
        <w:rPr>
          <w:rFonts w:eastAsia="Calibri"/>
          <w:lang w:val="es-ES_tradnl" w:eastAsia="en-US"/>
        </w:rPr>
        <w:t>, diputado RD.</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Parte de una entrevista a </w:t>
      </w:r>
      <w:r w:rsidRPr="009765C1">
        <w:rPr>
          <w:rFonts w:eastAsia="Calibri"/>
          <w:i/>
          <w:lang w:val="es-ES_tradnl" w:eastAsia="en-US"/>
        </w:rPr>
        <w:t>Benito Baranda</w:t>
      </w:r>
      <w:r w:rsidRPr="009765C1">
        <w:rPr>
          <w:rFonts w:eastAsia="Calibri"/>
          <w:lang w:val="es-ES_tradnl" w:eastAsia="en-US"/>
        </w:rPr>
        <w:t>, p</w:t>
      </w:r>
      <w:r w:rsidR="008C3E3F" w:rsidRPr="009765C1">
        <w:rPr>
          <w:rFonts w:eastAsia="Calibri"/>
          <w:lang w:val="es-ES_tradnl" w:eastAsia="en-US"/>
        </w:rPr>
        <w:t>residente</w:t>
      </w:r>
      <w:r w:rsidRPr="009765C1">
        <w:rPr>
          <w:rFonts w:eastAsia="Calibri"/>
          <w:lang w:val="es-ES_tradnl" w:eastAsia="en-US"/>
        </w:rPr>
        <w:t xml:space="preserve"> ejecutivo América Solidaria. Temas: sobre la necesidad de una mayor participación de las organizaciones de la sociedad civil para un nuevo pacto social; las medidas urgentes a implementar; responsabilidad de la clase política; necesidad de un mayor rol de la juventud en política.</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Malestar ciudadano con la clase política: desconexión con la realidad social; vínculos con el poder empresarial; datos sobre los privilegios económicos y sociales de los parlamentarios. Comentarios: </w:t>
      </w:r>
      <w:r w:rsidRPr="009765C1">
        <w:rPr>
          <w:rFonts w:eastAsia="Calibri"/>
          <w:i/>
          <w:lang w:val="es-ES_tradnl" w:eastAsia="en-US"/>
        </w:rPr>
        <w:t>Carlos Gajardo</w:t>
      </w:r>
      <w:r w:rsidRPr="009765C1">
        <w:rPr>
          <w:rFonts w:eastAsia="Calibri"/>
          <w:lang w:val="es-ES_tradnl" w:eastAsia="en-US"/>
        </w:rPr>
        <w:t xml:space="preserve">, ex fiscal; </w:t>
      </w:r>
      <w:r w:rsidRPr="009765C1">
        <w:rPr>
          <w:rFonts w:eastAsia="Calibri"/>
          <w:i/>
          <w:lang w:val="es-ES_tradnl" w:eastAsia="en-US"/>
        </w:rPr>
        <w:t>Marco Moreno</w:t>
      </w:r>
      <w:r w:rsidRPr="009765C1">
        <w:rPr>
          <w:rFonts w:eastAsia="Calibri"/>
          <w:lang w:val="es-ES_tradnl" w:eastAsia="en-US"/>
        </w:rPr>
        <w:t>, director Escuela de Gobierno U. Central.</w:t>
      </w:r>
    </w:p>
    <w:p w:rsid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La significativa </w:t>
      </w:r>
      <w:r w:rsidR="005904DB" w:rsidRPr="009765C1">
        <w:rPr>
          <w:rFonts w:eastAsia="Calibri"/>
          <w:lang w:val="es-ES_tradnl" w:eastAsia="en-US"/>
        </w:rPr>
        <w:t xml:space="preserve">deuda </w:t>
      </w:r>
      <w:r w:rsidRPr="009765C1">
        <w:rPr>
          <w:rFonts w:eastAsia="Calibri"/>
          <w:lang w:val="es-ES_tradnl" w:eastAsia="en-US"/>
        </w:rPr>
        <w:t xml:space="preserve">de jóvenes por estudios universitarios, asociados a los bajos sueldos </w:t>
      </w:r>
      <w:r w:rsidR="005904DB">
        <w:rPr>
          <w:rFonts w:eastAsia="Calibri"/>
          <w:lang w:val="es-ES_tradnl" w:eastAsia="en-US"/>
        </w:rPr>
        <w:t xml:space="preserve">a los </w:t>
      </w:r>
      <w:r w:rsidRPr="009765C1">
        <w:rPr>
          <w:rFonts w:eastAsia="Calibri"/>
          <w:lang w:val="es-ES_tradnl" w:eastAsia="en-US"/>
        </w:rPr>
        <w:t xml:space="preserve">que se optan con los títulos logrados. Comentarios: </w:t>
      </w:r>
      <w:r w:rsidRPr="009765C1">
        <w:rPr>
          <w:rFonts w:eastAsia="Calibri"/>
          <w:i/>
          <w:lang w:val="es-ES_tradnl" w:eastAsia="en-US"/>
        </w:rPr>
        <w:t>Benjamín Sáez</w:t>
      </w:r>
      <w:r w:rsidRPr="009765C1">
        <w:rPr>
          <w:rFonts w:eastAsia="Calibri"/>
          <w:lang w:val="es-ES_tradnl" w:eastAsia="en-US"/>
        </w:rPr>
        <w:t xml:space="preserve">, investigador Fundación Sol; </w:t>
      </w:r>
      <w:r w:rsidRPr="009765C1">
        <w:rPr>
          <w:rFonts w:eastAsia="Calibri"/>
          <w:i/>
          <w:lang w:val="es-ES_tradnl" w:eastAsia="en-US"/>
        </w:rPr>
        <w:t>Sergio Urrutia</w:t>
      </w:r>
      <w:r w:rsidRPr="009765C1">
        <w:rPr>
          <w:rFonts w:eastAsia="Calibri"/>
          <w:lang w:val="es-ES_tradnl" w:eastAsia="en-US"/>
        </w:rPr>
        <w:t xml:space="preserve">, docente de economía U. Central; </w:t>
      </w:r>
      <w:r w:rsidRPr="009765C1">
        <w:rPr>
          <w:rFonts w:eastAsia="Calibri"/>
          <w:i/>
          <w:lang w:val="es-ES_tradnl" w:eastAsia="en-US"/>
        </w:rPr>
        <w:t>Gonzalo Vial</w:t>
      </w:r>
      <w:r w:rsidRPr="009765C1">
        <w:rPr>
          <w:rFonts w:eastAsia="Calibri"/>
          <w:lang w:val="es-ES_tradnl" w:eastAsia="en-US"/>
        </w:rPr>
        <w:t>, Fundación Huella Social.</w:t>
      </w:r>
    </w:p>
    <w:p w:rsidR="00F22818" w:rsidRPr="009765C1" w:rsidRDefault="00F22818" w:rsidP="009765C1">
      <w:pPr>
        <w:pStyle w:val="Prrafodelista"/>
        <w:numPr>
          <w:ilvl w:val="0"/>
          <w:numId w:val="25"/>
        </w:numPr>
        <w:spacing w:after="200" w:line="276" w:lineRule="auto"/>
        <w:ind w:left="284"/>
        <w:contextualSpacing/>
        <w:rPr>
          <w:rFonts w:eastAsia="Calibri"/>
          <w:lang w:val="es-ES_tradnl" w:eastAsia="en-US"/>
        </w:rPr>
      </w:pPr>
      <w:r w:rsidRPr="009765C1">
        <w:rPr>
          <w:rFonts w:eastAsia="Calibri"/>
          <w:lang w:val="es-ES_tradnl" w:eastAsia="en-US"/>
        </w:rPr>
        <w:t xml:space="preserve">La compleja situación de las pymes: problemas actuales debido a los saqueos y los desórdenes sociales; deficiencias históricas del apoyo gubernamental al sector; medidas a corto y mediano plazo para su protección y reforzamiento. Comentarios: </w:t>
      </w:r>
      <w:r w:rsidRPr="009765C1">
        <w:rPr>
          <w:rFonts w:eastAsia="Calibri"/>
          <w:i/>
          <w:lang w:val="es-ES_tradnl" w:eastAsia="en-US"/>
        </w:rPr>
        <w:t>Alejandra Mustakis</w:t>
      </w:r>
      <w:r w:rsidRPr="009765C1">
        <w:rPr>
          <w:rFonts w:eastAsia="Calibri"/>
          <w:lang w:val="es-ES_tradnl" w:eastAsia="en-US"/>
        </w:rPr>
        <w:t>, p</w:t>
      </w:r>
      <w:r w:rsidR="008C3E3F" w:rsidRPr="009765C1">
        <w:rPr>
          <w:rFonts w:eastAsia="Calibri"/>
          <w:lang w:val="es-ES_tradnl" w:eastAsia="en-US"/>
        </w:rPr>
        <w:t xml:space="preserve">residenta </w:t>
      </w:r>
      <w:r w:rsidRPr="009765C1">
        <w:rPr>
          <w:rFonts w:eastAsia="Calibri"/>
          <w:lang w:val="es-ES_tradnl" w:eastAsia="en-US"/>
        </w:rPr>
        <w:t xml:space="preserve">Asociación de Emprendedores; </w:t>
      </w:r>
      <w:r w:rsidRPr="009765C1">
        <w:rPr>
          <w:rFonts w:eastAsia="Calibri"/>
          <w:i/>
          <w:lang w:val="es-ES_tradnl" w:eastAsia="en-US"/>
        </w:rPr>
        <w:t>Humberto Solar</w:t>
      </w:r>
      <w:r w:rsidRPr="009765C1">
        <w:rPr>
          <w:rFonts w:eastAsia="Calibri"/>
          <w:lang w:val="es-ES_tradnl" w:eastAsia="en-US"/>
        </w:rPr>
        <w:t xml:space="preserve">, secretario </w:t>
      </w:r>
      <w:r w:rsidR="008C3E3F" w:rsidRPr="009765C1">
        <w:rPr>
          <w:rFonts w:eastAsia="Calibri"/>
          <w:lang w:val="es-ES_tradnl" w:eastAsia="en-US"/>
        </w:rPr>
        <w:t>general</w:t>
      </w:r>
      <w:r w:rsidRPr="009765C1">
        <w:rPr>
          <w:rFonts w:eastAsia="Calibri"/>
          <w:lang w:val="es-ES_tradnl" w:eastAsia="en-US"/>
        </w:rPr>
        <w:t xml:space="preserve"> CONUPIA; </w:t>
      </w:r>
      <w:r w:rsidRPr="009765C1">
        <w:rPr>
          <w:rFonts w:eastAsia="Calibri"/>
          <w:i/>
          <w:lang w:val="es-ES_tradnl" w:eastAsia="en-US"/>
        </w:rPr>
        <w:t>Germán Dastres</w:t>
      </w:r>
      <w:r w:rsidRPr="009765C1">
        <w:rPr>
          <w:rFonts w:eastAsia="Calibri"/>
          <w:lang w:val="es-ES_tradnl" w:eastAsia="en-US"/>
        </w:rPr>
        <w:t>, p</w:t>
      </w:r>
      <w:r w:rsidR="008C3E3F" w:rsidRPr="009765C1">
        <w:rPr>
          <w:rFonts w:eastAsia="Calibri"/>
          <w:lang w:val="es-ES_tradnl" w:eastAsia="en-US"/>
        </w:rPr>
        <w:t>residente</w:t>
      </w:r>
      <w:r w:rsidRPr="009765C1">
        <w:rPr>
          <w:rFonts w:eastAsia="Calibri"/>
          <w:lang w:val="es-ES_tradnl" w:eastAsia="en-US"/>
        </w:rPr>
        <w:t xml:space="preserve"> CONAPYME.</w:t>
      </w:r>
    </w:p>
    <w:p w:rsidR="00F22818" w:rsidRPr="00F22818" w:rsidRDefault="005C78E6" w:rsidP="005C78E6">
      <w:pPr>
        <w:keepNext/>
        <w:keepLines/>
        <w:suppressAutoHyphens/>
        <w:spacing w:before="300" w:after="200" w:line="276" w:lineRule="auto"/>
        <w:outlineLvl w:val="1"/>
        <w:rPr>
          <w:rFonts w:eastAsia="Calibri"/>
          <w:b/>
          <w:smallCaps/>
          <w:spacing w:val="20"/>
          <w:kern w:val="28"/>
          <w:szCs w:val="24"/>
          <w:u w:val="single"/>
          <w:lang w:val="es-ES_tradnl" w:eastAsia="en-US"/>
        </w:rPr>
      </w:pPr>
      <w:r w:rsidRPr="004B134A">
        <w:rPr>
          <w:rFonts w:eastAsia="Calibri"/>
          <w:b/>
          <w:smallCaps/>
          <w:spacing w:val="20"/>
          <w:kern w:val="28"/>
          <w:szCs w:val="24"/>
          <w:lang w:val="es-ES_tradnl" w:eastAsia="en-US"/>
        </w:rPr>
        <w:t xml:space="preserve">II. </w:t>
      </w:r>
      <w:r w:rsidR="00F22818" w:rsidRPr="00F22818">
        <w:rPr>
          <w:rFonts w:eastAsia="Calibri"/>
          <w:b/>
          <w:smallCaps/>
          <w:spacing w:val="20"/>
          <w:kern w:val="28"/>
          <w:szCs w:val="24"/>
          <w:u w:val="single"/>
          <w:lang w:val="es-ES_tradnl" w:eastAsia="en-US"/>
        </w:rPr>
        <w:t xml:space="preserve">Análisis y comentarios </w:t>
      </w:r>
    </w:p>
    <w:p w:rsidR="00F22818" w:rsidRPr="00F22818" w:rsidRDefault="00F22818" w:rsidP="00F22818">
      <w:pPr>
        <w:spacing w:after="200" w:line="276" w:lineRule="auto"/>
        <w:rPr>
          <w:rFonts w:eastAsia="Calibri"/>
          <w:lang w:val="es-ES_tradnl" w:eastAsia="en-US"/>
        </w:rPr>
      </w:pPr>
      <w:r w:rsidRPr="00F22818">
        <w:rPr>
          <w:rFonts w:eastAsia="Calibri"/>
          <w:lang w:val="es-ES_tradnl" w:eastAsia="en-US"/>
        </w:rPr>
        <w:t xml:space="preserve">El programa </w:t>
      </w:r>
      <w:r w:rsidRPr="00F22818">
        <w:rPr>
          <w:rFonts w:eastAsia="Calibri"/>
          <w:i/>
          <w:lang w:val="es-ES_tradnl" w:eastAsia="en-US"/>
        </w:rPr>
        <w:t>Especial de prensa</w:t>
      </w:r>
      <w:r w:rsidRPr="00F22818">
        <w:rPr>
          <w:rFonts w:eastAsia="Calibri"/>
          <w:lang w:val="es-ES_tradnl" w:eastAsia="en-US"/>
        </w:rPr>
        <w:t xml:space="preserve">, sobre las movilizaciones de protesta desde octubre de 2019, es un aporte a la formación cívica, en cuanto busca analizar y profundizar la comprensión de un proceso, abrupto y complejo, de expresión de demandas ciudadanas que cuestionan el marco de funcionamiento de áreas claves de la organización económica, política y social de la actual democracia. Aborda los posibles factores </w:t>
      </w:r>
      <w:r w:rsidRPr="00F22818">
        <w:rPr>
          <w:rFonts w:eastAsia="Calibri"/>
          <w:lang w:val="es-ES_tradnl" w:eastAsia="en-US"/>
        </w:rPr>
        <w:lastRenderedPageBreak/>
        <w:t xml:space="preserve">del descontento social, distinguiendo diferentes áreas de problemas. Se seleccionan problemas significativos en el plano socio-económico, en la salud pública, y el malestar con la clase política. Cada uno de los problemas se describen con datos estadísticos de instituciones reconocidas y, con comentarios de expertos profesionales y representantes de agrupaciones técnicas, </w:t>
      </w:r>
      <w:r w:rsidR="005904DB">
        <w:rPr>
          <w:rFonts w:eastAsia="Calibri"/>
          <w:lang w:val="es-ES_tradnl" w:eastAsia="en-US"/>
        </w:rPr>
        <w:t xml:space="preserve">con lo que </w:t>
      </w:r>
      <w:r w:rsidRPr="00F22818">
        <w:rPr>
          <w:rFonts w:eastAsia="Calibri"/>
          <w:lang w:val="es-ES_tradnl" w:eastAsia="en-US"/>
        </w:rPr>
        <w:t xml:space="preserve">se busca indagar en los factores a la base y las posibles vías de solución. También, se ofrece una evaluación desde un enfoque más ético de los acontecimientos y de los problemas presentados, con los aportes del sacerdote Felipe Berríos y de Sebastián Bowen. En este sentido, a diferencia de los espacios informativos centrales, que se limitan a otorgar información más contingente del acontecer social y político, se intenta obtener una evaluación más amplia y compleja del fenómeno social, profundizando en los antecedentes más antiguos y en las proyecciones a mayor plazo de las problemáticas base del descontento social. Ello permite el desarrollo de una conciencia crítica que busca comprender de manera más amplia los acontecimientos políticos. para así tener una opinión y una actitud más fundamentada y responsable ante ellos. </w:t>
      </w:r>
    </w:p>
    <w:p w:rsidR="00F22818" w:rsidRPr="00F22818" w:rsidRDefault="005C78E6" w:rsidP="005C78E6">
      <w:pPr>
        <w:keepNext/>
        <w:keepLines/>
        <w:suppressAutoHyphens/>
        <w:spacing w:before="300" w:after="200" w:line="276" w:lineRule="auto"/>
        <w:outlineLvl w:val="1"/>
        <w:rPr>
          <w:rFonts w:eastAsia="Calibri"/>
          <w:b/>
          <w:smallCaps/>
          <w:spacing w:val="20"/>
          <w:kern w:val="28"/>
          <w:szCs w:val="24"/>
          <w:u w:val="single"/>
          <w:lang w:val="es-ES_tradnl" w:eastAsia="en-US"/>
        </w:rPr>
      </w:pPr>
      <w:r w:rsidRPr="004B134A">
        <w:rPr>
          <w:rFonts w:eastAsia="Calibri"/>
          <w:b/>
          <w:smallCaps/>
          <w:spacing w:val="20"/>
          <w:kern w:val="28"/>
          <w:szCs w:val="24"/>
          <w:lang w:val="es-ES_tradnl" w:eastAsia="en-US"/>
        </w:rPr>
        <w:t xml:space="preserve">III. </w:t>
      </w:r>
      <w:r w:rsidR="00F22818" w:rsidRPr="00F22818">
        <w:rPr>
          <w:rFonts w:eastAsia="Calibri"/>
          <w:b/>
          <w:smallCaps/>
          <w:spacing w:val="20"/>
          <w:kern w:val="28"/>
          <w:szCs w:val="24"/>
          <w:u w:val="single"/>
          <w:lang w:val="es-ES_tradnl" w:eastAsia="en-US"/>
        </w:rPr>
        <w:t>Conclusión</w:t>
      </w:r>
    </w:p>
    <w:p w:rsidR="00F22818" w:rsidRPr="00F22818" w:rsidRDefault="00F22818" w:rsidP="008C3E3F">
      <w:pPr>
        <w:spacing w:after="0" w:line="276" w:lineRule="auto"/>
        <w:rPr>
          <w:rFonts w:eastAsia="Calibri"/>
          <w:lang w:val="es-ES" w:eastAsia="en-US"/>
        </w:rPr>
      </w:pPr>
      <w:r w:rsidRPr="00F22818">
        <w:rPr>
          <w:rFonts w:eastAsia="Calibri" w:cs="Calibri"/>
          <w:lang w:val="es-ES_tradnl" w:eastAsia="en-US"/>
        </w:rPr>
        <w:t xml:space="preserve">Considerando el análisis y contenidos revisados, </w:t>
      </w:r>
      <w:r w:rsidRPr="00F22818">
        <w:rPr>
          <w:rFonts w:eastAsia="Calibri"/>
          <w:lang w:eastAsia="en-US"/>
        </w:rPr>
        <w:t xml:space="preserve">el programa </w:t>
      </w:r>
      <w:r w:rsidRPr="00F22818">
        <w:rPr>
          <w:rFonts w:eastAsia="Calibri"/>
          <w:i/>
          <w:lang w:eastAsia="en-US"/>
        </w:rPr>
        <w:t>Especial de prensa</w:t>
      </w:r>
      <w:r w:rsidRPr="00F22818">
        <w:rPr>
          <w:rFonts w:eastAsia="Calibri"/>
          <w:lang w:eastAsia="en-US"/>
        </w:rPr>
        <w:t xml:space="preserve"> presentaría elementos suficientes para ser considerado como un aporte cultural, según los requisitos especificados en la actual normativa del Consejo Nacional de Televisión, salvo distinto parecer del H. Consejo.</w:t>
      </w:r>
    </w:p>
    <w:p w:rsidR="00F22818" w:rsidRDefault="00F22818" w:rsidP="009D26C1">
      <w:pPr>
        <w:spacing w:after="0" w:line="276" w:lineRule="auto"/>
        <w:rPr>
          <w:rFonts w:eastAsia="Calibri"/>
          <w:lang w:val="es-ES" w:eastAsia="en-US"/>
        </w:rPr>
      </w:pPr>
    </w:p>
    <w:p w:rsidR="003D5D81" w:rsidRDefault="003D5D81" w:rsidP="009D26C1">
      <w:pPr>
        <w:spacing w:after="0" w:line="276" w:lineRule="auto"/>
        <w:rPr>
          <w:rFonts w:eastAsia="Calibri"/>
          <w:lang w:val="es-ES" w:eastAsia="en-US"/>
        </w:rPr>
      </w:pPr>
    </w:p>
    <w:p w:rsidR="0024592E" w:rsidRDefault="0024592E" w:rsidP="00C327F2">
      <w:pPr>
        <w:spacing w:after="0" w:line="276" w:lineRule="auto"/>
        <w:rPr>
          <w:rFonts w:asciiTheme="minorHAnsi" w:eastAsiaTheme="minorHAnsi" w:hAnsiTheme="minorHAnsi" w:cstheme="minorBidi"/>
          <w:lang w:val="es-MX"/>
        </w:rPr>
      </w:pPr>
    </w:p>
    <w:p w:rsidR="003666BE" w:rsidRPr="00E90049" w:rsidRDefault="003666BE" w:rsidP="00167246">
      <w:pPr>
        <w:widowControl w:val="0"/>
        <w:pBdr>
          <w:top w:val="single" w:sz="8" w:space="1" w:color="000000"/>
          <w:bottom w:val="single" w:sz="18" w:space="1" w:color="000000"/>
        </w:pBdr>
        <w:suppressAutoHyphens/>
        <w:autoSpaceDN w:val="0"/>
        <w:textAlignment w:val="baseline"/>
        <w:rPr>
          <w:rFonts w:eastAsia="Times New Roman"/>
          <w:kern w:val="3"/>
        </w:rPr>
      </w:pPr>
      <w:r w:rsidRPr="00DD101B">
        <w:rPr>
          <w:rFonts w:eastAsia="Times New Roman"/>
          <w:b/>
          <w:kern w:val="3"/>
          <w:sz w:val="24"/>
          <w:szCs w:val="24"/>
        </w:rPr>
        <w:t>CHILEVISIÓN</w:t>
      </w:r>
      <w:r w:rsidRPr="00E90049">
        <w:rPr>
          <w:rFonts w:eastAsia="Times New Roman"/>
          <w:b/>
          <w:kern w:val="3"/>
          <w:sz w:val="24"/>
          <w:szCs w:val="24"/>
        </w:rPr>
        <w:t xml:space="preserve"> </w:t>
      </w:r>
    </w:p>
    <w:p w:rsidR="00652A68" w:rsidRPr="00625DA5" w:rsidRDefault="00652A68" w:rsidP="00652A68">
      <w:pPr>
        <w:spacing w:before="240" w:line="276" w:lineRule="auto"/>
      </w:pPr>
      <w:r w:rsidRPr="00E90049">
        <w:rPr>
          <w:rFonts w:eastAsia="Times New Roman"/>
          <w:lang w:eastAsia="en-US" w:bidi="en-US"/>
        </w:rPr>
        <w:t xml:space="preserve">En el mes de </w:t>
      </w:r>
      <w:r w:rsidR="00176B23">
        <w:rPr>
          <w:rFonts w:eastAsia="Times New Roman"/>
          <w:lang w:eastAsia="en-US" w:bidi="en-US"/>
        </w:rPr>
        <w:t>octubre</w:t>
      </w:r>
      <w:r w:rsidRPr="00E90049">
        <w:rPr>
          <w:rFonts w:eastAsia="Times New Roman"/>
          <w:lang w:eastAsia="en-US" w:bidi="en-US"/>
        </w:rPr>
        <w:t xml:space="preserve">, el canal informó </w:t>
      </w:r>
      <w:r w:rsidR="003E7F57">
        <w:rPr>
          <w:rFonts w:eastAsia="Times New Roman"/>
          <w:lang w:eastAsia="en-US" w:bidi="en-US"/>
        </w:rPr>
        <w:t>cuatro</w:t>
      </w:r>
      <w:r>
        <w:rPr>
          <w:rFonts w:eastAsia="Times New Roman"/>
          <w:lang w:eastAsia="en-US" w:bidi="en-US"/>
        </w:rPr>
        <w:t xml:space="preserve"> </w:t>
      </w:r>
      <w:r w:rsidRPr="00E90049">
        <w:rPr>
          <w:rFonts w:eastAsia="Times New Roman"/>
          <w:lang w:eastAsia="en-US" w:bidi="en-US"/>
        </w:rPr>
        <w:t xml:space="preserve">programas como parte de su programación cultural, </w:t>
      </w:r>
      <w:r w:rsidR="00194DB1">
        <w:rPr>
          <w:rFonts w:eastAsia="Times New Roman"/>
          <w:lang w:eastAsia="en-US" w:bidi="en-US"/>
        </w:rPr>
        <w:t>dos</w:t>
      </w:r>
      <w:r w:rsidRPr="00E90049">
        <w:rPr>
          <w:rFonts w:eastAsia="Times New Roman"/>
          <w:lang w:eastAsia="en-US" w:bidi="en-US"/>
        </w:rPr>
        <w:t xml:space="preserve"> de ellos cumplirían con los requisitos normativos para ser considerados como culturales. Los espacios</w:t>
      </w:r>
      <w:r w:rsidRPr="00E90049">
        <w:rPr>
          <w:rFonts w:eastAsia="Times New Roman"/>
          <w:b/>
          <w:i/>
          <w:lang w:eastAsia="en-US" w:bidi="en-US"/>
        </w:rPr>
        <w:t xml:space="preserve"> Flor de Chile</w:t>
      </w:r>
      <w:r w:rsidR="00AE67E0">
        <w:rPr>
          <w:rFonts w:eastAsia="Times New Roman"/>
          <w:b/>
          <w:i/>
          <w:lang w:eastAsia="en-US" w:bidi="en-US"/>
        </w:rPr>
        <w:t xml:space="preserve"> </w:t>
      </w:r>
      <w:r>
        <w:rPr>
          <w:rFonts w:eastAsia="Times New Roman"/>
          <w:lang w:eastAsia="en-US" w:bidi="en-US"/>
        </w:rPr>
        <w:t>y</w:t>
      </w:r>
      <w:r w:rsidRPr="00E90049">
        <w:rPr>
          <w:rFonts w:eastAsia="Times New Roman"/>
          <w:b/>
          <w:i/>
          <w:lang w:eastAsia="en-US" w:bidi="en-US"/>
        </w:rPr>
        <w:t xml:space="preserve"> </w:t>
      </w:r>
      <w:r w:rsidRPr="005A42C7">
        <w:rPr>
          <w:rFonts w:eastAsia="Times New Roman"/>
          <w:b/>
          <w:i/>
          <w:lang w:eastAsia="en-US" w:bidi="en-US"/>
        </w:rPr>
        <w:t>Sabingo</w:t>
      </w:r>
      <w:r>
        <w:rPr>
          <w:rFonts w:eastAsia="Times New Roman"/>
          <w:lang w:eastAsia="en-US" w:bidi="en-US"/>
        </w:rPr>
        <w:t xml:space="preserve">, </w:t>
      </w:r>
      <w:r w:rsidRPr="00E90049">
        <w:rPr>
          <w:rFonts w:eastAsia="Times New Roman"/>
          <w:lang w:eastAsia="en-US" w:bidi="en-US"/>
        </w:rPr>
        <w:t>han sido analizados en informes anteriores y se presentan con sugerencia de aceptación. En la revisión del período actual, las emisiones en referencia no han incorporad</w:t>
      </w:r>
      <w:r>
        <w:rPr>
          <w:rFonts w:eastAsia="Times New Roman"/>
          <w:lang w:eastAsia="en-US" w:bidi="en-US"/>
        </w:rPr>
        <w:t>o modificaciones en estructura o contenido, manteniendo sus características</w:t>
      </w:r>
      <w:r w:rsidRPr="00E90049">
        <w:rPr>
          <w:rFonts w:eastAsia="Times New Roman"/>
          <w:lang w:eastAsia="en-US" w:bidi="en-US"/>
        </w:rPr>
        <w:t xml:space="preserve"> para ser aceptadas por la normativa cultural.</w:t>
      </w:r>
    </w:p>
    <w:p w:rsidR="008E2B22" w:rsidRPr="001F266B" w:rsidRDefault="008E2B22" w:rsidP="008E2B22">
      <w:pPr>
        <w:shd w:val="clear" w:color="auto" w:fill="FFFFFF" w:themeFill="background1"/>
        <w:spacing w:line="276" w:lineRule="auto"/>
        <w:rPr>
          <w:rFonts w:eastAsia="Times New Roman"/>
          <w:lang w:val="es-MX" w:eastAsia="en-US" w:bidi="en-US"/>
        </w:rPr>
      </w:pPr>
      <w:r>
        <w:t xml:space="preserve">El programa nuevo </w:t>
      </w:r>
      <w:r w:rsidRPr="004B134A">
        <w:rPr>
          <w:b/>
          <w:i/>
        </w:rPr>
        <w:t xml:space="preserve">Tu vida </w:t>
      </w:r>
      <w:r w:rsidR="004B134A" w:rsidRPr="004B134A">
        <w:rPr>
          <w:b/>
          <w:i/>
        </w:rPr>
        <w:t>tu</w:t>
      </w:r>
      <w:r w:rsidRPr="004B134A">
        <w:rPr>
          <w:b/>
          <w:i/>
        </w:rPr>
        <w:t xml:space="preserve"> historia</w:t>
      </w:r>
      <w:r>
        <w:t xml:space="preserve"> </w:t>
      </w:r>
      <w:r>
        <w:rPr>
          <w:rFonts w:eastAsia="Times New Roman"/>
          <w:lang w:val="es-MX" w:eastAsia="en-US" w:bidi="en-US"/>
        </w:rPr>
        <w:t>se presenta</w:t>
      </w:r>
      <w:r w:rsidRPr="00E90049">
        <w:rPr>
          <w:rFonts w:eastAsia="Times New Roman"/>
          <w:lang w:val="es-MX" w:eastAsia="en-US" w:bidi="en-US"/>
        </w:rPr>
        <w:t xml:space="preserve"> con sugerencia de rechazo, al no cumplir con las exigencias de la normativa </w:t>
      </w:r>
      <w:r w:rsidRPr="001F266B">
        <w:rPr>
          <w:rFonts w:eastAsia="Times New Roman"/>
          <w:lang w:val="es-MX" w:eastAsia="en-US" w:bidi="en-US"/>
        </w:rPr>
        <w:t>cultural.</w:t>
      </w:r>
    </w:p>
    <w:p w:rsidR="008E2B22" w:rsidRDefault="008E2B22" w:rsidP="009D26C1">
      <w:pPr>
        <w:spacing w:after="0" w:line="276" w:lineRule="auto"/>
      </w:pPr>
      <w:r>
        <w:t>En tanto, el programa</w:t>
      </w:r>
      <w:r w:rsidRPr="00696F6A">
        <w:t xml:space="preserve"> </w:t>
      </w:r>
      <w:r>
        <w:rPr>
          <w:b/>
          <w:i/>
        </w:rPr>
        <w:t>Cocineros chilenos</w:t>
      </w:r>
      <w:r w:rsidRPr="00696F6A">
        <w:rPr>
          <w:rFonts w:eastAsia="Times New Roman"/>
          <w:lang w:val="es-MX" w:eastAsia="en-US" w:bidi="en-US"/>
        </w:rPr>
        <w:t xml:space="preserve"> </w:t>
      </w:r>
      <w:r>
        <w:t>ha sido rechazado</w:t>
      </w:r>
      <w:r w:rsidRPr="00696F6A">
        <w:t xml:space="preserve"> anteriormente por el H.</w:t>
      </w:r>
      <w:r>
        <w:t xml:space="preserve"> Consejo y este mes no presenta</w:t>
      </w:r>
      <w:r w:rsidRPr="00696F6A">
        <w:t xml:space="preserve"> modificaciones en su estructura o contenido.</w:t>
      </w:r>
    </w:p>
    <w:p w:rsidR="004D5D0A" w:rsidRPr="00E90049" w:rsidRDefault="004D5D0A" w:rsidP="00501F92">
      <w:pPr>
        <w:spacing w:before="240" w:after="0"/>
        <w:rPr>
          <w:rFonts w:eastAsia="Times New Roman"/>
          <w:b/>
          <w:lang w:val="es-MX" w:bidi="en-US"/>
        </w:rPr>
      </w:pPr>
      <w:r w:rsidRPr="00E90049">
        <w:rPr>
          <w:rFonts w:eastAsia="Times New Roman"/>
          <w:b/>
          <w:lang w:val="es-MX" w:bidi="en-US"/>
        </w:rPr>
        <w:t>Lunes a domingo</w:t>
      </w:r>
      <w:r w:rsidR="00BB74C3" w:rsidRPr="00E90049">
        <w:rPr>
          <w:rFonts w:eastAsia="Times New Roman"/>
          <w:b/>
          <w:lang w:val="es-MX" w:bidi="en-US"/>
        </w:rPr>
        <w:t xml:space="preserve"> </w:t>
      </w:r>
    </w:p>
    <w:p w:rsidR="0063145B" w:rsidRDefault="007237F3" w:rsidP="00057917">
      <w:pPr>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DD101B" w:rsidRPr="00996301" w:rsidTr="000102E6">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Sugerencia</w:t>
            </w:r>
          </w:p>
        </w:tc>
      </w:tr>
      <w:tr w:rsidR="00DD101B" w:rsidRPr="00996301" w:rsidTr="000102E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273155" w:rsidP="00254B0D">
            <w:pPr>
              <w:pStyle w:val="Tabla"/>
              <w:rPr>
                <w:b/>
                <w:color w:val="BFBFBF"/>
                <w:lang w:bidi="en-US"/>
              </w:rPr>
            </w:pPr>
            <w:r w:rsidRPr="00F82E9C">
              <w:rPr>
                <w:b/>
              </w:rPr>
              <w:t>Semana del lunes 30 de septiembre al domingo 06 de octubre de 2019 / Total minutos:</w:t>
            </w:r>
            <w:r w:rsidR="004B51B9" w:rsidRPr="00F82E9C">
              <w:rPr>
                <w:b/>
              </w:rPr>
              <w:t xml:space="preserve"> 298</w:t>
            </w:r>
          </w:p>
        </w:tc>
      </w:tr>
      <w:tr w:rsidR="00524B18" w:rsidRPr="009639FD" w:rsidTr="000102E6">
        <w:trPr>
          <w:trHeight w:val="284"/>
        </w:trPr>
        <w:tc>
          <w:tcPr>
            <w:tcW w:w="656" w:type="dxa"/>
            <w:vMerge w:val="restart"/>
            <w:tcBorders>
              <w:top w:val="single" w:sz="6" w:space="0" w:color="000080"/>
              <w:left w:val="single" w:sz="6" w:space="0" w:color="000080"/>
              <w:right w:val="single" w:sz="6" w:space="0" w:color="000080"/>
            </w:tcBorders>
            <w:vAlign w:val="center"/>
          </w:tcPr>
          <w:p w:rsidR="00524B18" w:rsidRPr="009639FD" w:rsidRDefault="00524B18" w:rsidP="00254B0D">
            <w:pPr>
              <w:pStyle w:val="Tabla"/>
            </w:pPr>
            <w:r>
              <w:t>05/10</w:t>
            </w:r>
          </w:p>
        </w:tc>
        <w:tc>
          <w:tcPr>
            <w:tcW w:w="2940" w:type="dxa"/>
            <w:tcBorders>
              <w:top w:val="single" w:sz="6" w:space="0" w:color="000080"/>
              <w:left w:val="single" w:sz="6" w:space="0" w:color="000080"/>
              <w:bottom w:val="single" w:sz="6" w:space="0" w:color="000080"/>
              <w:right w:val="single" w:sz="6" w:space="0" w:color="000080"/>
            </w:tcBorders>
            <w:vAlign w:val="center"/>
          </w:tcPr>
          <w:p w:rsidR="00524B18" w:rsidRPr="00F82E9C" w:rsidRDefault="00524B18" w:rsidP="00254B0D">
            <w:pPr>
              <w:pStyle w:val="Tabla"/>
              <w:rPr>
                <w:i/>
              </w:rPr>
            </w:pPr>
            <w:r w:rsidRPr="00F82E9C">
              <w:rPr>
                <w:i/>
              </w:rPr>
              <w:t>Sabingo AM</w:t>
            </w:r>
          </w:p>
        </w:tc>
        <w:tc>
          <w:tcPr>
            <w:tcW w:w="2022"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766572" w:rsidP="00254B0D">
            <w:pPr>
              <w:pStyle w:val="Tabla"/>
            </w:pPr>
            <w:r>
              <w:t>89</w:t>
            </w:r>
          </w:p>
        </w:tc>
        <w:tc>
          <w:tcPr>
            <w:tcW w:w="613"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766572" w:rsidP="00254B0D">
            <w:pPr>
              <w:pStyle w:val="Tabla"/>
            </w:pPr>
            <w:r>
              <w:t>10:30</w:t>
            </w:r>
          </w:p>
        </w:tc>
        <w:tc>
          <w:tcPr>
            <w:tcW w:w="1019"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Aceptar</w:t>
            </w:r>
          </w:p>
        </w:tc>
      </w:tr>
      <w:tr w:rsidR="00524B18" w:rsidRPr="009639FD" w:rsidTr="00C56BBF">
        <w:trPr>
          <w:trHeight w:val="284"/>
        </w:trPr>
        <w:tc>
          <w:tcPr>
            <w:tcW w:w="656" w:type="dxa"/>
            <w:vMerge/>
            <w:tcBorders>
              <w:left w:val="single" w:sz="6" w:space="0" w:color="000080"/>
              <w:right w:val="single" w:sz="6" w:space="0" w:color="000080"/>
            </w:tcBorders>
            <w:vAlign w:val="center"/>
          </w:tcPr>
          <w:p w:rsidR="00524B18" w:rsidRPr="009639FD" w:rsidRDefault="00524B18"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524B18" w:rsidRPr="00F82E9C" w:rsidRDefault="00524B18" w:rsidP="00254B0D">
            <w:pPr>
              <w:pStyle w:val="Tabla"/>
              <w:rPr>
                <w:i/>
              </w:rPr>
            </w:pPr>
            <w:r w:rsidRPr="00F82E9C">
              <w:rPr>
                <w:i/>
              </w:rPr>
              <w:t>Cocineros chilenos</w:t>
            </w:r>
          </w:p>
        </w:tc>
        <w:tc>
          <w:tcPr>
            <w:tcW w:w="2022"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766572" w:rsidP="00254B0D">
            <w:pPr>
              <w:pStyle w:val="Tabla"/>
            </w:pPr>
            <w:r>
              <w:t>89</w:t>
            </w:r>
          </w:p>
        </w:tc>
        <w:tc>
          <w:tcPr>
            <w:tcW w:w="613"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766572" w:rsidP="00254B0D">
            <w:pPr>
              <w:pStyle w:val="Tabla"/>
            </w:pPr>
            <w:r>
              <w:t>12:00</w:t>
            </w:r>
          </w:p>
        </w:tc>
        <w:tc>
          <w:tcPr>
            <w:tcW w:w="1019"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Rechazar</w:t>
            </w:r>
          </w:p>
        </w:tc>
      </w:tr>
      <w:tr w:rsidR="00524B18" w:rsidRPr="009639FD" w:rsidTr="000102E6">
        <w:trPr>
          <w:trHeight w:val="284"/>
        </w:trPr>
        <w:tc>
          <w:tcPr>
            <w:tcW w:w="656" w:type="dxa"/>
            <w:vMerge/>
            <w:tcBorders>
              <w:left w:val="single" w:sz="6" w:space="0" w:color="000080"/>
              <w:right w:val="single" w:sz="6" w:space="0" w:color="000080"/>
            </w:tcBorders>
            <w:vAlign w:val="center"/>
          </w:tcPr>
          <w:p w:rsidR="00524B18" w:rsidRPr="009639FD" w:rsidRDefault="00524B18"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524B18" w:rsidRPr="00F82E9C" w:rsidRDefault="00524B18" w:rsidP="00254B0D">
            <w:pPr>
              <w:pStyle w:val="Tabla"/>
              <w:rPr>
                <w:i/>
              </w:rPr>
            </w:pPr>
            <w:r w:rsidRPr="00F82E9C">
              <w:rPr>
                <w:i/>
              </w:rPr>
              <w:t>Sabingo</w:t>
            </w:r>
          </w:p>
        </w:tc>
        <w:tc>
          <w:tcPr>
            <w:tcW w:w="2022"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766572" w:rsidP="00254B0D">
            <w:pPr>
              <w:pStyle w:val="Tabla"/>
            </w:pPr>
            <w:r>
              <w:t>209</w:t>
            </w:r>
          </w:p>
        </w:tc>
        <w:tc>
          <w:tcPr>
            <w:tcW w:w="613"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766572" w:rsidP="00254B0D">
            <w:pPr>
              <w:pStyle w:val="Tabla"/>
            </w:pPr>
            <w:r>
              <w:t>15:01</w:t>
            </w:r>
          </w:p>
        </w:tc>
        <w:tc>
          <w:tcPr>
            <w:tcW w:w="1019" w:type="dxa"/>
            <w:tcBorders>
              <w:top w:val="single" w:sz="6" w:space="0" w:color="000080"/>
              <w:left w:val="single" w:sz="6" w:space="0" w:color="000080"/>
              <w:bottom w:val="single" w:sz="6" w:space="0" w:color="000080"/>
              <w:right w:val="single" w:sz="6" w:space="0" w:color="000080"/>
            </w:tcBorders>
            <w:vAlign w:val="center"/>
          </w:tcPr>
          <w:p w:rsidR="00524B18" w:rsidRPr="0078492F" w:rsidRDefault="00524B18" w:rsidP="00254B0D">
            <w:pPr>
              <w:pStyle w:val="Tabla"/>
            </w:pPr>
            <w:r>
              <w:t>Aceptar</w:t>
            </w:r>
          </w:p>
        </w:tc>
      </w:tr>
      <w:tr w:rsidR="00DD101B" w:rsidRPr="00996301" w:rsidTr="000102E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273155" w:rsidP="00957629">
            <w:pPr>
              <w:pStyle w:val="Tabla"/>
              <w:rPr>
                <w:b/>
                <w:color w:val="BFBFBF"/>
                <w:lang w:bidi="en-US"/>
              </w:rPr>
            </w:pPr>
            <w:r w:rsidRPr="00F82E9C">
              <w:rPr>
                <w:b/>
              </w:rPr>
              <w:t>Semana del lunes 07 al domingo 13 de octubre de 2019 / Total minutos:</w:t>
            </w:r>
            <w:r w:rsidR="00CF0DF3" w:rsidRPr="00F82E9C">
              <w:rPr>
                <w:b/>
              </w:rPr>
              <w:t xml:space="preserve"> </w:t>
            </w:r>
            <w:r w:rsidR="00957629">
              <w:rPr>
                <w:b/>
              </w:rPr>
              <w:t>34</w:t>
            </w:r>
            <w:r w:rsidR="00CF0DF3" w:rsidRPr="00F82E9C">
              <w:rPr>
                <w:b/>
              </w:rPr>
              <w:t>6</w:t>
            </w:r>
          </w:p>
        </w:tc>
      </w:tr>
      <w:tr w:rsidR="006C4419" w:rsidRPr="009639FD" w:rsidTr="000102E6">
        <w:trPr>
          <w:trHeight w:val="284"/>
        </w:trPr>
        <w:tc>
          <w:tcPr>
            <w:tcW w:w="656" w:type="dxa"/>
            <w:vMerge w:val="restart"/>
            <w:tcBorders>
              <w:top w:val="single" w:sz="6" w:space="0" w:color="000080"/>
              <w:left w:val="single" w:sz="6" w:space="0" w:color="000080"/>
              <w:right w:val="single" w:sz="6" w:space="0" w:color="000080"/>
            </w:tcBorders>
            <w:vAlign w:val="center"/>
          </w:tcPr>
          <w:p w:rsidR="006C4419" w:rsidRPr="009639FD" w:rsidRDefault="006C4419" w:rsidP="00254B0D">
            <w:pPr>
              <w:pStyle w:val="Tabla"/>
            </w:pPr>
            <w:r>
              <w:t>12/10</w:t>
            </w:r>
          </w:p>
        </w:tc>
        <w:tc>
          <w:tcPr>
            <w:tcW w:w="2940" w:type="dxa"/>
            <w:tcBorders>
              <w:top w:val="single" w:sz="6" w:space="0" w:color="000080"/>
              <w:left w:val="single" w:sz="6" w:space="0" w:color="000080"/>
              <w:bottom w:val="single" w:sz="6" w:space="0" w:color="000080"/>
              <w:right w:val="single" w:sz="6" w:space="0" w:color="000080"/>
            </w:tcBorders>
            <w:vAlign w:val="center"/>
          </w:tcPr>
          <w:p w:rsidR="006C4419" w:rsidRPr="00F82E9C" w:rsidRDefault="006C4419" w:rsidP="00254B0D">
            <w:pPr>
              <w:pStyle w:val="Tabla"/>
              <w:rPr>
                <w:i/>
              </w:rPr>
            </w:pPr>
            <w:r w:rsidRPr="00F82E9C">
              <w:rPr>
                <w:i/>
              </w:rPr>
              <w:t>Sabingo AM</w:t>
            </w:r>
          </w:p>
        </w:tc>
        <w:tc>
          <w:tcPr>
            <w:tcW w:w="2022" w:type="dxa"/>
            <w:tcBorders>
              <w:top w:val="single" w:sz="6" w:space="0" w:color="000080"/>
              <w:left w:val="single" w:sz="6" w:space="0" w:color="000080"/>
              <w:bottom w:val="single" w:sz="6" w:space="0" w:color="000080"/>
              <w:right w:val="single" w:sz="6" w:space="0" w:color="000080"/>
            </w:tcBorders>
            <w:vAlign w:val="center"/>
          </w:tcPr>
          <w:p w:rsidR="006C4419" w:rsidRPr="0078492F" w:rsidRDefault="006C4419"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855EF2" w:rsidP="00254B0D">
            <w:pPr>
              <w:pStyle w:val="Tabla"/>
            </w:pPr>
            <w:r>
              <w:t>87</w:t>
            </w:r>
          </w:p>
        </w:tc>
        <w:tc>
          <w:tcPr>
            <w:tcW w:w="613"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855EF2" w:rsidP="00254B0D">
            <w:pPr>
              <w:pStyle w:val="Tabla"/>
            </w:pPr>
            <w:r>
              <w:t>10:32</w:t>
            </w:r>
          </w:p>
        </w:tc>
        <w:tc>
          <w:tcPr>
            <w:tcW w:w="1019"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Aceptar</w:t>
            </w:r>
          </w:p>
        </w:tc>
      </w:tr>
      <w:tr w:rsidR="006C4419" w:rsidRPr="009639FD" w:rsidTr="000102E6">
        <w:trPr>
          <w:trHeight w:val="284"/>
        </w:trPr>
        <w:tc>
          <w:tcPr>
            <w:tcW w:w="656" w:type="dxa"/>
            <w:vMerge/>
            <w:tcBorders>
              <w:left w:val="single" w:sz="6" w:space="0" w:color="000080"/>
              <w:right w:val="single" w:sz="6" w:space="0" w:color="000080"/>
            </w:tcBorders>
            <w:vAlign w:val="center"/>
          </w:tcPr>
          <w:p w:rsidR="006C4419" w:rsidRPr="009639FD" w:rsidRDefault="006C4419"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C4419" w:rsidRPr="00F82E9C" w:rsidRDefault="006C4419" w:rsidP="00254B0D">
            <w:pPr>
              <w:pStyle w:val="Tabla"/>
              <w:rPr>
                <w:i/>
              </w:rPr>
            </w:pPr>
            <w:r w:rsidRPr="00F82E9C">
              <w:rPr>
                <w:i/>
              </w:rPr>
              <w:t>Sabingo</w:t>
            </w:r>
          </w:p>
        </w:tc>
        <w:tc>
          <w:tcPr>
            <w:tcW w:w="2022" w:type="dxa"/>
            <w:tcBorders>
              <w:top w:val="single" w:sz="6" w:space="0" w:color="000080"/>
              <w:left w:val="single" w:sz="6" w:space="0" w:color="000080"/>
              <w:bottom w:val="single" w:sz="6" w:space="0" w:color="000080"/>
              <w:right w:val="single" w:sz="6" w:space="0" w:color="000080"/>
            </w:tcBorders>
            <w:vAlign w:val="center"/>
          </w:tcPr>
          <w:p w:rsidR="006C4419" w:rsidRPr="0078492F" w:rsidRDefault="006C4419"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957629" w:rsidP="00254B0D">
            <w:pPr>
              <w:pStyle w:val="Tabla"/>
            </w:pPr>
            <w:r>
              <w:t>79</w:t>
            </w:r>
          </w:p>
        </w:tc>
        <w:tc>
          <w:tcPr>
            <w:tcW w:w="613"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D20F53" w:rsidP="00254B0D">
            <w:pPr>
              <w:pStyle w:val="Tabla"/>
            </w:pPr>
            <w:r>
              <w:t>17:09</w:t>
            </w:r>
          </w:p>
        </w:tc>
        <w:tc>
          <w:tcPr>
            <w:tcW w:w="1019"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Aceptar</w:t>
            </w:r>
          </w:p>
        </w:tc>
      </w:tr>
      <w:tr w:rsidR="006C4419" w:rsidRPr="009639FD" w:rsidTr="000102E6">
        <w:trPr>
          <w:trHeight w:val="284"/>
        </w:trPr>
        <w:tc>
          <w:tcPr>
            <w:tcW w:w="656" w:type="dxa"/>
            <w:tcBorders>
              <w:left w:val="single" w:sz="6" w:space="0" w:color="000080"/>
              <w:right w:val="single" w:sz="6" w:space="0" w:color="000080"/>
            </w:tcBorders>
            <w:vAlign w:val="center"/>
          </w:tcPr>
          <w:p w:rsidR="006C4419" w:rsidRPr="009639FD" w:rsidRDefault="006C4419" w:rsidP="00254B0D">
            <w:pPr>
              <w:pStyle w:val="Tabla"/>
            </w:pPr>
            <w:r>
              <w:lastRenderedPageBreak/>
              <w:t>13/10</w:t>
            </w:r>
          </w:p>
        </w:tc>
        <w:tc>
          <w:tcPr>
            <w:tcW w:w="2940" w:type="dxa"/>
            <w:tcBorders>
              <w:top w:val="single" w:sz="6" w:space="0" w:color="000080"/>
              <w:left w:val="single" w:sz="6" w:space="0" w:color="000080"/>
              <w:bottom w:val="single" w:sz="6" w:space="0" w:color="000080"/>
              <w:right w:val="single" w:sz="6" w:space="0" w:color="000080"/>
            </w:tcBorders>
            <w:vAlign w:val="center"/>
          </w:tcPr>
          <w:p w:rsidR="006C4419" w:rsidRPr="00F82E9C" w:rsidRDefault="006C4419" w:rsidP="00254B0D">
            <w:pPr>
              <w:pStyle w:val="Tabla"/>
              <w:rPr>
                <w:i/>
              </w:rPr>
            </w:pPr>
            <w:r w:rsidRPr="00F82E9C">
              <w:rPr>
                <w:i/>
              </w:rPr>
              <w:t>Sabingo</w:t>
            </w:r>
          </w:p>
        </w:tc>
        <w:tc>
          <w:tcPr>
            <w:tcW w:w="2022" w:type="dxa"/>
            <w:tcBorders>
              <w:top w:val="single" w:sz="6" w:space="0" w:color="000080"/>
              <w:left w:val="single" w:sz="6" w:space="0" w:color="000080"/>
              <w:bottom w:val="single" w:sz="6" w:space="0" w:color="000080"/>
              <w:right w:val="single" w:sz="6" w:space="0" w:color="000080"/>
            </w:tcBorders>
            <w:vAlign w:val="center"/>
          </w:tcPr>
          <w:p w:rsidR="006C4419" w:rsidRPr="0078492F" w:rsidRDefault="006C4419"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F37A67" w:rsidP="00254B0D">
            <w:pPr>
              <w:pStyle w:val="Tabla"/>
            </w:pPr>
            <w:r>
              <w:t>180</w:t>
            </w:r>
          </w:p>
        </w:tc>
        <w:tc>
          <w:tcPr>
            <w:tcW w:w="613"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F37A67" w:rsidP="00254B0D">
            <w:pPr>
              <w:pStyle w:val="Tabla"/>
            </w:pPr>
            <w:r>
              <w:t>15:02</w:t>
            </w:r>
          </w:p>
        </w:tc>
        <w:tc>
          <w:tcPr>
            <w:tcW w:w="1019" w:type="dxa"/>
            <w:tcBorders>
              <w:top w:val="single" w:sz="6" w:space="0" w:color="000080"/>
              <w:left w:val="single" w:sz="6" w:space="0" w:color="000080"/>
              <w:bottom w:val="single" w:sz="6" w:space="0" w:color="000080"/>
              <w:right w:val="single" w:sz="6" w:space="0" w:color="000080"/>
            </w:tcBorders>
            <w:vAlign w:val="center"/>
          </w:tcPr>
          <w:p w:rsidR="006C4419" w:rsidRPr="00595031" w:rsidRDefault="006C4419" w:rsidP="00254B0D">
            <w:pPr>
              <w:pStyle w:val="Tabla"/>
            </w:pPr>
            <w:r>
              <w:t>Aceptar</w:t>
            </w:r>
          </w:p>
        </w:tc>
      </w:tr>
      <w:tr w:rsidR="00DD101B" w:rsidRPr="00996301" w:rsidTr="000102E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996122" w:rsidP="00254B0D">
            <w:pPr>
              <w:pStyle w:val="Tabla"/>
              <w:rPr>
                <w:b/>
                <w:color w:val="BFBFBF"/>
                <w:lang w:bidi="en-US"/>
              </w:rPr>
            </w:pPr>
            <w:r w:rsidRPr="00F82E9C">
              <w:rPr>
                <w:b/>
              </w:rPr>
              <w:t>Semana del lunes 14 al domingo 20 de octubre de 2019 / Total minutos:</w:t>
            </w:r>
            <w:r w:rsidR="00CF0DF3" w:rsidRPr="00F82E9C">
              <w:rPr>
                <w:b/>
              </w:rPr>
              <w:t xml:space="preserve"> 0</w:t>
            </w:r>
          </w:p>
        </w:tc>
      </w:tr>
      <w:tr w:rsidR="007021D2" w:rsidRPr="009639FD" w:rsidTr="000102E6">
        <w:trPr>
          <w:trHeight w:val="284"/>
        </w:trPr>
        <w:tc>
          <w:tcPr>
            <w:tcW w:w="656" w:type="dxa"/>
            <w:tcBorders>
              <w:top w:val="single" w:sz="6" w:space="0" w:color="000080"/>
              <w:left w:val="single" w:sz="6" w:space="0" w:color="000080"/>
              <w:right w:val="single" w:sz="6" w:space="0" w:color="000080"/>
            </w:tcBorders>
            <w:vAlign w:val="center"/>
          </w:tcPr>
          <w:p w:rsidR="007021D2" w:rsidRPr="009639FD" w:rsidRDefault="006C4419" w:rsidP="00254B0D">
            <w:pPr>
              <w:pStyle w:val="Tabla"/>
            </w:pPr>
            <w:r>
              <w:t>15/10</w:t>
            </w:r>
          </w:p>
        </w:tc>
        <w:tc>
          <w:tcPr>
            <w:tcW w:w="2940" w:type="dxa"/>
            <w:tcBorders>
              <w:top w:val="single" w:sz="6" w:space="0" w:color="000080"/>
              <w:left w:val="single" w:sz="6" w:space="0" w:color="000080"/>
              <w:bottom w:val="single" w:sz="6" w:space="0" w:color="000080"/>
              <w:right w:val="single" w:sz="6" w:space="0" w:color="000080"/>
            </w:tcBorders>
            <w:vAlign w:val="center"/>
          </w:tcPr>
          <w:p w:rsidR="007021D2" w:rsidRPr="00F82E9C" w:rsidRDefault="006C4419" w:rsidP="00254B0D">
            <w:pPr>
              <w:pStyle w:val="Tabla"/>
              <w:rPr>
                <w:i/>
              </w:rPr>
            </w:pPr>
            <w:r w:rsidRPr="00F82E9C">
              <w:rPr>
                <w:i/>
              </w:rPr>
              <w:t>Tu vida mi historia</w:t>
            </w:r>
          </w:p>
          <w:p w:rsidR="006C4419" w:rsidRPr="00F82E9C" w:rsidRDefault="006C4419" w:rsidP="00254B0D">
            <w:pPr>
              <w:pStyle w:val="Tabla"/>
              <w:rPr>
                <w:i/>
              </w:rPr>
            </w:pPr>
            <w:r w:rsidRPr="00F82E9C">
              <w:rPr>
                <w:i/>
              </w:rPr>
              <w:t>Héctor Morales</w:t>
            </w:r>
          </w:p>
        </w:tc>
        <w:tc>
          <w:tcPr>
            <w:tcW w:w="2022" w:type="dxa"/>
            <w:tcBorders>
              <w:top w:val="single" w:sz="6" w:space="0" w:color="000080"/>
              <w:left w:val="single" w:sz="6" w:space="0" w:color="000080"/>
              <w:bottom w:val="single" w:sz="6" w:space="0" w:color="000080"/>
              <w:right w:val="single" w:sz="6" w:space="0" w:color="000080"/>
            </w:tcBorders>
            <w:vAlign w:val="center"/>
          </w:tcPr>
          <w:p w:rsidR="007021D2" w:rsidRDefault="006C4419"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7021D2" w:rsidRDefault="00CF0DF3" w:rsidP="00254B0D">
            <w:pPr>
              <w:pStyle w:val="Tabla"/>
            </w:pPr>
            <w:r>
              <w:t>70</w:t>
            </w:r>
          </w:p>
        </w:tc>
        <w:tc>
          <w:tcPr>
            <w:tcW w:w="613" w:type="dxa"/>
            <w:tcBorders>
              <w:top w:val="single" w:sz="6" w:space="0" w:color="000080"/>
              <w:left w:val="single" w:sz="6" w:space="0" w:color="000080"/>
              <w:bottom w:val="single" w:sz="6" w:space="0" w:color="000080"/>
              <w:right w:val="single" w:sz="6" w:space="0" w:color="000080"/>
            </w:tcBorders>
            <w:vAlign w:val="center"/>
          </w:tcPr>
          <w:p w:rsidR="007021D2" w:rsidRPr="00BC3CE8" w:rsidRDefault="006C4419"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021D2" w:rsidRPr="00BC3CE8" w:rsidRDefault="006C4419"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021D2" w:rsidRDefault="00CF0DF3" w:rsidP="00254B0D">
            <w:pPr>
              <w:pStyle w:val="Tabla"/>
            </w:pPr>
            <w:r>
              <w:t>16:19</w:t>
            </w:r>
          </w:p>
        </w:tc>
        <w:tc>
          <w:tcPr>
            <w:tcW w:w="1019" w:type="dxa"/>
            <w:tcBorders>
              <w:top w:val="single" w:sz="6" w:space="0" w:color="000080"/>
              <w:left w:val="single" w:sz="6" w:space="0" w:color="000080"/>
              <w:bottom w:val="single" w:sz="6" w:space="0" w:color="000080"/>
              <w:right w:val="single" w:sz="6" w:space="0" w:color="000080"/>
            </w:tcBorders>
            <w:vAlign w:val="center"/>
          </w:tcPr>
          <w:p w:rsidR="007021D2" w:rsidRDefault="008F1876" w:rsidP="00254B0D">
            <w:pPr>
              <w:pStyle w:val="Tabla"/>
            </w:pPr>
            <w:r>
              <w:t>Rechazar</w:t>
            </w:r>
          </w:p>
        </w:tc>
      </w:tr>
      <w:tr w:rsidR="00DD101B" w:rsidRPr="009639FD" w:rsidTr="000102E6">
        <w:trPr>
          <w:trHeight w:val="284"/>
        </w:trPr>
        <w:tc>
          <w:tcPr>
            <w:tcW w:w="656" w:type="dxa"/>
            <w:tcBorders>
              <w:left w:val="single" w:sz="6" w:space="0" w:color="000080"/>
              <w:right w:val="single" w:sz="6" w:space="0" w:color="000080"/>
            </w:tcBorders>
            <w:vAlign w:val="center"/>
          </w:tcPr>
          <w:p w:rsidR="00DD101B" w:rsidRPr="009639FD" w:rsidRDefault="006C4419" w:rsidP="00254B0D">
            <w:pPr>
              <w:pStyle w:val="Tabla"/>
            </w:pPr>
            <w:r>
              <w:t>16/10</w:t>
            </w:r>
          </w:p>
        </w:tc>
        <w:tc>
          <w:tcPr>
            <w:tcW w:w="2940" w:type="dxa"/>
            <w:tcBorders>
              <w:top w:val="single" w:sz="6" w:space="0" w:color="000080"/>
              <w:left w:val="single" w:sz="6" w:space="0" w:color="000080"/>
              <w:bottom w:val="single" w:sz="6" w:space="0" w:color="000080"/>
              <w:right w:val="single" w:sz="6" w:space="0" w:color="000080"/>
            </w:tcBorders>
            <w:vAlign w:val="center"/>
          </w:tcPr>
          <w:p w:rsidR="00DD101B" w:rsidRPr="00F82E9C" w:rsidRDefault="006C4419" w:rsidP="00254B0D">
            <w:pPr>
              <w:pStyle w:val="Tabla"/>
              <w:rPr>
                <w:i/>
              </w:rPr>
            </w:pPr>
            <w:r w:rsidRPr="00F82E9C">
              <w:rPr>
                <w:i/>
              </w:rPr>
              <w:t>Tu vida mi historia</w:t>
            </w:r>
          </w:p>
          <w:p w:rsidR="006C4419" w:rsidRPr="00F82E9C" w:rsidRDefault="006C4419" w:rsidP="00254B0D">
            <w:pPr>
              <w:pStyle w:val="Tabla"/>
              <w:rPr>
                <w:i/>
              </w:rPr>
            </w:pPr>
            <w:r w:rsidRPr="00F82E9C">
              <w:rPr>
                <w:i/>
              </w:rPr>
              <w:t>Tamara Acosta</w:t>
            </w:r>
          </w:p>
        </w:tc>
        <w:tc>
          <w:tcPr>
            <w:tcW w:w="2022" w:type="dxa"/>
            <w:tcBorders>
              <w:top w:val="single" w:sz="6" w:space="0" w:color="000080"/>
              <w:left w:val="single" w:sz="6" w:space="0" w:color="000080"/>
              <w:bottom w:val="single" w:sz="6" w:space="0" w:color="000080"/>
              <w:right w:val="single" w:sz="6" w:space="0" w:color="000080"/>
            </w:tcBorders>
            <w:vAlign w:val="center"/>
          </w:tcPr>
          <w:p w:rsidR="00DD101B" w:rsidRPr="00BC3CE8" w:rsidRDefault="006C4419"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DD101B" w:rsidRDefault="00CF0DF3" w:rsidP="00254B0D">
            <w:pPr>
              <w:pStyle w:val="Tabla"/>
            </w:pPr>
            <w:r>
              <w:t>69</w:t>
            </w:r>
          </w:p>
        </w:tc>
        <w:tc>
          <w:tcPr>
            <w:tcW w:w="613" w:type="dxa"/>
            <w:tcBorders>
              <w:top w:val="single" w:sz="6" w:space="0" w:color="000080"/>
              <w:left w:val="single" w:sz="6" w:space="0" w:color="000080"/>
              <w:bottom w:val="single" w:sz="6" w:space="0" w:color="000080"/>
              <w:right w:val="single" w:sz="6" w:space="0" w:color="000080"/>
            </w:tcBorders>
            <w:vAlign w:val="center"/>
          </w:tcPr>
          <w:p w:rsidR="00DD101B" w:rsidRPr="00BC3CE8" w:rsidRDefault="006C4419"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D101B" w:rsidRPr="00BC3CE8" w:rsidRDefault="006C4419"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DD101B" w:rsidRDefault="00CF0DF3" w:rsidP="00254B0D">
            <w:pPr>
              <w:pStyle w:val="Tabla"/>
            </w:pPr>
            <w:r>
              <w:t>16:19</w:t>
            </w:r>
          </w:p>
        </w:tc>
        <w:tc>
          <w:tcPr>
            <w:tcW w:w="1019" w:type="dxa"/>
            <w:tcBorders>
              <w:top w:val="single" w:sz="6" w:space="0" w:color="000080"/>
              <w:left w:val="single" w:sz="6" w:space="0" w:color="000080"/>
              <w:bottom w:val="single" w:sz="6" w:space="0" w:color="000080"/>
              <w:right w:val="single" w:sz="6" w:space="0" w:color="000080"/>
            </w:tcBorders>
            <w:vAlign w:val="center"/>
          </w:tcPr>
          <w:p w:rsidR="00DD101B" w:rsidRPr="00BC3CE8" w:rsidRDefault="008F1876" w:rsidP="00254B0D">
            <w:pPr>
              <w:pStyle w:val="Tabla"/>
            </w:pPr>
            <w:r>
              <w:t>Rechazar</w:t>
            </w:r>
          </w:p>
        </w:tc>
      </w:tr>
      <w:tr w:rsidR="00DD101B" w:rsidRPr="00996301" w:rsidTr="000102E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996122" w:rsidP="00254B0D">
            <w:pPr>
              <w:pStyle w:val="Tabla"/>
              <w:rPr>
                <w:b/>
                <w:color w:val="BFBFBF"/>
                <w:lang w:bidi="en-US"/>
              </w:rPr>
            </w:pPr>
            <w:r w:rsidRPr="00F82E9C">
              <w:rPr>
                <w:b/>
              </w:rPr>
              <w:t>Semana del lunes 21 al domingo 27 de octubre de 2019 / Total minutos:</w:t>
            </w:r>
            <w:r w:rsidR="007009B6" w:rsidRPr="00F82E9C">
              <w:rPr>
                <w:b/>
              </w:rPr>
              <w:t xml:space="preserve"> 108</w:t>
            </w:r>
          </w:p>
        </w:tc>
      </w:tr>
      <w:tr w:rsidR="007021D2" w:rsidRPr="009639FD" w:rsidTr="000102E6">
        <w:trPr>
          <w:trHeight w:val="284"/>
        </w:trPr>
        <w:tc>
          <w:tcPr>
            <w:tcW w:w="656" w:type="dxa"/>
            <w:tcBorders>
              <w:top w:val="single" w:sz="6" w:space="0" w:color="000080"/>
              <w:left w:val="single" w:sz="6" w:space="0" w:color="000080"/>
              <w:right w:val="single" w:sz="6" w:space="0" w:color="000080"/>
            </w:tcBorders>
            <w:vAlign w:val="center"/>
          </w:tcPr>
          <w:p w:rsidR="007021D2" w:rsidRPr="009639FD" w:rsidRDefault="008F1876" w:rsidP="00254B0D">
            <w:pPr>
              <w:pStyle w:val="Tabla"/>
            </w:pPr>
            <w:r>
              <w:t>26/10</w:t>
            </w:r>
          </w:p>
        </w:tc>
        <w:tc>
          <w:tcPr>
            <w:tcW w:w="2940" w:type="dxa"/>
            <w:tcBorders>
              <w:top w:val="single" w:sz="6" w:space="0" w:color="000080"/>
              <w:left w:val="single" w:sz="6" w:space="0" w:color="000080"/>
              <w:bottom w:val="single" w:sz="6" w:space="0" w:color="000080"/>
              <w:right w:val="single" w:sz="6" w:space="0" w:color="000080"/>
            </w:tcBorders>
            <w:vAlign w:val="center"/>
          </w:tcPr>
          <w:p w:rsidR="007021D2" w:rsidRPr="00F82E9C" w:rsidRDefault="008F1876" w:rsidP="00254B0D">
            <w:pPr>
              <w:pStyle w:val="Tabla"/>
              <w:rPr>
                <w:i/>
              </w:rPr>
            </w:pPr>
            <w:r w:rsidRPr="00F82E9C">
              <w:rPr>
                <w:i/>
              </w:rPr>
              <w:t>Sabingo</w:t>
            </w:r>
          </w:p>
        </w:tc>
        <w:tc>
          <w:tcPr>
            <w:tcW w:w="2022" w:type="dxa"/>
            <w:tcBorders>
              <w:top w:val="single" w:sz="6" w:space="0" w:color="000080"/>
              <w:left w:val="single" w:sz="6" w:space="0" w:color="000080"/>
              <w:bottom w:val="single" w:sz="6" w:space="0" w:color="000080"/>
              <w:right w:val="single" w:sz="6" w:space="0" w:color="000080"/>
            </w:tcBorders>
            <w:vAlign w:val="center"/>
          </w:tcPr>
          <w:p w:rsidR="007021D2" w:rsidRDefault="008F1876"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021D2" w:rsidRDefault="007009B6" w:rsidP="00254B0D">
            <w:pPr>
              <w:pStyle w:val="Tabla"/>
            </w:pPr>
            <w:r>
              <w:t>108</w:t>
            </w:r>
          </w:p>
        </w:tc>
        <w:tc>
          <w:tcPr>
            <w:tcW w:w="613" w:type="dxa"/>
            <w:tcBorders>
              <w:top w:val="single" w:sz="6" w:space="0" w:color="000080"/>
              <w:left w:val="single" w:sz="6" w:space="0" w:color="000080"/>
              <w:bottom w:val="single" w:sz="6" w:space="0" w:color="000080"/>
              <w:right w:val="single" w:sz="6" w:space="0" w:color="000080"/>
            </w:tcBorders>
            <w:vAlign w:val="center"/>
          </w:tcPr>
          <w:p w:rsidR="007021D2" w:rsidRPr="00BC3CE8" w:rsidRDefault="008F187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021D2" w:rsidRPr="00BC3CE8" w:rsidRDefault="008F187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021D2" w:rsidRDefault="007009B6" w:rsidP="00254B0D">
            <w:pPr>
              <w:pStyle w:val="Tabla"/>
            </w:pPr>
            <w:r>
              <w:t>15:59</w:t>
            </w:r>
          </w:p>
        </w:tc>
        <w:tc>
          <w:tcPr>
            <w:tcW w:w="1019" w:type="dxa"/>
            <w:tcBorders>
              <w:top w:val="single" w:sz="6" w:space="0" w:color="000080"/>
              <w:left w:val="single" w:sz="6" w:space="0" w:color="000080"/>
              <w:bottom w:val="single" w:sz="6" w:space="0" w:color="000080"/>
              <w:right w:val="single" w:sz="6" w:space="0" w:color="000080"/>
            </w:tcBorders>
            <w:vAlign w:val="center"/>
          </w:tcPr>
          <w:p w:rsidR="007021D2" w:rsidRDefault="008F1876" w:rsidP="00254B0D">
            <w:pPr>
              <w:pStyle w:val="Tabla"/>
            </w:pPr>
            <w:r>
              <w:t>Aceptar</w:t>
            </w:r>
          </w:p>
        </w:tc>
      </w:tr>
      <w:tr w:rsidR="00DD101B" w:rsidRPr="00996301" w:rsidTr="000102E6">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996122" w:rsidP="00254B0D">
            <w:pPr>
              <w:pStyle w:val="Tabla"/>
              <w:rPr>
                <w:b/>
                <w:color w:val="BFBFBF"/>
                <w:lang w:bidi="en-US"/>
              </w:rPr>
            </w:pPr>
            <w:r w:rsidRPr="00F82E9C">
              <w:rPr>
                <w:b/>
              </w:rPr>
              <w:t>Semana del lunes 28 de octubre al domingo 03 de noviembre de 2019 / Total minutos:</w:t>
            </w:r>
            <w:r w:rsidR="0031581C" w:rsidRPr="00F82E9C">
              <w:rPr>
                <w:b/>
              </w:rPr>
              <w:t xml:space="preserve"> 181</w:t>
            </w:r>
          </w:p>
        </w:tc>
      </w:tr>
      <w:tr w:rsidR="008F1876" w:rsidRPr="009639FD" w:rsidTr="000102E6">
        <w:trPr>
          <w:trHeight w:val="284"/>
        </w:trPr>
        <w:tc>
          <w:tcPr>
            <w:tcW w:w="656" w:type="dxa"/>
            <w:vMerge w:val="restart"/>
            <w:tcBorders>
              <w:top w:val="single" w:sz="6" w:space="0" w:color="000080"/>
              <w:left w:val="single" w:sz="6" w:space="0" w:color="000080"/>
              <w:right w:val="single" w:sz="6" w:space="0" w:color="000080"/>
            </w:tcBorders>
            <w:vAlign w:val="center"/>
          </w:tcPr>
          <w:p w:rsidR="008F1876" w:rsidRPr="009639FD" w:rsidRDefault="008F1876" w:rsidP="00254B0D">
            <w:pPr>
              <w:pStyle w:val="Tabla"/>
            </w:pPr>
            <w:r>
              <w:t>02/11</w:t>
            </w:r>
          </w:p>
        </w:tc>
        <w:tc>
          <w:tcPr>
            <w:tcW w:w="2940" w:type="dxa"/>
            <w:tcBorders>
              <w:top w:val="single" w:sz="6" w:space="0" w:color="000080"/>
              <w:left w:val="single" w:sz="6" w:space="0" w:color="000080"/>
              <w:bottom w:val="single" w:sz="6" w:space="0" w:color="000080"/>
              <w:right w:val="single" w:sz="6" w:space="0" w:color="000080"/>
            </w:tcBorders>
            <w:vAlign w:val="center"/>
          </w:tcPr>
          <w:p w:rsidR="008F1876" w:rsidRPr="00F82E9C" w:rsidRDefault="008F1876" w:rsidP="00254B0D">
            <w:pPr>
              <w:pStyle w:val="Tabla"/>
              <w:rPr>
                <w:i/>
              </w:rPr>
            </w:pPr>
            <w:r w:rsidRPr="00F82E9C">
              <w:rPr>
                <w:i/>
              </w:rPr>
              <w:t>Sabingo AM</w:t>
            </w:r>
          </w:p>
        </w:tc>
        <w:tc>
          <w:tcPr>
            <w:tcW w:w="2022"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A84F7E" w:rsidP="00254B0D">
            <w:pPr>
              <w:pStyle w:val="Tabla"/>
            </w:pPr>
            <w:r>
              <w:t>89</w:t>
            </w:r>
          </w:p>
        </w:tc>
        <w:tc>
          <w:tcPr>
            <w:tcW w:w="613"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A84F7E" w:rsidP="00254B0D">
            <w:pPr>
              <w:pStyle w:val="Tabla"/>
            </w:pPr>
            <w:r>
              <w:t>10:29</w:t>
            </w:r>
          </w:p>
        </w:tc>
        <w:tc>
          <w:tcPr>
            <w:tcW w:w="1019"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Aceptar</w:t>
            </w:r>
          </w:p>
        </w:tc>
      </w:tr>
      <w:tr w:rsidR="008F1876" w:rsidRPr="009639FD" w:rsidTr="000102E6">
        <w:trPr>
          <w:trHeight w:val="284"/>
        </w:trPr>
        <w:tc>
          <w:tcPr>
            <w:tcW w:w="656" w:type="dxa"/>
            <w:vMerge/>
            <w:tcBorders>
              <w:left w:val="single" w:sz="6" w:space="0" w:color="000080"/>
              <w:right w:val="single" w:sz="6" w:space="0" w:color="000080"/>
            </w:tcBorders>
            <w:vAlign w:val="center"/>
          </w:tcPr>
          <w:p w:rsidR="008F1876" w:rsidRPr="009639FD" w:rsidRDefault="008F18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F1876" w:rsidRPr="00F82E9C" w:rsidRDefault="008F1876" w:rsidP="00254B0D">
            <w:pPr>
              <w:pStyle w:val="Tabla"/>
              <w:rPr>
                <w:i/>
              </w:rPr>
            </w:pPr>
            <w:r w:rsidRPr="00F82E9C">
              <w:rPr>
                <w:i/>
              </w:rPr>
              <w:t>Cocineros chilenos</w:t>
            </w:r>
          </w:p>
        </w:tc>
        <w:tc>
          <w:tcPr>
            <w:tcW w:w="2022"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A84F7E" w:rsidP="00254B0D">
            <w:pPr>
              <w:pStyle w:val="Tabla"/>
            </w:pPr>
            <w:r>
              <w:t>90</w:t>
            </w:r>
          </w:p>
        </w:tc>
        <w:tc>
          <w:tcPr>
            <w:tcW w:w="613"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A84F7E" w:rsidP="00254B0D">
            <w:pPr>
              <w:pStyle w:val="Tabla"/>
            </w:pPr>
            <w:r>
              <w:t>11:58</w:t>
            </w:r>
          </w:p>
        </w:tc>
        <w:tc>
          <w:tcPr>
            <w:tcW w:w="1019"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Rechazar</w:t>
            </w:r>
          </w:p>
        </w:tc>
      </w:tr>
      <w:tr w:rsidR="008F1876" w:rsidRPr="009639FD" w:rsidTr="000102E6">
        <w:trPr>
          <w:trHeight w:val="284"/>
        </w:trPr>
        <w:tc>
          <w:tcPr>
            <w:tcW w:w="656" w:type="dxa"/>
            <w:vMerge/>
            <w:tcBorders>
              <w:left w:val="single" w:sz="6" w:space="0" w:color="000080"/>
              <w:right w:val="single" w:sz="6" w:space="0" w:color="000080"/>
            </w:tcBorders>
            <w:vAlign w:val="center"/>
          </w:tcPr>
          <w:p w:rsidR="008F1876" w:rsidRPr="009639FD" w:rsidRDefault="008F1876"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F1876" w:rsidRPr="00F82E9C" w:rsidRDefault="008F1876" w:rsidP="00254B0D">
            <w:pPr>
              <w:pStyle w:val="Tabla"/>
              <w:rPr>
                <w:i/>
              </w:rPr>
            </w:pPr>
            <w:r w:rsidRPr="00F82E9C">
              <w:rPr>
                <w:i/>
              </w:rPr>
              <w:t>Sabingo</w:t>
            </w:r>
          </w:p>
        </w:tc>
        <w:tc>
          <w:tcPr>
            <w:tcW w:w="2022"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31581C" w:rsidP="00254B0D">
            <w:pPr>
              <w:pStyle w:val="Tabla"/>
            </w:pPr>
            <w:r>
              <w:t>92</w:t>
            </w:r>
          </w:p>
        </w:tc>
        <w:tc>
          <w:tcPr>
            <w:tcW w:w="613"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31581C" w:rsidP="00254B0D">
            <w:pPr>
              <w:pStyle w:val="Tabla"/>
            </w:pPr>
            <w:r>
              <w:t>14:57</w:t>
            </w:r>
          </w:p>
        </w:tc>
        <w:tc>
          <w:tcPr>
            <w:tcW w:w="1019" w:type="dxa"/>
            <w:tcBorders>
              <w:top w:val="single" w:sz="6" w:space="0" w:color="000080"/>
              <w:left w:val="single" w:sz="6" w:space="0" w:color="000080"/>
              <w:bottom w:val="single" w:sz="6" w:space="0" w:color="000080"/>
              <w:right w:val="single" w:sz="6" w:space="0" w:color="000080"/>
            </w:tcBorders>
            <w:vAlign w:val="center"/>
          </w:tcPr>
          <w:p w:rsidR="008F1876" w:rsidRPr="0078492F" w:rsidRDefault="008F1876" w:rsidP="00254B0D">
            <w:pPr>
              <w:pStyle w:val="Tabla"/>
            </w:pPr>
            <w:r>
              <w:t>Aceptar</w:t>
            </w:r>
          </w:p>
        </w:tc>
      </w:tr>
    </w:tbl>
    <w:p w:rsidR="008C2EEE" w:rsidRPr="00E90049" w:rsidRDefault="008C2EEE" w:rsidP="00167246">
      <w:pPr>
        <w:spacing w:after="0"/>
        <w:rPr>
          <w:rFonts w:eastAsia="Times New Roman"/>
          <w:b/>
          <w:lang w:val="es-MX" w:bidi="en-US"/>
        </w:rPr>
      </w:pPr>
    </w:p>
    <w:p w:rsidR="004D5D0A" w:rsidRPr="00E90049" w:rsidRDefault="004D5D0A" w:rsidP="00167246">
      <w:pPr>
        <w:spacing w:after="0"/>
        <w:rPr>
          <w:rFonts w:eastAsia="Times New Roman"/>
          <w:b/>
          <w:lang w:val="es-MX" w:bidi="en-US"/>
        </w:rPr>
      </w:pPr>
      <w:r w:rsidRPr="00E90049">
        <w:rPr>
          <w:rFonts w:eastAsia="Times New Roman"/>
          <w:b/>
          <w:lang w:val="es-MX" w:bidi="en-US"/>
        </w:rPr>
        <w:t>Lunes a domingo</w:t>
      </w:r>
    </w:p>
    <w:p w:rsidR="0063145B" w:rsidRDefault="004D5D0A" w:rsidP="00A97832">
      <w:pPr>
        <w:rPr>
          <w:rFonts w:eastAsia="Times New Roman"/>
          <w:b/>
          <w:lang w:val="es-MX" w:bidi="en-US"/>
        </w:rPr>
      </w:pPr>
      <w:r w:rsidRPr="00E90049">
        <w:rPr>
          <w:rFonts w:eastAsia="Times New Roman"/>
          <w:b/>
          <w:i/>
          <w:lang w:val="es-MX" w:bidi="en-US"/>
        </w:rPr>
        <w:t xml:space="preserve">Alta audiencia </w:t>
      </w:r>
      <w:r w:rsidRPr="00E90049">
        <w:rPr>
          <w:rFonts w:eastAsia="Times New Roman"/>
          <w:b/>
          <w:lang w:val="es-MX" w:bidi="en-US"/>
        </w:rPr>
        <w:t xml:space="preserve">(18:30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DD101B" w:rsidRPr="00996301" w:rsidTr="006E4C5A">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D101B" w:rsidRPr="00F82E9C" w:rsidRDefault="00DD101B" w:rsidP="00254B0D">
            <w:pPr>
              <w:pStyle w:val="Tabla"/>
              <w:rPr>
                <w:b/>
                <w:lang w:bidi="en-US"/>
              </w:rPr>
            </w:pPr>
            <w:r w:rsidRPr="00F82E9C">
              <w:rPr>
                <w:b/>
                <w:lang w:bidi="en-US"/>
              </w:rPr>
              <w:t>Sugerencia</w:t>
            </w:r>
          </w:p>
        </w:tc>
      </w:tr>
      <w:tr w:rsidR="00DD101B" w:rsidRPr="00996301" w:rsidTr="006E4C5A">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996122" w:rsidP="00254B0D">
            <w:pPr>
              <w:pStyle w:val="Tabla"/>
              <w:rPr>
                <w:b/>
                <w:color w:val="BFBFBF"/>
                <w:lang w:bidi="en-US"/>
              </w:rPr>
            </w:pPr>
            <w:r w:rsidRPr="00F82E9C">
              <w:rPr>
                <w:b/>
              </w:rPr>
              <w:t>Semana del lunes 30 de septiembre al domingo 06 de octubre de 2019 / Total minutos:</w:t>
            </w:r>
            <w:r w:rsidR="00F37A67" w:rsidRPr="00F82E9C">
              <w:rPr>
                <w:b/>
              </w:rPr>
              <w:t xml:space="preserve"> 120</w:t>
            </w:r>
          </w:p>
        </w:tc>
      </w:tr>
      <w:tr w:rsidR="006E4C5A" w:rsidRPr="009639FD" w:rsidTr="006E4C5A">
        <w:trPr>
          <w:trHeight w:val="284"/>
        </w:trPr>
        <w:tc>
          <w:tcPr>
            <w:tcW w:w="656" w:type="dxa"/>
            <w:tcBorders>
              <w:top w:val="single" w:sz="6" w:space="0" w:color="000080"/>
              <w:left w:val="single" w:sz="6" w:space="0" w:color="000080"/>
              <w:right w:val="single" w:sz="6" w:space="0" w:color="000080"/>
            </w:tcBorders>
            <w:vAlign w:val="center"/>
          </w:tcPr>
          <w:p w:rsidR="006E4C5A" w:rsidRPr="009639FD" w:rsidRDefault="008F1876" w:rsidP="00254B0D">
            <w:pPr>
              <w:pStyle w:val="Tabla"/>
            </w:pPr>
            <w:r>
              <w:t>05/10</w:t>
            </w:r>
          </w:p>
        </w:tc>
        <w:tc>
          <w:tcPr>
            <w:tcW w:w="2940" w:type="dxa"/>
            <w:tcBorders>
              <w:top w:val="single" w:sz="6" w:space="0" w:color="000080"/>
              <w:left w:val="single" w:sz="6" w:space="0" w:color="000080"/>
              <w:bottom w:val="single" w:sz="6" w:space="0" w:color="000080"/>
              <w:right w:val="single" w:sz="6" w:space="0" w:color="000080"/>
            </w:tcBorders>
            <w:vAlign w:val="center"/>
          </w:tcPr>
          <w:p w:rsidR="006E4C5A" w:rsidRPr="00F82E9C" w:rsidRDefault="008F1876" w:rsidP="00254B0D">
            <w:pPr>
              <w:pStyle w:val="Tabla"/>
              <w:rPr>
                <w:i/>
              </w:rPr>
            </w:pPr>
            <w:r w:rsidRPr="00F82E9C">
              <w:rPr>
                <w:i/>
              </w:rPr>
              <w:t>Flor de Chile</w:t>
            </w:r>
          </w:p>
        </w:tc>
        <w:tc>
          <w:tcPr>
            <w:tcW w:w="2022" w:type="dxa"/>
            <w:tcBorders>
              <w:top w:val="single" w:sz="6" w:space="0" w:color="000080"/>
              <w:left w:val="single" w:sz="6" w:space="0" w:color="000080"/>
              <w:bottom w:val="single" w:sz="6" w:space="0" w:color="000080"/>
              <w:right w:val="single" w:sz="6" w:space="0" w:color="000080"/>
            </w:tcBorders>
            <w:vAlign w:val="center"/>
          </w:tcPr>
          <w:p w:rsidR="006E4C5A" w:rsidRPr="005E41B1" w:rsidRDefault="008F1876"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6E4C5A" w:rsidRPr="00F50985" w:rsidRDefault="00855EF2" w:rsidP="00254B0D">
            <w:pPr>
              <w:pStyle w:val="Tabla"/>
            </w:pPr>
            <w:r>
              <w:t>120</w:t>
            </w:r>
          </w:p>
        </w:tc>
        <w:tc>
          <w:tcPr>
            <w:tcW w:w="613" w:type="dxa"/>
            <w:tcBorders>
              <w:top w:val="single" w:sz="6" w:space="0" w:color="000080"/>
              <w:left w:val="single" w:sz="6" w:space="0" w:color="000080"/>
              <w:bottom w:val="single" w:sz="6" w:space="0" w:color="000080"/>
              <w:right w:val="single" w:sz="6" w:space="0" w:color="000080"/>
            </w:tcBorders>
            <w:vAlign w:val="center"/>
          </w:tcPr>
          <w:p w:rsidR="006E4C5A" w:rsidRPr="00F50985" w:rsidRDefault="008F187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E4C5A" w:rsidRPr="00F50985" w:rsidRDefault="008F187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E4C5A" w:rsidRPr="00F50985" w:rsidRDefault="00855EF2" w:rsidP="00254B0D">
            <w:pPr>
              <w:pStyle w:val="Tabla"/>
            </w:pPr>
            <w:r>
              <w:t>18:30</w:t>
            </w:r>
          </w:p>
        </w:tc>
        <w:tc>
          <w:tcPr>
            <w:tcW w:w="1019" w:type="dxa"/>
            <w:tcBorders>
              <w:top w:val="single" w:sz="6" w:space="0" w:color="000080"/>
              <w:left w:val="single" w:sz="6" w:space="0" w:color="000080"/>
              <w:bottom w:val="single" w:sz="6" w:space="0" w:color="000080"/>
              <w:right w:val="single" w:sz="6" w:space="0" w:color="000080"/>
            </w:tcBorders>
            <w:vAlign w:val="center"/>
          </w:tcPr>
          <w:p w:rsidR="006E4C5A" w:rsidRPr="009503D1" w:rsidRDefault="008F1876" w:rsidP="00254B0D">
            <w:pPr>
              <w:pStyle w:val="Tabla"/>
            </w:pPr>
            <w:r>
              <w:t>Aceptar</w:t>
            </w:r>
          </w:p>
        </w:tc>
      </w:tr>
      <w:tr w:rsidR="00733576" w:rsidRPr="009639FD" w:rsidTr="00733576">
        <w:trPr>
          <w:trHeight w:val="284"/>
        </w:trPr>
        <w:tc>
          <w:tcPr>
            <w:tcW w:w="9494" w:type="dxa"/>
            <w:gridSpan w:val="8"/>
            <w:tcBorders>
              <w:top w:val="single" w:sz="6" w:space="0" w:color="000080"/>
              <w:left w:val="single" w:sz="6" w:space="0" w:color="000080"/>
              <w:right w:val="single" w:sz="6" w:space="0" w:color="000080"/>
            </w:tcBorders>
            <w:shd w:val="clear" w:color="auto" w:fill="D9D9D9" w:themeFill="background1" w:themeFillShade="D9"/>
            <w:vAlign w:val="center"/>
          </w:tcPr>
          <w:p w:rsidR="00733576" w:rsidRDefault="00733576" w:rsidP="00254B0D">
            <w:pPr>
              <w:pStyle w:val="Tabla"/>
            </w:pPr>
            <w:r w:rsidRPr="00F82E9C">
              <w:rPr>
                <w:b/>
              </w:rPr>
              <w:t>Semana del lunes 07 al domingo 13 de octubre de 2019 / Total minutos:</w:t>
            </w:r>
            <w:r w:rsidR="00957629">
              <w:rPr>
                <w:b/>
              </w:rPr>
              <w:t xml:space="preserve"> </w:t>
            </w:r>
            <w:r w:rsidR="00A646CB">
              <w:rPr>
                <w:b/>
              </w:rPr>
              <w:t>120</w:t>
            </w:r>
          </w:p>
        </w:tc>
      </w:tr>
      <w:tr w:rsidR="00733576" w:rsidRPr="009639FD" w:rsidTr="006E4C5A">
        <w:trPr>
          <w:trHeight w:val="284"/>
        </w:trPr>
        <w:tc>
          <w:tcPr>
            <w:tcW w:w="656" w:type="dxa"/>
            <w:tcBorders>
              <w:top w:val="single" w:sz="6" w:space="0" w:color="000080"/>
              <w:left w:val="single" w:sz="6" w:space="0" w:color="000080"/>
              <w:right w:val="single" w:sz="6" w:space="0" w:color="000080"/>
            </w:tcBorders>
            <w:vAlign w:val="center"/>
          </w:tcPr>
          <w:p w:rsidR="00733576" w:rsidRDefault="00957629" w:rsidP="00254B0D">
            <w:pPr>
              <w:pStyle w:val="Tabla"/>
            </w:pPr>
            <w:r>
              <w:t>12/10</w:t>
            </w:r>
          </w:p>
        </w:tc>
        <w:tc>
          <w:tcPr>
            <w:tcW w:w="2940" w:type="dxa"/>
            <w:tcBorders>
              <w:top w:val="single" w:sz="6" w:space="0" w:color="000080"/>
              <w:left w:val="single" w:sz="6" w:space="0" w:color="000080"/>
              <w:bottom w:val="single" w:sz="6" w:space="0" w:color="000080"/>
              <w:right w:val="single" w:sz="6" w:space="0" w:color="000080"/>
            </w:tcBorders>
            <w:vAlign w:val="center"/>
          </w:tcPr>
          <w:p w:rsidR="00733576" w:rsidRPr="00F82E9C" w:rsidRDefault="00957629" w:rsidP="00254B0D">
            <w:pPr>
              <w:pStyle w:val="Tabla"/>
              <w:rPr>
                <w:i/>
              </w:rPr>
            </w:pPr>
            <w:r>
              <w:rPr>
                <w:i/>
              </w:rPr>
              <w:t xml:space="preserve">Sabingo </w:t>
            </w:r>
          </w:p>
        </w:tc>
        <w:tc>
          <w:tcPr>
            <w:tcW w:w="2022" w:type="dxa"/>
            <w:tcBorders>
              <w:top w:val="single" w:sz="6" w:space="0" w:color="000080"/>
              <w:left w:val="single" w:sz="6" w:space="0" w:color="000080"/>
              <w:bottom w:val="single" w:sz="6" w:space="0" w:color="000080"/>
              <w:right w:val="single" w:sz="6" w:space="0" w:color="000080"/>
            </w:tcBorders>
            <w:vAlign w:val="center"/>
          </w:tcPr>
          <w:p w:rsidR="00733576" w:rsidRDefault="00957629"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3576" w:rsidRDefault="00957629" w:rsidP="00254B0D">
            <w:pPr>
              <w:pStyle w:val="Tabla"/>
            </w:pPr>
            <w:r>
              <w:t>120</w:t>
            </w:r>
          </w:p>
        </w:tc>
        <w:tc>
          <w:tcPr>
            <w:tcW w:w="613" w:type="dxa"/>
            <w:tcBorders>
              <w:top w:val="single" w:sz="6" w:space="0" w:color="000080"/>
              <w:left w:val="single" w:sz="6" w:space="0" w:color="000080"/>
              <w:bottom w:val="single" w:sz="6" w:space="0" w:color="000080"/>
              <w:right w:val="single" w:sz="6" w:space="0" w:color="000080"/>
            </w:tcBorders>
            <w:vAlign w:val="center"/>
          </w:tcPr>
          <w:p w:rsidR="00733576" w:rsidRDefault="00957629"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3576" w:rsidRDefault="00957629"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33576" w:rsidRDefault="00957629" w:rsidP="00254B0D">
            <w:pPr>
              <w:pStyle w:val="Tabla"/>
            </w:pPr>
            <w:r>
              <w:t>18:30</w:t>
            </w:r>
          </w:p>
        </w:tc>
        <w:tc>
          <w:tcPr>
            <w:tcW w:w="1019" w:type="dxa"/>
            <w:tcBorders>
              <w:top w:val="single" w:sz="6" w:space="0" w:color="000080"/>
              <w:left w:val="single" w:sz="6" w:space="0" w:color="000080"/>
              <w:bottom w:val="single" w:sz="6" w:space="0" w:color="000080"/>
              <w:right w:val="single" w:sz="6" w:space="0" w:color="000080"/>
            </w:tcBorders>
            <w:vAlign w:val="center"/>
          </w:tcPr>
          <w:p w:rsidR="00733576" w:rsidRDefault="00957629" w:rsidP="00254B0D">
            <w:pPr>
              <w:pStyle w:val="Tabla"/>
            </w:pPr>
            <w:r>
              <w:t>Aceptar</w:t>
            </w:r>
          </w:p>
        </w:tc>
      </w:tr>
      <w:tr w:rsidR="00DD101B" w:rsidRPr="00996301" w:rsidTr="006E4C5A">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A94700" w:rsidP="00254B0D">
            <w:pPr>
              <w:pStyle w:val="Tabla"/>
              <w:rPr>
                <w:b/>
                <w:color w:val="BFBFBF"/>
                <w:lang w:bidi="en-US"/>
              </w:rPr>
            </w:pPr>
            <w:r w:rsidRPr="00F82E9C">
              <w:rPr>
                <w:b/>
              </w:rPr>
              <w:t>Semana del lunes 14 al domingo 20 de octubre de 2019 / Total minutos:</w:t>
            </w:r>
            <w:r w:rsidR="00F37A67" w:rsidRPr="00F82E9C">
              <w:rPr>
                <w:b/>
              </w:rPr>
              <w:t xml:space="preserve"> 0</w:t>
            </w:r>
          </w:p>
        </w:tc>
      </w:tr>
      <w:tr w:rsidR="001B3D56" w:rsidRPr="009639FD" w:rsidTr="00C56BBF">
        <w:trPr>
          <w:trHeight w:val="284"/>
        </w:trPr>
        <w:tc>
          <w:tcPr>
            <w:tcW w:w="9494" w:type="dxa"/>
            <w:gridSpan w:val="8"/>
            <w:tcBorders>
              <w:top w:val="single" w:sz="6" w:space="0" w:color="000080"/>
              <w:left w:val="single" w:sz="6" w:space="0" w:color="000080"/>
              <w:right w:val="single" w:sz="6" w:space="0" w:color="000080"/>
            </w:tcBorders>
            <w:vAlign w:val="center"/>
          </w:tcPr>
          <w:p w:rsidR="001B3D56" w:rsidRPr="00F82E9C" w:rsidRDefault="001B3D56" w:rsidP="00254B0D">
            <w:pPr>
              <w:pStyle w:val="Tabla"/>
              <w:rPr>
                <w:i/>
              </w:rPr>
            </w:pPr>
            <w:r w:rsidRPr="00F82E9C">
              <w:rPr>
                <w:i/>
              </w:rPr>
              <w:t>Sin información</w:t>
            </w:r>
          </w:p>
        </w:tc>
      </w:tr>
      <w:tr w:rsidR="00DD101B" w:rsidRPr="00996301" w:rsidTr="006E4C5A">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F82E9C" w:rsidRDefault="00A94700" w:rsidP="00254B0D">
            <w:pPr>
              <w:pStyle w:val="Tabla"/>
              <w:rPr>
                <w:b/>
                <w:color w:val="BFBFBF"/>
                <w:lang w:bidi="en-US"/>
              </w:rPr>
            </w:pPr>
            <w:r w:rsidRPr="00F82E9C">
              <w:rPr>
                <w:b/>
              </w:rPr>
              <w:t>Semana del lunes 21 al domingo 27 de octubre de 2019 / Total minutos:</w:t>
            </w:r>
            <w:r w:rsidR="004B51B9" w:rsidRPr="00F82E9C">
              <w:rPr>
                <w:b/>
              </w:rPr>
              <w:t xml:space="preserve"> 93</w:t>
            </w:r>
          </w:p>
        </w:tc>
      </w:tr>
      <w:tr w:rsidR="0024708C" w:rsidRPr="009639FD" w:rsidTr="006E4C5A">
        <w:trPr>
          <w:trHeight w:val="284"/>
        </w:trPr>
        <w:tc>
          <w:tcPr>
            <w:tcW w:w="656" w:type="dxa"/>
            <w:tcBorders>
              <w:top w:val="single" w:sz="6" w:space="0" w:color="000080"/>
              <w:left w:val="single" w:sz="6" w:space="0" w:color="000080"/>
              <w:right w:val="single" w:sz="6" w:space="0" w:color="000080"/>
            </w:tcBorders>
            <w:vAlign w:val="center"/>
          </w:tcPr>
          <w:p w:rsidR="0024708C" w:rsidRPr="009639FD" w:rsidRDefault="001B3D56" w:rsidP="00254B0D">
            <w:pPr>
              <w:pStyle w:val="Tabla"/>
            </w:pPr>
            <w:r>
              <w:t>26/10</w:t>
            </w:r>
          </w:p>
        </w:tc>
        <w:tc>
          <w:tcPr>
            <w:tcW w:w="2940" w:type="dxa"/>
            <w:tcBorders>
              <w:top w:val="single" w:sz="6" w:space="0" w:color="000080"/>
              <w:left w:val="single" w:sz="6" w:space="0" w:color="000080"/>
              <w:bottom w:val="single" w:sz="6" w:space="0" w:color="000080"/>
              <w:right w:val="single" w:sz="6" w:space="0" w:color="000080"/>
            </w:tcBorders>
            <w:vAlign w:val="center"/>
          </w:tcPr>
          <w:p w:rsidR="0024708C" w:rsidRPr="00F82E9C" w:rsidRDefault="001B3D56" w:rsidP="00254B0D">
            <w:pPr>
              <w:pStyle w:val="Tabla"/>
              <w:rPr>
                <w:i/>
              </w:rPr>
            </w:pPr>
            <w:r w:rsidRPr="00F82E9C">
              <w:rPr>
                <w:i/>
              </w:rPr>
              <w:t>Flor de Chile</w:t>
            </w:r>
          </w:p>
        </w:tc>
        <w:tc>
          <w:tcPr>
            <w:tcW w:w="2022" w:type="dxa"/>
            <w:tcBorders>
              <w:top w:val="single" w:sz="6" w:space="0" w:color="000080"/>
              <w:left w:val="single" w:sz="6" w:space="0" w:color="000080"/>
              <w:bottom w:val="single" w:sz="6" w:space="0" w:color="000080"/>
              <w:right w:val="single" w:sz="6" w:space="0" w:color="000080"/>
            </w:tcBorders>
            <w:vAlign w:val="center"/>
          </w:tcPr>
          <w:p w:rsidR="0024708C" w:rsidRDefault="001B3D56"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24708C" w:rsidRDefault="002233B0" w:rsidP="00254B0D">
            <w:pPr>
              <w:pStyle w:val="Tabla"/>
            </w:pPr>
            <w:r>
              <w:t>93</w:t>
            </w:r>
          </w:p>
        </w:tc>
        <w:tc>
          <w:tcPr>
            <w:tcW w:w="613" w:type="dxa"/>
            <w:tcBorders>
              <w:top w:val="single" w:sz="6" w:space="0" w:color="000080"/>
              <w:left w:val="single" w:sz="6" w:space="0" w:color="000080"/>
              <w:bottom w:val="single" w:sz="6" w:space="0" w:color="000080"/>
              <w:right w:val="single" w:sz="6" w:space="0" w:color="000080"/>
            </w:tcBorders>
            <w:vAlign w:val="center"/>
          </w:tcPr>
          <w:p w:rsidR="0024708C" w:rsidRPr="00BC3CE8" w:rsidRDefault="001B3D56"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4708C" w:rsidRPr="00BC3CE8" w:rsidRDefault="001B3D56"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4708C" w:rsidRDefault="002233B0" w:rsidP="00254B0D">
            <w:pPr>
              <w:pStyle w:val="Tabla"/>
            </w:pPr>
            <w:r>
              <w:t>17:48</w:t>
            </w:r>
          </w:p>
        </w:tc>
        <w:tc>
          <w:tcPr>
            <w:tcW w:w="1019" w:type="dxa"/>
            <w:tcBorders>
              <w:top w:val="single" w:sz="6" w:space="0" w:color="000080"/>
              <w:left w:val="single" w:sz="6" w:space="0" w:color="000080"/>
              <w:bottom w:val="single" w:sz="6" w:space="0" w:color="000080"/>
              <w:right w:val="single" w:sz="6" w:space="0" w:color="000080"/>
            </w:tcBorders>
            <w:vAlign w:val="center"/>
          </w:tcPr>
          <w:p w:rsidR="0024708C" w:rsidRDefault="001B3D56" w:rsidP="00254B0D">
            <w:pPr>
              <w:pStyle w:val="Tabla"/>
            </w:pPr>
            <w:r>
              <w:t>Aceptar</w:t>
            </w:r>
          </w:p>
        </w:tc>
      </w:tr>
      <w:tr w:rsidR="00DD101B" w:rsidRPr="00996301" w:rsidTr="006E4C5A">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D101B" w:rsidRPr="00A646CB" w:rsidRDefault="00A94700" w:rsidP="00254B0D">
            <w:pPr>
              <w:pStyle w:val="Tabla"/>
              <w:rPr>
                <w:b/>
                <w:color w:val="BFBFBF"/>
                <w:lang w:bidi="en-US"/>
              </w:rPr>
            </w:pPr>
            <w:r w:rsidRPr="00A646CB">
              <w:rPr>
                <w:b/>
              </w:rPr>
              <w:t>Semana del lunes 28 de octubre al domingo 03 de noviembre de 2019 / Total minutos:</w:t>
            </w:r>
            <w:r w:rsidR="004B51B9" w:rsidRPr="00A646CB">
              <w:rPr>
                <w:b/>
              </w:rPr>
              <w:t xml:space="preserve"> 122</w:t>
            </w:r>
          </w:p>
        </w:tc>
      </w:tr>
      <w:tr w:rsidR="00C1164F" w:rsidRPr="009639FD" w:rsidTr="00C1164F">
        <w:trPr>
          <w:trHeight w:val="284"/>
        </w:trPr>
        <w:tc>
          <w:tcPr>
            <w:tcW w:w="656" w:type="dxa"/>
            <w:tcBorders>
              <w:top w:val="single" w:sz="6" w:space="0" w:color="000080"/>
              <w:left w:val="single" w:sz="6" w:space="0" w:color="000080"/>
              <w:bottom w:val="single" w:sz="6" w:space="0" w:color="000080"/>
              <w:right w:val="single" w:sz="6" w:space="0" w:color="000080"/>
            </w:tcBorders>
            <w:vAlign w:val="center"/>
          </w:tcPr>
          <w:p w:rsidR="00C1164F" w:rsidRPr="009639FD" w:rsidRDefault="00C1164F" w:rsidP="00254B0D">
            <w:pPr>
              <w:pStyle w:val="Tabla"/>
            </w:pPr>
            <w:r>
              <w:t>02/11</w:t>
            </w:r>
          </w:p>
        </w:tc>
        <w:tc>
          <w:tcPr>
            <w:tcW w:w="2940" w:type="dxa"/>
            <w:tcBorders>
              <w:top w:val="single" w:sz="6" w:space="0" w:color="000080"/>
              <w:left w:val="single" w:sz="6" w:space="0" w:color="000080"/>
              <w:bottom w:val="single" w:sz="6" w:space="0" w:color="000080"/>
              <w:right w:val="single" w:sz="6" w:space="0" w:color="000080"/>
            </w:tcBorders>
            <w:vAlign w:val="center"/>
          </w:tcPr>
          <w:p w:rsidR="00C1164F" w:rsidRPr="00F82E9C" w:rsidRDefault="00C1164F" w:rsidP="00254B0D">
            <w:pPr>
              <w:pStyle w:val="Tabla"/>
              <w:rPr>
                <w:i/>
              </w:rPr>
            </w:pPr>
            <w:r w:rsidRPr="00F82E9C">
              <w:rPr>
                <w:i/>
              </w:rPr>
              <w:t>Flor de Chile</w:t>
            </w:r>
          </w:p>
        </w:tc>
        <w:tc>
          <w:tcPr>
            <w:tcW w:w="2022" w:type="dxa"/>
            <w:tcBorders>
              <w:top w:val="single" w:sz="6" w:space="0" w:color="000080"/>
              <w:left w:val="single" w:sz="6" w:space="0" w:color="000080"/>
              <w:bottom w:val="single" w:sz="6" w:space="0" w:color="000080"/>
              <w:right w:val="single" w:sz="6" w:space="0" w:color="000080"/>
            </w:tcBorders>
            <w:vAlign w:val="center"/>
          </w:tcPr>
          <w:p w:rsidR="00C1164F" w:rsidRDefault="00C1164F"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C1164F" w:rsidRDefault="0031581C" w:rsidP="00254B0D">
            <w:pPr>
              <w:pStyle w:val="Tabla"/>
            </w:pPr>
            <w:r>
              <w:t>92</w:t>
            </w:r>
          </w:p>
        </w:tc>
        <w:tc>
          <w:tcPr>
            <w:tcW w:w="613" w:type="dxa"/>
            <w:tcBorders>
              <w:top w:val="single" w:sz="6" w:space="0" w:color="000080"/>
              <w:left w:val="single" w:sz="6" w:space="0" w:color="000080"/>
              <w:bottom w:val="single" w:sz="6" w:space="0" w:color="000080"/>
              <w:right w:val="single" w:sz="6" w:space="0" w:color="000080"/>
            </w:tcBorders>
            <w:vAlign w:val="center"/>
          </w:tcPr>
          <w:p w:rsidR="00C1164F" w:rsidRPr="00BC3CE8" w:rsidRDefault="00C1164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C1164F" w:rsidRPr="00BC3CE8" w:rsidRDefault="00C1164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C1164F" w:rsidRDefault="0031581C" w:rsidP="00254B0D">
            <w:pPr>
              <w:pStyle w:val="Tabla"/>
            </w:pPr>
            <w:r>
              <w:t>18:56</w:t>
            </w:r>
          </w:p>
        </w:tc>
        <w:tc>
          <w:tcPr>
            <w:tcW w:w="1019" w:type="dxa"/>
            <w:tcBorders>
              <w:top w:val="single" w:sz="6" w:space="0" w:color="000080"/>
              <w:left w:val="single" w:sz="6" w:space="0" w:color="000080"/>
              <w:bottom w:val="single" w:sz="6" w:space="0" w:color="000080"/>
              <w:right w:val="single" w:sz="6" w:space="0" w:color="000080"/>
            </w:tcBorders>
            <w:vAlign w:val="center"/>
          </w:tcPr>
          <w:p w:rsidR="00C1164F" w:rsidRDefault="00C1164F" w:rsidP="00254B0D">
            <w:pPr>
              <w:pStyle w:val="Tabla"/>
            </w:pPr>
            <w:r>
              <w:t>Aceptar</w:t>
            </w:r>
          </w:p>
        </w:tc>
      </w:tr>
      <w:tr w:rsidR="00C1164F" w:rsidRPr="009639FD" w:rsidTr="006E4C5A">
        <w:trPr>
          <w:trHeight w:val="284"/>
        </w:trPr>
        <w:tc>
          <w:tcPr>
            <w:tcW w:w="656" w:type="dxa"/>
            <w:tcBorders>
              <w:top w:val="single" w:sz="6" w:space="0" w:color="000080"/>
              <w:left w:val="single" w:sz="6" w:space="0" w:color="000080"/>
              <w:right w:val="single" w:sz="6" w:space="0" w:color="000080"/>
            </w:tcBorders>
            <w:vAlign w:val="center"/>
          </w:tcPr>
          <w:p w:rsidR="00C1164F" w:rsidRPr="009639FD" w:rsidRDefault="00C1164F" w:rsidP="00254B0D">
            <w:pPr>
              <w:pStyle w:val="Tabla"/>
            </w:pPr>
            <w:r>
              <w:t>03/11</w:t>
            </w:r>
          </w:p>
        </w:tc>
        <w:tc>
          <w:tcPr>
            <w:tcW w:w="2940" w:type="dxa"/>
            <w:tcBorders>
              <w:top w:val="single" w:sz="6" w:space="0" w:color="000080"/>
              <w:left w:val="single" w:sz="6" w:space="0" w:color="000080"/>
              <w:bottom w:val="single" w:sz="6" w:space="0" w:color="000080"/>
              <w:right w:val="single" w:sz="6" w:space="0" w:color="000080"/>
            </w:tcBorders>
            <w:vAlign w:val="center"/>
          </w:tcPr>
          <w:p w:rsidR="00C1164F" w:rsidRPr="00F82E9C" w:rsidRDefault="00C1164F" w:rsidP="00254B0D">
            <w:pPr>
              <w:pStyle w:val="Tabla"/>
              <w:rPr>
                <w:i/>
              </w:rPr>
            </w:pPr>
            <w:r w:rsidRPr="00F82E9C">
              <w:rPr>
                <w:i/>
              </w:rPr>
              <w:t>Flor de Chile</w:t>
            </w:r>
          </w:p>
        </w:tc>
        <w:tc>
          <w:tcPr>
            <w:tcW w:w="2022" w:type="dxa"/>
            <w:tcBorders>
              <w:top w:val="single" w:sz="6" w:space="0" w:color="000080"/>
              <w:left w:val="single" w:sz="6" w:space="0" w:color="000080"/>
              <w:bottom w:val="single" w:sz="6" w:space="0" w:color="000080"/>
              <w:right w:val="single" w:sz="6" w:space="0" w:color="000080"/>
            </w:tcBorders>
            <w:vAlign w:val="center"/>
          </w:tcPr>
          <w:p w:rsidR="00C1164F" w:rsidRDefault="00C1164F" w:rsidP="00254B0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C1164F" w:rsidRDefault="004B51B9" w:rsidP="00254B0D">
            <w:pPr>
              <w:pStyle w:val="Tabla"/>
            </w:pPr>
            <w:r>
              <w:t>30</w:t>
            </w:r>
          </w:p>
        </w:tc>
        <w:tc>
          <w:tcPr>
            <w:tcW w:w="613" w:type="dxa"/>
            <w:tcBorders>
              <w:top w:val="single" w:sz="6" w:space="0" w:color="000080"/>
              <w:left w:val="single" w:sz="6" w:space="0" w:color="000080"/>
              <w:bottom w:val="single" w:sz="6" w:space="0" w:color="000080"/>
              <w:right w:val="single" w:sz="6" w:space="0" w:color="000080"/>
            </w:tcBorders>
            <w:vAlign w:val="center"/>
          </w:tcPr>
          <w:p w:rsidR="00C1164F" w:rsidRPr="00BC3CE8" w:rsidRDefault="00C1164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C1164F" w:rsidRPr="00BC3CE8" w:rsidRDefault="00C1164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C1164F" w:rsidRDefault="0031581C" w:rsidP="00254B0D">
            <w:pPr>
              <w:pStyle w:val="Tabla"/>
            </w:pPr>
            <w:r>
              <w:t>18:28</w:t>
            </w:r>
          </w:p>
        </w:tc>
        <w:tc>
          <w:tcPr>
            <w:tcW w:w="1019" w:type="dxa"/>
            <w:tcBorders>
              <w:top w:val="single" w:sz="6" w:space="0" w:color="000080"/>
              <w:left w:val="single" w:sz="6" w:space="0" w:color="000080"/>
              <w:bottom w:val="single" w:sz="6" w:space="0" w:color="000080"/>
              <w:right w:val="single" w:sz="6" w:space="0" w:color="000080"/>
            </w:tcBorders>
            <w:vAlign w:val="center"/>
          </w:tcPr>
          <w:p w:rsidR="00C1164F" w:rsidRDefault="00C1164F" w:rsidP="00254B0D">
            <w:pPr>
              <w:pStyle w:val="Tabla"/>
            </w:pPr>
            <w:r>
              <w:t>Aceptar</w:t>
            </w:r>
          </w:p>
        </w:tc>
      </w:tr>
    </w:tbl>
    <w:p w:rsidR="00DD101B" w:rsidRDefault="00DD101B" w:rsidP="00C1164F">
      <w:pPr>
        <w:spacing w:after="0"/>
        <w:rPr>
          <w:rFonts w:eastAsia="Times New Roman"/>
          <w:b/>
          <w:lang w:val="es-MX" w:bidi="en-US"/>
        </w:rPr>
      </w:pPr>
    </w:p>
    <w:p w:rsidR="000C291A" w:rsidRDefault="000C291A" w:rsidP="000C291A">
      <w:pPr>
        <w:spacing w:after="0" w:line="276" w:lineRule="auto"/>
        <w:rPr>
          <w:rFonts w:eastAsia="Times New Roman"/>
          <w:lang w:eastAsia="en-US" w:bidi="en-US"/>
        </w:rPr>
      </w:pPr>
    </w:p>
    <w:p w:rsidR="00C13DA5" w:rsidRDefault="00C13DA5" w:rsidP="000C291A">
      <w:pPr>
        <w:spacing w:after="0" w:line="276" w:lineRule="auto"/>
        <w:rPr>
          <w:rFonts w:eastAsia="Times New Roman"/>
          <w:lang w:eastAsia="en-US" w:bidi="en-US"/>
        </w:rPr>
      </w:pPr>
    </w:p>
    <w:p w:rsidR="006E4439" w:rsidRPr="00941028" w:rsidRDefault="005C0979" w:rsidP="006E4439">
      <w:pPr>
        <w:keepNext/>
        <w:keepLines/>
        <w:pBdr>
          <w:bottom w:val="single" w:sz="4" w:space="0" w:color="auto"/>
        </w:pBdr>
        <w:shd w:val="clear" w:color="auto" w:fill="CCC0D9"/>
        <w:suppressAutoHyphens/>
        <w:spacing w:after="0"/>
        <w:outlineLvl w:val="0"/>
        <w:rPr>
          <w:b/>
          <w:i/>
          <w:kern w:val="28"/>
          <w:sz w:val="28"/>
          <w:szCs w:val="28"/>
        </w:rPr>
      </w:pPr>
      <w:r>
        <w:rPr>
          <w:b/>
          <w:i/>
          <w:kern w:val="28"/>
          <w:sz w:val="20"/>
          <w:szCs w:val="20"/>
          <w:lang w:val="es-ES_tradnl"/>
        </w:rPr>
        <w:t xml:space="preserve">Programa nuevo </w:t>
      </w:r>
      <w:r w:rsidRPr="005C0979">
        <w:rPr>
          <w:b/>
          <w:i/>
          <w:kern w:val="28"/>
          <w:sz w:val="20"/>
          <w:szCs w:val="20"/>
          <w:lang w:val="es-ES_tradnl"/>
        </w:rPr>
        <w:t>rechazado</w:t>
      </w:r>
      <w:r w:rsidR="00C13DA5" w:rsidRPr="005C0979">
        <w:rPr>
          <w:b/>
          <w:i/>
          <w:kern w:val="28"/>
          <w:sz w:val="20"/>
          <w:szCs w:val="20"/>
          <w:lang w:val="es-ES_tradnl"/>
        </w:rPr>
        <w:t xml:space="preserve">  </w:t>
      </w:r>
      <w:r w:rsidR="00C13DA5" w:rsidRPr="005C0979">
        <w:rPr>
          <w:b/>
          <w:i/>
          <w:kern w:val="28"/>
          <w:sz w:val="28"/>
          <w:szCs w:val="28"/>
          <w:lang w:val="es-ES_tradnl"/>
        </w:rPr>
        <w:t xml:space="preserve">          </w:t>
      </w:r>
      <w:r w:rsidR="006D3831">
        <w:rPr>
          <w:b/>
          <w:i/>
          <w:kern w:val="28"/>
          <w:sz w:val="28"/>
          <w:szCs w:val="28"/>
          <w:lang w:val="es-ES_tradnl"/>
        </w:rPr>
        <w:t xml:space="preserve">      </w:t>
      </w:r>
      <w:r w:rsidR="00C13DA5" w:rsidRPr="005C0979">
        <w:rPr>
          <w:b/>
          <w:i/>
          <w:kern w:val="28"/>
          <w:sz w:val="28"/>
          <w:szCs w:val="28"/>
          <w:lang w:val="es-ES_tradnl"/>
        </w:rPr>
        <w:t xml:space="preserve"> Tu vida </w:t>
      </w:r>
      <w:r w:rsidRPr="005C0979">
        <w:rPr>
          <w:b/>
          <w:i/>
          <w:kern w:val="28"/>
          <w:sz w:val="28"/>
          <w:szCs w:val="28"/>
          <w:lang w:val="es-ES_tradnl"/>
        </w:rPr>
        <w:t>tu</w:t>
      </w:r>
      <w:r w:rsidR="00C13DA5" w:rsidRPr="005C0979">
        <w:rPr>
          <w:b/>
          <w:i/>
          <w:kern w:val="28"/>
          <w:sz w:val="28"/>
          <w:szCs w:val="28"/>
          <w:lang w:val="es-ES_tradnl"/>
        </w:rPr>
        <w:t xml:space="preserve"> historia</w:t>
      </w:r>
    </w:p>
    <w:p w:rsidR="006E4439" w:rsidRDefault="006E4439" w:rsidP="006E4439">
      <w:pPr>
        <w:widowControl w:val="0"/>
        <w:suppressAutoHyphens/>
        <w:autoSpaceDN w:val="0"/>
        <w:spacing w:after="0"/>
        <w:textAlignment w:val="baseline"/>
      </w:pPr>
    </w:p>
    <w:p w:rsidR="006E4439" w:rsidRPr="00240D1C" w:rsidRDefault="006E4439" w:rsidP="006E4439">
      <w:pPr>
        <w:spacing w:after="0" w:line="276" w:lineRule="auto"/>
        <w:ind w:left="2124" w:hanging="2124"/>
        <w:rPr>
          <w:lang w:val="es-MX"/>
        </w:rPr>
      </w:pPr>
      <w:r w:rsidRPr="00240D1C">
        <w:rPr>
          <w:b/>
          <w:lang w:val="es-ES"/>
        </w:rPr>
        <w:t>Día de emisión</w:t>
      </w:r>
      <w:r w:rsidRPr="00240D1C">
        <w:rPr>
          <w:lang w:val="es-ES"/>
        </w:rPr>
        <w:tab/>
        <w:t xml:space="preserve">: </w:t>
      </w:r>
      <w:r w:rsidR="005C0979">
        <w:rPr>
          <w:lang w:val="es-ES"/>
        </w:rPr>
        <w:t>lunes a viernes</w:t>
      </w:r>
    </w:p>
    <w:p w:rsidR="006E4439" w:rsidRPr="00240D1C" w:rsidRDefault="006E4439" w:rsidP="006E4439">
      <w:pPr>
        <w:spacing w:after="0" w:line="276" w:lineRule="auto"/>
        <w:ind w:right="-1"/>
        <w:rPr>
          <w:lang w:val="es-ES"/>
        </w:rPr>
      </w:pPr>
      <w:r w:rsidRPr="00240D1C">
        <w:rPr>
          <w:b/>
          <w:lang w:val="es-ES"/>
        </w:rPr>
        <w:t>Horario de emisión</w:t>
      </w:r>
      <w:r w:rsidRPr="00240D1C">
        <w:rPr>
          <w:lang w:val="es-ES"/>
        </w:rPr>
        <w:tab/>
        <w:t xml:space="preserve">: </w:t>
      </w:r>
      <w:r w:rsidR="005C0979">
        <w:rPr>
          <w:lang w:val="es-ES"/>
        </w:rPr>
        <w:t>16</w:t>
      </w:r>
      <w:r w:rsidRPr="00240D1C">
        <w:rPr>
          <w:lang w:val="es-ES"/>
        </w:rPr>
        <w:t>:</w:t>
      </w:r>
      <w:r w:rsidR="005C0979">
        <w:rPr>
          <w:lang w:val="es-ES"/>
        </w:rPr>
        <w:t>3</w:t>
      </w:r>
      <w:r>
        <w:rPr>
          <w:lang w:val="es-ES"/>
        </w:rPr>
        <w:t>0</w:t>
      </w:r>
      <w:r w:rsidRPr="00240D1C">
        <w:rPr>
          <w:lang w:val="es-ES"/>
        </w:rPr>
        <w:t xml:space="preserve"> horas</w:t>
      </w:r>
    </w:p>
    <w:p w:rsidR="006E4439" w:rsidRPr="00240D1C" w:rsidRDefault="006E4439" w:rsidP="006E4439">
      <w:pPr>
        <w:spacing w:after="0" w:line="276" w:lineRule="auto"/>
        <w:ind w:right="-1"/>
        <w:rPr>
          <w:lang w:val="es-ES"/>
        </w:rPr>
      </w:pPr>
      <w:r w:rsidRPr="00240D1C">
        <w:rPr>
          <w:b/>
          <w:lang w:val="es-ES"/>
        </w:rPr>
        <w:t xml:space="preserve">Duración </w:t>
      </w:r>
      <w:r w:rsidRPr="00240D1C">
        <w:rPr>
          <w:lang w:val="es-ES"/>
        </w:rPr>
        <w:tab/>
      </w:r>
      <w:r w:rsidRPr="00240D1C">
        <w:rPr>
          <w:lang w:val="es-ES"/>
        </w:rPr>
        <w:tab/>
        <w:t xml:space="preserve">: </w:t>
      </w:r>
      <w:r w:rsidR="005C0979">
        <w:rPr>
          <w:lang w:val="es-ES"/>
        </w:rPr>
        <w:t>60</w:t>
      </w:r>
      <w:r w:rsidRPr="00240D1C">
        <w:rPr>
          <w:lang w:val="es-ES"/>
        </w:rPr>
        <w:t xml:space="preserve"> minutos</w:t>
      </w:r>
    </w:p>
    <w:p w:rsidR="006E4439" w:rsidRDefault="006E4439" w:rsidP="006E4439">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364376">
        <w:rPr>
          <w:rFonts w:eastAsia="Calibri"/>
          <w:b/>
          <w:smallCaps/>
          <w:spacing w:val="20"/>
          <w:kern w:val="28"/>
          <w:szCs w:val="24"/>
          <w:u w:val="single"/>
          <w:lang w:val="es-ES_tradnl" w:eastAsia="en-US"/>
        </w:rPr>
        <w:t>Descripción del Programa</w:t>
      </w:r>
    </w:p>
    <w:p w:rsidR="005C0979" w:rsidRDefault="005C0979" w:rsidP="005C0979">
      <w:pPr>
        <w:spacing w:line="276" w:lineRule="auto"/>
        <w:rPr>
          <w:lang w:val="es-ES_tradnl"/>
        </w:rPr>
      </w:pPr>
      <w:r>
        <w:rPr>
          <w:lang w:val="es-ES_tradnl"/>
        </w:rPr>
        <w:t xml:space="preserve">Programa de entrevistas conducido por el periodista </w:t>
      </w:r>
      <w:r>
        <w:rPr>
          <w:i/>
          <w:lang w:val="es-ES_tradnl"/>
        </w:rPr>
        <w:t>Jean Phillippe Cretton</w:t>
      </w:r>
      <w:r>
        <w:rPr>
          <w:lang w:val="es-ES_tradnl"/>
        </w:rPr>
        <w:t xml:space="preserve"> y la modelo </w:t>
      </w:r>
      <w:r>
        <w:rPr>
          <w:i/>
          <w:lang w:val="es-ES_tradnl"/>
        </w:rPr>
        <w:t xml:space="preserve">Camila Recabarren, </w:t>
      </w:r>
      <w:r>
        <w:rPr>
          <w:lang w:val="es-ES_tradnl"/>
        </w:rPr>
        <w:t>estrenado el 22 de julio de 2019. La producción utiliza como hilo conductor de la entrevista, la información que proporcionan los motores de búsqueda de internet y las redes sociales sobre el invitado.</w:t>
      </w:r>
    </w:p>
    <w:p w:rsidR="005C0979" w:rsidRDefault="005C0979" w:rsidP="005C0979">
      <w:pPr>
        <w:spacing w:line="276" w:lineRule="auto"/>
        <w:rPr>
          <w:lang w:val="es-MX"/>
        </w:rPr>
      </w:pPr>
      <w:r>
        <w:rPr>
          <w:lang w:val="es-ES_tradnl"/>
        </w:rPr>
        <w:t xml:space="preserve">En cada emisión, se </w:t>
      </w:r>
      <w:r w:rsidRPr="00A3040E">
        <w:rPr>
          <w:lang w:val="es-MX"/>
        </w:rPr>
        <w:t>ahonda</w:t>
      </w:r>
      <w:r>
        <w:rPr>
          <w:lang w:val="es-MX"/>
        </w:rPr>
        <w:t xml:space="preserve"> en aspectos de la vida pública y privada de los entrevistados, consiguiendo </w:t>
      </w:r>
      <w:r w:rsidRPr="008714E3">
        <w:rPr>
          <w:lang w:val="es-MX"/>
        </w:rPr>
        <w:t>introducir a</w:t>
      </w:r>
      <w:r>
        <w:rPr>
          <w:lang w:val="es-MX"/>
        </w:rPr>
        <w:t xml:space="preserve"> </w:t>
      </w:r>
      <w:r w:rsidRPr="008714E3">
        <w:rPr>
          <w:lang w:val="es-MX"/>
        </w:rPr>
        <w:t>l</w:t>
      </w:r>
      <w:r>
        <w:rPr>
          <w:lang w:val="es-MX"/>
        </w:rPr>
        <w:t>a audiencia</w:t>
      </w:r>
      <w:r w:rsidRPr="008714E3">
        <w:rPr>
          <w:lang w:val="es-MX"/>
        </w:rPr>
        <w:t xml:space="preserve"> en </w:t>
      </w:r>
      <w:r>
        <w:rPr>
          <w:lang w:val="es-MX"/>
        </w:rPr>
        <w:t xml:space="preserve">los aspectos más </w:t>
      </w:r>
      <w:r w:rsidRPr="008714E3">
        <w:rPr>
          <w:lang w:val="es-MX"/>
        </w:rPr>
        <w:t xml:space="preserve">humanos </w:t>
      </w:r>
      <w:r>
        <w:rPr>
          <w:lang w:val="es-MX"/>
        </w:rPr>
        <w:t xml:space="preserve">y cotidianos de estos personajes. </w:t>
      </w:r>
    </w:p>
    <w:p w:rsidR="006E4439" w:rsidRPr="00427C6D" w:rsidRDefault="006D3831" w:rsidP="005C0979">
      <w:pPr>
        <w:widowControl w:val="0"/>
        <w:suppressAutoHyphens/>
        <w:autoSpaceDN w:val="0"/>
        <w:spacing w:after="0" w:line="276" w:lineRule="auto"/>
        <w:textAlignment w:val="baseline"/>
        <w:rPr>
          <w:rFonts w:asciiTheme="minorHAnsi" w:hAnsiTheme="minorHAnsi"/>
          <w:i/>
          <w:lang w:val="es-ES_tradnl"/>
        </w:rPr>
      </w:pPr>
      <w:r>
        <w:rPr>
          <w:lang w:val="es-MX"/>
        </w:rPr>
        <w:t>Las emisiones supervisadas durante</w:t>
      </w:r>
      <w:r w:rsidR="005C0979">
        <w:rPr>
          <w:lang w:val="es-MX"/>
        </w:rPr>
        <w:t xml:space="preserve"> octubre, corresponden a</w:t>
      </w:r>
      <w:r>
        <w:rPr>
          <w:lang w:val="es-MX"/>
        </w:rPr>
        <w:t xml:space="preserve"> los actores</w:t>
      </w:r>
      <w:r w:rsidR="005C0979">
        <w:rPr>
          <w:lang w:val="es-MX"/>
        </w:rPr>
        <w:t xml:space="preserve"> </w:t>
      </w:r>
      <w:r w:rsidR="005C0979">
        <w:rPr>
          <w:i/>
          <w:lang w:val="es-MX"/>
        </w:rPr>
        <w:t>Héctor Morales</w:t>
      </w:r>
      <w:r w:rsidR="005C0979">
        <w:rPr>
          <w:lang w:val="es-MX"/>
        </w:rPr>
        <w:t xml:space="preserve"> y </w:t>
      </w:r>
      <w:r w:rsidR="005C0979">
        <w:rPr>
          <w:i/>
          <w:lang w:val="es-MX"/>
        </w:rPr>
        <w:t>Tamara Acosta</w:t>
      </w:r>
      <w:r w:rsidR="006E4439">
        <w:rPr>
          <w:rFonts w:asciiTheme="minorHAnsi" w:hAnsiTheme="minorHAnsi"/>
          <w:lang w:val="es-ES_tradnl"/>
        </w:rPr>
        <w:t xml:space="preserve">. </w:t>
      </w:r>
    </w:p>
    <w:p w:rsidR="006E4439" w:rsidRPr="00364376" w:rsidRDefault="006E4439" w:rsidP="006E4439">
      <w:pPr>
        <w:keepNext/>
        <w:keepLines/>
        <w:suppressAutoHyphens/>
        <w:spacing w:before="300" w:after="200" w:line="276" w:lineRule="auto"/>
        <w:outlineLvl w:val="1"/>
        <w:rPr>
          <w:rFonts w:eastAsia="Calibri"/>
          <w:b/>
          <w:smallCaps/>
          <w:spacing w:val="20"/>
          <w:kern w:val="28"/>
          <w:szCs w:val="24"/>
          <w:u w:val="single"/>
          <w:lang w:val="es-ES_tradnl" w:eastAsia="en-US"/>
        </w:rPr>
      </w:pPr>
      <w:r w:rsidRPr="00081B31">
        <w:rPr>
          <w:rFonts w:eastAsia="Calibri"/>
          <w:b/>
          <w:smallCaps/>
          <w:spacing w:val="20"/>
          <w:kern w:val="28"/>
          <w:szCs w:val="24"/>
          <w:lang w:val="es-ES_tradnl" w:eastAsia="en-US"/>
        </w:rPr>
        <w:lastRenderedPageBreak/>
        <w:t xml:space="preserve">II. </w:t>
      </w:r>
      <w:r w:rsidRPr="00364376">
        <w:rPr>
          <w:rFonts w:eastAsia="Calibri"/>
          <w:b/>
          <w:smallCaps/>
          <w:spacing w:val="20"/>
          <w:kern w:val="28"/>
          <w:szCs w:val="24"/>
          <w:u w:val="single"/>
          <w:lang w:val="es-ES_tradnl" w:eastAsia="en-US"/>
        </w:rPr>
        <w:t xml:space="preserve">Análisis y comentarios </w:t>
      </w:r>
    </w:p>
    <w:p w:rsidR="005C0979" w:rsidRDefault="005C0979" w:rsidP="005C0979">
      <w:pPr>
        <w:spacing w:line="276" w:lineRule="auto"/>
        <w:rPr>
          <w:rFonts w:asciiTheme="minorHAnsi" w:eastAsiaTheme="minorHAnsi" w:hAnsiTheme="minorHAnsi" w:cstheme="minorBidi"/>
          <w:lang w:val="es-MX"/>
        </w:rPr>
      </w:pPr>
      <w:r>
        <w:rPr>
          <w:rFonts w:asciiTheme="minorHAnsi" w:eastAsiaTheme="minorHAnsi" w:hAnsiTheme="minorHAnsi" w:cstheme="minorBidi"/>
          <w:lang w:val="es-MX"/>
        </w:rPr>
        <w:t xml:space="preserve">El programa propone </w:t>
      </w:r>
      <w:r>
        <w:t xml:space="preserve">conocer más íntimamente a cada invitado, a través de la información de ellos que circula </w:t>
      </w:r>
      <w:r>
        <w:rPr>
          <w:rFonts w:asciiTheme="minorHAnsi" w:eastAsiaTheme="minorHAnsi" w:hAnsiTheme="minorHAnsi" w:cstheme="minorBidi"/>
          <w:lang w:val="es-MX"/>
        </w:rPr>
        <w:t xml:space="preserve">en internet. Utilizando herramientas como </w:t>
      </w:r>
      <w:r>
        <w:rPr>
          <w:rFonts w:asciiTheme="minorHAnsi" w:eastAsiaTheme="minorHAnsi" w:hAnsiTheme="minorHAnsi" w:cstheme="minorBidi"/>
          <w:i/>
          <w:lang w:val="es-MX"/>
        </w:rPr>
        <w:t>Google</w:t>
      </w:r>
      <w:r>
        <w:rPr>
          <w:rFonts w:asciiTheme="minorHAnsi" w:eastAsiaTheme="minorHAnsi" w:hAnsiTheme="minorHAnsi" w:cstheme="minorBidi"/>
          <w:lang w:val="es-MX"/>
        </w:rPr>
        <w:t xml:space="preserve">, </w:t>
      </w:r>
      <w:r>
        <w:rPr>
          <w:rFonts w:asciiTheme="minorHAnsi" w:eastAsiaTheme="minorHAnsi" w:hAnsiTheme="minorHAnsi" w:cstheme="minorBidi"/>
          <w:i/>
          <w:lang w:val="es-MX"/>
        </w:rPr>
        <w:t xml:space="preserve">Google Street View, </w:t>
      </w:r>
      <w:r w:rsidRPr="00C61518">
        <w:rPr>
          <w:rFonts w:asciiTheme="minorHAnsi" w:eastAsiaTheme="minorHAnsi" w:hAnsiTheme="minorHAnsi" w:cstheme="minorBidi"/>
          <w:i/>
          <w:lang w:val="es-MX"/>
        </w:rPr>
        <w:t>Facebook</w:t>
      </w:r>
      <w:r>
        <w:rPr>
          <w:rFonts w:asciiTheme="minorHAnsi" w:eastAsiaTheme="minorHAnsi" w:hAnsiTheme="minorHAnsi" w:cstheme="minorBidi"/>
          <w:lang w:val="es-MX"/>
        </w:rPr>
        <w:t xml:space="preserve">, </w:t>
      </w:r>
      <w:r>
        <w:rPr>
          <w:rFonts w:asciiTheme="minorHAnsi" w:eastAsiaTheme="minorHAnsi" w:hAnsiTheme="minorHAnsi" w:cstheme="minorBidi"/>
          <w:i/>
          <w:lang w:val="es-MX"/>
        </w:rPr>
        <w:t xml:space="preserve">Instagram </w:t>
      </w:r>
      <w:r>
        <w:rPr>
          <w:rFonts w:asciiTheme="minorHAnsi" w:eastAsiaTheme="minorHAnsi" w:hAnsiTheme="minorHAnsi" w:cstheme="minorBidi"/>
          <w:lang w:val="es-MX"/>
        </w:rPr>
        <w:t xml:space="preserve">y </w:t>
      </w:r>
      <w:r>
        <w:rPr>
          <w:rFonts w:asciiTheme="minorHAnsi" w:eastAsiaTheme="minorHAnsi" w:hAnsiTheme="minorHAnsi" w:cstheme="minorBidi"/>
          <w:i/>
          <w:lang w:val="es-MX"/>
        </w:rPr>
        <w:t xml:space="preserve">Twitter, </w:t>
      </w:r>
      <w:r>
        <w:rPr>
          <w:rFonts w:asciiTheme="minorHAnsi" w:eastAsiaTheme="minorHAnsi" w:hAnsiTheme="minorHAnsi" w:cstheme="minorBidi"/>
          <w:lang w:val="es-MX"/>
        </w:rPr>
        <w:t xml:space="preserve">por mencionar algunas, los conductores pretenden descubrir y verificar distintos momentos, vivencias, anécdotas y polémicas, en las que se han visto involucrados los entrevistados.   </w:t>
      </w:r>
    </w:p>
    <w:p w:rsidR="00B80D1C" w:rsidRPr="00B80D1C" w:rsidRDefault="005C0979" w:rsidP="005C0979">
      <w:pPr>
        <w:spacing w:after="200" w:line="276" w:lineRule="auto"/>
        <w:rPr>
          <w:rFonts w:cs="Khmer UI"/>
          <w:bCs/>
        </w:rPr>
      </w:pPr>
      <w:r>
        <w:rPr>
          <w:rFonts w:asciiTheme="minorHAnsi" w:eastAsiaTheme="minorHAnsi" w:hAnsiTheme="minorHAnsi" w:cstheme="minorBidi"/>
          <w:lang w:val="es-MX"/>
        </w:rPr>
        <w:t>La constatación de la información con quienes la protagonizan, además de la exposición de sus vidas personales, por mucho que sean personajes ligados al ámbito de la cultura – como son los actores, por ejemplo –, no es suficiente para considerar al espacio de entrevistas como cultural. Esto, por cuanto el contenido de la entrevista se aborda desde lo anecdótico, sin entregar mayores antecedentes respecto al legado cultural de estos personajes, si es que lo hubiera; como tampoco, sus historias favorecen el incremento y desarrollo de la cultura y el conocimiento de la audiencia</w:t>
      </w:r>
      <w:r w:rsidR="005D28EF">
        <w:rPr>
          <w:rFonts w:cs="Khmer UI"/>
          <w:bCs/>
        </w:rPr>
        <w:t xml:space="preserve">. </w:t>
      </w:r>
    </w:p>
    <w:p w:rsidR="006E4439" w:rsidRPr="00070FA7" w:rsidRDefault="006E4439" w:rsidP="006E4439">
      <w:pPr>
        <w:keepNext/>
        <w:keepLines/>
        <w:suppressAutoHyphens/>
        <w:spacing w:before="300" w:after="200" w:line="276" w:lineRule="auto"/>
        <w:outlineLvl w:val="1"/>
        <w:rPr>
          <w:rFonts w:eastAsia="Calibri"/>
          <w:b/>
          <w:smallCaps/>
          <w:spacing w:val="20"/>
          <w:kern w:val="28"/>
          <w:szCs w:val="24"/>
          <w:u w:val="single"/>
          <w:lang w:val="es-ES_tradnl" w:eastAsia="en-US"/>
        </w:rPr>
      </w:pPr>
      <w:r w:rsidRPr="00070FA7">
        <w:rPr>
          <w:rFonts w:eastAsia="Calibri"/>
          <w:b/>
          <w:smallCaps/>
          <w:spacing w:val="20"/>
          <w:kern w:val="28"/>
          <w:szCs w:val="24"/>
          <w:lang w:val="es-ES_tradnl" w:eastAsia="en-US"/>
        </w:rPr>
        <w:t xml:space="preserve">III. </w:t>
      </w:r>
      <w:r w:rsidRPr="00070FA7">
        <w:rPr>
          <w:rFonts w:eastAsia="Calibri"/>
          <w:b/>
          <w:smallCaps/>
          <w:spacing w:val="20"/>
          <w:kern w:val="28"/>
          <w:szCs w:val="24"/>
          <w:u w:val="single"/>
          <w:lang w:val="es-ES_tradnl" w:eastAsia="en-US"/>
        </w:rPr>
        <w:t>Conclusión</w:t>
      </w:r>
    </w:p>
    <w:p w:rsidR="005C0979" w:rsidRDefault="005C0979" w:rsidP="009D26C1">
      <w:pPr>
        <w:spacing w:after="0" w:line="276" w:lineRule="auto"/>
        <w:ind w:left="1"/>
      </w:pPr>
      <w:r>
        <w:t xml:space="preserve">El análisis anteriormente expuesto no permite dar cuenta de elementos que pudieran calificar al programa </w:t>
      </w:r>
      <w:r>
        <w:rPr>
          <w:i/>
        </w:rPr>
        <w:t>Tu vida, tu historia</w:t>
      </w:r>
      <w:r>
        <w:t>, emitido por Chilevisión, dentro de la normativa del Consejo Nacional de Televisión sobre transmisión de programas culturales. Esto, salvo distinto parecer del H. Consejo.</w:t>
      </w:r>
    </w:p>
    <w:p w:rsidR="00932DD4" w:rsidRDefault="00932DD4" w:rsidP="00DC4D42">
      <w:pPr>
        <w:spacing w:after="0" w:line="276" w:lineRule="auto"/>
        <w:rPr>
          <w:rFonts w:eastAsia="Times New Roman"/>
          <w:lang w:eastAsia="en-US" w:bidi="en-US"/>
        </w:rPr>
      </w:pPr>
    </w:p>
    <w:p w:rsidR="006E4439" w:rsidRDefault="006E4439" w:rsidP="00DC4D42">
      <w:pPr>
        <w:spacing w:after="0" w:line="276" w:lineRule="auto"/>
        <w:rPr>
          <w:rFonts w:eastAsia="Times New Roman"/>
          <w:lang w:eastAsia="en-US" w:bidi="en-US"/>
        </w:rPr>
      </w:pPr>
    </w:p>
    <w:p w:rsidR="009D26C1" w:rsidRDefault="009D26C1" w:rsidP="00DC4D42">
      <w:pPr>
        <w:spacing w:after="0" w:line="276" w:lineRule="auto"/>
        <w:rPr>
          <w:rFonts w:eastAsia="Times New Roman"/>
          <w:lang w:eastAsia="en-US" w:bidi="en-US"/>
        </w:rPr>
      </w:pPr>
    </w:p>
    <w:p w:rsidR="005006A7" w:rsidRPr="00E90049" w:rsidRDefault="005006A7" w:rsidP="005006A7">
      <w:pPr>
        <w:widowControl w:val="0"/>
        <w:pBdr>
          <w:top w:val="single" w:sz="8" w:space="4" w:color="000000"/>
          <w:bottom w:val="single" w:sz="18" w:space="1" w:color="000000"/>
        </w:pBdr>
        <w:suppressAutoHyphens/>
        <w:autoSpaceDN w:val="0"/>
        <w:textAlignment w:val="baseline"/>
        <w:rPr>
          <w:rFonts w:eastAsia="Times New Roman"/>
          <w:kern w:val="3"/>
        </w:rPr>
      </w:pPr>
      <w:r w:rsidRPr="007F5EE3">
        <w:rPr>
          <w:rFonts w:eastAsia="Times New Roman"/>
          <w:b/>
          <w:kern w:val="3"/>
          <w:sz w:val="24"/>
          <w:szCs w:val="24"/>
        </w:rPr>
        <w:t>CANAL 13</w:t>
      </w:r>
    </w:p>
    <w:p w:rsidR="0070716A" w:rsidRDefault="0070716A" w:rsidP="0070716A">
      <w:pPr>
        <w:shd w:val="clear" w:color="auto" w:fill="FFFFFF"/>
        <w:spacing w:before="240" w:line="276" w:lineRule="auto"/>
        <w:rPr>
          <w:rFonts w:eastAsia="Times New Roman"/>
          <w:lang w:val="es-MX" w:eastAsia="en-US" w:bidi="en-US"/>
        </w:rPr>
      </w:pPr>
      <w:r w:rsidRPr="00E90049">
        <w:rPr>
          <w:rFonts w:eastAsia="Times New Roman"/>
          <w:lang w:val="es-ES" w:eastAsia="en-US" w:bidi="en-US"/>
        </w:rPr>
        <w:t xml:space="preserve">En el mes de </w:t>
      </w:r>
      <w:r w:rsidR="00C1164F">
        <w:rPr>
          <w:rFonts w:eastAsia="Times New Roman"/>
          <w:lang w:val="es-ES" w:eastAsia="en-US" w:bidi="en-US"/>
        </w:rPr>
        <w:t>octubre</w:t>
      </w:r>
      <w:r>
        <w:rPr>
          <w:rFonts w:eastAsia="Times New Roman"/>
          <w:lang w:val="es-ES" w:eastAsia="en-US" w:bidi="en-US"/>
        </w:rPr>
        <w:t>, el concesionario</w:t>
      </w:r>
      <w:r w:rsidRPr="00E90049">
        <w:rPr>
          <w:rFonts w:eastAsia="Times New Roman"/>
          <w:lang w:val="es-ES" w:eastAsia="en-US" w:bidi="en-US"/>
        </w:rPr>
        <w:t xml:space="preserve"> informó </w:t>
      </w:r>
      <w:r w:rsidR="00522E1E">
        <w:rPr>
          <w:rFonts w:eastAsia="Times New Roman"/>
          <w:lang w:val="es-ES" w:eastAsia="en-US" w:bidi="en-US"/>
        </w:rPr>
        <w:t>13</w:t>
      </w:r>
      <w:r w:rsidRPr="00E90049">
        <w:rPr>
          <w:rFonts w:eastAsia="Times New Roman"/>
          <w:lang w:val="es-ES" w:eastAsia="en-US" w:bidi="en-US"/>
        </w:rPr>
        <w:t xml:space="preserve"> programas dentro de su parrilla cultural, </w:t>
      </w:r>
      <w:r w:rsidR="00522E1E">
        <w:rPr>
          <w:rFonts w:eastAsia="Times New Roman"/>
          <w:lang w:val="es-ES" w:eastAsia="en-US" w:bidi="en-US"/>
        </w:rPr>
        <w:t>1</w:t>
      </w:r>
      <w:r w:rsidR="00957AAC">
        <w:rPr>
          <w:rFonts w:eastAsia="Times New Roman"/>
          <w:lang w:val="es-ES" w:eastAsia="en-US" w:bidi="en-US"/>
        </w:rPr>
        <w:t>1</w:t>
      </w:r>
      <w:r w:rsidR="00CC64A6">
        <w:rPr>
          <w:rFonts w:eastAsia="Times New Roman"/>
          <w:lang w:val="es-ES" w:eastAsia="en-US" w:bidi="en-US"/>
        </w:rPr>
        <w:t xml:space="preserve"> de</w:t>
      </w:r>
      <w:r w:rsidRPr="00E90049">
        <w:rPr>
          <w:rFonts w:eastAsia="Times New Roman"/>
          <w:lang w:val="es-ES" w:eastAsia="en-US" w:bidi="en-US"/>
        </w:rPr>
        <w:t xml:space="preserve"> ellos cumpliría</w:t>
      </w:r>
      <w:r>
        <w:rPr>
          <w:rFonts w:eastAsia="Times New Roman"/>
          <w:lang w:val="es-ES" w:eastAsia="en-US" w:bidi="en-US"/>
        </w:rPr>
        <w:t>n</w:t>
      </w:r>
      <w:r w:rsidRPr="00E90049">
        <w:rPr>
          <w:rFonts w:eastAsia="Times New Roman"/>
          <w:lang w:val="es-ES" w:eastAsia="en-US" w:bidi="en-US"/>
        </w:rPr>
        <w:t xml:space="preserve"> con la normativa cultural. Los programas</w:t>
      </w:r>
      <w:r>
        <w:rPr>
          <w:rFonts w:eastAsia="Times New Roman"/>
          <w:lang w:val="es-ES" w:eastAsia="en-US" w:bidi="en-US"/>
        </w:rPr>
        <w:t xml:space="preserve"> </w:t>
      </w:r>
      <w:r w:rsidR="00957AAC">
        <w:rPr>
          <w:b/>
          <w:i/>
          <w:lang w:val="es-ES" w:eastAsia="es-ES"/>
        </w:rPr>
        <w:t>Buscando a Dios</w:t>
      </w:r>
      <w:r>
        <w:rPr>
          <w:lang w:val="es-ES" w:eastAsia="es-ES"/>
        </w:rPr>
        <w:t>;</w:t>
      </w:r>
      <w:r>
        <w:rPr>
          <w:b/>
          <w:i/>
          <w:lang w:val="es-ES" w:eastAsia="es-ES"/>
        </w:rPr>
        <w:t xml:space="preserve"> </w:t>
      </w:r>
      <w:r w:rsidR="00957AAC">
        <w:rPr>
          <w:rFonts w:eastAsia="Times New Roman"/>
          <w:b/>
          <w:i/>
          <w:lang w:val="es-ES" w:eastAsia="en-US" w:bidi="en-US"/>
        </w:rPr>
        <w:t>Carlo Cocina</w:t>
      </w:r>
      <w:r w:rsidRPr="008A417F">
        <w:rPr>
          <w:rFonts w:eastAsia="Times New Roman"/>
          <w:lang w:val="es-ES" w:eastAsia="en-US" w:bidi="en-US"/>
        </w:rPr>
        <w:t>;</w:t>
      </w:r>
      <w:r>
        <w:rPr>
          <w:rFonts w:eastAsia="Times New Roman"/>
          <w:lang w:val="es-ES" w:eastAsia="en-US" w:bidi="en-US"/>
        </w:rPr>
        <w:t xml:space="preserve"> </w:t>
      </w:r>
      <w:r w:rsidR="00957AAC">
        <w:rPr>
          <w:rFonts w:eastAsia="Times New Roman"/>
          <w:b/>
          <w:i/>
          <w:lang w:val="es-ES" w:eastAsia="en-US" w:bidi="en-US"/>
        </w:rPr>
        <w:t xml:space="preserve">Cocina sin fronteras; Cultura indómita; El crucero; </w:t>
      </w:r>
      <w:r>
        <w:rPr>
          <w:b/>
          <w:i/>
        </w:rPr>
        <w:t>L</w:t>
      </w:r>
      <w:r w:rsidRPr="00B13BEF">
        <w:rPr>
          <w:b/>
          <w:i/>
        </w:rPr>
        <w:t xml:space="preserve">ugares que </w:t>
      </w:r>
      <w:r w:rsidRPr="0070716A">
        <w:rPr>
          <w:b/>
          <w:i/>
        </w:rPr>
        <w:t>hablan</w:t>
      </w:r>
      <w:r w:rsidRPr="0070716A">
        <w:rPr>
          <w:b/>
        </w:rPr>
        <w:t>;</w:t>
      </w:r>
      <w:r w:rsidRPr="0070716A">
        <w:rPr>
          <w:rFonts w:eastAsia="Times New Roman"/>
          <w:b/>
          <w:lang w:val="es-ES" w:eastAsia="en-US" w:bidi="en-US"/>
        </w:rPr>
        <w:t xml:space="preserve"> </w:t>
      </w:r>
      <w:r w:rsidRPr="0070716A">
        <w:rPr>
          <w:rFonts w:eastAsia="Times New Roman"/>
          <w:b/>
          <w:i/>
          <w:lang w:val="es-ES" w:eastAsia="en-US" w:bidi="en-US"/>
        </w:rPr>
        <w:t>Maravillas del mundo;</w:t>
      </w:r>
      <w:r>
        <w:rPr>
          <w:rFonts w:eastAsia="Times New Roman"/>
          <w:i/>
          <w:lang w:val="es-ES" w:eastAsia="en-US" w:bidi="en-US"/>
        </w:rPr>
        <w:t xml:space="preserve"> </w:t>
      </w:r>
      <w:r w:rsidRPr="00B13BEF">
        <w:rPr>
          <w:rFonts w:eastAsia="Times New Roman"/>
          <w:b/>
          <w:i/>
          <w:lang w:val="es-ES" w:eastAsia="en-US" w:bidi="en-US"/>
        </w:rPr>
        <w:t>Mesa Central</w:t>
      </w:r>
      <w:r>
        <w:rPr>
          <w:rFonts w:eastAsia="Times New Roman"/>
          <w:lang w:val="es-ES" w:eastAsia="en-US" w:bidi="en-US"/>
        </w:rPr>
        <w:t>;</w:t>
      </w:r>
      <w:r>
        <w:rPr>
          <w:rFonts w:eastAsia="Times New Roman"/>
          <w:b/>
          <w:i/>
          <w:lang w:val="es-ES" w:eastAsia="en-US" w:bidi="en-US"/>
        </w:rPr>
        <w:t xml:space="preserve"> </w:t>
      </w:r>
      <w:r w:rsidR="00957AAC">
        <w:rPr>
          <w:rFonts w:eastAsia="Times New Roman"/>
          <w:b/>
          <w:i/>
          <w:lang w:val="es-ES" w:eastAsia="en-US" w:bidi="en-US"/>
        </w:rPr>
        <w:t xml:space="preserve">Mundo ad portas; </w:t>
      </w:r>
      <w:r w:rsidRPr="00031911">
        <w:rPr>
          <w:rFonts w:eastAsia="Times New Roman"/>
          <w:b/>
          <w:i/>
          <w:lang w:val="es-ES" w:eastAsia="en-US" w:bidi="en-US"/>
        </w:rPr>
        <w:t>Recomiendo</w:t>
      </w:r>
      <w:r w:rsidRPr="00B13BEF">
        <w:rPr>
          <w:rFonts w:eastAsia="Times New Roman"/>
          <w:b/>
          <w:i/>
          <w:lang w:val="es-ES" w:eastAsia="en-US" w:bidi="en-US"/>
        </w:rPr>
        <w:t xml:space="preserve"> Chile</w:t>
      </w:r>
      <w:r w:rsidR="00957AAC">
        <w:rPr>
          <w:rFonts w:eastAsia="Times New Roman"/>
          <w:b/>
          <w:i/>
          <w:lang w:val="es-ES" w:eastAsia="en-US" w:bidi="en-US"/>
        </w:rPr>
        <w:t xml:space="preserve"> </w:t>
      </w:r>
      <w:r w:rsidR="00957AAC" w:rsidRPr="00957AAC">
        <w:rPr>
          <w:rFonts w:eastAsia="Times New Roman"/>
          <w:lang w:val="es-ES" w:eastAsia="en-US" w:bidi="en-US"/>
        </w:rPr>
        <w:t>y</w:t>
      </w:r>
      <w:r w:rsidR="00957AAC">
        <w:rPr>
          <w:rFonts w:eastAsia="Times New Roman"/>
          <w:b/>
          <w:i/>
          <w:lang w:val="es-ES" w:eastAsia="en-US" w:bidi="en-US"/>
        </w:rPr>
        <w:t xml:space="preserve"> </w:t>
      </w:r>
      <w:r w:rsidR="00FD3D0B">
        <w:rPr>
          <w:rFonts w:eastAsia="Times New Roman"/>
          <w:b/>
          <w:i/>
          <w:lang w:val="es-ES" w:eastAsia="en-US" w:bidi="en-US"/>
        </w:rPr>
        <w:t>Siempre hay un chileno</w:t>
      </w:r>
      <w:r>
        <w:rPr>
          <w:rFonts w:eastAsia="Times New Roman"/>
          <w:b/>
          <w:i/>
          <w:lang w:val="es-ES" w:eastAsia="en-US" w:bidi="en-US"/>
        </w:rPr>
        <w:t xml:space="preserve"> </w:t>
      </w:r>
      <w:r w:rsidRPr="00B13BEF">
        <w:rPr>
          <w:rFonts w:eastAsia="Times New Roman"/>
          <w:lang w:val="es-ES" w:eastAsia="en-US" w:bidi="en-US"/>
        </w:rPr>
        <w:t>son</w:t>
      </w:r>
      <w:r w:rsidRPr="00E90049">
        <w:rPr>
          <w:rFonts w:eastAsia="Times New Roman"/>
          <w:lang w:val="es-ES" w:eastAsia="en-US" w:bidi="en-US"/>
        </w:rPr>
        <w:t xml:space="preserve"> espacios que ya han sido analizados y mantienen su estado de aceptación, en tanto </w:t>
      </w:r>
      <w:r w:rsidRPr="00E90049">
        <w:rPr>
          <w:rFonts w:eastAsia="Times New Roman"/>
          <w:lang w:val="es-MX" w:eastAsia="en-US" w:bidi="en-US"/>
        </w:rPr>
        <w:t xml:space="preserve">en la revisión del período actual, no se aprecian cambios en estructura </w:t>
      </w:r>
      <w:r>
        <w:rPr>
          <w:rFonts w:eastAsia="Times New Roman"/>
          <w:lang w:val="es-MX" w:eastAsia="en-US" w:bidi="en-US"/>
        </w:rPr>
        <w:t>ni</w:t>
      </w:r>
      <w:r w:rsidRPr="00E90049">
        <w:rPr>
          <w:rFonts w:eastAsia="Times New Roman"/>
          <w:lang w:val="es-MX" w:eastAsia="en-US" w:bidi="en-US"/>
        </w:rPr>
        <w:t xml:space="preserve"> contenido. </w:t>
      </w:r>
    </w:p>
    <w:p w:rsidR="00B10051" w:rsidRPr="00F372BD" w:rsidRDefault="00FD3D0B" w:rsidP="00B10051">
      <w:pPr>
        <w:shd w:val="clear" w:color="auto" w:fill="FFFFFF"/>
        <w:spacing w:line="276" w:lineRule="auto"/>
        <w:rPr>
          <w:rFonts w:eastAsia="Times New Roman"/>
          <w:lang w:val="es-MX" w:eastAsia="en-US" w:bidi="en-US"/>
        </w:rPr>
      </w:pPr>
      <w:r>
        <w:rPr>
          <w:rFonts w:eastAsia="Times New Roman"/>
          <w:lang w:val="es-MX" w:eastAsia="en-US" w:bidi="en-US"/>
        </w:rPr>
        <w:t>El programa nuevo</w:t>
      </w:r>
      <w:r w:rsidR="009A1E8B" w:rsidRPr="00B10051">
        <w:rPr>
          <w:rFonts w:eastAsia="Times New Roman"/>
          <w:lang w:val="es-MX" w:eastAsia="en-US" w:bidi="en-US"/>
        </w:rPr>
        <w:t xml:space="preserve"> </w:t>
      </w:r>
      <w:r>
        <w:rPr>
          <w:rFonts w:eastAsia="Times New Roman"/>
          <w:b/>
          <w:i/>
          <w:lang w:val="es-MX" w:eastAsia="en-US" w:bidi="en-US"/>
        </w:rPr>
        <w:t>Chilenos cambiando el clima</w:t>
      </w:r>
      <w:r w:rsidR="002C0177" w:rsidRPr="00B10051">
        <w:rPr>
          <w:rFonts w:eastAsia="Times New Roman"/>
          <w:b/>
          <w:i/>
          <w:lang w:val="es-MX" w:eastAsia="en-US" w:bidi="en-US"/>
        </w:rPr>
        <w:t xml:space="preserve"> </w:t>
      </w:r>
      <w:r>
        <w:rPr>
          <w:rFonts w:eastAsia="Times New Roman"/>
          <w:lang w:val="es-MX" w:eastAsia="en-US" w:bidi="en-US"/>
        </w:rPr>
        <w:t>presenta</w:t>
      </w:r>
      <w:r w:rsidR="00B10051" w:rsidRPr="00B10051">
        <w:rPr>
          <w:rFonts w:eastAsia="Times New Roman"/>
          <w:lang w:val="es-MX" w:eastAsia="en-US" w:bidi="en-US"/>
        </w:rPr>
        <w:t xml:space="preserve"> suficientes elementos para ser calificado como un aporte a la programación cultural</w:t>
      </w:r>
      <w:r w:rsidR="007115F5">
        <w:rPr>
          <w:rFonts w:eastAsia="Times New Roman"/>
          <w:lang w:val="es-MX" w:eastAsia="en-US" w:bidi="en-US"/>
        </w:rPr>
        <w:t>.</w:t>
      </w:r>
      <w:r w:rsidR="00B10051">
        <w:rPr>
          <w:rFonts w:eastAsia="Times New Roman"/>
          <w:lang w:val="es-MX" w:eastAsia="en-US" w:bidi="en-US"/>
        </w:rPr>
        <w:t xml:space="preserve">  </w:t>
      </w:r>
    </w:p>
    <w:p w:rsidR="007115F5" w:rsidRDefault="007115F5" w:rsidP="007115F5">
      <w:pPr>
        <w:spacing w:line="276" w:lineRule="auto"/>
        <w:rPr>
          <w:lang w:eastAsia="en-US" w:bidi="en-US"/>
        </w:rPr>
      </w:pPr>
      <w:r>
        <w:t>En tanto, el programa</w:t>
      </w:r>
      <w:r w:rsidRPr="00696F6A">
        <w:t xml:space="preserve"> </w:t>
      </w:r>
      <w:r>
        <w:rPr>
          <w:b/>
          <w:i/>
        </w:rPr>
        <w:t>Reportajes de selección</w:t>
      </w:r>
      <w:r w:rsidRPr="00696F6A">
        <w:rPr>
          <w:rFonts w:eastAsia="Times New Roman"/>
          <w:lang w:val="es-MX" w:eastAsia="en-US" w:bidi="en-US"/>
        </w:rPr>
        <w:t xml:space="preserve"> </w:t>
      </w:r>
      <w:r>
        <w:t>ha sido rechazado</w:t>
      </w:r>
      <w:r w:rsidRPr="00696F6A">
        <w:t xml:space="preserve"> anteriormente por el H.</w:t>
      </w:r>
      <w:r>
        <w:t xml:space="preserve"> Consejo y este mes no presenta</w:t>
      </w:r>
      <w:r w:rsidRPr="00696F6A">
        <w:t xml:space="preserve"> modificaciones en su estructura o contenido.</w:t>
      </w:r>
    </w:p>
    <w:p w:rsidR="0070716A" w:rsidRDefault="0070716A" w:rsidP="009D26C1">
      <w:pPr>
        <w:shd w:val="clear" w:color="auto" w:fill="FFFFFF" w:themeFill="background1"/>
        <w:spacing w:line="276" w:lineRule="auto"/>
        <w:rPr>
          <w:rFonts w:eastAsia="Times New Roman"/>
          <w:lang w:eastAsia="en-US" w:bidi="en-US"/>
        </w:rPr>
      </w:pPr>
      <w:r>
        <w:rPr>
          <w:rFonts w:eastAsia="Times New Roman"/>
          <w:lang w:eastAsia="en-US" w:bidi="en-US"/>
        </w:rPr>
        <w:t>Además, s</w:t>
      </w:r>
      <w:r w:rsidRPr="00E90049">
        <w:rPr>
          <w:rFonts w:eastAsia="Times New Roman"/>
          <w:lang w:eastAsia="en-US" w:bidi="en-US"/>
        </w:rPr>
        <w:t xml:space="preserve">egún instrucciones del H. Consejo, se presenta un análisis emisión por emisión del programa </w:t>
      </w:r>
      <w:r w:rsidRPr="00501F92">
        <w:rPr>
          <w:rFonts w:eastAsia="Times New Roman"/>
          <w:b/>
          <w:i/>
          <w:lang w:eastAsia="en-US" w:bidi="en-US"/>
        </w:rPr>
        <w:t xml:space="preserve">Mesa </w:t>
      </w:r>
      <w:r>
        <w:rPr>
          <w:rFonts w:eastAsia="Times New Roman"/>
          <w:b/>
          <w:i/>
          <w:lang w:eastAsia="en-US" w:bidi="en-US"/>
        </w:rPr>
        <w:t>C</w:t>
      </w:r>
      <w:r w:rsidRPr="00501F92">
        <w:rPr>
          <w:rFonts w:eastAsia="Times New Roman"/>
          <w:b/>
          <w:i/>
          <w:lang w:eastAsia="en-US" w:bidi="en-US"/>
        </w:rPr>
        <w:t>entral</w:t>
      </w:r>
      <w:r w:rsidRPr="00E90049">
        <w:rPr>
          <w:rFonts w:eastAsia="Times New Roman"/>
          <w:i/>
          <w:lang w:eastAsia="en-US" w:bidi="en-US"/>
        </w:rPr>
        <w:t xml:space="preserve">, </w:t>
      </w:r>
      <w:r w:rsidRPr="00E90049">
        <w:rPr>
          <w:rFonts w:eastAsia="Times New Roman"/>
          <w:lang w:eastAsia="en-US" w:bidi="en-US"/>
        </w:rPr>
        <w:t>todas ellas se aceptan por contenido y horario.</w:t>
      </w:r>
    </w:p>
    <w:p w:rsidR="00595872" w:rsidRPr="00E90049" w:rsidRDefault="00595872" w:rsidP="00501F92">
      <w:pPr>
        <w:spacing w:before="240" w:after="0"/>
        <w:rPr>
          <w:b/>
          <w:lang w:val="es-MX"/>
        </w:rPr>
      </w:pPr>
      <w:bookmarkStart w:id="8" w:name="OLE_LINK1"/>
      <w:r w:rsidRPr="00E90049">
        <w:rPr>
          <w:rFonts w:eastAsia="Times New Roman"/>
          <w:b/>
          <w:lang w:val="es-MX" w:bidi="en-US"/>
        </w:rPr>
        <w:t>Lunes a domingo</w:t>
      </w:r>
      <w:r w:rsidR="00BB74C3" w:rsidRPr="00E90049">
        <w:rPr>
          <w:rFonts w:eastAsia="Times New Roman"/>
          <w:b/>
          <w:lang w:val="es-MX" w:bidi="en-US"/>
        </w:rPr>
        <w:t xml:space="preserve"> </w:t>
      </w:r>
    </w:p>
    <w:p w:rsidR="0063145B" w:rsidRPr="00E90049" w:rsidRDefault="005F474A" w:rsidP="00E96279">
      <w:pPr>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2626CF" w:rsidRPr="00996301" w:rsidTr="007C2B71">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2626CF" w:rsidRPr="00F056A5" w:rsidRDefault="002626CF" w:rsidP="00254B0D">
            <w:pPr>
              <w:pStyle w:val="Tabla"/>
              <w:rPr>
                <w:b/>
                <w:lang w:bidi="en-US"/>
              </w:rPr>
            </w:pPr>
            <w:r w:rsidRPr="00F056A5">
              <w:rPr>
                <w:b/>
                <w:lang w:bidi="en-US"/>
              </w:rPr>
              <w:t>Sugerencia</w:t>
            </w:r>
          </w:p>
        </w:tc>
      </w:tr>
      <w:tr w:rsidR="002626CF" w:rsidRPr="00996301" w:rsidTr="007C2B7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2626CF" w:rsidRPr="00F056A5" w:rsidRDefault="00C91C25" w:rsidP="00254B0D">
            <w:pPr>
              <w:pStyle w:val="Tabla"/>
              <w:rPr>
                <w:b/>
                <w:color w:val="BFBFBF"/>
                <w:lang w:bidi="en-US"/>
              </w:rPr>
            </w:pPr>
            <w:r w:rsidRPr="00F056A5">
              <w:rPr>
                <w:b/>
              </w:rPr>
              <w:t>Semana del lunes 30 de septiembre al domingo 06 de octubre de 2019 / Total minutos:</w:t>
            </w:r>
            <w:r w:rsidR="002D00EE" w:rsidRPr="00F056A5">
              <w:rPr>
                <w:b/>
              </w:rPr>
              <w:t xml:space="preserve"> 453</w:t>
            </w:r>
          </w:p>
        </w:tc>
      </w:tr>
      <w:tr w:rsidR="006D3904" w:rsidRPr="009639FD" w:rsidTr="007C2B71">
        <w:trPr>
          <w:trHeight w:val="284"/>
        </w:trPr>
        <w:tc>
          <w:tcPr>
            <w:tcW w:w="656" w:type="dxa"/>
            <w:vMerge w:val="restart"/>
            <w:tcBorders>
              <w:top w:val="single" w:sz="6" w:space="0" w:color="000080"/>
              <w:left w:val="single" w:sz="6" w:space="0" w:color="000080"/>
              <w:right w:val="single" w:sz="6" w:space="0" w:color="000080"/>
            </w:tcBorders>
            <w:vAlign w:val="center"/>
          </w:tcPr>
          <w:p w:rsidR="006D3904" w:rsidRPr="009639FD" w:rsidRDefault="006D3904" w:rsidP="00254B0D">
            <w:pPr>
              <w:pStyle w:val="Tabla"/>
            </w:pPr>
            <w:r>
              <w:t>05/10</w:t>
            </w: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6D3904" w:rsidP="00254B0D">
            <w:pPr>
              <w:pStyle w:val="Tabla"/>
              <w:rPr>
                <w:i/>
              </w:rPr>
            </w:pPr>
            <w:r w:rsidRPr="00F056A5">
              <w:rPr>
                <w:i/>
              </w:rPr>
              <w:t>Travesía 13C</w:t>
            </w:r>
          </w:p>
          <w:p w:rsidR="006D3904" w:rsidRPr="00F056A5" w:rsidRDefault="006D3904" w:rsidP="00254B0D">
            <w:pPr>
              <w:pStyle w:val="Tabla"/>
              <w:rPr>
                <w:i/>
              </w:rPr>
            </w:pPr>
            <w:r w:rsidRPr="00F056A5">
              <w:rPr>
                <w:i/>
              </w:rPr>
              <w:t>Carlo Cocina</w:t>
            </w:r>
          </w:p>
          <w:p w:rsidR="006D3904" w:rsidRPr="00F056A5" w:rsidRDefault="006D3904" w:rsidP="00254B0D">
            <w:pPr>
              <w:pStyle w:val="Tabla"/>
              <w:rPr>
                <w:i/>
              </w:rPr>
            </w:pPr>
            <w:r w:rsidRPr="00F056A5">
              <w:rPr>
                <w:i/>
              </w:rPr>
              <w:t>Miel Colmenares</w:t>
            </w:r>
            <w:r w:rsidR="005C373F" w:rsidRPr="00F056A5">
              <w:rPr>
                <w:i/>
              </w:rPr>
              <w:t xml:space="preserve"> Los Pitios</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5C373F" w:rsidP="00254B0D">
            <w:pPr>
              <w:pStyle w:val="Tabla"/>
            </w:pPr>
            <w:r>
              <w:t>45</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DB21E9" w:rsidP="00254B0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B21E9" w:rsidP="00254B0D">
            <w:pPr>
              <w:pStyle w:val="Tabla"/>
            </w:pPr>
            <w:r>
              <w:t>08:41</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DB21E9" w:rsidP="00254B0D">
            <w:pPr>
              <w:pStyle w:val="Tabla"/>
            </w:pPr>
            <w:r>
              <w:t>Rechazar</w:t>
            </w:r>
            <w:r w:rsidRPr="005202D7">
              <w:rPr>
                <w:rStyle w:val="Refdenotaalpie"/>
              </w:rPr>
              <w:footnoteReference w:id="51"/>
            </w:r>
          </w:p>
        </w:tc>
      </w:tr>
      <w:tr w:rsidR="006D3904" w:rsidRPr="009639FD" w:rsidTr="007C2B71">
        <w:trPr>
          <w:trHeight w:val="284"/>
        </w:trPr>
        <w:tc>
          <w:tcPr>
            <w:tcW w:w="656" w:type="dxa"/>
            <w:vMerge/>
            <w:tcBorders>
              <w:left w:val="single" w:sz="6" w:space="0" w:color="000080"/>
              <w:right w:val="single" w:sz="6" w:space="0" w:color="000080"/>
            </w:tcBorders>
            <w:vAlign w:val="center"/>
          </w:tcPr>
          <w:p w:rsidR="006D3904" w:rsidRPr="009639FD" w:rsidRDefault="006D3904"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6D3904" w:rsidP="00254B0D">
            <w:pPr>
              <w:pStyle w:val="Tabla"/>
              <w:rPr>
                <w:i/>
              </w:rPr>
            </w:pPr>
            <w:r w:rsidRPr="00F056A5">
              <w:rPr>
                <w:i/>
              </w:rPr>
              <w:t>Travesía 13C</w:t>
            </w:r>
          </w:p>
          <w:p w:rsidR="006D3904" w:rsidRPr="00F056A5" w:rsidRDefault="006D3904" w:rsidP="00254B0D">
            <w:pPr>
              <w:pStyle w:val="Tabla"/>
              <w:rPr>
                <w:i/>
              </w:rPr>
            </w:pPr>
            <w:r w:rsidRPr="00F056A5">
              <w:rPr>
                <w:i/>
              </w:rPr>
              <w:t>Mundo ad portas</w:t>
            </w:r>
          </w:p>
          <w:p w:rsidR="006D3904" w:rsidRPr="00F056A5" w:rsidRDefault="006D3904" w:rsidP="00254B0D">
            <w:pPr>
              <w:pStyle w:val="Tabla"/>
              <w:rPr>
                <w:i/>
              </w:rPr>
            </w:pPr>
            <w:r w:rsidRPr="00F056A5">
              <w:rPr>
                <w:i/>
              </w:rPr>
              <w:t>El Cairo</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3106B" w:rsidP="00254B0D">
            <w:pPr>
              <w:pStyle w:val="Tabla"/>
            </w:pPr>
            <w:r>
              <w:t>47</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904C0" w:rsidP="00254B0D">
            <w:pPr>
              <w:pStyle w:val="Tabla"/>
            </w:pPr>
            <w:r>
              <w:t>09:27</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Aceptar</w:t>
            </w:r>
          </w:p>
        </w:tc>
      </w:tr>
      <w:tr w:rsidR="006D3904" w:rsidRPr="009639FD" w:rsidTr="007C2B71">
        <w:trPr>
          <w:trHeight w:val="284"/>
        </w:trPr>
        <w:tc>
          <w:tcPr>
            <w:tcW w:w="656" w:type="dxa"/>
            <w:vMerge/>
            <w:tcBorders>
              <w:left w:val="single" w:sz="6" w:space="0" w:color="000080"/>
              <w:right w:val="single" w:sz="6" w:space="0" w:color="000080"/>
            </w:tcBorders>
            <w:vAlign w:val="center"/>
          </w:tcPr>
          <w:p w:rsidR="006D3904" w:rsidRPr="009639FD" w:rsidRDefault="006D3904"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6D3904" w:rsidP="00254B0D">
            <w:pPr>
              <w:pStyle w:val="Tabla"/>
              <w:rPr>
                <w:i/>
              </w:rPr>
            </w:pPr>
            <w:r w:rsidRPr="00F056A5">
              <w:rPr>
                <w:i/>
              </w:rPr>
              <w:t>Travesía 13C</w:t>
            </w:r>
          </w:p>
          <w:p w:rsidR="006D3904" w:rsidRPr="00F056A5" w:rsidRDefault="006D3904" w:rsidP="00254B0D">
            <w:pPr>
              <w:pStyle w:val="Tabla"/>
              <w:rPr>
                <w:i/>
              </w:rPr>
            </w:pPr>
            <w:r w:rsidRPr="00F056A5">
              <w:rPr>
                <w:i/>
              </w:rPr>
              <w:t>El crucero</w:t>
            </w:r>
          </w:p>
          <w:p w:rsidR="000935CA" w:rsidRPr="00F056A5" w:rsidRDefault="000935CA" w:rsidP="00254B0D">
            <w:pPr>
              <w:pStyle w:val="Tabla"/>
              <w:rPr>
                <w:i/>
              </w:rPr>
            </w:pPr>
            <w:r w:rsidRPr="00F056A5">
              <w:rPr>
                <w:i/>
              </w:rPr>
              <w:t>Belgrado</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3106B" w:rsidP="00254B0D">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3106B" w:rsidP="00254B0D">
            <w:pPr>
              <w:pStyle w:val="Tabla"/>
            </w:pPr>
            <w:r>
              <w:t>10:15</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Aceptar</w:t>
            </w:r>
          </w:p>
        </w:tc>
      </w:tr>
      <w:tr w:rsidR="006D3904" w:rsidRPr="009639FD" w:rsidTr="00C56BBF">
        <w:trPr>
          <w:trHeight w:val="284"/>
        </w:trPr>
        <w:tc>
          <w:tcPr>
            <w:tcW w:w="656" w:type="dxa"/>
            <w:vMerge/>
            <w:tcBorders>
              <w:left w:val="single" w:sz="6" w:space="0" w:color="000080"/>
              <w:right w:val="single" w:sz="6" w:space="0" w:color="000080"/>
            </w:tcBorders>
            <w:vAlign w:val="center"/>
          </w:tcPr>
          <w:p w:rsidR="006D3904" w:rsidRPr="009639FD" w:rsidRDefault="006D3904"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0935CA" w:rsidP="00254B0D">
            <w:pPr>
              <w:pStyle w:val="Tabla"/>
              <w:rPr>
                <w:i/>
              </w:rPr>
            </w:pPr>
            <w:r w:rsidRPr="00F056A5">
              <w:rPr>
                <w:i/>
              </w:rPr>
              <w:t>Cultura en el 13</w:t>
            </w:r>
          </w:p>
          <w:p w:rsidR="000935CA" w:rsidRPr="00F056A5" w:rsidRDefault="000935CA" w:rsidP="00254B0D">
            <w:pPr>
              <w:pStyle w:val="Tabla"/>
              <w:rPr>
                <w:i/>
              </w:rPr>
            </w:pPr>
            <w:r w:rsidRPr="00F056A5">
              <w:rPr>
                <w:i/>
              </w:rPr>
              <w:t>Recomiendo Chile</w:t>
            </w:r>
          </w:p>
          <w:p w:rsidR="000935CA" w:rsidRPr="00F056A5" w:rsidRDefault="000935CA" w:rsidP="00254B0D">
            <w:pPr>
              <w:pStyle w:val="Tabla"/>
              <w:rPr>
                <w:i/>
              </w:rPr>
            </w:pPr>
            <w:r w:rsidRPr="00F056A5">
              <w:rPr>
                <w:i/>
              </w:rPr>
              <w:t>Colchane</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3106B" w:rsidP="00254B0D">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3106B" w:rsidP="00254B0D">
            <w:pPr>
              <w:pStyle w:val="Tabla"/>
            </w:pPr>
            <w:r>
              <w:t>11:12</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Aceptar</w:t>
            </w:r>
          </w:p>
        </w:tc>
      </w:tr>
      <w:tr w:rsidR="006D3904" w:rsidRPr="009639FD" w:rsidTr="007C2B71">
        <w:trPr>
          <w:trHeight w:val="284"/>
        </w:trPr>
        <w:tc>
          <w:tcPr>
            <w:tcW w:w="656" w:type="dxa"/>
            <w:vMerge/>
            <w:tcBorders>
              <w:left w:val="single" w:sz="6" w:space="0" w:color="000080"/>
              <w:right w:val="single" w:sz="6" w:space="0" w:color="000080"/>
            </w:tcBorders>
            <w:vAlign w:val="center"/>
          </w:tcPr>
          <w:p w:rsidR="006D3904" w:rsidRPr="009639FD" w:rsidRDefault="006D3904"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0935CA" w:rsidP="00254B0D">
            <w:pPr>
              <w:pStyle w:val="Tabla"/>
              <w:rPr>
                <w:i/>
              </w:rPr>
            </w:pPr>
            <w:r w:rsidRPr="00F056A5">
              <w:rPr>
                <w:i/>
              </w:rPr>
              <w:t>Cultura en el 13</w:t>
            </w:r>
          </w:p>
          <w:p w:rsidR="000935CA" w:rsidRPr="00F056A5" w:rsidRDefault="000935CA" w:rsidP="00254B0D">
            <w:pPr>
              <w:pStyle w:val="Tabla"/>
              <w:rPr>
                <w:i/>
              </w:rPr>
            </w:pPr>
            <w:r w:rsidRPr="00F056A5">
              <w:rPr>
                <w:i/>
              </w:rPr>
              <w:t>Lugares que hablan</w:t>
            </w:r>
          </w:p>
          <w:p w:rsidR="000935CA" w:rsidRPr="00F056A5" w:rsidRDefault="000935CA" w:rsidP="00254B0D">
            <w:pPr>
              <w:pStyle w:val="Tabla"/>
              <w:rPr>
                <w:i/>
              </w:rPr>
            </w:pPr>
            <w:r w:rsidRPr="00F056A5">
              <w:rPr>
                <w:i/>
              </w:rPr>
              <w:t>La Ligua – Pichicuy</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3106B" w:rsidP="00254B0D">
            <w:pPr>
              <w:pStyle w:val="Tabla"/>
            </w:pPr>
            <w:r>
              <w:t>72</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D3106B" w:rsidP="00254B0D">
            <w:pPr>
              <w:pStyle w:val="Tabla"/>
            </w:pPr>
            <w:r>
              <w:t>12:17</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Aceptar</w:t>
            </w:r>
          </w:p>
        </w:tc>
      </w:tr>
      <w:tr w:rsidR="006D3904" w:rsidRPr="009639FD" w:rsidTr="007C2B71">
        <w:trPr>
          <w:trHeight w:val="284"/>
        </w:trPr>
        <w:tc>
          <w:tcPr>
            <w:tcW w:w="656" w:type="dxa"/>
            <w:vMerge/>
            <w:tcBorders>
              <w:left w:val="single" w:sz="6" w:space="0" w:color="000080"/>
              <w:right w:val="single" w:sz="6" w:space="0" w:color="000080"/>
            </w:tcBorders>
            <w:vAlign w:val="center"/>
          </w:tcPr>
          <w:p w:rsidR="006D3904" w:rsidRPr="009639FD" w:rsidRDefault="006D3904"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0935CA" w:rsidP="00254B0D">
            <w:pPr>
              <w:pStyle w:val="Tabla"/>
              <w:rPr>
                <w:i/>
              </w:rPr>
            </w:pPr>
            <w:r w:rsidRPr="00F056A5">
              <w:rPr>
                <w:i/>
              </w:rPr>
              <w:t>Cultura Tarde</w:t>
            </w:r>
          </w:p>
          <w:p w:rsidR="000935CA" w:rsidRPr="00F056A5" w:rsidRDefault="000935CA" w:rsidP="00254B0D">
            <w:pPr>
              <w:pStyle w:val="Tabla"/>
              <w:rPr>
                <w:i/>
              </w:rPr>
            </w:pPr>
            <w:r w:rsidRPr="00F056A5">
              <w:rPr>
                <w:i/>
              </w:rPr>
              <w:t>Maravillas del mundo</w:t>
            </w:r>
          </w:p>
          <w:p w:rsidR="000935CA" w:rsidRPr="00F056A5" w:rsidRDefault="000935CA" w:rsidP="00254B0D">
            <w:pPr>
              <w:pStyle w:val="Tabla"/>
              <w:rPr>
                <w:i/>
              </w:rPr>
            </w:pPr>
            <w:r w:rsidRPr="00F056A5">
              <w:rPr>
                <w:i/>
              </w:rPr>
              <w:t>Tahiti</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F56D7B" w:rsidP="00254B0D">
            <w:pPr>
              <w:pStyle w:val="Tabla"/>
            </w:pPr>
            <w:r>
              <w:t>73</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E84112" w:rsidP="00254B0D">
            <w:pPr>
              <w:pStyle w:val="Tabla"/>
            </w:pPr>
            <w:r>
              <w:t>18:15</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Aceptar</w:t>
            </w:r>
          </w:p>
        </w:tc>
      </w:tr>
      <w:tr w:rsidR="006D3904" w:rsidRPr="009639FD" w:rsidTr="007C2B71">
        <w:trPr>
          <w:trHeight w:val="284"/>
        </w:trPr>
        <w:tc>
          <w:tcPr>
            <w:tcW w:w="656" w:type="dxa"/>
            <w:vMerge w:val="restart"/>
            <w:tcBorders>
              <w:left w:val="single" w:sz="6" w:space="0" w:color="000080"/>
              <w:right w:val="single" w:sz="6" w:space="0" w:color="000080"/>
            </w:tcBorders>
            <w:vAlign w:val="center"/>
          </w:tcPr>
          <w:p w:rsidR="006D3904" w:rsidRPr="009639FD" w:rsidRDefault="006D3904" w:rsidP="00254B0D">
            <w:pPr>
              <w:pStyle w:val="Tabla"/>
            </w:pPr>
            <w:r>
              <w:t>06/10</w:t>
            </w: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0935CA" w:rsidP="00254B0D">
            <w:pPr>
              <w:pStyle w:val="Tabla"/>
              <w:rPr>
                <w:i/>
              </w:rPr>
            </w:pPr>
            <w:r w:rsidRPr="00F056A5">
              <w:rPr>
                <w:i/>
              </w:rPr>
              <w:t>Mesa Central</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1D0DB6" w:rsidP="00254B0D">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1D0DB6" w:rsidP="00254B0D">
            <w:pPr>
              <w:pStyle w:val="Tabla"/>
            </w:pPr>
            <w:r>
              <w:t>09:59</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Aceptar</w:t>
            </w:r>
          </w:p>
        </w:tc>
      </w:tr>
      <w:tr w:rsidR="006D3904" w:rsidRPr="009639FD" w:rsidTr="007C2B71">
        <w:trPr>
          <w:trHeight w:val="284"/>
        </w:trPr>
        <w:tc>
          <w:tcPr>
            <w:tcW w:w="656" w:type="dxa"/>
            <w:vMerge/>
            <w:tcBorders>
              <w:left w:val="single" w:sz="6" w:space="0" w:color="000080"/>
              <w:right w:val="single" w:sz="6" w:space="0" w:color="000080"/>
            </w:tcBorders>
            <w:vAlign w:val="center"/>
          </w:tcPr>
          <w:p w:rsidR="006D3904" w:rsidRPr="009639FD" w:rsidRDefault="006D3904"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D3904" w:rsidRPr="00F056A5" w:rsidRDefault="000935CA" w:rsidP="00254B0D">
            <w:pPr>
              <w:pStyle w:val="Tabla"/>
              <w:rPr>
                <w:i/>
              </w:rPr>
            </w:pPr>
            <w:r w:rsidRPr="00F056A5">
              <w:rPr>
                <w:i/>
              </w:rPr>
              <w:t>Cultura Tarde</w:t>
            </w:r>
          </w:p>
          <w:p w:rsidR="000935CA" w:rsidRPr="00F056A5" w:rsidRDefault="000935CA" w:rsidP="00254B0D">
            <w:pPr>
              <w:pStyle w:val="Tabla"/>
              <w:rPr>
                <w:i/>
              </w:rPr>
            </w:pPr>
            <w:r w:rsidRPr="00F056A5">
              <w:rPr>
                <w:i/>
              </w:rPr>
              <w:t>Lugares que hablan</w:t>
            </w:r>
          </w:p>
          <w:p w:rsidR="000935CA" w:rsidRPr="00F056A5" w:rsidRDefault="000935CA" w:rsidP="00254B0D">
            <w:pPr>
              <w:pStyle w:val="Tabla"/>
              <w:rPr>
                <w:i/>
              </w:rPr>
            </w:pPr>
            <w:r w:rsidRPr="00F056A5">
              <w:rPr>
                <w:i/>
              </w:rPr>
              <w:t>Sollipulli</w:t>
            </w:r>
          </w:p>
        </w:tc>
        <w:tc>
          <w:tcPr>
            <w:tcW w:w="2022"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6C6B2F" w:rsidP="00254B0D">
            <w:pPr>
              <w:pStyle w:val="Tabla"/>
            </w:pPr>
            <w:r>
              <w:t>79</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D3904" w:rsidRPr="00990286" w:rsidRDefault="001D0DB6" w:rsidP="00254B0D">
            <w:pPr>
              <w:pStyle w:val="Tabla"/>
            </w:pPr>
            <w:r>
              <w:t>17:58</w:t>
            </w:r>
          </w:p>
        </w:tc>
        <w:tc>
          <w:tcPr>
            <w:tcW w:w="1019" w:type="dxa"/>
            <w:tcBorders>
              <w:top w:val="single" w:sz="6" w:space="0" w:color="000080"/>
              <w:left w:val="single" w:sz="6" w:space="0" w:color="000080"/>
              <w:bottom w:val="single" w:sz="6" w:space="0" w:color="000080"/>
              <w:right w:val="single" w:sz="6" w:space="0" w:color="000080"/>
            </w:tcBorders>
            <w:vAlign w:val="center"/>
          </w:tcPr>
          <w:p w:rsidR="006D3904" w:rsidRPr="00BC3CE8" w:rsidRDefault="00FE201F" w:rsidP="00254B0D">
            <w:pPr>
              <w:pStyle w:val="Tabla"/>
            </w:pPr>
            <w:r>
              <w:t>Aceptar</w:t>
            </w:r>
          </w:p>
        </w:tc>
      </w:tr>
      <w:tr w:rsidR="002626CF" w:rsidRPr="00996301" w:rsidTr="007C2B7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2626CF" w:rsidRPr="00F056A5" w:rsidRDefault="00C91C25" w:rsidP="00254B0D">
            <w:pPr>
              <w:pStyle w:val="Tabla"/>
              <w:rPr>
                <w:b/>
                <w:color w:val="BFBFBF"/>
                <w:lang w:bidi="en-US"/>
              </w:rPr>
            </w:pPr>
            <w:r w:rsidRPr="00F056A5">
              <w:rPr>
                <w:b/>
              </w:rPr>
              <w:t>Semana del lunes 07 al domingo 13 de octubre de 2019 / Total minutos:</w:t>
            </w:r>
            <w:r w:rsidR="002D00EE" w:rsidRPr="00F056A5">
              <w:rPr>
                <w:b/>
              </w:rPr>
              <w:t xml:space="preserve"> 646</w:t>
            </w:r>
          </w:p>
        </w:tc>
      </w:tr>
      <w:tr w:rsidR="001B7F0C" w:rsidRPr="009639FD" w:rsidTr="007C2B71">
        <w:trPr>
          <w:trHeight w:val="284"/>
        </w:trPr>
        <w:tc>
          <w:tcPr>
            <w:tcW w:w="656" w:type="dxa"/>
            <w:vMerge w:val="restart"/>
            <w:tcBorders>
              <w:top w:val="single" w:sz="6" w:space="0" w:color="000080"/>
              <w:left w:val="single" w:sz="6" w:space="0" w:color="000080"/>
              <w:right w:val="single" w:sz="6" w:space="0" w:color="000080"/>
            </w:tcBorders>
            <w:vAlign w:val="center"/>
          </w:tcPr>
          <w:p w:rsidR="001B7F0C" w:rsidRPr="009639FD" w:rsidRDefault="001B7F0C" w:rsidP="00254B0D">
            <w:pPr>
              <w:pStyle w:val="Tabla"/>
            </w:pPr>
            <w:r>
              <w:t>12/10</w:t>
            </w: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Carlo Cocina</w:t>
            </w:r>
          </w:p>
          <w:p w:rsidR="001B7F0C" w:rsidRPr="00F056A5" w:rsidRDefault="001B7F0C" w:rsidP="00254B0D">
            <w:pPr>
              <w:pStyle w:val="Tabla"/>
              <w:rPr>
                <w:i/>
              </w:rPr>
            </w:pPr>
            <w:r w:rsidRPr="00F056A5">
              <w:rPr>
                <w:i/>
              </w:rPr>
              <w:t>Secretos étnicos del maqui</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2F3461" w:rsidP="00254B0D">
            <w:pPr>
              <w:pStyle w:val="Tabla"/>
            </w:pPr>
            <w:r>
              <w:t>40</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2F3461" w:rsidP="00254B0D">
            <w:pPr>
              <w:pStyle w:val="Tabla"/>
            </w:pPr>
            <w:r>
              <w:t>09:25</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C56BBF">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Mundo ad portas</w:t>
            </w:r>
          </w:p>
          <w:p w:rsidR="001B7F0C" w:rsidRPr="00F056A5" w:rsidRDefault="001B7F0C" w:rsidP="00254B0D">
            <w:pPr>
              <w:pStyle w:val="Tabla"/>
              <w:rPr>
                <w:i/>
              </w:rPr>
            </w:pPr>
            <w:r w:rsidRPr="00F056A5">
              <w:rPr>
                <w:i/>
              </w:rPr>
              <w:t>El río Nilo</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9F41B7" w:rsidP="00254B0D">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2F3461" w:rsidP="00254B0D">
            <w:pPr>
              <w:pStyle w:val="Tabla"/>
            </w:pPr>
            <w:r>
              <w:t>10:06</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El crucero</w:t>
            </w:r>
          </w:p>
          <w:p w:rsidR="001B7F0C" w:rsidRPr="00F056A5" w:rsidRDefault="001B7F0C" w:rsidP="00254B0D">
            <w:pPr>
              <w:pStyle w:val="Tabla"/>
              <w:rPr>
                <w:i/>
              </w:rPr>
            </w:pPr>
            <w:r w:rsidRPr="00F056A5">
              <w:rPr>
                <w:i/>
              </w:rPr>
              <w:t>Barcelona, París, Bordeau</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9F41B7" w:rsidP="00254B0D">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9F41B7" w:rsidP="00254B0D">
            <w:pPr>
              <w:pStyle w:val="Tabla"/>
            </w:pPr>
            <w:r>
              <w:t>11:07</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Cultura indómita</w:t>
            </w:r>
          </w:p>
          <w:p w:rsidR="001B7F0C" w:rsidRPr="00F056A5" w:rsidRDefault="001B7F0C" w:rsidP="00254B0D">
            <w:pPr>
              <w:pStyle w:val="Tabla"/>
              <w:rPr>
                <w:i/>
              </w:rPr>
            </w:pPr>
            <w:r w:rsidRPr="00F056A5">
              <w:rPr>
                <w:i/>
              </w:rPr>
              <w:t>Honduras, Cayos cochinos</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8573D" w:rsidP="00254B0D">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297322" w:rsidP="00254B0D">
            <w:pPr>
              <w:pStyle w:val="Tabla"/>
            </w:pPr>
            <w:r>
              <w:t>12:07</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Reportajes de selección</w:t>
            </w:r>
          </w:p>
          <w:p w:rsidR="001B7F0C" w:rsidRPr="00F056A5" w:rsidRDefault="001B7F0C" w:rsidP="00254B0D">
            <w:pPr>
              <w:pStyle w:val="Tabla"/>
              <w:rPr>
                <w:i/>
              </w:rPr>
            </w:pPr>
            <w:r w:rsidRPr="00F056A5">
              <w:rPr>
                <w:i/>
              </w:rPr>
              <w:t>A comer con Gana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8573D" w:rsidP="00254B0D">
            <w:pPr>
              <w:pStyle w:val="Tabla"/>
            </w:pPr>
            <w:r>
              <w:t>21</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F8573D" w:rsidP="00254B0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8573D" w:rsidP="00254B0D">
            <w:pPr>
              <w:pStyle w:val="Tabla"/>
            </w:pPr>
            <w:r>
              <w:t>13:07</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F8573D" w:rsidP="00254B0D">
            <w:pPr>
              <w:pStyle w:val="Tabla"/>
            </w:pPr>
            <w:r>
              <w:t>Rechazar</w:t>
            </w:r>
          </w:p>
        </w:tc>
      </w:tr>
      <w:tr w:rsidR="001B7F0C" w:rsidRPr="009639FD" w:rsidTr="00C56BBF">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Cocina sin fronteras</w:t>
            </w:r>
          </w:p>
          <w:p w:rsidR="001B7F0C" w:rsidRPr="00F056A5" w:rsidRDefault="001B7F0C" w:rsidP="00254B0D">
            <w:pPr>
              <w:pStyle w:val="Tabla"/>
              <w:rPr>
                <w:i/>
              </w:rPr>
            </w:pPr>
            <w:r w:rsidRPr="00F056A5">
              <w:rPr>
                <w:i/>
              </w:rPr>
              <w:t>África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8573D" w:rsidP="00254B0D">
            <w:pPr>
              <w:pStyle w:val="Tabla"/>
            </w:pPr>
            <w:r>
              <w:t>74</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8573D" w:rsidP="00254B0D">
            <w:pPr>
              <w:pStyle w:val="Tabla"/>
            </w:pPr>
            <w:r>
              <w:t>15:07</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C56BBF">
        <w:trPr>
          <w:trHeight w:val="284"/>
        </w:trPr>
        <w:tc>
          <w:tcPr>
            <w:tcW w:w="656" w:type="dxa"/>
            <w:vMerge/>
            <w:tcBorders>
              <w:left w:val="single" w:sz="6" w:space="0" w:color="000080"/>
              <w:right w:val="single" w:sz="6" w:space="0" w:color="000080"/>
            </w:tcBorders>
            <w:vAlign w:val="center"/>
          </w:tcPr>
          <w:p w:rsidR="001B7F0C"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Siempre hay un chileno</w:t>
            </w:r>
          </w:p>
          <w:p w:rsidR="001B7F0C" w:rsidRPr="00F056A5" w:rsidRDefault="001B7F0C" w:rsidP="00254B0D">
            <w:pPr>
              <w:pStyle w:val="Tabla"/>
              <w:rPr>
                <w:i/>
              </w:rPr>
            </w:pPr>
            <w:r w:rsidRPr="00F056A5">
              <w:rPr>
                <w:i/>
              </w:rPr>
              <w:t>Hanói</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B746CB" w:rsidP="00254B0D">
            <w:pPr>
              <w:pStyle w:val="Tabla"/>
            </w:pPr>
            <w:r>
              <w:t>76</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8573D" w:rsidP="00254B0D">
            <w:pPr>
              <w:pStyle w:val="Tabla"/>
            </w:pPr>
            <w:r>
              <w:t>16:22</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C56BBF">
        <w:trPr>
          <w:trHeight w:val="284"/>
        </w:trPr>
        <w:tc>
          <w:tcPr>
            <w:tcW w:w="656" w:type="dxa"/>
            <w:vMerge/>
            <w:tcBorders>
              <w:left w:val="single" w:sz="6" w:space="0" w:color="000080"/>
              <w:right w:val="single" w:sz="6" w:space="0" w:color="000080"/>
            </w:tcBorders>
            <w:vAlign w:val="center"/>
          </w:tcPr>
          <w:p w:rsidR="001B7F0C"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Maravillas del mundo</w:t>
            </w:r>
          </w:p>
          <w:p w:rsidR="001B7F0C" w:rsidRPr="00F056A5" w:rsidRDefault="001B7F0C" w:rsidP="00254B0D">
            <w:pPr>
              <w:pStyle w:val="Tabla"/>
              <w:rPr>
                <w:i/>
              </w:rPr>
            </w:pPr>
            <w:r w:rsidRPr="00F056A5">
              <w:rPr>
                <w:i/>
              </w:rPr>
              <w:t>Grecia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B746CB" w:rsidP="00254B0D">
            <w:pPr>
              <w:pStyle w:val="Tabla"/>
            </w:pPr>
            <w:r>
              <w:t>76</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B746CB" w:rsidP="00254B0D">
            <w:pPr>
              <w:pStyle w:val="Tabla"/>
            </w:pPr>
            <w:r>
              <w:t>17:38</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val="restart"/>
            <w:tcBorders>
              <w:left w:val="single" w:sz="6" w:space="0" w:color="000080"/>
              <w:right w:val="single" w:sz="6" w:space="0" w:color="000080"/>
            </w:tcBorders>
            <w:vAlign w:val="center"/>
          </w:tcPr>
          <w:p w:rsidR="001B7F0C" w:rsidRPr="009639FD" w:rsidRDefault="001B7F0C" w:rsidP="00254B0D">
            <w:pPr>
              <w:pStyle w:val="Tabla"/>
            </w:pPr>
            <w:r>
              <w:t>13/10</w:t>
            </w: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Mesa Central</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225DB" w:rsidP="00254B0D">
            <w:pPr>
              <w:pStyle w:val="Tabla"/>
            </w:pPr>
            <w:r>
              <w:t>124</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225DB" w:rsidP="00254B0D">
            <w:pPr>
              <w:pStyle w:val="Tabla"/>
            </w:pPr>
            <w:r>
              <w:t>08:59</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Taltal (Repe</w:t>
            </w:r>
            <w:r w:rsidR="004842DF" w:rsidRPr="00F056A5">
              <w:rPr>
                <w:i/>
              </w:rPr>
              <w:t>tición</w:t>
            </w:r>
            <w:r w:rsidRPr="00F056A5">
              <w:rPr>
                <w:i/>
              </w:rPr>
              <w:t>)</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842DF" w:rsidP="00254B0D">
            <w:pPr>
              <w:pStyle w:val="Tabla"/>
            </w:pPr>
            <w:r>
              <w:t>77</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842DF" w:rsidP="00254B0D">
            <w:pPr>
              <w:pStyle w:val="Tabla"/>
            </w:pPr>
            <w:r>
              <w:t>17:25</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2626CF" w:rsidRPr="00996301" w:rsidTr="007C2B7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2626CF" w:rsidRPr="00F056A5" w:rsidRDefault="002F42F5" w:rsidP="00254B0D">
            <w:pPr>
              <w:pStyle w:val="Tabla"/>
              <w:rPr>
                <w:b/>
                <w:color w:val="BFBFBF"/>
                <w:lang w:bidi="en-US"/>
              </w:rPr>
            </w:pPr>
            <w:r w:rsidRPr="00F056A5">
              <w:rPr>
                <w:b/>
              </w:rPr>
              <w:t>Semana del lunes 14 al domingo 20 de octubre de 2019 / Total minutos:</w:t>
            </w:r>
            <w:r w:rsidR="002D00EE" w:rsidRPr="00F056A5">
              <w:rPr>
                <w:b/>
              </w:rPr>
              <w:t xml:space="preserve"> 178</w:t>
            </w:r>
          </w:p>
        </w:tc>
      </w:tr>
      <w:tr w:rsidR="001B7F0C" w:rsidRPr="009639FD" w:rsidTr="007C2B71">
        <w:trPr>
          <w:trHeight w:val="284"/>
        </w:trPr>
        <w:tc>
          <w:tcPr>
            <w:tcW w:w="656" w:type="dxa"/>
            <w:tcBorders>
              <w:top w:val="single" w:sz="6" w:space="0" w:color="000080"/>
              <w:left w:val="single" w:sz="6" w:space="0" w:color="000080"/>
              <w:right w:val="single" w:sz="6" w:space="0" w:color="000080"/>
            </w:tcBorders>
            <w:vAlign w:val="center"/>
          </w:tcPr>
          <w:p w:rsidR="001B7F0C" w:rsidRPr="009639FD" w:rsidRDefault="001B7F0C" w:rsidP="00254B0D">
            <w:pPr>
              <w:pStyle w:val="Tabla"/>
            </w:pPr>
            <w:r>
              <w:t>20/10</w:t>
            </w: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Mesa Central</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165393" w:rsidP="00254B0D">
            <w:pPr>
              <w:pStyle w:val="Tabla"/>
            </w:pPr>
            <w:r>
              <w:t>178</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165393" w:rsidP="00254B0D">
            <w:pPr>
              <w:pStyle w:val="Tabla"/>
            </w:pPr>
            <w:r>
              <w:t>09:01</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2626CF" w:rsidRPr="00996301" w:rsidTr="007C2B7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2626CF" w:rsidRPr="00F056A5" w:rsidRDefault="002F42F5" w:rsidP="00254B0D">
            <w:pPr>
              <w:pStyle w:val="Tabla"/>
              <w:rPr>
                <w:b/>
                <w:color w:val="BFBFBF"/>
                <w:lang w:bidi="en-US"/>
              </w:rPr>
            </w:pPr>
            <w:r w:rsidRPr="00F056A5">
              <w:rPr>
                <w:b/>
              </w:rPr>
              <w:t>Semana del lunes 21 al domingo 27 de octubre de 2019 / Total minutos:</w:t>
            </w:r>
            <w:r w:rsidR="006A2726" w:rsidRPr="00F056A5">
              <w:rPr>
                <w:b/>
              </w:rPr>
              <w:t xml:space="preserve"> 512</w:t>
            </w:r>
          </w:p>
        </w:tc>
      </w:tr>
      <w:tr w:rsidR="001B7F0C" w:rsidRPr="009639FD" w:rsidTr="007C2B71">
        <w:trPr>
          <w:trHeight w:val="284"/>
        </w:trPr>
        <w:tc>
          <w:tcPr>
            <w:tcW w:w="656" w:type="dxa"/>
            <w:vMerge w:val="restart"/>
            <w:tcBorders>
              <w:top w:val="single" w:sz="6" w:space="0" w:color="000080"/>
              <w:left w:val="single" w:sz="6" w:space="0" w:color="000080"/>
              <w:right w:val="single" w:sz="6" w:space="0" w:color="000080"/>
            </w:tcBorders>
            <w:vAlign w:val="center"/>
          </w:tcPr>
          <w:p w:rsidR="001B7F0C" w:rsidRPr="009639FD" w:rsidRDefault="001B7F0C" w:rsidP="00254B0D">
            <w:pPr>
              <w:pStyle w:val="Tabla"/>
            </w:pPr>
            <w:r>
              <w:t>26/10</w:t>
            </w: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Isla Mocha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E4BF8" w:rsidP="00254B0D">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E4BF8" w:rsidP="00254B0D">
            <w:pPr>
              <w:pStyle w:val="Tabla"/>
            </w:pPr>
            <w:r>
              <w:t>15:03</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 xml:space="preserve">Cultura Tarde </w:t>
            </w:r>
          </w:p>
          <w:p w:rsidR="001B7F0C" w:rsidRPr="00F056A5" w:rsidRDefault="001B7F0C" w:rsidP="00254B0D">
            <w:pPr>
              <w:pStyle w:val="Tabla"/>
              <w:rPr>
                <w:i/>
              </w:rPr>
            </w:pPr>
            <w:r w:rsidRPr="00F056A5">
              <w:rPr>
                <w:i/>
              </w:rPr>
              <w:t>Cocina sin fronteras</w:t>
            </w:r>
          </w:p>
          <w:p w:rsidR="001B7F0C" w:rsidRPr="00F056A5" w:rsidRDefault="001B7F0C" w:rsidP="00254B0D">
            <w:pPr>
              <w:pStyle w:val="Tabla"/>
              <w:rPr>
                <w:i/>
              </w:rPr>
            </w:pPr>
            <w:r w:rsidRPr="00F056A5">
              <w:rPr>
                <w:i/>
              </w:rPr>
              <w:t>Austria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B325F" w:rsidP="00254B0D">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E4BF8" w:rsidP="00254B0D">
            <w:pPr>
              <w:pStyle w:val="Tabla"/>
            </w:pPr>
            <w:r>
              <w:t>16:25</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Recomiendo Chile</w:t>
            </w:r>
          </w:p>
          <w:p w:rsidR="001B7F0C" w:rsidRPr="00F056A5" w:rsidRDefault="001B7F0C" w:rsidP="00254B0D">
            <w:pPr>
              <w:pStyle w:val="Tabla"/>
              <w:rPr>
                <w:i/>
              </w:rPr>
            </w:pPr>
            <w:r w:rsidRPr="00F056A5">
              <w:rPr>
                <w:i/>
              </w:rPr>
              <w:t>Costa Valdivia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B325F" w:rsidP="00254B0D">
            <w:pPr>
              <w:pStyle w:val="Tabla"/>
            </w:pPr>
            <w:r>
              <w:t>53</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B325F" w:rsidP="00254B0D">
            <w:pPr>
              <w:pStyle w:val="Tabla"/>
            </w:pPr>
            <w:r>
              <w:t>17:21</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1B7F0C">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Siempre hay un chileno</w:t>
            </w:r>
          </w:p>
          <w:p w:rsidR="001B7F0C" w:rsidRPr="00F056A5" w:rsidRDefault="001B7F0C" w:rsidP="00254B0D">
            <w:pPr>
              <w:pStyle w:val="Tabla"/>
              <w:rPr>
                <w:i/>
              </w:rPr>
            </w:pPr>
            <w:r w:rsidRPr="00F056A5">
              <w:rPr>
                <w:i/>
              </w:rPr>
              <w:t>Dubai</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B325F" w:rsidP="00254B0D">
            <w:pPr>
              <w:pStyle w:val="Tabla"/>
            </w:pPr>
            <w:r>
              <w:t>51</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B325F" w:rsidP="00254B0D">
            <w:pPr>
              <w:pStyle w:val="Tabla"/>
            </w:pPr>
            <w:r>
              <w:t>18:14</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val="restart"/>
            <w:tcBorders>
              <w:top w:val="single" w:sz="6" w:space="0" w:color="000080"/>
              <w:left w:val="single" w:sz="6" w:space="0" w:color="000080"/>
              <w:right w:val="single" w:sz="6" w:space="0" w:color="000080"/>
            </w:tcBorders>
            <w:vAlign w:val="center"/>
          </w:tcPr>
          <w:p w:rsidR="001B7F0C" w:rsidRDefault="001B7F0C" w:rsidP="00254B0D">
            <w:pPr>
              <w:pStyle w:val="Tabla"/>
            </w:pPr>
            <w:r>
              <w:lastRenderedPageBreak/>
              <w:t>27/10</w:t>
            </w: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Mesa Central</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A04A57" w:rsidP="00254B0D">
            <w:pPr>
              <w:pStyle w:val="Tabla"/>
            </w:pPr>
            <w:r>
              <w:t>177</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A04A57" w:rsidP="00254B0D">
            <w:pPr>
              <w:pStyle w:val="Tabla"/>
            </w:pPr>
            <w:r>
              <w:t>08:59</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Isla Quinchao</w:t>
            </w:r>
            <w:r w:rsidR="004842DF" w:rsidRPr="00F056A5">
              <w:rPr>
                <w:i/>
              </w:rPr>
              <w:t xml:space="preserve"> (Repetición)</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A2726" w:rsidP="00254B0D">
            <w:pPr>
              <w:pStyle w:val="Tabla"/>
            </w:pPr>
            <w:r>
              <w:t>115</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6A2726" w:rsidP="00254B0D">
            <w:pPr>
              <w:pStyle w:val="Tabla"/>
            </w:pPr>
            <w:r>
              <w:t>17:10</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2626CF" w:rsidRPr="00996301" w:rsidTr="007C2B7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2626CF" w:rsidRPr="00F056A5" w:rsidRDefault="002F42F5" w:rsidP="00254B0D">
            <w:pPr>
              <w:pStyle w:val="Tabla"/>
              <w:rPr>
                <w:b/>
                <w:color w:val="BFBFBF"/>
                <w:lang w:bidi="en-US"/>
              </w:rPr>
            </w:pPr>
            <w:r w:rsidRPr="00F056A5">
              <w:rPr>
                <w:b/>
              </w:rPr>
              <w:t>Semana del lunes 28 de octubre al domingo 03 de noviembre de 2019 / Total minutos:</w:t>
            </w:r>
            <w:r w:rsidR="0099270D" w:rsidRPr="00F056A5">
              <w:rPr>
                <w:b/>
              </w:rPr>
              <w:t xml:space="preserve"> 705</w:t>
            </w:r>
          </w:p>
        </w:tc>
      </w:tr>
      <w:tr w:rsidR="001B7F0C" w:rsidRPr="009639FD" w:rsidTr="007C2B71">
        <w:trPr>
          <w:trHeight w:val="284"/>
        </w:trPr>
        <w:tc>
          <w:tcPr>
            <w:tcW w:w="656" w:type="dxa"/>
            <w:vMerge w:val="restart"/>
            <w:tcBorders>
              <w:top w:val="single" w:sz="6" w:space="0" w:color="000080"/>
              <w:left w:val="single" w:sz="6" w:space="0" w:color="000080"/>
              <w:right w:val="single" w:sz="6" w:space="0" w:color="000080"/>
            </w:tcBorders>
            <w:vAlign w:val="center"/>
          </w:tcPr>
          <w:p w:rsidR="001B7F0C" w:rsidRPr="009639FD" w:rsidRDefault="001B7F0C" w:rsidP="00254B0D">
            <w:pPr>
              <w:pStyle w:val="Tabla"/>
            </w:pPr>
            <w:r>
              <w:t>02/11</w:t>
            </w: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 xml:space="preserve">Carlo Cocina </w:t>
            </w:r>
          </w:p>
          <w:p w:rsidR="001B7F0C" w:rsidRPr="00F056A5" w:rsidRDefault="001B7F0C" w:rsidP="00254B0D">
            <w:pPr>
              <w:pStyle w:val="Tabla"/>
              <w:rPr>
                <w:i/>
              </w:rPr>
            </w:pPr>
            <w:r w:rsidRPr="00F056A5">
              <w:rPr>
                <w:i/>
              </w:rPr>
              <w:t>Ecoterra en Paine</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1766E9" w:rsidP="00254B0D">
            <w:pPr>
              <w:pStyle w:val="Tabla"/>
            </w:pPr>
            <w:r>
              <w:t>42</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1766E9" w:rsidP="00254B0D">
            <w:pPr>
              <w:pStyle w:val="Tabla"/>
            </w:pPr>
            <w:r>
              <w:t>09:49</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Mundo ad portas</w:t>
            </w:r>
          </w:p>
          <w:p w:rsidR="001B7F0C" w:rsidRPr="00F056A5" w:rsidRDefault="001B7F0C" w:rsidP="00254B0D">
            <w:pPr>
              <w:pStyle w:val="Tabla"/>
              <w:rPr>
                <w:i/>
              </w:rPr>
            </w:pPr>
            <w:r w:rsidRPr="00F056A5">
              <w:rPr>
                <w:i/>
              </w:rPr>
              <w:t>Palestina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1766E9" w:rsidP="00254B0D">
            <w:pPr>
              <w:pStyle w:val="Tabla"/>
            </w:pPr>
            <w:r>
              <w:t>49</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1766E9" w:rsidP="00254B0D">
            <w:pPr>
              <w:pStyle w:val="Tabla"/>
            </w:pPr>
            <w:r>
              <w:t>10:32</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El crucero</w:t>
            </w:r>
          </w:p>
          <w:p w:rsidR="001B7F0C" w:rsidRPr="00F056A5" w:rsidRDefault="001B7F0C" w:rsidP="00254B0D">
            <w:pPr>
              <w:pStyle w:val="Tabla"/>
              <w:rPr>
                <w:i/>
              </w:rPr>
            </w:pPr>
            <w:r w:rsidRPr="00F056A5">
              <w:rPr>
                <w:i/>
              </w:rPr>
              <w:t>Oporto</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8171BA" w:rsidP="00254B0D">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1766E9" w:rsidP="00254B0D">
            <w:pPr>
              <w:pStyle w:val="Tabla"/>
            </w:pPr>
            <w:r>
              <w:t>11:22</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Travesía 13C</w:t>
            </w:r>
          </w:p>
          <w:p w:rsidR="001B7F0C" w:rsidRPr="00F056A5" w:rsidRDefault="001B7F0C" w:rsidP="00254B0D">
            <w:pPr>
              <w:pStyle w:val="Tabla"/>
              <w:rPr>
                <w:i/>
              </w:rPr>
            </w:pPr>
            <w:r w:rsidRPr="00F056A5">
              <w:rPr>
                <w:i/>
              </w:rPr>
              <w:t>Cultura indómita</w:t>
            </w:r>
          </w:p>
          <w:p w:rsidR="001B7F0C" w:rsidRPr="00F056A5" w:rsidRDefault="001B7F0C" w:rsidP="00254B0D">
            <w:pPr>
              <w:pStyle w:val="Tabla"/>
              <w:rPr>
                <w:i/>
              </w:rPr>
            </w:pPr>
            <w:r w:rsidRPr="00F056A5">
              <w:rPr>
                <w:i/>
              </w:rPr>
              <w:t>Tikal, Guatemala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8171BA" w:rsidP="00254B0D">
            <w:pPr>
              <w:pStyle w:val="Tabla"/>
            </w:pPr>
            <w:r>
              <w:t>48</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8171BA" w:rsidP="00254B0D">
            <w:pPr>
              <w:pStyle w:val="Tabla"/>
            </w:pPr>
            <w:r>
              <w:t>12:19</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Isla Santa María</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BC2C05" w:rsidP="00254B0D">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8171BA" w:rsidP="00254B0D">
            <w:pPr>
              <w:pStyle w:val="Tabla"/>
            </w:pPr>
            <w:r>
              <w:t>15:13</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Cocina sin fronteras</w:t>
            </w:r>
          </w:p>
          <w:p w:rsidR="001B7F0C" w:rsidRPr="00F056A5" w:rsidRDefault="001B7F0C" w:rsidP="00254B0D">
            <w:pPr>
              <w:pStyle w:val="Tabla"/>
              <w:rPr>
                <w:i/>
              </w:rPr>
            </w:pPr>
            <w:r w:rsidRPr="00F056A5">
              <w:rPr>
                <w:i/>
              </w:rPr>
              <w:t xml:space="preserve">República Checa </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BC2C05" w:rsidP="00254B0D">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BC2C05" w:rsidP="00254B0D">
            <w:pPr>
              <w:pStyle w:val="Tabla"/>
            </w:pPr>
            <w:r>
              <w:t>16:09</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1B7F0C">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Chilenos cambiando el clima</w:t>
            </w:r>
          </w:p>
          <w:p w:rsidR="001B7F0C" w:rsidRPr="00F056A5" w:rsidRDefault="001B7F0C" w:rsidP="00254B0D">
            <w:pPr>
              <w:pStyle w:val="Tabla"/>
              <w:rPr>
                <w:i/>
              </w:rPr>
            </w:pPr>
            <w:r w:rsidRPr="00F056A5">
              <w:rPr>
                <w:i/>
              </w:rPr>
              <w:t>Economía circular</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0433E" w:rsidP="00254B0D">
            <w:pPr>
              <w:pStyle w:val="Tabla"/>
            </w:pPr>
            <w:r>
              <w:t>48</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0433E" w:rsidP="00254B0D">
            <w:pPr>
              <w:pStyle w:val="Tabla"/>
            </w:pPr>
            <w:r>
              <w:t>17:09</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Recomiendo Chile</w:t>
            </w:r>
          </w:p>
          <w:p w:rsidR="001B7F0C" w:rsidRPr="00F056A5" w:rsidRDefault="001B7F0C" w:rsidP="00254B0D">
            <w:pPr>
              <w:pStyle w:val="Tabla"/>
              <w:rPr>
                <w:i/>
              </w:rPr>
            </w:pPr>
            <w:r w:rsidRPr="00F056A5">
              <w:rPr>
                <w:i/>
              </w:rPr>
              <w:t>Lanco</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0433E" w:rsidP="00254B0D">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40433E" w:rsidP="00254B0D">
            <w:pPr>
              <w:pStyle w:val="Tabla"/>
            </w:pPr>
            <w:r>
              <w:t>17:57</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val="restart"/>
            <w:tcBorders>
              <w:left w:val="single" w:sz="6" w:space="0" w:color="000080"/>
              <w:right w:val="single" w:sz="6" w:space="0" w:color="000080"/>
            </w:tcBorders>
            <w:vAlign w:val="center"/>
          </w:tcPr>
          <w:p w:rsidR="001B7F0C" w:rsidRPr="009639FD" w:rsidRDefault="001B7F0C" w:rsidP="00254B0D">
            <w:pPr>
              <w:pStyle w:val="Tabla"/>
            </w:pPr>
            <w:r>
              <w:t>03/11</w:t>
            </w: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Mesa Central</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30EDC" w:rsidP="00254B0D">
            <w:pPr>
              <w:pStyle w:val="Tabla"/>
            </w:pPr>
            <w:r>
              <w:t>183</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F30EDC" w:rsidP="00254B0D">
            <w:pPr>
              <w:pStyle w:val="Tabla"/>
            </w:pPr>
            <w:r>
              <w:t>09:00</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r w:rsidR="001B7F0C" w:rsidRPr="009639FD" w:rsidTr="007C2B71">
        <w:trPr>
          <w:trHeight w:val="284"/>
        </w:trPr>
        <w:tc>
          <w:tcPr>
            <w:tcW w:w="656" w:type="dxa"/>
            <w:vMerge/>
            <w:tcBorders>
              <w:left w:val="single" w:sz="6" w:space="0" w:color="000080"/>
              <w:right w:val="single" w:sz="6" w:space="0" w:color="000080"/>
            </w:tcBorders>
            <w:vAlign w:val="center"/>
          </w:tcPr>
          <w:p w:rsidR="001B7F0C" w:rsidRPr="009639FD" w:rsidRDefault="001B7F0C" w:rsidP="00254B0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Salar de Pedernales</w:t>
            </w:r>
            <w:r w:rsidR="0040433E" w:rsidRPr="00F056A5">
              <w:rPr>
                <w:i/>
              </w:rPr>
              <w:t xml:space="preserve"> (Repetición)</w:t>
            </w:r>
          </w:p>
        </w:tc>
        <w:tc>
          <w:tcPr>
            <w:tcW w:w="2022"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EA4256" w:rsidP="00254B0D">
            <w:pPr>
              <w:pStyle w:val="Tabla"/>
            </w:pPr>
            <w:r>
              <w:t>105</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B7F0C" w:rsidRPr="00990286" w:rsidRDefault="00EA4256" w:rsidP="00254B0D">
            <w:pPr>
              <w:pStyle w:val="Tabla"/>
            </w:pPr>
            <w:r>
              <w:t>17:25</w:t>
            </w:r>
          </w:p>
        </w:tc>
        <w:tc>
          <w:tcPr>
            <w:tcW w:w="1019" w:type="dxa"/>
            <w:tcBorders>
              <w:top w:val="single" w:sz="6" w:space="0" w:color="000080"/>
              <w:left w:val="single" w:sz="6" w:space="0" w:color="000080"/>
              <w:bottom w:val="single" w:sz="6" w:space="0" w:color="000080"/>
              <w:right w:val="single" w:sz="6" w:space="0" w:color="000080"/>
            </w:tcBorders>
            <w:vAlign w:val="center"/>
          </w:tcPr>
          <w:p w:rsidR="001B7F0C" w:rsidRPr="00BC3CE8" w:rsidRDefault="001B7F0C" w:rsidP="00254B0D">
            <w:pPr>
              <w:pStyle w:val="Tabla"/>
            </w:pPr>
            <w:r>
              <w:t>Aceptar</w:t>
            </w:r>
          </w:p>
        </w:tc>
      </w:tr>
    </w:tbl>
    <w:p w:rsidR="00A42DA6" w:rsidRDefault="00A42DA6" w:rsidP="00167246">
      <w:pPr>
        <w:spacing w:after="0"/>
        <w:rPr>
          <w:rFonts w:eastAsia="Times New Roman"/>
          <w:b/>
          <w:lang w:val="es-MX" w:bidi="en-US"/>
        </w:rPr>
      </w:pPr>
    </w:p>
    <w:p w:rsidR="00595872" w:rsidRPr="00E90049" w:rsidRDefault="00595872" w:rsidP="00167246">
      <w:pPr>
        <w:spacing w:after="0"/>
        <w:rPr>
          <w:rFonts w:eastAsia="Times New Roman"/>
          <w:b/>
          <w:lang w:val="es-MX" w:bidi="en-US"/>
        </w:rPr>
      </w:pPr>
      <w:r w:rsidRPr="00E90049">
        <w:rPr>
          <w:rFonts w:eastAsia="Times New Roman"/>
          <w:b/>
          <w:lang w:val="es-MX" w:bidi="en-US"/>
        </w:rPr>
        <w:t>Lunes a Domingo</w:t>
      </w:r>
    </w:p>
    <w:p w:rsidR="0063145B" w:rsidRPr="00E90049" w:rsidRDefault="00595872" w:rsidP="00712266">
      <w:pPr>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4" w:space="0" w:color="auto"/>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2626CF" w:rsidRPr="00996301" w:rsidTr="00F42B45">
        <w:trPr>
          <w:trHeight w:hRule="exact" w:val="313"/>
          <w:tblHeader/>
        </w:trPr>
        <w:tc>
          <w:tcPr>
            <w:tcW w:w="656" w:type="dxa"/>
            <w:shd w:val="clear" w:color="auto" w:fill="CCC0D9"/>
            <w:vAlign w:val="center"/>
            <w:hideMark/>
          </w:tcPr>
          <w:p w:rsidR="002626CF" w:rsidRPr="00F056A5" w:rsidRDefault="002626CF" w:rsidP="00254B0D">
            <w:pPr>
              <w:pStyle w:val="Tabla"/>
              <w:rPr>
                <w:b/>
                <w:lang w:bidi="en-US"/>
              </w:rPr>
            </w:pPr>
            <w:r w:rsidRPr="00F056A5">
              <w:rPr>
                <w:b/>
                <w:lang w:bidi="en-US"/>
              </w:rPr>
              <w:t>Fecha</w:t>
            </w:r>
          </w:p>
        </w:tc>
        <w:tc>
          <w:tcPr>
            <w:tcW w:w="2940" w:type="dxa"/>
            <w:shd w:val="clear" w:color="auto" w:fill="CCC0D9"/>
            <w:vAlign w:val="center"/>
            <w:hideMark/>
          </w:tcPr>
          <w:p w:rsidR="002626CF" w:rsidRPr="00F056A5" w:rsidRDefault="002626CF" w:rsidP="00254B0D">
            <w:pPr>
              <w:pStyle w:val="Tabla"/>
              <w:rPr>
                <w:b/>
                <w:lang w:bidi="en-US"/>
              </w:rPr>
            </w:pPr>
            <w:r w:rsidRPr="00F056A5">
              <w:rPr>
                <w:b/>
                <w:lang w:bidi="en-US"/>
              </w:rPr>
              <w:t>Contenedor / Programa / Capítulo</w:t>
            </w:r>
          </w:p>
        </w:tc>
        <w:tc>
          <w:tcPr>
            <w:tcW w:w="2022" w:type="dxa"/>
            <w:shd w:val="clear" w:color="auto" w:fill="CCC0D9"/>
            <w:vAlign w:val="center"/>
            <w:hideMark/>
          </w:tcPr>
          <w:p w:rsidR="002626CF" w:rsidRPr="00F056A5" w:rsidRDefault="002626CF" w:rsidP="00254B0D">
            <w:pPr>
              <w:pStyle w:val="Tabla"/>
              <w:rPr>
                <w:b/>
                <w:lang w:bidi="en-US"/>
              </w:rPr>
            </w:pPr>
            <w:r w:rsidRPr="00F056A5">
              <w:rPr>
                <w:b/>
                <w:lang w:bidi="en-US"/>
              </w:rPr>
              <w:t>Género</w:t>
            </w:r>
          </w:p>
        </w:tc>
        <w:tc>
          <w:tcPr>
            <w:tcW w:w="835" w:type="dxa"/>
            <w:shd w:val="clear" w:color="auto" w:fill="CCC0D9"/>
            <w:vAlign w:val="center"/>
            <w:hideMark/>
          </w:tcPr>
          <w:p w:rsidR="002626CF" w:rsidRPr="00F056A5" w:rsidRDefault="002626CF" w:rsidP="00254B0D">
            <w:pPr>
              <w:pStyle w:val="Tabla"/>
              <w:rPr>
                <w:b/>
                <w:lang w:bidi="en-US"/>
              </w:rPr>
            </w:pPr>
            <w:r w:rsidRPr="00F056A5">
              <w:rPr>
                <w:b/>
                <w:lang w:bidi="en-US"/>
              </w:rPr>
              <w:t>Minutos</w:t>
            </w:r>
          </w:p>
        </w:tc>
        <w:tc>
          <w:tcPr>
            <w:tcW w:w="613" w:type="dxa"/>
            <w:shd w:val="clear" w:color="auto" w:fill="CCC0D9"/>
            <w:vAlign w:val="center"/>
            <w:hideMark/>
          </w:tcPr>
          <w:p w:rsidR="002626CF" w:rsidRPr="00F056A5" w:rsidRDefault="002626CF" w:rsidP="00254B0D">
            <w:pPr>
              <w:pStyle w:val="Tabla"/>
              <w:rPr>
                <w:b/>
                <w:lang w:bidi="en-US"/>
              </w:rPr>
            </w:pPr>
            <w:r w:rsidRPr="00F056A5">
              <w:rPr>
                <w:b/>
                <w:lang w:bidi="en-US"/>
              </w:rPr>
              <w:t>H</w:t>
            </w:r>
          </w:p>
        </w:tc>
        <w:tc>
          <w:tcPr>
            <w:tcW w:w="613" w:type="dxa"/>
            <w:shd w:val="clear" w:color="auto" w:fill="CCC0D9"/>
            <w:vAlign w:val="center"/>
            <w:hideMark/>
          </w:tcPr>
          <w:p w:rsidR="002626CF" w:rsidRPr="00F056A5" w:rsidRDefault="002626CF" w:rsidP="00254B0D">
            <w:pPr>
              <w:pStyle w:val="Tabla"/>
              <w:rPr>
                <w:b/>
                <w:lang w:bidi="en-US"/>
              </w:rPr>
            </w:pPr>
            <w:r w:rsidRPr="00F056A5">
              <w:rPr>
                <w:b/>
                <w:lang w:bidi="en-US"/>
              </w:rPr>
              <w:t>CC</w:t>
            </w:r>
          </w:p>
        </w:tc>
        <w:tc>
          <w:tcPr>
            <w:tcW w:w="796" w:type="dxa"/>
            <w:shd w:val="clear" w:color="auto" w:fill="CCC0D9"/>
            <w:vAlign w:val="center"/>
            <w:hideMark/>
          </w:tcPr>
          <w:p w:rsidR="002626CF" w:rsidRPr="00F056A5" w:rsidRDefault="002626CF" w:rsidP="00254B0D">
            <w:pPr>
              <w:pStyle w:val="Tabla"/>
              <w:rPr>
                <w:b/>
                <w:lang w:bidi="en-US"/>
              </w:rPr>
            </w:pPr>
            <w:r w:rsidRPr="00F056A5">
              <w:rPr>
                <w:b/>
                <w:lang w:bidi="en-US"/>
              </w:rPr>
              <w:t>Horario</w:t>
            </w:r>
          </w:p>
        </w:tc>
        <w:tc>
          <w:tcPr>
            <w:tcW w:w="1019" w:type="dxa"/>
            <w:shd w:val="clear" w:color="auto" w:fill="CCC0D9"/>
            <w:vAlign w:val="center"/>
            <w:hideMark/>
          </w:tcPr>
          <w:p w:rsidR="002626CF" w:rsidRPr="00F056A5" w:rsidRDefault="002626CF" w:rsidP="00254B0D">
            <w:pPr>
              <w:pStyle w:val="Tabla"/>
              <w:rPr>
                <w:b/>
                <w:lang w:bidi="en-US"/>
              </w:rPr>
            </w:pPr>
            <w:r w:rsidRPr="00F056A5">
              <w:rPr>
                <w:b/>
                <w:lang w:bidi="en-US"/>
              </w:rPr>
              <w:t>Sugerencia</w:t>
            </w:r>
          </w:p>
        </w:tc>
      </w:tr>
      <w:tr w:rsidR="002626CF" w:rsidRPr="00996301" w:rsidTr="00F42B45">
        <w:trPr>
          <w:trHeight w:hRule="exact" w:val="293"/>
        </w:trPr>
        <w:tc>
          <w:tcPr>
            <w:tcW w:w="9494" w:type="dxa"/>
            <w:gridSpan w:val="8"/>
            <w:shd w:val="clear" w:color="auto" w:fill="D9D9D9"/>
            <w:vAlign w:val="center"/>
          </w:tcPr>
          <w:p w:rsidR="002626CF" w:rsidRPr="00F056A5" w:rsidRDefault="002F42F5" w:rsidP="00254B0D">
            <w:pPr>
              <w:pStyle w:val="Tabla"/>
              <w:rPr>
                <w:b/>
                <w:color w:val="BFBFBF"/>
                <w:lang w:bidi="en-US"/>
              </w:rPr>
            </w:pPr>
            <w:r w:rsidRPr="00F056A5">
              <w:rPr>
                <w:b/>
              </w:rPr>
              <w:t>Semana del lunes 30 de septiembre al domingo 06 de octubre de 2019 / Total minutos:</w:t>
            </w:r>
            <w:r w:rsidR="004E4BF8" w:rsidRPr="00F056A5">
              <w:rPr>
                <w:b/>
              </w:rPr>
              <w:t xml:space="preserve"> 168</w:t>
            </w:r>
          </w:p>
        </w:tc>
      </w:tr>
      <w:tr w:rsidR="001B7F0C" w:rsidRPr="009639FD" w:rsidTr="00F42B45">
        <w:trPr>
          <w:trHeight w:val="284"/>
        </w:trPr>
        <w:tc>
          <w:tcPr>
            <w:tcW w:w="656" w:type="dxa"/>
            <w:vMerge w:val="restart"/>
            <w:vAlign w:val="center"/>
          </w:tcPr>
          <w:p w:rsidR="001B7F0C" w:rsidRPr="009639FD" w:rsidRDefault="001B7F0C" w:rsidP="00254B0D">
            <w:pPr>
              <w:pStyle w:val="Tabla"/>
            </w:pPr>
            <w:r>
              <w:t>05/10</w:t>
            </w:r>
          </w:p>
        </w:tc>
        <w:tc>
          <w:tcPr>
            <w:tcW w:w="2940" w:type="dxa"/>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Minga</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F56D7B" w:rsidP="00254B0D">
            <w:pPr>
              <w:pStyle w:val="Tabla"/>
            </w:pPr>
            <w:r>
              <w:t>90</w:t>
            </w:r>
          </w:p>
        </w:tc>
        <w:tc>
          <w:tcPr>
            <w:tcW w:w="613" w:type="dxa"/>
            <w:vAlign w:val="center"/>
          </w:tcPr>
          <w:p w:rsidR="001B7F0C" w:rsidRPr="00BC3CE8" w:rsidRDefault="001B7F0C" w:rsidP="00254B0D">
            <w:pPr>
              <w:pStyle w:val="Tabla"/>
            </w:pPr>
            <w:r>
              <w:t>Sí</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F56D7B" w:rsidP="00254B0D">
            <w:pPr>
              <w:pStyle w:val="Tabla"/>
            </w:pPr>
            <w:r>
              <w:t>19:28</w:t>
            </w:r>
          </w:p>
        </w:tc>
        <w:tc>
          <w:tcPr>
            <w:tcW w:w="1019" w:type="dxa"/>
            <w:vAlign w:val="center"/>
          </w:tcPr>
          <w:p w:rsidR="001B7F0C" w:rsidRPr="00BC3CE8" w:rsidRDefault="001B7F0C" w:rsidP="00254B0D">
            <w:pPr>
              <w:pStyle w:val="Tabla"/>
            </w:pPr>
            <w:r>
              <w:t>Aceptar</w:t>
            </w:r>
          </w:p>
        </w:tc>
      </w:tr>
      <w:tr w:rsidR="001B7F0C" w:rsidRPr="009639FD" w:rsidTr="00F42B45">
        <w:trPr>
          <w:trHeight w:val="284"/>
        </w:trPr>
        <w:tc>
          <w:tcPr>
            <w:tcW w:w="656" w:type="dxa"/>
            <w:vMerge/>
            <w:vAlign w:val="center"/>
          </w:tcPr>
          <w:p w:rsidR="001B7F0C" w:rsidRPr="009639FD" w:rsidRDefault="001B7F0C" w:rsidP="00254B0D">
            <w:pPr>
              <w:pStyle w:val="Tabla"/>
            </w:pPr>
          </w:p>
        </w:tc>
        <w:tc>
          <w:tcPr>
            <w:tcW w:w="2940" w:type="dxa"/>
            <w:vAlign w:val="center"/>
          </w:tcPr>
          <w:p w:rsidR="001B7F0C" w:rsidRPr="00F056A5" w:rsidRDefault="001B7F0C" w:rsidP="00254B0D">
            <w:pPr>
              <w:pStyle w:val="Tabla"/>
              <w:rPr>
                <w:i/>
              </w:rPr>
            </w:pPr>
            <w:r w:rsidRPr="00F056A5">
              <w:rPr>
                <w:i/>
              </w:rPr>
              <w:t>Cultura Prime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Tal Tal</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CD55EA" w:rsidP="00254B0D">
            <w:pPr>
              <w:pStyle w:val="Tabla"/>
            </w:pPr>
            <w:r>
              <w:t>78</w:t>
            </w:r>
          </w:p>
        </w:tc>
        <w:tc>
          <w:tcPr>
            <w:tcW w:w="613" w:type="dxa"/>
            <w:vAlign w:val="center"/>
          </w:tcPr>
          <w:p w:rsidR="001B7F0C" w:rsidRPr="00BC3CE8" w:rsidRDefault="001B7F0C" w:rsidP="00254B0D">
            <w:pPr>
              <w:pStyle w:val="Tabla"/>
            </w:pPr>
            <w:r>
              <w:t>Sí</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F56D7B" w:rsidP="00254B0D">
            <w:pPr>
              <w:pStyle w:val="Tabla"/>
            </w:pPr>
            <w:r>
              <w:t>22:27</w:t>
            </w:r>
          </w:p>
        </w:tc>
        <w:tc>
          <w:tcPr>
            <w:tcW w:w="1019" w:type="dxa"/>
            <w:vAlign w:val="center"/>
          </w:tcPr>
          <w:p w:rsidR="001B7F0C" w:rsidRPr="00BC3CE8" w:rsidRDefault="001B7F0C" w:rsidP="00254B0D">
            <w:pPr>
              <w:pStyle w:val="Tabla"/>
            </w:pPr>
            <w:r>
              <w:t>Aceptar</w:t>
            </w:r>
          </w:p>
        </w:tc>
      </w:tr>
      <w:tr w:rsidR="00366577" w:rsidRPr="009639FD" w:rsidTr="00F42B45">
        <w:trPr>
          <w:trHeight w:val="284"/>
        </w:trPr>
        <w:tc>
          <w:tcPr>
            <w:tcW w:w="656" w:type="dxa"/>
            <w:vMerge/>
            <w:vAlign w:val="center"/>
          </w:tcPr>
          <w:p w:rsidR="00366577" w:rsidRPr="009639FD" w:rsidRDefault="00366577" w:rsidP="00254B0D">
            <w:pPr>
              <w:pStyle w:val="Tabla"/>
            </w:pPr>
          </w:p>
        </w:tc>
        <w:tc>
          <w:tcPr>
            <w:tcW w:w="2940" w:type="dxa"/>
            <w:vAlign w:val="center"/>
          </w:tcPr>
          <w:p w:rsidR="00366577" w:rsidRPr="00F056A5" w:rsidRDefault="00366577" w:rsidP="00254B0D">
            <w:pPr>
              <w:pStyle w:val="Tabla"/>
              <w:rPr>
                <w:i/>
              </w:rPr>
            </w:pPr>
            <w:r w:rsidRPr="00F056A5">
              <w:rPr>
                <w:i/>
              </w:rPr>
              <w:t>Cultura Prime</w:t>
            </w:r>
          </w:p>
          <w:p w:rsidR="00366577" w:rsidRPr="00F056A5" w:rsidRDefault="00366577" w:rsidP="00254B0D">
            <w:pPr>
              <w:pStyle w:val="Tabla"/>
              <w:rPr>
                <w:i/>
              </w:rPr>
            </w:pPr>
            <w:r w:rsidRPr="00F056A5">
              <w:rPr>
                <w:i/>
              </w:rPr>
              <w:t xml:space="preserve">Buscando a Dios </w:t>
            </w:r>
          </w:p>
          <w:p w:rsidR="00366577" w:rsidRPr="00F056A5" w:rsidRDefault="00366577" w:rsidP="00254B0D">
            <w:pPr>
              <w:pStyle w:val="Tabla"/>
              <w:rPr>
                <w:i/>
              </w:rPr>
            </w:pPr>
            <w:r w:rsidRPr="00F056A5">
              <w:rPr>
                <w:i/>
              </w:rPr>
              <w:t>Budismo</w:t>
            </w:r>
          </w:p>
        </w:tc>
        <w:tc>
          <w:tcPr>
            <w:tcW w:w="2022" w:type="dxa"/>
            <w:vAlign w:val="center"/>
          </w:tcPr>
          <w:p w:rsidR="00366577" w:rsidRPr="00BC3CE8" w:rsidRDefault="00366577" w:rsidP="00254B0D">
            <w:pPr>
              <w:pStyle w:val="Tabla"/>
            </w:pPr>
            <w:r>
              <w:t>Reportaje</w:t>
            </w:r>
          </w:p>
        </w:tc>
        <w:tc>
          <w:tcPr>
            <w:tcW w:w="835" w:type="dxa"/>
            <w:vAlign w:val="center"/>
          </w:tcPr>
          <w:p w:rsidR="00366577" w:rsidRPr="00990286" w:rsidRDefault="00CD55EA" w:rsidP="00254B0D">
            <w:pPr>
              <w:pStyle w:val="Tabla"/>
            </w:pPr>
            <w:r>
              <w:t>80</w:t>
            </w:r>
          </w:p>
        </w:tc>
        <w:tc>
          <w:tcPr>
            <w:tcW w:w="613" w:type="dxa"/>
            <w:vAlign w:val="center"/>
          </w:tcPr>
          <w:p w:rsidR="00366577" w:rsidRDefault="00366577" w:rsidP="00254B0D">
            <w:pPr>
              <w:pStyle w:val="Tabla"/>
            </w:pPr>
            <w:r>
              <w:t>No</w:t>
            </w:r>
          </w:p>
        </w:tc>
        <w:tc>
          <w:tcPr>
            <w:tcW w:w="613" w:type="dxa"/>
            <w:vAlign w:val="center"/>
          </w:tcPr>
          <w:p w:rsidR="00366577" w:rsidRPr="00BC3CE8" w:rsidRDefault="00366577" w:rsidP="00254B0D">
            <w:pPr>
              <w:pStyle w:val="Tabla"/>
            </w:pPr>
            <w:r>
              <w:t>Sí</w:t>
            </w:r>
          </w:p>
        </w:tc>
        <w:tc>
          <w:tcPr>
            <w:tcW w:w="796" w:type="dxa"/>
            <w:vAlign w:val="center"/>
          </w:tcPr>
          <w:p w:rsidR="00366577" w:rsidRPr="00990286" w:rsidRDefault="00CD55EA" w:rsidP="00254B0D">
            <w:pPr>
              <w:pStyle w:val="Tabla"/>
            </w:pPr>
            <w:r>
              <w:t>23:45</w:t>
            </w:r>
          </w:p>
        </w:tc>
        <w:tc>
          <w:tcPr>
            <w:tcW w:w="1019" w:type="dxa"/>
            <w:vAlign w:val="center"/>
          </w:tcPr>
          <w:p w:rsidR="00366577" w:rsidRDefault="00366577" w:rsidP="00254B0D">
            <w:pPr>
              <w:pStyle w:val="Tabla"/>
            </w:pPr>
            <w:r>
              <w:t>Rechazar</w:t>
            </w:r>
            <w:r>
              <w:rPr>
                <w:rStyle w:val="Refdenotaalpie"/>
              </w:rPr>
              <w:footnoteReference w:id="52"/>
            </w:r>
          </w:p>
        </w:tc>
      </w:tr>
      <w:tr w:rsidR="002626CF" w:rsidRPr="00996301" w:rsidTr="00F42B45">
        <w:trPr>
          <w:trHeight w:hRule="exact" w:val="293"/>
        </w:trPr>
        <w:tc>
          <w:tcPr>
            <w:tcW w:w="9494" w:type="dxa"/>
            <w:gridSpan w:val="8"/>
            <w:shd w:val="clear" w:color="auto" w:fill="D9D9D9"/>
            <w:vAlign w:val="center"/>
          </w:tcPr>
          <w:p w:rsidR="002626CF" w:rsidRPr="00F056A5" w:rsidRDefault="002F42F5" w:rsidP="00254B0D">
            <w:pPr>
              <w:pStyle w:val="Tabla"/>
              <w:rPr>
                <w:b/>
                <w:color w:val="BFBFBF"/>
                <w:lang w:bidi="en-US"/>
              </w:rPr>
            </w:pPr>
            <w:r w:rsidRPr="00F056A5">
              <w:rPr>
                <w:b/>
              </w:rPr>
              <w:t>Semana del lunes 07 al domingo 13 de octubre de 2019 / Total minutos:</w:t>
            </w:r>
            <w:r w:rsidR="004E4BF8" w:rsidRPr="00F056A5">
              <w:rPr>
                <w:b/>
              </w:rPr>
              <w:t xml:space="preserve"> 125</w:t>
            </w:r>
          </w:p>
        </w:tc>
      </w:tr>
      <w:tr w:rsidR="001B7F0C" w:rsidRPr="009639FD" w:rsidTr="00F42B45">
        <w:trPr>
          <w:trHeight w:val="284"/>
        </w:trPr>
        <w:tc>
          <w:tcPr>
            <w:tcW w:w="656" w:type="dxa"/>
            <w:vMerge w:val="restart"/>
            <w:vAlign w:val="center"/>
          </w:tcPr>
          <w:p w:rsidR="001B7F0C" w:rsidRPr="009639FD" w:rsidRDefault="001B7F0C" w:rsidP="00254B0D">
            <w:pPr>
              <w:pStyle w:val="Tabla"/>
            </w:pPr>
            <w:r>
              <w:t>12/10</w:t>
            </w:r>
          </w:p>
        </w:tc>
        <w:tc>
          <w:tcPr>
            <w:tcW w:w="2940" w:type="dxa"/>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De Pisagua a Colchane</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B746CB" w:rsidP="00254B0D">
            <w:pPr>
              <w:pStyle w:val="Tabla"/>
            </w:pPr>
            <w:r>
              <w:t>125</w:t>
            </w:r>
          </w:p>
        </w:tc>
        <w:tc>
          <w:tcPr>
            <w:tcW w:w="613" w:type="dxa"/>
            <w:vAlign w:val="center"/>
          </w:tcPr>
          <w:p w:rsidR="001B7F0C" w:rsidRPr="00BC3CE8" w:rsidRDefault="001B7F0C" w:rsidP="00254B0D">
            <w:pPr>
              <w:pStyle w:val="Tabla"/>
            </w:pPr>
            <w:r>
              <w:t>Sí</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B746CB" w:rsidP="00254B0D">
            <w:pPr>
              <w:pStyle w:val="Tabla"/>
            </w:pPr>
            <w:r>
              <w:t>18:54</w:t>
            </w:r>
          </w:p>
        </w:tc>
        <w:tc>
          <w:tcPr>
            <w:tcW w:w="1019" w:type="dxa"/>
            <w:vAlign w:val="center"/>
          </w:tcPr>
          <w:p w:rsidR="001B7F0C" w:rsidRPr="00BC3CE8" w:rsidRDefault="001B7F0C" w:rsidP="00254B0D">
            <w:pPr>
              <w:pStyle w:val="Tabla"/>
            </w:pPr>
            <w:r>
              <w:t>Aceptar</w:t>
            </w:r>
          </w:p>
        </w:tc>
      </w:tr>
      <w:tr w:rsidR="001B7F0C" w:rsidRPr="009639FD" w:rsidTr="00F42B45">
        <w:trPr>
          <w:trHeight w:val="284"/>
        </w:trPr>
        <w:tc>
          <w:tcPr>
            <w:tcW w:w="656" w:type="dxa"/>
            <w:vMerge/>
            <w:vAlign w:val="center"/>
          </w:tcPr>
          <w:p w:rsidR="001B7F0C" w:rsidRPr="009639FD" w:rsidRDefault="001B7F0C" w:rsidP="00254B0D">
            <w:pPr>
              <w:pStyle w:val="Tabla"/>
            </w:pPr>
          </w:p>
        </w:tc>
        <w:tc>
          <w:tcPr>
            <w:tcW w:w="2940" w:type="dxa"/>
            <w:vAlign w:val="center"/>
          </w:tcPr>
          <w:p w:rsidR="001B7F0C" w:rsidRPr="00F056A5" w:rsidRDefault="001B7F0C" w:rsidP="00254B0D">
            <w:pPr>
              <w:pStyle w:val="Tabla"/>
              <w:rPr>
                <w:i/>
              </w:rPr>
            </w:pPr>
            <w:r w:rsidRPr="00F056A5">
              <w:rPr>
                <w:i/>
              </w:rPr>
              <w:t>Cultura Prime</w:t>
            </w:r>
          </w:p>
          <w:p w:rsidR="001B7F0C" w:rsidRPr="00F056A5" w:rsidRDefault="001B7F0C" w:rsidP="00254B0D">
            <w:pPr>
              <w:pStyle w:val="Tabla"/>
              <w:rPr>
                <w:i/>
              </w:rPr>
            </w:pPr>
            <w:r w:rsidRPr="00F056A5">
              <w:rPr>
                <w:i/>
              </w:rPr>
              <w:t xml:space="preserve">Lugares que hablan </w:t>
            </w:r>
          </w:p>
          <w:p w:rsidR="001B7F0C" w:rsidRPr="00F056A5" w:rsidRDefault="001B7F0C" w:rsidP="00254B0D">
            <w:pPr>
              <w:pStyle w:val="Tabla"/>
              <w:rPr>
                <w:i/>
              </w:rPr>
            </w:pPr>
            <w:r w:rsidRPr="00F056A5">
              <w:rPr>
                <w:i/>
              </w:rPr>
              <w:t>Isla Quinchao, Chiloé</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165393" w:rsidP="00254B0D">
            <w:pPr>
              <w:pStyle w:val="Tabla"/>
            </w:pPr>
            <w:r>
              <w:t>139</w:t>
            </w:r>
          </w:p>
        </w:tc>
        <w:tc>
          <w:tcPr>
            <w:tcW w:w="613" w:type="dxa"/>
            <w:vAlign w:val="center"/>
          </w:tcPr>
          <w:p w:rsidR="001B7F0C" w:rsidRPr="00BC3CE8" w:rsidRDefault="002B008D" w:rsidP="00254B0D">
            <w:pPr>
              <w:pStyle w:val="Tabla"/>
            </w:pPr>
            <w:r>
              <w:t>No</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B746CB" w:rsidP="00254B0D">
            <w:pPr>
              <w:pStyle w:val="Tabla"/>
            </w:pPr>
            <w:r>
              <w:t>22:27</w:t>
            </w:r>
          </w:p>
        </w:tc>
        <w:tc>
          <w:tcPr>
            <w:tcW w:w="1019" w:type="dxa"/>
            <w:vAlign w:val="center"/>
          </w:tcPr>
          <w:p w:rsidR="001B7F0C" w:rsidRPr="00BC3CE8" w:rsidRDefault="002B008D" w:rsidP="00254B0D">
            <w:pPr>
              <w:pStyle w:val="Tabla"/>
            </w:pPr>
            <w:r>
              <w:t>Rechazar</w:t>
            </w:r>
            <w:r>
              <w:rPr>
                <w:rStyle w:val="Refdenotaalpie"/>
              </w:rPr>
              <w:footnoteReference w:id="53"/>
            </w:r>
          </w:p>
        </w:tc>
      </w:tr>
      <w:tr w:rsidR="002626CF" w:rsidRPr="00996301" w:rsidTr="00F42B45">
        <w:trPr>
          <w:trHeight w:hRule="exact" w:val="293"/>
        </w:trPr>
        <w:tc>
          <w:tcPr>
            <w:tcW w:w="9494" w:type="dxa"/>
            <w:gridSpan w:val="8"/>
            <w:shd w:val="clear" w:color="auto" w:fill="D9D9D9"/>
            <w:vAlign w:val="center"/>
          </w:tcPr>
          <w:p w:rsidR="002626CF" w:rsidRPr="00F056A5" w:rsidRDefault="004E1D01" w:rsidP="00254B0D">
            <w:pPr>
              <w:pStyle w:val="Tabla"/>
              <w:rPr>
                <w:b/>
                <w:color w:val="BFBFBF"/>
                <w:lang w:bidi="en-US"/>
              </w:rPr>
            </w:pPr>
            <w:r w:rsidRPr="00F056A5">
              <w:rPr>
                <w:b/>
              </w:rPr>
              <w:t>Semana del lunes 14 al domingo 20 de octubre de 2019 / Total minutos:</w:t>
            </w:r>
            <w:r w:rsidR="004E4BF8" w:rsidRPr="00F056A5">
              <w:rPr>
                <w:b/>
              </w:rPr>
              <w:t xml:space="preserve"> 0</w:t>
            </w:r>
          </w:p>
        </w:tc>
      </w:tr>
      <w:tr w:rsidR="00A56A42" w:rsidRPr="009639FD" w:rsidTr="00F42B45">
        <w:trPr>
          <w:trHeight w:val="284"/>
        </w:trPr>
        <w:tc>
          <w:tcPr>
            <w:tcW w:w="656" w:type="dxa"/>
            <w:vAlign w:val="center"/>
          </w:tcPr>
          <w:p w:rsidR="00A56A42" w:rsidRPr="009639FD" w:rsidRDefault="00A56A42" w:rsidP="00254B0D">
            <w:pPr>
              <w:pStyle w:val="Tabla"/>
            </w:pPr>
            <w:r>
              <w:t>19/10</w:t>
            </w:r>
          </w:p>
        </w:tc>
        <w:tc>
          <w:tcPr>
            <w:tcW w:w="8838" w:type="dxa"/>
            <w:gridSpan w:val="7"/>
            <w:vAlign w:val="center"/>
          </w:tcPr>
          <w:p w:rsidR="00A56A42" w:rsidRPr="00F056A5" w:rsidRDefault="00A56A42" w:rsidP="00254B0D">
            <w:pPr>
              <w:pStyle w:val="Tabla"/>
              <w:rPr>
                <w:i/>
              </w:rPr>
            </w:pPr>
            <w:r w:rsidRPr="00F056A5">
              <w:rPr>
                <w:i/>
              </w:rPr>
              <w:t>Sin información</w:t>
            </w:r>
          </w:p>
        </w:tc>
      </w:tr>
      <w:tr w:rsidR="002626CF" w:rsidRPr="00996301" w:rsidTr="00F42B45">
        <w:trPr>
          <w:trHeight w:hRule="exact" w:val="293"/>
        </w:trPr>
        <w:tc>
          <w:tcPr>
            <w:tcW w:w="9494" w:type="dxa"/>
            <w:gridSpan w:val="8"/>
            <w:shd w:val="clear" w:color="auto" w:fill="D9D9D9"/>
            <w:vAlign w:val="center"/>
          </w:tcPr>
          <w:p w:rsidR="002626CF" w:rsidRPr="00F056A5" w:rsidRDefault="004E1D01" w:rsidP="00254B0D">
            <w:pPr>
              <w:pStyle w:val="Tabla"/>
              <w:rPr>
                <w:b/>
                <w:color w:val="BFBFBF"/>
                <w:lang w:bidi="en-US"/>
              </w:rPr>
            </w:pPr>
            <w:r w:rsidRPr="00F056A5">
              <w:rPr>
                <w:b/>
              </w:rPr>
              <w:lastRenderedPageBreak/>
              <w:t>Semana del lunes 21 al domingo 27 de octubre de 2019 / Total minutos:</w:t>
            </w:r>
            <w:r w:rsidR="001766E9" w:rsidRPr="00F056A5">
              <w:rPr>
                <w:b/>
              </w:rPr>
              <w:t xml:space="preserve"> 213</w:t>
            </w:r>
          </w:p>
        </w:tc>
      </w:tr>
      <w:tr w:rsidR="001B7F0C" w:rsidRPr="009639FD" w:rsidTr="00F42B45">
        <w:trPr>
          <w:trHeight w:val="284"/>
        </w:trPr>
        <w:tc>
          <w:tcPr>
            <w:tcW w:w="656" w:type="dxa"/>
            <w:vAlign w:val="center"/>
          </w:tcPr>
          <w:p w:rsidR="001B7F0C" w:rsidRPr="009639FD" w:rsidRDefault="001B7F0C" w:rsidP="00254B0D">
            <w:pPr>
              <w:pStyle w:val="Tabla"/>
            </w:pPr>
            <w:r>
              <w:t>25/10</w:t>
            </w:r>
          </w:p>
        </w:tc>
        <w:tc>
          <w:tcPr>
            <w:tcW w:w="2940" w:type="dxa"/>
            <w:vAlign w:val="center"/>
          </w:tcPr>
          <w:p w:rsidR="001B7F0C" w:rsidRPr="00F056A5" w:rsidRDefault="001B7F0C" w:rsidP="00254B0D">
            <w:pPr>
              <w:pStyle w:val="Tabla"/>
              <w:rPr>
                <w:i/>
              </w:rPr>
            </w:pPr>
            <w:r w:rsidRPr="00F056A5">
              <w:rPr>
                <w:i/>
              </w:rPr>
              <w:t>Cultura Prime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Lago Rupanco</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156E34" w:rsidP="00254B0D">
            <w:pPr>
              <w:pStyle w:val="Tabla"/>
            </w:pPr>
            <w:r>
              <w:t>59</w:t>
            </w:r>
          </w:p>
        </w:tc>
        <w:tc>
          <w:tcPr>
            <w:tcW w:w="613" w:type="dxa"/>
            <w:vAlign w:val="center"/>
          </w:tcPr>
          <w:p w:rsidR="001B7F0C" w:rsidRPr="00BC3CE8" w:rsidRDefault="00156E34" w:rsidP="00254B0D">
            <w:pPr>
              <w:pStyle w:val="Tabla"/>
            </w:pPr>
            <w:r>
              <w:t>No</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156E34" w:rsidP="00254B0D">
            <w:pPr>
              <w:pStyle w:val="Tabla"/>
            </w:pPr>
            <w:r>
              <w:t>23:44</w:t>
            </w:r>
          </w:p>
        </w:tc>
        <w:tc>
          <w:tcPr>
            <w:tcW w:w="1019" w:type="dxa"/>
            <w:vAlign w:val="center"/>
          </w:tcPr>
          <w:p w:rsidR="001B7F0C" w:rsidRPr="00BC3CE8" w:rsidRDefault="00156E34" w:rsidP="00254B0D">
            <w:pPr>
              <w:pStyle w:val="Tabla"/>
            </w:pPr>
            <w:r>
              <w:t>Rechazar</w:t>
            </w:r>
            <w:r>
              <w:rPr>
                <w:rStyle w:val="Refdenotaalpie"/>
              </w:rPr>
              <w:footnoteReference w:id="54"/>
            </w:r>
          </w:p>
        </w:tc>
      </w:tr>
      <w:tr w:rsidR="001B7F0C" w:rsidRPr="009639FD" w:rsidTr="00F42B45">
        <w:trPr>
          <w:trHeight w:val="284"/>
        </w:trPr>
        <w:tc>
          <w:tcPr>
            <w:tcW w:w="656" w:type="dxa"/>
            <w:vMerge w:val="restart"/>
            <w:vAlign w:val="center"/>
          </w:tcPr>
          <w:p w:rsidR="001B7F0C" w:rsidRPr="009639FD" w:rsidRDefault="001B7F0C" w:rsidP="00254B0D">
            <w:pPr>
              <w:pStyle w:val="Tabla"/>
            </w:pPr>
            <w:r>
              <w:t>26/10</w:t>
            </w:r>
          </w:p>
        </w:tc>
        <w:tc>
          <w:tcPr>
            <w:tcW w:w="2940" w:type="dxa"/>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Río Bueno</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A77A7B" w:rsidP="00254B0D">
            <w:pPr>
              <w:pStyle w:val="Tabla"/>
            </w:pPr>
            <w:r>
              <w:t>55</w:t>
            </w:r>
          </w:p>
        </w:tc>
        <w:tc>
          <w:tcPr>
            <w:tcW w:w="613" w:type="dxa"/>
            <w:vAlign w:val="center"/>
          </w:tcPr>
          <w:p w:rsidR="001B7F0C" w:rsidRPr="00BC3CE8" w:rsidRDefault="001B7F0C" w:rsidP="00254B0D">
            <w:pPr>
              <w:pStyle w:val="Tabla"/>
            </w:pPr>
            <w:r>
              <w:t>Sí</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A77A7B" w:rsidP="00254B0D">
            <w:pPr>
              <w:pStyle w:val="Tabla"/>
            </w:pPr>
            <w:r>
              <w:t>19:05</w:t>
            </w:r>
          </w:p>
        </w:tc>
        <w:tc>
          <w:tcPr>
            <w:tcW w:w="1019" w:type="dxa"/>
            <w:vAlign w:val="center"/>
          </w:tcPr>
          <w:p w:rsidR="001B7F0C" w:rsidRPr="00BC3CE8" w:rsidRDefault="001B7F0C" w:rsidP="00254B0D">
            <w:pPr>
              <w:pStyle w:val="Tabla"/>
            </w:pPr>
            <w:r>
              <w:t>Aceptar</w:t>
            </w:r>
          </w:p>
        </w:tc>
      </w:tr>
      <w:tr w:rsidR="001B7F0C" w:rsidRPr="009639FD" w:rsidTr="00F42B45">
        <w:trPr>
          <w:trHeight w:val="284"/>
        </w:trPr>
        <w:tc>
          <w:tcPr>
            <w:tcW w:w="656" w:type="dxa"/>
            <w:vMerge/>
            <w:vAlign w:val="center"/>
          </w:tcPr>
          <w:p w:rsidR="001B7F0C" w:rsidRPr="009639FD" w:rsidRDefault="001B7F0C" w:rsidP="00254B0D">
            <w:pPr>
              <w:pStyle w:val="Tabla"/>
            </w:pPr>
          </w:p>
        </w:tc>
        <w:tc>
          <w:tcPr>
            <w:tcW w:w="2940" w:type="dxa"/>
            <w:vAlign w:val="center"/>
          </w:tcPr>
          <w:p w:rsidR="001B7F0C" w:rsidRPr="00F056A5" w:rsidRDefault="001B7F0C" w:rsidP="00254B0D">
            <w:pPr>
              <w:pStyle w:val="Tabla"/>
              <w:rPr>
                <w:i/>
              </w:rPr>
            </w:pPr>
            <w:r w:rsidRPr="00F056A5">
              <w:rPr>
                <w:i/>
              </w:rPr>
              <w:t>Cultura Tarde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Río Hurtado</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A77A7B" w:rsidP="00254B0D">
            <w:pPr>
              <w:pStyle w:val="Tabla"/>
            </w:pPr>
            <w:r>
              <w:t>58</w:t>
            </w:r>
          </w:p>
        </w:tc>
        <w:tc>
          <w:tcPr>
            <w:tcW w:w="613" w:type="dxa"/>
            <w:vAlign w:val="center"/>
          </w:tcPr>
          <w:p w:rsidR="001B7F0C" w:rsidRPr="00BC3CE8" w:rsidRDefault="001B7F0C" w:rsidP="00254B0D">
            <w:pPr>
              <w:pStyle w:val="Tabla"/>
            </w:pPr>
            <w:r>
              <w:t>Sí</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A77A7B" w:rsidP="00254B0D">
            <w:pPr>
              <w:pStyle w:val="Tabla"/>
            </w:pPr>
            <w:r>
              <w:t>20:01</w:t>
            </w:r>
          </w:p>
        </w:tc>
        <w:tc>
          <w:tcPr>
            <w:tcW w:w="1019" w:type="dxa"/>
            <w:vAlign w:val="center"/>
          </w:tcPr>
          <w:p w:rsidR="001B7F0C" w:rsidRPr="00BC3CE8" w:rsidRDefault="001B7F0C" w:rsidP="00254B0D">
            <w:pPr>
              <w:pStyle w:val="Tabla"/>
            </w:pPr>
            <w:r>
              <w:t>Aceptar</w:t>
            </w:r>
          </w:p>
        </w:tc>
      </w:tr>
      <w:tr w:rsidR="001B7F0C" w:rsidRPr="009639FD" w:rsidTr="00F42B45">
        <w:trPr>
          <w:trHeight w:val="284"/>
        </w:trPr>
        <w:tc>
          <w:tcPr>
            <w:tcW w:w="656" w:type="dxa"/>
            <w:vMerge/>
            <w:vAlign w:val="center"/>
          </w:tcPr>
          <w:p w:rsidR="001B7F0C" w:rsidRPr="009639FD" w:rsidRDefault="001B7F0C" w:rsidP="00254B0D">
            <w:pPr>
              <w:pStyle w:val="Tabla"/>
            </w:pPr>
          </w:p>
        </w:tc>
        <w:tc>
          <w:tcPr>
            <w:tcW w:w="2940" w:type="dxa"/>
            <w:vAlign w:val="center"/>
          </w:tcPr>
          <w:p w:rsidR="001B7F0C" w:rsidRPr="00F056A5" w:rsidRDefault="001B7F0C" w:rsidP="00254B0D">
            <w:pPr>
              <w:pStyle w:val="Tabla"/>
              <w:rPr>
                <w:i/>
              </w:rPr>
            </w:pPr>
            <w:r w:rsidRPr="00F056A5">
              <w:rPr>
                <w:i/>
              </w:rPr>
              <w:t>Cultura Prime</w:t>
            </w:r>
          </w:p>
          <w:p w:rsidR="001B7F0C" w:rsidRPr="00F056A5" w:rsidRDefault="001B7F0C" w:rsidP="00254B0D">
            <w:pPr>
              <w:pStyle w:val="Tabla"/>
              <w:rPr>
                <w:i/>
              </w:rPr>
            </w:pPr>
            <w:r w:rsidRPr="00F056A5">
              <w:rPr>
                <w:i/>
              </w:rPr>
              <w:t>Lugares que hablan</w:t>
            </w:r>
          </w:p>
          <w:p w:rsidR="001B7F0C" w:rsidRPr="00F056A5" w:rsidRDefault="001B7F0C" w:rsidP="00254B0D">
            <w:pPr>
              <w:pStyle w:val="Tabla"/>
              <w:rPr>
                <w:i/>
              </w:rPr>
            </w:pPr>
            <w:r w:rsidRPr="00F056A5">
              <w:rPr>
                <w:i/>
              </w:rPr>
              <w:t>Salar de Pedernales</w:t>
            </w:r>
          </w:p>
        </w:tc>
        <w:tc>
          <w:tcPr>
            <w:tcW w:w="2022" w:type="dxa"/>
            <w:vAlign w:val="center"/>
          </w:tcPr>
          <w:p w:rsidR="001B7F0C" w:rsidRPr="00BC3CE8" w:rsidRDefault="001B7F0C" w:rsidP="00254B0D">
            <w:pPr>
              <w:pStyle w:val="Tabla"/>
            </w:pPr>
            <w:r>
              <w:t>Reportaje</w:t>
            </w:r>
          </w:p>
        </w:tc>
        <w:tc>
          <w:tcPr>
            <w:tcW w:w="835" w:type="dxa"/>
            <w:vAlign w:val="center"/>
          </w:tcPr>
          <w:p w:rsidR="001B7F0C" w:rsidRPr="00990286" w:rsidRDefault="00E8071D" w:rsidP="00254B0D">
            <w:pPr>
              <w:pStyle w:val="Tabla"/>
            </w:pPr>
            <w:r>
              <w:t>100</w:t>
            </w:r>
          </w:p>
        </w:tc>
        <w:tc>
          <w:tcPr>
            <w:tcW w:w="613" w:type="dxa"/>
            <w:vAlign w:val="center"/>
          </w:tcPr>
          <w:p w:rsidR="001B7F0C" w:rsidRPr="00BC3CE8" w:rsidRDefault="001B7F0C" w:rsidP="00254B0D">
            <w:pPr>
              <w:pStyle w:val="Tabla"/>
            </w:pPr>
            <w:r>
              <w:t>Sí</w:t>
            </w:r>
          </w:p>
        </w:tc>
        <w:tc>
          <w:tcPr>
            <w:tcW w:w="613" w:type="dxa"/>
            <w:vAlign w:val="center"/>
          </w:tcPr>
          <w:p w:rsidR="001B7F0C" w:rsidRPr="00BC3CE8" w:rsidRDefault="001B7F0C" w:rsidP="00254B0D">
            <w:pPr>
              <w:pStyle w:val="Tabla"/>
            </w:pPr>
            <w:r>
              <w:t>Sí</w:t>
            </w:r>
          </w:p>
        </w:tc>
        <w:tc>
          <w:tcPr>
            <w:tcW w:w="796" w:type="dxa"/>
            <w:vAlign w:val="center"/>
          </w:tcPr>
          <w:p w:rsidR="001B7F0C" w:rsidRPr="00990286" w:rsidRDefault="00E8071D" w:rsidP="00254B0D">
            <w:pPr>
              <w:pStyle w:val="Tabla"/>
            </w:pPr>
            <w:r>
              <w:t>22:21</w:t>
            </w:r>
          </w:p>
        </w:tc>
        <w:tc>
          <w:tcPr>
            <w:tcW w:w="1019" w:type="dxa"/>
            <w:vAlign w:val="center"/>
          </w:tcPr>
          <w:p w:rsidR="001B7F0C" w:rsidRPr="00BC3CE8" w:rsidRDefault="001B7F0C" w:rsidP="00254B0D">
            <w:pPr>
              <w:pStyle w:val="Tabla"/>
            </w:pPr>
            <w:r>
              <w:t>Aceptar</w:t>
            </w:r>
          </w:p>
        </w:tc>
      </w:tr>
      <w:tr w:rsidR="00EE28B6" w:rsidRPr="009639FD" w:rsidTr="00F42B45">
        <w:trPr>
          <w:trHeight w:val="284"/>
        </w:trPr>
        <w:tc>
          <w:tcPr>
            <w:tcW w:w="656" w:type="dxa"/>
            <w:vMerge/>
            <w:vAlign w:val="center"/>
          </w:tcPr>
          <w:p w:rsidR="00EE28B6" w:rsidRPr="009639FD" w:rsidRDefault="00EE28B6" w:rsidP="00254B0D">
            <w:pPr>
              <w:pStyle w:val="Tabla"/>
            </w:pPr>
          </w:p>
        </w:tc>
        <w:tc>
          <w:tcPr>
            <w:tcW w:w="2940" w:type="dxa"/>
            <w:vAlign w:val="center"/>
          </w:tcPr>
          <w:p w:rsidR="00EE28B6" w:rsidRPr="00F056A5" w:rsidRDefault="00EE28B6" w:rsidP="00254B0D">
            <w:pPr>
              <w:pStyle w:val="Tabla"/>
              <w:rPr>
                <w:i/>
              </w:rPr>
            </w:pPr>
            <w:r w:rsidRPr="00F056A5">
              <w:rPr>
                <w:i/>
              </w:rPr>
              <w:t>Cultura Prime</w:t>
            </w:r>
          </w:p>
          <w:p w:rsidR="00EE28B6" w:rsidRPr="00F056A5" w:rsidRDefault="00EE28B6" w:rsidP="00254B0D">
            <w:pPr>
              <w:pStyle w:val="Tabla"/>
              <w:rPr>
                <w:i/>
              </w:rPr>
            </w:pPr>
            <w:r w:rsidRPr="00F056A5">
              <w:rPr>
                <w:i/>
              </w:rPr>
              <w:t xml:space="preserve">Lugares que hablan </w:t>
            </w:r>
          </w:p>
          <w:p w:rsidR="00EE28B6" w:rsidRPr="00F056A5" w:rsidRDefault="00EE28B6" w:rsidP="00254B0D">
            <w:pPr>
              <w:pStyle w:val="Tabla"/>
              <w:rPr>
                <w:i/>
              </w:rPr>
            </w:pPr>
            <w:r w:rsidRPr="00F056A5">
              <w:rPr>
                <w:i/>
              </w:rPr>
              <w:t>Ruta Pehuenche del Maule</w:t>
            </w:r>
          </w:p>
        </w:tc>
        <w:tc>
          <w:tcPr>
            <w:tcW w:w="2022" w:type="dxa"/>
            <w:vAlign w:val="center"/>
          </w:tcPr>
          <w:p w:rsidR="00EE28B6" w:rsidRPr="00BC3CE8" w:rsidRDefault="00EE28B6" w:rsidP="00254B0D">
            <w:pPr>
              <w:pStyle w:val="Tabla"/>
            </w:pPr>
            <w:r>
              <w:t>Reportaje</w:t>
            </w:r>
          </w:p>
        </w:tc>
        <w:tc>
          <w:tcPr>
            <w:tcW w:w="835" w:type="dxa"/>
            <w:vAlign w:val="center"/>
          </w:tcPr>
          <w:p w:rsidR="00EE28B6" w:rsidRPr="00990286" w:rsidRDefault="00A04A57" w:rsidP="00254B0D">
            <w:pPr>
              <w:pStyle w:val="Tabla"/>
            </w:pPr>
            <w:r>
              <w:t>57</w:t>
            </w:r>
          </w:p>
        </w:tc>
        <w:tc>
          <w:tcPr>
            <w:tcW w:w="613" w:type="dxa"/>
            <w:vAlign w:val="center"/>
          </w:tcPr>
          <w:p w:rsidR="00EE28B6" w:rsidRDefault="00EE28B6" w:rsidP="00254B0D">
            <w:pPr>
              <w:pStyle w:val="Tabla"/>
            </w:pPr>
            <w:r>
              <w:t>No</w:t>
            </w:r>
          </w:p>
        </w:tc>
        <w:tc>
          <w:tcPr>
            <w:tcW w:w="613" w:type="dxa"/>
            <w:vAlign w:val="center"/>
          </w:tcPr>
          <w:p w:rsidR="00EE28B6" w:rsidRPr="00BC3CE8" w:rsidRDefault="00EE28B6" w:rsidP="00254B0D">
            <w:pPr>
              <w:pStyle w:val="Tabla"/>
            </w:pPr>
            <w:r>
              <w:t>Sí</w:t>
            </w:r>
          </w:p>
        </w:tc>
        <w:tc>
          <w:tcPr>
            <w:tcW w:w="796" w:type="dxa"/>
            <w:vAlign w:val="center"/>
          </w:tcPr>
          <w:p w:rsidR="00EE28B6" w:rsidRPr="00990286" w:rsidRDefault="00E8071D" w:rsidP="00254B0D">
            <w:pPr>
              <w:pStyle w:val="Tabla"/>
            </w:pPr>
            <w:r>
              <w:t>00:02</w:t>
            </w:r>
          </w:p>
        </w:tc>
        <w:tc>
          <w:tcPr>
            <w:tcW w:w="1019" w:type="dxa"/>
            <w:vAlign w:val="center"/>
          </w:tcPr>
          <w:p w:rsidR="00EE28B6" w:rsidRDefault="00EE28B6" w:rsidP="00254B0D">
            <w:pPr>
              <w:pStyle w:val="Tabla"/>
            </w:pPr>
            <w:r>
              <w:t>Rechazar</w:t>
            </w:r>
            <w:r>
              <w:rPr>
                <w:rStyle w:val="Refdenotaalpie"/>
              </w:rPr>
              <w:footnoteReference w:id="55"/>
            </w:r>
          </w:p>
        </w:tc>
      </w:tr>
      <w:tr w:rsidR="002626CF" w:rsidRPr="00996301" w:rsidTr="00F42B45">
        <w:trPr>
          <w:trHeight w:hRule="exact" w:val="293"/>
        </w:trPr>
        <w:tc>
          <w:tcPr>
            <w:tcW w:w="9494" w:type="dxa"/>
            <w:gridSpan w:val="8"/>
            <w:shd w:val="clear" w:color="auto" w:fill="D9D9D9"/>
            <w:vAlign w:val="center"/>
          </w:tcPr>
          <w:p w:rsidR="002626CF" w:rsidRPr="00F056A5" w:rsidRDefault="004E1D01" w:rsidP="00254B0D">
            <w:pPr>
              <w:pStyle w:val="Tabla"/>
              <w:rPr>
                <w:b/>
                <w:color w:val="BFBFBF"/>
                <w:lang w:bidi="en-US"/>
              </w:rPr>
            </w:pPr>
            <w:r w:rsidRPr="00F056A5">
              <w:rPr>
                <w:b/>
              </w:rPr>
              <w:t>Semana del lunes 28 de octubre al domingo 03 de noviembre de 2019 / Total minutos:</w:t>
            </w:r>
            <w:r w:rsidR="00065ACB" w:rsidRPr="00F056A5">
              <w:rPr>
                <w:b/>
              </w:rPr>
              <w:t xml:space="preserve"> 121</w:t>
            </w:r>
          </w:p>
        </w:tc>
      </w:tr>
      <w:tr w:rsidR="002B008D" w:rsidRPr="009639FD" w:rsidTr="00F42B45">
        <w:trPr>
          <w:trHeight w:val="284"/>
        </w:trPr>
        <w:tc>
          <w:tcPr>
            <w:tcW w:w="656" w:type="dxa"/>
            <w:vMerge w:val="restart"/>
            <w:vAlign w:val="center"/>
          </w:tcPr>
          <w:p w:rsidR="002B008D" w:rsidRPr="009639FD" w:rsidRDefault="002B008D" w:rsidP="00254B0D">
            <w:pPr>
              <w:pStyle w:val="Tabla"/>
            </w:pPr>
            <w:r>
              <w:t>02/11</w:t>
            </w:r>
          </w:p>
        </w:tc>
        <w:tc>
          <w:tcPr>
            <w:tcW w:w="2940" w:type="dxa"/>
            <w:vAlign w:val="center"/>
          </w:tcPr>
          <w:p w:rsidR="002B008D" w:rsidRPr="00F056A5" w:rsidRDefault="002B008D" w:rsidP="00254B0D">
            <w:pPr>
              <w:pStyle w:val="Tabla"/>
              <w:rPr>
                <w:i/>
              </w:rPr>
            </w:pPr>
            <w:r w:rsidRPr="00F056A5">
              <w:rPr>
                <w:i/>
              </w:rPr>
              <w:t>Cultura Tarde</w:t>
            </w:r>
          </w:p>
          <w:p w:rsidR="002B008D" w:rsidRPr="00F056A5" w:rsidRDefault="002B008D" w:rsidP="00254B0D">
            <w:pPr>
              <w:pStyle w:val="Tabla"/>
              <w:rPr>
                <w:i/>
              </w:rPr>
            </w:pPr>
            <w:r w:rsidRPr="00F056A5">
              <w:rPr>
                <w:i/>
              </w:rPr>
              <w:t>Siempre hay un chileno</w:t>
            </w:r>
          </w:p>
          <w:p w:rsidR="002B008D" w:rsidRPr="00F056A5" w:rsidRDefault="002B008D" w:rsidP="00254B0D">
            <w:pPr>
              <w:pStyle w:val="Tabla"/>
              <w:rPr>
                <w:i/>
              </w:rPr>
            </w:pPr>
            <w:r w:rsidRPr="00F056A5">
              <w:rPr>
                <w:i/>
              </w:rPr>
              <w:t>Bangalore</w:t>
            </w:r>
          </w:p>
        </w:tc>
        <w:tc>
          <w:tcPr>
            <w:tcW w:w="2022" w:type="dxa"/>
            <w:vAlign w:val="center"/>
          </w:tcPr>
          <w:p w:rsidR="002B008D" w:rsidRPr="00BC3CE8" w:rsidRDefault="002B008D" w:rsidP="00254B0D">
            <w:pPr>
              <w:pStyle w:val="Tabla"/>
            </w:pPr>
            <w:r>
              <w:t>Reportaje</w:t>
            </w:r>
          </w:p>
        </w:tc>
        <w:tc>
          <w:tcPr>
            <w:tcW w:w="835" w:type="dxa"/>
            <w:vAlign w:val="center"/>
          </w:tcPr>
          <w:p w:rsidR="002B008D" w:rsidRPr="00990286" w:rsidRDefault="00555A2F" w:rsidP="00254B0D">
            <w:pPr>
              <w:pStyle w:val="Tabla"/>
            </w:pPr>
            <w:r>
              <w:t>59</w:t>
            </w:r>
          </w:p>
        </w:tc>
        <w:tc>
          <w:tcPr>
            <w:tcW w:w="613" w:type="dxa"/>
            <w:vAlign w:val="center"/>
          </w:tcPr>
          <w:p w:rsidR="002B008D" w:rsidRPr="00BC3CE8" w:rsidRDefault="002B008D" w:rsidP="00254B0D">
            <w:pPr>
              <w:pStyle w:val="Tabla"/>
            </w:pPr>
            <w:r>
              <w:t>Sí</w:t>
            </w:r>
          </w:p>
        </w:tc>
        <w:tc>
          <w:tcPr>
            <w:tcW w:w="613" w:type="dxa"/>
            <w:vAlign w:val="center"/>
          </w:tcPr>
          <w:p w:rsidR="002B008D" w:rsidRPr="00BC3CE8" w:rsidRDefault="002B008D" w:rsidP="00254B0D">
            <w:pPr>
              <w:pStyle w:val="Tabla"/>
            </w:pPr>
            <w:r>
              <w:t>Sí</w:t>
            </w:r>
          </w:p>
        </w:tc>
        <w:tc>
          <w:tcPr>
            <w:tcW w:w="796" w:type="dxa"/>
            <w:vAlign w:val="center"/>
          </w:tcPr>
          <w:p w:rsidR="002B008D" w:rsidRPr="00990286" w:rsidRDefault="0040433E" w:rsidP="00254B0D">
            <w:pPr>
              <w:pStyle w:val="Tabla"/>
            </w:pPr>
            <w:r>
              <w:t>18:56</w:t>
            </w:r>
          </w:p>
        </w:tc>
        <w:tc>
          <w:tcPr>
            <w:tcW w:w="1019" w:type="dxa"/>
            <w:vAlign w:val="center"/>
          </w:tcPr>
          <w:p w:rsidR="002B008D" w:rsidRPr="00BC3CE8" w:rsidRDefault="002B008D" w:rsidP="00254B0D">
            <w:pPr>
              <w:pStyle w:val="Tabla"/>
            </w:pPr>
            <w:r>
              <w:t>Aceptar</w:t>
            </w:r>
          </w:p>
        </w:tc>
      </w:tr>
      <w:tr w:rsidR="002B008D" w:rsidRPr="009639FD" w:rsidTr="00F42B45">
        <w:trPr>
          <w:trHeight w:val="284"/>
        </w:trPr>
        <w:tc>
          <w:tcPr>
            <w:tcW w:w="656" w:type="dxa"/>
            <w:vMerge/>
            <w:vAlign w:val="center"/>
          </w:tcPr>
          <w:p w:rsidR="002B008D" w:rsidRPr="009639FD" w:rsidRDefault="002B008D" w:rsidP="00254B0D">
            <w:pPr>
              <w:pStyle w:val="Tabla"/>
            </w:pPr>
          </w:p>
        </w:tc>
        <w:tc>
          <w:tcPr>
            <w:tcW w:w="2940" w:type="dxa"/>
            <w:vAlign w:val="center"/>
          </w:tcPr>
          <w:p w:rsidR="002B008D" w:rsidRPr="00F056A5" w:rsidRDefault="002B008D" w:rsidP="00254B0D">
            <w:pPr>
              <w:pStyle w:val="Tabla"/>
              <w:rPr>
                <w:i/>
              </w:rPr>
            </w:pPr>
            <w:r w:rsidRPr="00F056A5">
              <w:rPr>
                <w:i/>
              </w:rPr>
              <w:t>Cultura Tarde</w:t>
            </w:r>
          </w:p>
          <w:p w:rsidR="002B008D" w:rsidRPr="00F056A5" w:rsidRDefault="002B008D" w:rsidP="00254B0D">
            <w:pPr>
              <w:pStyle w:val="Tabla"/>
              <w:rPr>
                <w:i/>
              </w:rPr>
            </w:pPr>
            <w:r w:rsidRPr="00F056A5">
              <w:rPr>
                <w:i/>
              </w:rPr>
              <w:t>Lugares que hablan</w:t>
            </w:r>
          </w:p>
          <w:p w:rsidR="002B008D" w:rsidRPr="00F056A5" w:rsidRDefault="002B008D" w:rsidP="00254B0D">
            <w:pPr>
              <w:pStyle w:val="Tabla"/>
              <w:rPr>
                <w:i/>
              </w:rPr>
            </w:pPr>
            <w:r w:rsidRPr="00F056A5">
              <w:rPr>
                <w:i/>
              </w:rPr>
              <w:t>Toltén</w:t>
            </w:r>
          </w:p>
        </w:tc>
        <w:tc>
          <w:tcPr>
            <w:tcW w:w="2022" w:type="dxa"/>
            <w:vAlign w:val="center"/>
          </w:tcPr>
          <w:p w:rsidR="002B008D" w:rsidRPr="00BC3CE8" w:rsidRDefault="002B008D" w:rsidP="00254B0D">
            <w:pPr>
              <w:pStyle w:val="Tabla"/>
            </w:pPr>
            <w:r>
              <w:t>Reportaje</w:t>
            </w:r>
          </w:p>
        </w:tc>
        <w:tc>
          <w:tcPr>
            <w:tcW w:w="835" w:type="dxa"/>
            <w:vAlign w:val="center"/>
          </w:tcPr>
          <w:p w:rsidR="002B008D" w:rsidRPr="00990286" w:rsidRDefault="00555A2F" w:rsidP="00254B0D">
            <w:pPr>
              <w:pStyle w:val="Tabla"/>
            </w:pPr>
            <w:r>
              <w:t>62</w:t>
            </w:r>
          </w:p>
        </w:tc>
        <w:tc>
          <w:tcPr>
            <w:tcW w:w="613" w:type="dxa"/>
            <w:vAlign w:val="center"/>
          </w:tcPr>
          <w:p w:rsidR="002B008D" w:rsidRPr="00BC3CE8" w:rsidRDefault="002B008D" w:rsidP="00254B0D">
            <w:pPr>
              <w:pStyle w:val="Tabla"/>
            </w:pPr>
            <w:r>
              <w:t>Sí</w:t>
            </w:r>
          </w:p>
        </w:tc>
        <w:tc>
          <w:tcPr>
            <w:tcW w:w="613" w:type="dxa"/>
            <w:vAlign w:val="center"/>
          </w:tcPr>
          <w:p w:rsidR="002B008D" w:rsidRPr="00BC3CE8" w:rsidRDefault="002B008D" w:rsidP="00254B0D">
            <w:pPr>
              <w:pStyle w:val="Tabla"/>
            </w:pPr>
            <w:r>
              <w:t>Sí</w:t>
            </w:r>
          </w:p>
        </w:tc>
        <w:tc>
          <w:tcPr>
            <w:tcW w:w="796" w:type="dxa"/>
            <w:vAlign w:val="center"/>
          </w:tcPr>
          <w:p w:rsidR="002B008D" w:rsidRPr="00990286" w:rsidRDefault="00555A2F" w:rsidP="00254B0D">
            <w:pPr>
              <w:pStyle w:val="Tabla"/>
            </w:pPr>
            <w:r>
              <w:t>19:56</w:t>
            </w:r>
          </w:p>
        </w:tc>
        <w:tc>
          <w:tcPr>
            <w:tcW w:w="1019" w:type="dxa"/>
            <w:vAlign w:val="center"/>
          </w:tcPr>
          <w:p w:rsidR="002B008D" w:rsidRPr="00BC3CE8" w:rsidRDefault="002B008D" w:rsidP="00254B0D">
            <w:pPr>
              <w:pStyle w:val="Tabla"/>
            </w:pPr>
            <w:r>
              <w:t>Aceptar</w:t>
            </w:r>
          </w:p>
        </w:tc>
      </w:tr>
      <w:tr w:rsidR="00433CD6" w:rsidRPr="009639FD" w:rsidTr="00F42B45">
        <w:trPr>
          <w:trHeight w:val="284"/>
        </w:trPr>
        <w:tc>
          <w:tcPr>
            <w:tcW w:w="656" w:type="dxa"/>
            <w:vMerge/>
            <w:vAlign w:val="center"/>
          </w:tcPr>
          <w:p w:rsidR="00433CD6" w:rsidRPr="009639FD" w:rsidRDefault="00433CD6" w:rsidP="00254B0D">
            <w:pPr>
              <w:pStyle w:val="Tabla"/>
            </w:pPr>
          </w:p>
        </w:tc>
        <w:tc>
          <w:tcPr>
            <w:tcW w:w="2940" w:type="dxa"/>
            <w:vAlign w:val="center"/>
          </w:tcPr>
          <w:p w:rsidR="00433CD6" w:rsidRPr="00F056A5" w:rsidRDefault="00433CD6" w:rsidP="00254B0D">
            <w:pPr>
              <w:pStyle w:val="Tabla"/>
              <w:rPr>
                <w:i/>
              </w:rPr>
            </w:pPr>
            <w:r w:rsidRPr="00F056A5">
              <w:rPr>
                <w:i/>
              </w:rPr>
              <w:t>Cultura Prime</w:t>
            </w:r>
          </w:p>
          <w:p w:rsidR="00433CD6" w:rsidRPr="00F056A5" w:rsidRDefault="00433CD6" w:rsidP="00254B0D">
            <w:pPr>
              <w:pStyle w:val="Tabla"/>
              <w:rPr>
                <w:i/>
              </w:rPr>
            </w:pPr>
            <w:r w:rsidRPr="00F056A5">
              <w:rPr>
                <w:i/>
              </w:rPr>
              <w:t xml:space="preserve">Lugares que hablan </w:t>
            </w:r>
          </w:p>
          <w:p w:rsidR="00433CD6" w:rsidRPr="00F056A5" w:rsidRDefault="00433CD6" w:rsidP="00254B0D">
            <w:pPr>
              <w:pStyle w:val="Tabla"/>
              <w:rPr>
                <w:i/>
              </w:rPr>
            </w:pPr>
            <w:r w:rsidRPr="00F056A5">
              <w:rPr>
                <w:i/>
              </w:rPr>
              <w:t>Puelo- Hornopirén</w:t>
            </w:r>
          </w:p>
        </w:tc>
        <w:tc>
          <w:tcPr>
            <w:tcW w:w="2022" w:type="dxa"/>
            <w:vAlign w:val="center"/>
          </w:tcPr>
          <w:p w:rsidR="00433CD6" w:rsidRPr="00BC3CE8" w:rsidRDefault="00433CD6" w:rsidP="00254B0D">
            <w:pPr>
              <w:pStyle w:val="Tabla"/>
            </w:pPr>
            <w:r>
              <w:t>Reportaje</w:t>
            </w:r>
          </w:p>
        </w:tc>
        <w:tc>
          <w:tcPr>
            <w:tcW w:w="835" w:type="dxa"/>
            <w:vAlign w:val="center"/>
          </w:tcPr>
          <w:p w:rsidR="00433CD6" w:rsidRPr="00990286" w:rsidRDefault="00065ACB" w:rsidP="00254B0D">
            <w:pPr>
              <w:pStyle w:val="Tabla"/>
            </w:pPr>
            <w:r>
              <w:t>114</w:t>
            </w:r>
          </w:p>
        </w:tc>
        <w:tc>
          <w:tcPr>
            <w:tcW w:w="613" w:type="dxa"/>
            <w:vAlign w:val="center"/>
          </w:tcPr>
          <w:p w:rsidR="00433CD6" w:rsidRDefault="00433CD6" w:rsidP="00254B0D">
            <w:pPr>
              <w:pStyle w:val="Tabla"/>
            </w:pPr>
            <w:r>
              <w:t>No</w:t>
            </w:r>
          </w:p>
        </w:tc>
        <w:tc>
          <w:tcPr>
            <w:tcW w:w="613" w:type="dxa"/>
            <w:vAlign w:val="center"/>
          </w:tcPr>
          <w:p w:rsidR="00433CD6" w:rsidRPr="00BC3CE8" w:rsidRDefault="00433CD6" w:rsidP="00254B0D">
            <w:pPr>
              <w:pStyle w:val="Tabla"/>
            </w:pPr>
            <w:r>
              <w:t>Sí</w:t>
            </w:r>
          </w:p>
        </w:tc>
        <w:tc>
          <w:tcPr>
            <w:tcW w:w="796" w:type="dxa"/>
            <w:vAlign w:val="center"/>
          </w:tcPr>
          <w:p w:rsidR="00433CD6" w:rsidRPr="00990286" w:rsidRDefault="00555A2F" w:rsidP="00254B0D">
            <w:pPr>
              <w:pStyle w:val="Tabla"/>
            </w:pPr>
            <w:r>
              <w:t>22:27</w:t>
            </w:r>
          </w:p>
        </w:tc>
        <w:tc>
          <w:tcPr>
            <w:tcW w:w="1019" w:type="dxa"/>
            <w:vAlign w:val="center"/>
          </w:tcPr>
          <w:p w:rsidR="00433CD6" w:rsidRDefault="00433CD6" w:rsidP="00254B0D">
            <w:pPr>
              <w:pStyle w:val="Tabla"/>
            </w:pPr>
            <w:r>
              <w:t>Rechazar</w:t>
            </w:r>
            <w:r>
              <w:rPr>
                <w:rStyle w:val="Refdenotaalpie"/>
              </w:rPr>
              <w:footnoteReference w:id="56"/>
            </w:r>
          </w:p>
        </w:tc>
      </w:tr>
      <w:tr w:rsidR="00433CD6" w:rsidRPr="009639FD" w:rsidTr="00F42B45">
        <w:trPr>
          <w:trHeight w:val="284"/>
        </w:trPr>
        <w:tc>
          <w:tcPr>
            <w:tcW w:w="656" w:type="dxa"/>
            <w:vMerge/>
            <w:vAlign w:val="center"/>
          </w:tcPr>
          <w:p w:rsidR="00433CD6" w:rsidRPr="009639FD" w:rsidRDefault="00433CD6" w:rsidP="00254B0D">
            <w:pPr>
              <w:pStyle w:val="Tabla"/>
            </w:pPr>
          </w:p>
        </w:tc>
        <w:tc>
          <w:tcPr>
            <w:tcW w:w="2940" w:type="dxa"/>
            <w:vAlign w:val="center"/>
          </w:tcPr>
          <w:p w:rsidR="00433CD6" w:rsidRPr="00F056A5" w:rsidRDefault="00433CD6" w:rsidP="00254B0D">
            <w:pPr>
              <w:pStyle w:val="Tabla"/>
              <w:rPr>
                <w:i/>
              </w:rPr>
            </w:pPr>
            <w:r w:rsidRPr="00F056A5">
              <w:rPr>
                <w:i/>
              </w:rPr>
              <w:t>Cultura Prime</w:t>
            </w:r>
          </w:p>
          <w:p w:rsidR="00433CD6" w:rsidRPr="00F056A5" w:rsidRDefault="00433CD6" w:rsidP="00254B0D">
            <w:pPr>
              <w:pStyle w:val="Tabla"/>
              <w:rPr>
                <w:i/>
              </w:rPr>
            </w:pPr>
            <w:r w:rsidRPr="00F056A5">
              <w:rPr>
                <w:i/>
              </w:rPr>
              <w:t>Lugares que hablan</w:t>
            </w:r>
          </w:p>
          <w:p w:rsidR="00433CD6" w:rsidRPr="00F056A5" w:rsidRDefault="00433CD6" w:rsidP="00254B0D">
            <w:pPr>
              <w:pStyle w:val="Tabla"/>
              <w:rPr>
                <w:i/>
              </w:rPr>
            </w:pPr>
            <w:r w:rsidRPr="00F056A5">
              <w:rPr>
                <w:i/>
              </w:rPr>
              <w:t>San Vicente</w:t>
            </w:r>
          </w:p>
        </w:tc>
        <w:tc>
          <w:tcPr>
            <w:tcW w:w="2022" w:type="dxa"/>
            <w:vAlign w:val="center"/>
          </w:tcPr>
          <w:p w:rsidR="00433CD6" w:rsidRPr="00BC3CE8" w:rsidRDefault="00433CD6" w:rsidP="00254B0D">
            <w:pPr>
              <w:pStyle w:val="Tabla"/>
            </w:pPr>
            <w:r>
              <w:t>Reportaje</w:t>
            </w:r>
          </w:p>
        </w:tc>
        <w:tc>
          <w:tcPr>
            <w:tcW w:w="835" w:type="dxa"/>
            <w:vAlign w:val="center"/>
          </w:tcPr>
          <w:p w:rsidR="00433CD6" w:rsidRPr="00990286" w:rsidRDefault="00065ACB" w:rsidP="00254B0D">
            <w:pPr>
              <w:pStyle w:val="Tabla"/>
            </w:pPr>
            <w:r>
              <w:t>55</w:t>
            </w:r>
          </w:p>
        </w:tc>
        <w:tc>
          <w:tcPr>
            <w:tcW w:w="613" w:type="dxa"/>
            <w:vAlign w:val="center"/>
          </w:tcPr>
          <w:p w:rsidR="00433CD6" w:rsidRDefault="00433CD6" w:rsidP="00254B0D">
            <w:pPr>
              <w:pStyle w:val="Tabla"/>
            </w:pPr>
            <w:r>
              <w:t>No</w:t>
            </w:r>
          </w:p>
        </w:tc>
        <w:tc>
          <w:tcPr>
            <w:tcW w:w="613" w:type="dxa"/>
            <w:vAlign w:val="center"/>
          </w:tcPr>
          <w:p w:rsidR="00433CD6" w:rsidRPr="00BC3CE8" w:rsidRDefault="00433CD6" w:rsidP="00254B0D">
            <w:pPr>
              <w:pStyle w:val="Tabla"/>
            </w:pPr>
            <w:r>
              <w:t>Sí</w:t>
            </w:r>
          </w:p>
        </w:tc>
        <w:tc>
          <w:tcPr>
            <w:tcW w:w="796" w:type="dxa"/>
            <w:vAlign w:val="center"/>
          </w:tcPr>
          <w:p w:rsidR="00433CD6" w:rsidRPr="00990286" w:rsidRDefault="00065ACB" w:rsidP="00254B0D">
            <w:pPr>
              <w:pStyle w:val="Tabla"/>
            </w:pPr>
            <w:r>
              <w:t>00:21</w:t>
            </w:r>
          </w:p>
        </w:tc>
        <w:tc>
          <w:tcPr>
            <w:tcW w:w="1019" w:type="dxa"/>
            <w:vAlign w:val="center"/>
          </w:tcPr>
          <w:p w:rsidR="00433CD6" w:rsidRDefault="00433CD6" w:rsidP="00254B0D">
            <w:pPr>
              <w:pStyle w:val="Tabla"/>
            </w:pPr>
            <w:r>
              <w:t>Rechazar</w:t>
            </w:r>
            <w:r>
              <w:rPr>
                <w:rStyle w:val="Refdenotaalpie"/>
              </w:rPr>
              <w:footnoteReference w:id="57"/>
            </w:r>
          </w:p>
        </w:tc>
      </w:tr>
    </w:tbl>
    <w:p w:rsidR="004A11C3" w:rsidRDefault="004A11C3" w:rsidP="00167246">
      <w:pPr>
        <w:spacing w:after="0"/>
        <w:rPr>
          <w:rFonts w:eastAsia="Times New Roman"/>
          <w:b/>
          <w:lang w:val="es-MX" w:bidi="en-US"/>
        </w:rPr>
      </w:pPr>
    </w:p>
    <w:p w:rsidR="00B10051" w:rsidRDefault="00B10051" w:rsidP="00167246">
      <w:pPr>
        <w:spacing w:after="0"/>
        <w:rPr>
          <w:rFonts w:eastAsia="Times New Roman"/>
          <w:b/>
          <w:lang w:val="es-MX" w:bidi="en-US"/>
        </w:rPr>
      </w:pPr>
    </w:p>
    <w:p w:rsidR="00B10051" w:rsidRDefault="00B10051" w:rsidP="00167246">
      <w:pPr>
        <w:spacing w:after="0"/>
        <w:rPr>
          <w:rFonts w:eastAsia="Times New Roman"/>
          <w:b/>
          <w:lang w:val="es-MX" w:bidi="en-US"/>
        </w:rPr>
      </w:pPr>
    </w:p>
    <w:p w:rsidR="00B10051" w:rsidRPr="00364376" w:rsidRDefault="00B10051" w:rsidP="00B10051">
      <w:pPr>
        <w:keepNext/>
        <w:keepLines/>
        <w:pBdr>
          <w:bottom w:val="single" w:sz="4" w:space="1" w:color="auto"/>
        </w:pBdr>
        <w:shd w:val="clear" w:color="auto" w:fill="CCC0D9"/>
        <w:suppressAutoHyphens/>
        <w:spacing w:after="0"/>
        <w:outlineLvl w:val="0"/>
        <w:rPr>
          <w:rFonts w:eastAsia="Calibri"/>
          <w:b/>
          <w:i/>
          <w:kern w:val="28"/>
          <w:sz w:val="28"/>
          <w:szCs w:val="28"/>
          <w:lang w:eastAsia="en-US"/>
        </w:rPr>
      </w:pPr>
      <w:r w:rsidRPr="007C1F0C">
        <w:rPr>
          <w:rFonts w:eastAsia="Calibri"/>
          <w:b/>
          <w:i/>
          <w:kern w:val="28"/>
          <w:sz w:val="20"/>
          <w:szCs w:val="20"/>
          <w:lang w:val="es-ES_tradnl" w:eastAsia="en-US"/>
        </w:rPr>
        <w:t xml:space="preserve">Programa nuevo aceptado                 </w:t>
      </w:r>
      <w:r w:rsidR="004E1D01" w:rsidRPr="007C1F0C">
        <w:rPr>
          <w:rFonts w:eastAsia="Calibri"/>
          <w:b/>
          <w:i/>
          <w:kern w:val="28"/>
          <w:sz w:val="28"/>
          <w:szCs w:val="28"/>
          <w:lang w:val="es-ES_tradnl" w:eastAsia="en-US"/>
        </w:rPr>
        <w:t>Chilenos cambiando el clima</w:t>
      </w:r>
    </w:p>
    <w:p w:rsidR="00B10051" w:rsidRPr="00364376" w:rsidRDefault="00B10051" w:rsidP="00B10051">
      <w:pPr>
        <w:spacing w:after="0" w:line="276" w:lineRule="auto"/>
        <w:ind w:right="-1"/>
        <w:rPr>
          <w:rFonts w:eastAsia="Calibri"/>
          <w:lang w:val="es-ES" w:eastAsia="en-US"/>
        </w:rPr>
      </w:pPr>
    </w:p>
    <w:p w:rsidR="00B10051" w:rsidRPr="00364376" w:rsidRDefault="00B10051" w:rsidP="00B10051">
      <w:pPr>
        <w:spacing w:after="0" w:line="276" w:lineRule="auto"/>
        <w:ind w:left="2124" w:hanging="2124"/>
        <w:rPr>
          <w:rFonts w:eastAsia="Calibri"/>
          <w:lang w:val="es-MX" w:eastAsia="en-US"/>
        </w:rPr>
      </w:pPr>
      <w:r w:rsidRPr="00364376">
        <w:rPr>
          <w:rFonts w:eastAsia="Calibri"/>
          <w:b/>
          <w:lang w:val="es-ES" w:eastAsia="en-US"/>
        </w:rPr>
        <w:t>Día de emisión</w:t>
      </w:r>
      <w:r w:rsidRPr="00364376">
        <w:rPr>
          <w:rFonts w:eastAsia="Calibri"/>
          <w:lang w:val="es-ES" w:eastAsia="en-US"/>
        </w:rPr>
        <w:tab/>
        <w:t xml:space="preserve">: </w:t>
      </w:r>
      <w:r>
        <w:rPr>
          <w:rFonts w:eastAsia="Calibri"/>
          <w:lang w:val="es-ES" w:eastAsia="en-US"/>
        </w:rPr>
        <w:t>sábado</w:t>
      </w:r>
    </w:p>
    <w:p w:rsidR="00B10051" w:rsidRPr="00364376" w:rsidRDefault="00B10051" w:rsidP="00B10051">
      <w:pPr>
        <w:spacing w:after="0" w:line="276" w:lineRule="auto"/>
        <w:ind w:right="-1"/>
        <w:rPr>
          <w:rFonts w:eastAsia="Calibri"/>
          <w:lang w:val="es-ES" w:eastAsia="en-US"/>
        </w:rPr>
      </w:pPr>
      <w:r w:rsidRPr="00364376">
        <w:rPr>
          <w:rFonts w:eastAsia="Calibri"/>
          <w:b/>
          <w:lang w:val="es-ES" w:eastAsia="en-US"/>
        </w:rPr>
        <w:t>Horario de emisión</w:t>
      </w:r>
      <w:r w:rsidRPr="00364376">
        <w:rPr>
          <w:rFonts w:eastAsia="Calibri"/>
          <w:lang w:val="es-ES" w:eastAsia="en-US"/>
        </w:rPr>
        <w:tab/>
        <w:t xml:space="preserve">: </w:t>
      </w:r>
      <w:r w:rsidR="007C1F0C">
        <w:rPr>
          <w:rFonts w:eastAsia="Calibri"/>
          <w:lang w:val="es-ES" w:eastAsia="en-US"/>
        </w:rPr>
        <w:t>17</w:t>
      </w:r>
      <w:r w:rsidRPr="00364376">
        <w:rPr>
          <w:rFonts w:eastAsia="Calibri"/>
          <w:lang w:val="es-MX" w:eastAsia="en-US"/>
        </w:rPr>
        <w:t>:</w:t>
      </w:r>
      <w:r w:rsidR="007C1F0C">
        <w:rPr>
          <w:rFonts w:eastAsia="Calibri"/>
          <w:lang w:val="es-MX" w:eastAsia="en-US"/>
        </w:rPr>
        <w:t>1</w:t>
      </w:r>
      <w:r>
        <w:rPr>
          <w:rFonts w:eastAsia="Calibri"/>
          <w:lang w:val="es-MX" w:eastAsia="en-US"/>
        </w:rPr>
        <w:t>0</w:t>
      </w:r>
      <w:r w:rsidRPr="00364376">
        <w:rPr>
          <w:rFonts w:eastAsia="Calibri"/>
          <w:lang w:val="es-MX" w:eastAsia="en-US"/>
        </w:rPr>
        <w:t xml:space="preserve"> </w:t>
      </w:r>
      <w:r w:rsidRPr="00364376">
        <w:rPr>
          <w:rFonts w:eastAsia="Calibri"/>
          <w:lang w:val="es-ES" w:eastAsia="en-US"/>
        </w:rPr>
        <w:t>horas</w:t>
      </w:r>
    </w:p>
    <w:p w:rsidR="00B10051" w:rsidRPr="00364376" w:rsidRDefault="00B10051" w:rsidP="00B10051">
      <w:pPr>
        <w:spacing w:after="0" w:line="276" w:lineRule="auto"/>
        <w:ind w:right="-1"/>
        <w:rPr>
          <w:rFonts w:eastAsia="Calibri"/>
          <w:lang w:val="es-ES" w:eastAsia="en-US"/>
        </w:rPr>
      </w:pPr>
      <w:r w:rsidRPr="00364376">
        <w:rPr>
          <w:rFonts w:eastAsia="Calibri"/>
          <w:b/>
          <w:lang w:val="es-ES" w:eastAsia="en-US"/>
        </w:rPr>
        <w:t xml:space="preserve">Duración </w:t>
      </w:r>
      <w:r w:rsidRPr="00364376">
        <w:rPr>
          <w:rFonts w:eastAsia="Calibri"/>
          <w:lang w:val="es-ES" w:eastAsia="en-US"/>
        </w:rPr>
        <w:tab/>
      </w:r>
      <w:r w:rsidRPr="00364376">
        <w:rPr>
          <w:rFonts w:eastAsia="Calibri"/>
          <w:lang w:val="es-ES" w:eastAsia="en-US"/>
        </w:rPr>
        <w:tab/>
        <w:t xml:space="preserve">: </w:t>
      </w:r>
      <w:r w:rsidR="007C1F0C">
        <w:rPr>
          <w:rFonts w:eastAsia="Calibri"/>
          <w:lang w:val="es-MX" w:eastAsia="en-US"/>
        </w:rPr>
        <w:t>5</w:t>
      </w:r>
      <w:r>
        <w:rPr>
          <w:rFonts w:eastAsia="Calibri"/>
          <w:lang w:val="es-MX" w:eastAsia="en-US"/>
        </w:rPr>
        <w:t>0</w:t>
      </w:r>
      <w:r w:rsidRPr="00364376">
        <w:rPr>
          <w:rFonts w:eastAsia="Calibri"/>
          <w:lang w:val="es-MX" w:eastAsia="en-US"/>
        </w:rPr>
        <w:t xml:space="preserve"> </w:t>
      </w:r>
      <w:r w:rsidRPr="00364376">
        <w:rPr>
          <w:rFonts w:eastAsia="Calibri"/>
          <w:lang w:val="es-ES" w:eastAsia="en-US"/>
        </w:rPr>
        <w:t>minutos</w:t>
      </w:r>
    </w:p>
    <w:p w:rsidR="00B10051" w:rsidRPr="00364376" w:rsidRDefault="00B10051" w:rsidP="00B10051">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364376">
        <w:rPr>
          <w:rFonts w:eastAsia="Calibri"/>
          <w:b/>
          <w:smallCaps/>
          <w:spacing w:val="20"/>
          <w:kern w:val="28"/>
          <w:szCs w:val="24"/>
          <w:u w:val="single"/>
          <w:lang w:val="es-ES_tradnl" w:eastAsia="en-US"/>
        </w:rPr>
        <w:t>Descripción del Programa</w:t>
      </w:r>
    </w:p>
    <w:p w:rsidR="007C1F0C" w:rsidRDefault="007C1F0C" w:rsidP="007C1F0C">
      <w:pPr>
        <w:spacing w:before="240" w:line="276" w:lineRule="auto"/>
        <w:rPr>
          <w:lang w:val="es-ES_tradnl"/>
        </w:rPr>
      </w:pPr>
      <w:r>
        <w:rPr>
          <w:i/>
          <w:lang w:val="es-ES_tradnl"/>
        </w:rPr>
        <w:t>Chilenos cambiando el clima</w:t>
      </w:r>
      <w:r>
        <w:rPr>
          <w:lang w:val="es-ES_tradnl"/>
        </w:rPr>
        <w:t xml:space="preserve"> es una serie de reportajes, dirigida y conducida por la periodista </w:t>
      </w:r>
      <w:r>
        <w:rPr>
          <w:i/>
          <w:lang w:val="es-ES_tradnl"/>
        </w:rPr>
        <w:t xml:space="preserve">Carola Fuentes, </w:t>
      </w:r>
      <w:r>
        <w:rPr>
          <w:lang w:val="es-ES_tradnl"/>
        </w:rPr>
        <w:t xml:space="preserve">que aborda la crisis climática y las iniciativas que se realizan en Chile para enfrentar el calentamiento del planeta. La producción, compuesta por ocho capítulos, da a conocer diversos proyectos locales que podrían convertirse en soluciones globales, como, por ejemplo, los relacionados con la electromovilidad, la eficiencia hídrica, la descarbonización y la eliminación del plástico, entre otros. </w:t>
      </w:r>
    </w:p>
    <w:p w:rsidR="00EC26F9" w:rsidRDefault="007C1F0C" w:rsidP="007C1F0C">
      <w:pPr>
        <w:spacing w:line="276" w:lineRule="auto"/>
        <w:ind w:left="20" w:right="40"/>
      </w:pPr>
      <w:r>
        <w:rPr>
          <w:lang w:val="es-ES_tradnl"/>
        </w:rPr>
        <w:t xml:space="preserve">Durante el mes supervisado se emitió el capítulo estreno de la serie, denominado </w:t>
      </w:r>
      <w:r>
        <w:rPr>
          <w:i/>
          <w:lang w:val="es-ES_tradnl"/>
        </w:rPr>
        <w:t xml:space="preserve">Economía Circular, </w:t>
      </w:r>
      <w:r>
        <w:rPr>
          <w:lang w:val="es-ES_tradnl"/>
        </w:rPr>
        <w:t>el cual destaca distintos emprendimientos asociados al reciclaje y la reutilización de desechos para elaborar nuevos productos</w:t>
      </w:r>
      <w:r w:rsidR="00A5137D" w:rsidRPr="00551B3E">
        <w:t>.</w:t>
      </w:r>
      <w:r w:rsidR="00A5137D">
        <w:t xml:space="preserve"> </w:t>
      </w:r>
    </w:p>
    <w:p w:rsidR="000012FB" w:rsidRDefault="000012FB" w:rsidP="000012FB">
      <w:pPr>
        <w:spacing w:before="240" w:after="0" w:line="276" w:lineRule="auto"/>
        <w:rPr>
          <w:rFonts w:eastAsia="Calibri"/>
          <w:b/>
          <w:smallCaps/>
          <w:spacing w:val="20"/>
          <w:kern w:val="28"/>
          <w:szCs w:val="24"/>
          <w:u w:val="single"/>
          <w:lang w:val="es-ES_tradnl" w:eastAsia="en-US"/>
        </w:rPr>
      </w:pPr>
      <w:r w:rsidRPr="00081B31">
        <w:rPr>
          <w:rFonts w:eastAsia="Calibri"/>
          <w:b/>
          <w:smallCaps/>
          <w:spacing w:val="20"/>
          <w:kern w:val="28"/>
          <w:szCs w:val="24"/>
          <w:lang w:val="es-ES_tradnl" w:eastAsia="en-US"/>
        </w:rPr>
        <w:lastRenderedPageBreak/>
        <w:t xml:space="preserve">II. </w:t>
      </w:r>
      <w:r w:rsidRPr="00364376">
        <w:rPr>
          <w:rFonts w:eastAsia="Calibri"/>
          <w:b/>
          <w:smallCaps/>
          <w:spacing w:val="20"/>
          <w:kern w:val="28"/>
          <w:szCs w:val="24"/>
          <w:u w:val="single"/>
          <w:lang w:val="es-ES_tradnl" w:eastAsia="en-US"/>
        </w:rPr>
        <w:t xml:space="preserve">Análisis y comentarios </w:t>
      </w:r>
    </w:p>
    <w:p w:rsidR="007C1F0C" w:rsidRDefault="007C1F0C" w:rsidP="007C1F0C">
      <w:pPr>
        <w:spacing w:before="240" w:line="276" w:lineRule="auto"/>
        <w:rPr>
          <w:lang w:val="es-ES_tradnl"/>
        </w:rPr>
      </w:pPr>
      <w:r>
        <w:rPr>
          <w:lang w:val="es-ES_tradnl"/>
        </w:rPr>
        <w:t>Teniendo en cuenta que el cambio climático es un problema de toda la humanidad y que existe la imperiosa necesidad de generar medidas de mitigación, la adopción de estilos de vida y pautas de consumo y producción sostenibles, es una contribución importante a los esfuerzos por hacer frente a esta amenaza</w:t>
      </w:r>
      <w:r>
        <w:rPr>
          <w:rStyle w:val="Refdenotaalpie"/>
          <w:lang w:val="es-ES_tradnl"/>
        </w:rPr>
        <w:footnoteReference w:id="58"/>
      </w:r>
      <w:r>
        <w:rPr>
          <w:lang w:val="es-ES_tradnl"/>
        </w:rPr>
        <w:t xml:space="preserve">. </w:t>
      </w:r>
    </w:p>
    <w:p w:rsidR="007C1F0C" w:rsidRDefault="007C1F0C" w:rsidP="007C1F0C">
      <w:pPr>
        <w:spacing w:line="276" w:lineRule="auto"/>
        <w:rPr>
          <w:lang w:val="es-ES_tradnl"/>
        </w:rPr>
      </w:pPr>
      <w:r>
        <w:rPr>
          <w:lang w:val="es-ES_tradnl"/>
        </w:rPr>
        <w:t xml:space="preserve">En esta línea, el programa </w:t>
      </w:r>
      <w:r>
        <w:rPr>
          <w:i/>
          <w:lang w:val="es-ES_tradnl"/>
        </w:rPr>
        <w:t>Chilenos cambiando el clima</w:t>
      </w:r>
      <w:r>
        <w:rPr>
          <w:lang w:val="es-ES_tradnl"/>
        </w:rPr>
        <w:t xml:space="preserve"> constituye un aporte a la cultura y al desarrollo de los televidentes, al permitirles conocer los esfuerzos de diversos compatriotas que, con sus proyectos, buscan enfrentar el calentamiento del planeta a nivel local, pero que sin duda podrían convertir sus iniciativas en soluciones globales, las cuales, al mismo tiempo, podrían ser las impulsoras para que más personas se sumen a esta empresa del cuidado medioambiental. </w:t>
      </w:r>
    </w:p>
    <w:p w:rsidR="008A29EE" w:rsidRPr="007C1F0C" w:rsidRDefault="007C1F0C" w:rsidP="007C1F0C">
      <w:pPr>
        <w:spacing w:after="0" w:line="276" w:lineRule="auto"/>
        <w:rPr>
          <w:rFonts w:ascii="Times New Roman" w:eastAsiaTheme="minorHAnsi" w:hAnsi="Times New Roman"/>
          <w:sz w:val="24"/>
          <w:szCs w:val="24"/>
        </w:rPr>
      </w:pPr>
      <w:r>
        <w:rPr>
          <w:lang w:val="es-ES_tradnl"/>
        </w:rPr>
        <w:t>En concordancia con el compromiso adoptado por Chile, tras ratificar el Acuerdo de París</w:t>
      </w:r>
      <w:r>
        <w:rPr>
          <w:rStyle w:val="Refdenotaalpie"/>
          <w:lang w:val="es-ES_tradnl"/>
        </w:rPr>
        <w:footnoteReference w:id="59"/>
      </w:r>
      <w:r>
        <w:rPr>
          <w:lang w:val="es-ES_tradnl"/>
        </w:rPr>
        <w:t>, respecto a seguir desarrollando políticas en materia de cambio climático</w:t>
      </w:r>
      <w:r>
        <w:rPr>
          <w:rStyle w:val="Refdenotaalpie"/>
          <w:lang w:val="es-ES_tradnl"/>
        </w:rPr>
        <w:footnoteReference w:id="60"/>
      </w:r>
      <w:r>
        <w:rPr>
          <w:lang w:val="es-ES_tradnl"/>
        </w:rPr>
        <w:t>, además de avanzar hacia el cumplimiento de los objetivos de desarrollo sostenible; la emisión de este tipo de contenidos contribuye a promover e intensificar las acciones en pos de un mejor futuro, a la vez que permite a los televidentes tomar conciencia respecto de temáticas de interés mundial, como son el reciclaje, la disminución de las emisiones de carbono, energías renovables, entre otras, incentivándolos a convertirse en agentes de cambio</w:t>
      </w:r>
      <w:r w:rsidR="00A327D2">
        <w:t xml:space="preserve">. </w:t>
      </w:r>
    </w:p>
    <w:p w:rsidR="000012FB" w:rsidRPr="00E674E0" w:rsidRDefault="000012FB" w:rsidP="000012FB">
      <w:pPr>
        <w:spacing w:before="240" w:line="276" w:lineRule="auto"/>
        <w:rPr>
          <w:rFonts w:asciiTheme="minorHAnsi" w:eastAsiaTheme="minorHAnsi" w:hAnsiTheme="minorHAnsi" w:cstheme="minorBidi"/>
        </w:rPr>
      </w:pPr>
      <w:r w:rsidRPr="00081B31">
        <w:rPr>
          <w:rFonts w:eastAsia="Calibri"/>
          <w:b/>
          <w:smallCaps/>
          <w:spacing w:val="20"/>
          <w:kern w:val="28"/>
          <w:szCs w:val="24"/>
          <w:lang w:val="es-ES_tradnl" w:eastAsia="en-US"/>
        </w:rPr>
        <w:t xml:space="preserve">III. </w:t>
      </w:r>
      <w:r w:rsidR="00A327D2">
        <w:rPr>
          <w:rFonts w:eastAsia="Calibri"/>
          <w:b/>
          <w:smallCaps/>
          <w:spacing w:val="20"/>
          <w:kern w:val="28"/>
          <w:szCs w:val="24"/>
          <w:u w:val="single"/>
          <w:lang w:val="es-ES_tradnl" w:eastAsia="en-US"/>
        </w:rPr>
        <w:t>Conclusión</w:t>
      </w:r>
    </w:p>
    <w:p w:rsidR="007C1F0C" w:rsidRDefault="007C1F0C" w:rsidP="007C1F0C">
      <w:pPr>
        <w:spacing w:before="240" w:after="0" w:line="276" w:lineRule="auto"/>
        <w:rPr>
          <w:rFonts w:asciiTheme="minorHAnsi" w:eastAsiaTheme="minorHAnsi" w:hAnsiTheme="minorHAnsi" w:cstheme="minorBidi"/>
          <w:lang w:val="es-MX"/>
        </w:rPr>
      </w:pPr>
      <w:r>
        <w:rPr>
          <w:rFonts w:asciiTheme="minorHAnsi" w:eastAsiaTheme="minorHAnsi" w:hAnsiTheme="minorHAnsi" w:cstheme="minorBidi"/>
          <w:lang w:val="es-MX"/>
        </w:rPr>
        <w:t xml:space="preserve">En atención al mérito de lo expuesto, el programa </w:t>
      </w:r>
      <w:r>
        <w:rPr>
          <w:rFonts w:asciiTheme="minorHAnsi" w:eastAsiaTheme="minorHAnsi" w:hAnsiTheme="minorHAnsi" w:cstheme="minorBidi"/>
          <w:i/>
          <w:lang w:val="es-MX"/>
        </w:rPr>
        <w:t xml:space="preserve">Chilenos cambiando el clima </w:t>
      </w:r>
      <w:r>
        <w:rPr>
          <w:rFonts w:asciiTheme="minorHAnsi" w:eastAsiaTheme="minorHAnsi" w:hAnsiTheme="minorHAnsi" w:cstheme="minorBidi"/>
          <w:lang w:val="es-MX"/>
        </w:rPr>
        <w:t>presentaría elementos suficientes para ser considerado como un aporte cultural según los requisitos especificados en la actual normativa del Consejo Nacional de Televisión. Esto, salvo distinto parecer del H. Consejo.</w:t>
      </w:r>
    </w:p>
    <w:p w:rsidR="000012FB" w:rsidRDefault="000012FB" w:rsidP="00CC252C">
      <w:pPr>
        <w:spacing w:after="0" w:line="276" w:lineRule="auto"/>
        <w:rPr>
          <w:rFonts w:eastAsia="Calibri"/>
          <w:b/>
          <w:smallCaps/>
          <w:spacing w:val="20"/>
          <w:kern w:val="28"/>
          <w:szCs w:val="24"/>
          <w:u w:val="single"/>
          <w:lang w:val="es-ES_tradnl" w:eastAsia="en-US"/>
        </w:rPr>
      </w:pPr>
    </w:p>
    <w:p w:rsidR="00CC252C" w:rsidRDefault="00CC252C" w:rsidP="00CC252C">
      <w:pPr>
        <w:spacing w:after="0" w:line="276" w:lineRule="auto"/>
        <w:rPr>
          <w:rFonts w:eastAsia="Calibri"/>
          <w:b/>
          <w:smallCaps/>
          <w:spacing w:val="20"/>
          <w:kern w:val="28"/>
          <w:szCs w:val="24"/>
          <w:u w:val="single"/>
          <w:lang w:val="es-ES_tradnl" w:eastAsia="en-US"/>
        </w:rPr>
      </w:pPr>
    </w:p>
    <w:p w:rsidR="005C1BA6" w:rsidRPr="005C1BA6" w:rsidRDefault="005C1BA6" w:rsidP="00A42DA6">
      <w:pPr>
        <w:keepNext/>
        <w:keepLines/>
        <w:pBdr>
          <w:bottom w:val="single" w:sz="4" w:space="0" w:color="auto"/>
        </w:pBdr>
        <w:shd w:val="clear" w:color="auto" w:fill="CCC0D9" w:themeFill="accent4" w:themeFillTint="66"/>
        <w:suppressAutoHyphens/>
        <w:spacing w:before="240" w:after="0"/>
        <w:jc w:val="left"/>
        <w:outlineLvl w:val="0"/>
        <w:rPr>
          <w:rFonts w:eastAsia="Calibri"/>
          <w:b/>
          <w:i/>
          <w:kern w:val="28"/>
          <w:sz w:val="28"/>
          <w:szCs w:val="28"/>
          <w:lang w:val="es-MX" w:eastAsia="en-US"/>
        </w:rPr>
      </w:pPr>
      <w:r w:rsidRPr="0024592E">
        <w:rPr>
          <w:rFonts w:eastAsia="Calibri"/>
          <w:b/>
          <w:i/>
          <w:kern w:val="28"/>
          <w:sz w:val="20"/>
          <w:szCs w:val="20"/>
          <w:lang w:val="es-MX" w:eastAsia="en-US"/>
        </w:rPr>
        <w:t>Programa aceptado</w:t>
      </w:r>
      <w:r w:rsidRPr="0024592E">
        <w:rPr>
          <w:rFonts w:eastAsia="Calibri"/>
          <w:b/>
          <w:i/>
          <w:kern w:val="28"/>
          <w:sz w:val="28"/>
          <w:szCs w:val="28"/>
          <w:lang w:val="es-MX" w:eastAsia="en-US"/>
        </w:rPr>
        <w:t xml:space="preserve">                               Mesa Central</w:t>
      </w:r>
    </w:p>
    <w:p w:rsidR="005C1BA6" w:rsidRPr="005C1BA6" w:rsidRDefault="005C1BA6" w:rsidP="005C1BA6">
      <w:pPr>
        <w:spacing w:after="0" w:line="276" w:lineRule="auto"/>
        <w:ind w:right="-1"/>
        <w:jc w:val="left"/>
        <w:rPr>
          <w:b/>
          <w:smallCaps/>
          <w:spacing w:val="20"/>
          <w:lang w:val="es-ES_tradnl"/>
        </w:rPr>
      </w:pPr>
    </w:p>
    <w:p w:rsidR="005C1BA6" w:rsidRPr="005C1BA6" w:rsidRDefault="005C1BA6" w:rsidP="005C1BA6">
      <w:pPr>
        <w:spacing w:after="0" w:line="276" w:lineRule="auto"/>
        <w:ind w:left="2124" w:hanging="2124"/>
        <w:rPr>
          <w:rFonts w:eastAsia="Calibri"/>
          <w:lang w:val="es-MX"/>
        </w:rPr>
      </w:pPr>
      <w:r w:rsidRPr="005C1BA6">
        <w:rPr>
          <w:b/>
          <w:lang w:val="es-ES"/>
        </w:rPr>
        <w:t>Día de emisión</w:t>
      </w:r>
      <w:r w:rsidRPr="005C1BA6">
        <w:rPr>
          <w:lang w:val="es-ES"/>
        </w:rPr>
        <w:tab/>
        <w:t xml:space="preserve">: </w:t>
      </w:r>
      <w:r w:rsidRPr="005C1BA6">
        <w:rPr>
          <w:rFonts w:eastAsia="Calibri"/>
          <w:lang w:val="es-MX"/>
        </w:rPr>
        <w:t>domingo</w:t>
      </w:r>
    </w:p>
    <w:p w:rsidR="005C1BA6" w:rsidRPr="005C1BA6" w:rsidRDefault="005C1BA6" w:rsidP="005C1BA6">
      <w:pPr>
        <w:spacing w:after="0" w:line="276" w:lineRule="auto"/>
        <w:ind w:right="-1"/>
        <w:rPr>
          <w:lang w:val="es-ES"/>
        </w:rPr>
      </w:pPr>
      <w:r w:rsidRPr="005C1BA6">
        <w:rPr>
          <w:b/>
          <w:lang w:val="es-ES"/>
        </w:rPr>
        <w:t>Horario de emisión</w:t>
      </w:r>
      <w:r w:rsidRPr="005C1BA6">
        <w:rPr>
          <w:lang w:val="es-ES"/>
        </w:rPr>
        <w:tab/>
        <w:t xml:space="preserve">: 10:00 horas  </w:t>
      </w:r>
    </w:p>
    <w:p w:rsidR="005C1BA6" w:rsidRPr="005C1BA6" w:rsidRDefault="005C1BA6" w:rsidP="005C1BA6">
      <w:pPr>
        <w:spacing w:after="0" w:line="276" w:lineRule="auto"/>
        <w:ind w:right="-1"/>
        <w:rPr>
          <w:lang w:val="es-ES"/>
        </w:rPr>
      </w:pPr>
      <w:r w:rsidRPr="005C1BA6">
        <w:rPr>
          <w:b/>
          <w:lang w:val="es-ES"/>
        </w:rPr>
        <w:t xml:space="preserve">Duración </w:t>
      </w:r>
      <w:r w:rsidRPr="005C1BA6">
        <w:rPr>
          <w:lang w:val="es-ES"/>
        </w:rPr>
        <w:tab/>
      </w:r>
      <w:r w:rsidRPr="005C1BA6">
        <w:rPr>
          <w:lang w:val="es-ES"/>
        </w:rPr>
        <w:tab/>
        <w:t>: 120 minutos</w:t>
      </w:r>
      <w:r w:rsidR="00B9208C">
        <w:rPr>
          <w:rStyle w:val="Refdenotaalpie"/>
          <w:lang w:val="es-ES"/>
        </w:rPr>
        <w:footnoteReference w:id="61"/>
      </w:r>
    </w:p>
    <w:p w:rsidR="005C1BA6" w:rsidRPr="005C1BA6" w:rsidRDefault="005C1BA6" w:rsidP="005C1BA6">
      <w:pPr>
        <w:keepNext/>
        <w:spacing w:before="200" w:line="276" w:lineRule="auto"/>
        <w:ind w:right="-2"/>
        <w:jc w:val="left"/>
        <w:outlineLvl w:val="1"/>
        <w:rPr>
          <w:rFonts w:eastAsia="Calibri"/>
          <w:b/>
          <w:smallCaps/>
          <w:spacing w:val="20"/>
          <w:kern w:val="28"/>
          <w:lang w:val="es-ES_tradnl" w:eastAsia="en-US"/>
        </w:rPr>
      </w:pPr>
      <w:r w:rsidRPr="005C1BA6">
        <w:rPr>
          <w:rFonts w:eastAsia="Calibri"/>
          <w:b/>
          <w:smallCaps/>
          <w:spacing w:val="20"/>
          <w:kern w:val="28"/>
          <w:lang w:val="es-ES_tradnl" w:eastAsia="en-US"/>
        </w:rPr>
        <w:t xml:space="preserve">I.  </w:t>
      </w:r>
      <w:r w:rsidRPr="005C1BA6">
        <w:rPr>
          <w:rFonts w:eastAsia="Calibri"/>
          <w:b/>
          <w:smallCaps/>
          <w:spacing w:val="20"/>
          <w:kern w:val="28"/>
          <w:u w:val="single"/>
          <w:lang w:val="es-ES_tradnl" w:eastAsia="en-US"/>
        </w:rPr>
        <w:t>Descripción del Programa</w:t>
      </w:r>
    </w:p>
    <w:p w:rsidR="00914327" w:rsidRDefault="00914327" w:rsidP="00914327">
      <w:pPr>
        <w:spacing w:line="276" w:lineRule="auto"/>
        <w:rPr>
          <w:lang w:val="es-MX"/>
        </w:rPr>
      </w:pPr>
      <w:r>
        <w:rPr>
          <w:i/>
          <w:lang w:val="es-ES_tradnl"/>
        </w:rPr>
        <w:t>Mesa Central</w:t>
      </w:r>
      <w:r>
        <w:rPr>
          <w:lang w:val="es-ES_tradnl"/>
        </w:rPr>
        <w:t xml:space="preserve"> es un programa de conversación sobre la contingencia política, económica y social, conducido por el periodista </w:t>
      </w:r>
      <w:r>
        <w:rPr>
          <w:i/>
          <w:lang w:val="es-ES_tradnl"/>
        </w:rPr>
        <w:t>Iván Valenzuela</w:t>
      </w:r>
      <w:r>
        <w:rPr>
          <w:lang w:val="es-ES_tradnl"/>
        </w:rPr>
        <w:t xml:space="preserve">. </w:t>
      </w:r>
      <w:r w:rsidRPr="005C1BA6">
        <w:rPr>
          <w:lang w:val="es-ES_tradnl"/>
        </w:rPr>
        <w:t xml:space="preserve">Se presentan temas que fueron noticia durante la semana y actividades del acontecer nacional e internacional, para generar un espacio </w:t>
      </w:r>
      <w:r w:rsidRPr="005C1BA6">
        <w:rPr>
          <w:lang w:val="es-MX"/>
        </w:rPr>
        <w:t xml:space="preserve">de </w:t>
      </w:r>
      <w:r>
        <w:rPr>
          <w:lang w:val="es-MX"/>
        </w:rPr>
        <w:t>información y discusión</w:t>
      </w:r>
      <w:r w:rsidRPr="005C1BA6">
        <w:rPr>
          <w:lang w:val="es-MX"/>
        </w:rPr>
        <w:t xml:space="preserve"> </w:t>
      </w:r>
      <w:r>
        <w:rPr>
          <w:lang w:val="es-MX"/>
        </w:rPr>
        <w:t>con diferentes puntos de vista</w:t>
      </w:r>
      <w:r w:rsidRPr="005C1BA6">
        <w:rPr>
          <w:lang w:val="es-MX"/>
        </w:rPr>
        <w:t xml:space="preserve">. </w:t>
      </w:r>
    </w:p>
    <w:p w:rsidR="00914327" w:rsidRDefault="00914327" w:rsidP="000B0652">
      <w:pPr>
        <w:spacing w:line="276" w:lineRule="auto"/>
        <w:rPr>
          <w:lang w:val="es-ES_tradnl"/>
        </w:rPr>
      </w:pPr>
      <w:r w:rsidRPr="005C1BA6">
        <w:rPr>
          <w:lang w:val="es-MX"/>
        </w:rPr>
        <w:lastRenderedPageBreak/>
        <w:t xml:space="preserve">El programa se articula a través de </w:t>
      </w:r>
      <w:r>
        <w:rPr>
          <w:lang w:val="es-MX"/>
        </w:rPr>
        <w:t xml:space="preserve">diversas </w:t>
      </w:r>
      <w:r w:rsidRPr="005C1BA6">
        <w:rPr>
          <w:lang w:val="es-MX"/>
        </w:rPr>
        <w:t>secciones</w:t>
      </w:r>
      <w:r>
        <w:rPr>
          <w:lang w:val="es-MX"/>
        </w:rPr>
        <w:t xml:space="preserve"> con</w:t>
      </w:r>
      <w:r>
        <w:rPr>
          <w:lang w:val="es-ES_tradnl"/>
        </w:rPr>
        <w:t xml:space="preserve"> diferentes formatos de análisis y debate, con la participación de diferentes panelistas que varían en cada emisión, teniendo mayor constancia </w:t>
      </w:r>
      <w:r w:rsidRPr="00C12BA8">
        <w:rPr>
          <w:i/>
          <w:lang w:val="es-ES_tradnl"/>
        </w:rPr>
        <w:t>Patricia Politzer</w:t>
      </w:r>
      <w:r>
        <w:rPr>
          <w:lang w:val="es-ES_tradnl"/>
        </w:rPr>
        <w:t xml:space="preserve">, </w:t>
      </w:r>
      <w:r w:rsidRPr="00C12BA8">
        <w:rPr>
          <w:i/>
          <w:lang w:val="es-ES_tradnl"/>
        </w:rPr>
        <w:t>Carolina Urrejola, Angélica Bulnes, Constanza Santamaría, Cristián Bofill</w:t>
      </w:r>
      <w:r>
        <w:rPr>
          <w:lang w:val="es-ES_tradnl"/>
        </w:rPr>
        <w:t xml:space="preserve"> y </w:t>
      </w:r>
      <w:r w:rsidRPr="00C12BA8">
        <w:rPr>
          <w:i/>
          <w:lang w:val="es-ES_tradnl"/>
        </w:rPr>
        <w:t>Enrique Mujica</w:t>
      </w:r>
      <w:r>
        <w:rPr>
          <w:lang w:val="es-ES_tradnl"/>
        </w:rPr>
        <w:t xml:space="preserve">. </w:t>
      </w:r>
    </w:p>
    <w:p w:rsidR="00914327" w:rsidRPr="005C1BA6" w:rsidRDefault="00914327" w:rsidP="000B0652">
      <w:pPr>
        <w:spacing w:line="276" w:lineRule="auto"/>
        <w:rPr>
          <w:lang w:val="es-ES_tradnl"/>
        </w:rPr>
      </w:pPr>
      <w:r>
        <w:rPr>
          <w:lang w:val="es-ES_tradnl"/>
        </w:rPr>
        <w:t xml:space="preserve">Una primera sección es la </w:t>
      </w:r>
      <w:r w:rsidRPr="00C12BA8">
        <w:rPr>
          <w:i/>
          <w:lang w:val="es-MX"/>
        </w:rPr>
        <w:t>“Mesa de editores”</w:t>
      </w:r>
      <w:r w:rsidRPr="00C12BA8">
        <w:rPr>
          <w:i/>
          <w:lang w:val="es-ES_tradnl"/>
        </w:rPr>
        <w:t>,</w:t>
      </w:r>
      <w:r>
        <w:rPr>
          <w:lang w:val="es-ES_tradnl"/>
        </w:rPr>
        <w:t xml:space="preserve"> donde </w:t>
      </w:r>
      <w:r>
        <w:rPr>
          <w:lang w:val="es-MX"/>
        </w:rPr>
        <w:t>cada participante presenta y analiza</w:t>
      </w:r>
      <w:r w:rsidRPr="005C1BA6">
        <w:rPr>
          <w:lang w:val="es-ES_tradnl"/>
        </w:rPr>
        <w:t xml:space="preserve"> </w:t>
      </w:r>
      <w:r>
        <w:rPr>
          <w:lang w:val="es-ES_tradnl"/>
        </w:rPr>
        <w:t>una</w:t>
      </w:r>
      <w:r w:rsidRPr="005C1BA6">
        <w:rPr>
          <w:lang w:val="es-ES_tradnl"/>
        </w:rPr>
        <w:t xml:space="preserve"> situación o personaje que marcó la pauta noticiosa</w:t>
      </w:r>
      <w:r>
        <w:rPr>
          <w:lang w:val="es-ES_tradnl"/>
        </w:rPr>
        <w:t xml:space="preserve"> de la semana. Otra sección es una o más entrevistas en profundidad con un invitado proveniente</w:t>
      </w:r>
      <w:r w:rsidRPr="005C1BA6">
        <w:rPr>
          <w:lang w:val="es-ES_tradnl"/>
        </w:rPr>
        <w:t xml:space="preserve"> del mundo político, académico, g</w:t>
      </w:r>
      <w:r>
        <w:rPr>
          <w:lang w:val="es-ES_tradnl"/>
        </w:rPr>
        <w:t>remial o líder de opinión.</w:t>
      </w:r>
      <w:r w:rsidRPr="005C1BA6">
        <w:rPr>
          <w:lang w:val="es-ES_tradnl"/>
        </w:rPr>
        <w:t xml:space="preserve"> </w:t>
      </w:r>
      <w:r>
        <w:rPr>
          <w:lang w:val="es-ES_tradnl"/>
        </w:rPr>
        <w:t xml:space="preserve">También, a veces, se utiliza un panel de debate entre dos invitados sobre un tema contingente en conflicto. Finalmente, una </w:t>
      </w:r>
      <w:r w:rsidRPr="00C12BA8">
        <w:rPr>
          <w:i/>
          <w:lang w:val="es-ES_tradnl"/>
        </w:rPr>
        <w:t>“Mesa de columnistas”</w:t>
      </w:r>
      <w:r>
        <w:rPr>
          <w:lang w:val="es-ES_tradnl"/>
        </w:rPr>
        <w:t xml:space="preserve"> o de debate, donde panelistas de posiciones contrastantes discuten las noticias y temas relevantes de la semana y las entrevistas en profundidad que les antecedieron durante la emisión.</w:t>
      </w:r>
    </w:p>
    <w:p w:rsidR="00295BE7" w:rsidRPr="00F765B9" w:rsidRDefault="00295BE7" w:rsidP="000B0652">
      <w:pPr>
        <w:spacing w:after="200" w:line="276" w:lineRule="auto"/>
        <w:rPr>
          <w:rFonts w:eastAsia="Calibri"/>
          <w:lang w:eastAsia="en-US"/>
        </w:rPr>
      </w:pPr>
      <w:r>
        <w:rPr>
          <w:rFonts w:eastAsia="Calibri"/>
          <w:lang w:eastAsia="en-US"/>
        </w:rPr>
        <w:t>La</w:t>
      </w:r>
      <w:r w:rsidR="00914327">
        <w:rPr>
          <w:rFonts w:eastAsia="Calibri"/>
          <w:lang w:eastAsia="en-US"/>
        </w:rPr>
        <w:t>s</w:t>
      </w:r>
      <w:r w:rsidRPr="00F765B9">
        <w:rPr>
          <w:rFonts w:eastAsia="Calibri"/>
          <w:lang w:eastAsia="en-US"/>
        </w:rPr>
        <w:t xml:space="preserve"> emisi</w:t>
      </w:r>
      <w:r w:rsidR="00914327">
        <w:rPr>
          <w:rFonts w:eastAsia="Calibri"/>
          <w:lang w:eastAsia="en-US"/>
        </w:rPr>
        <w:t>ones</w:t>
      </w:r>
      <w:r>
        <w:rPr>
          <w:rFonts w:eastAsia="Calibri"/>
          <w:lang w:eastAsia="en-US"/>
        </w:rPr>
        <w:t xml:space="preserve"> presentada</w:t>
      </w:r>
      <w:r w:rsidR="00914327">
        <w:rPr>
          <w:rFonts w:eastAsia="Calibri"/>
          <w:lang w:eastAsia="en-US"/>
        </w:rPr>
        <w:t>s</w:t>
      </w:r>
      <w:r>
        <w:rPr>
          <w:rFonts w:eastAsia="Calibri"/>
          <w:lang w:eastAsia="en-US"/>
        </w:rPr>
        <w:t xml:space="preserve"> durante </w:t>
      </w:r>
      <w:r w:rsidR="009600A8">
        <w:rPr>
          <w:rFonts w:eastAsia="Calibri"/>
          <w:lang w:eastAsia="en-US"/>
        </w:rPr>
        <w:t>octubre</w:t>
      </w:r>
      <w:r w:rsidR="00914327">
        <w:rPr>
          <w:rFonts w:eastAsia="Calibri"/>
          <w:lang w:eastAsia="en-US"/>
        </w:rPr>
        <w:t xml:space="preserve"> abordaron</w:t>
      </w:r>
      <w:r>
        <w:rPr>
          <w:rFonts w:eastAsia="Calibri"/>
          <w:lang w:eastAsia="en-US"/>
        </w:rPr>
        <w:t xml:space="preserve"> los siguientes temas</w:t>
      </w:r>
      <w:r w:rsidRPr="00F765B9">
        <w:rPr>
          <w:rFonts w:eastAsia="Calibri"/>
          <w:lang w:eastAsia="en-US"/>
        </w:rPr>
        <w:t xml:space="preserve">: </w:t>
      </w:r>
    </w:p>
    <w:p w:rsidR="0040563D" w:rsidRDefault="005C1BA6" w:rsidP="000B0652">
      <w:pPr>
        <w:spacing w:after="200" w:line="276" w:lineRule="auto"/>
      </w:pPr>
      <w:r w:rsidRPr="005C1BA6">
        <w:t>(0</w:t>
      </w:r>
      <w:r w:rsidR="009600A8">
        <w:t>6</w:t>
      </w:r>
      <w:r w:rsidRPr="005C1BA6">
        <w:t>/</w:t>
      </w:r>
      <w:r w:rsidR="009600A8">
        <w:t>10</w:t>
      </w:r>
      <w:r w:rsidRPr="005C1BA6">
        <w:t>) (1)</w:t>
      </w:r>
      <w:r w:rsidR="00914327">
        <w:t xml:space="preserve"> </w:t>
      </w:r>
      <w:r w:rsidR="00BB2784" w:rsidRPr="005874E0">
        <w:rPr>
          <w:i/>
        </w:rPr>
        <w:t xml:space="preserve">Mesa de </w:t>
      </w:r>
      <w:r w:rsidR="009600A8">
        <w:rPr>
          <w:i/>
        </w:rPr>
        <w:t>columnistas</w:t>
      </w:r>
      <w:r w:rsidR="00BB2784" w:rsidRPr="005874E0">
        <w:rPr>
          <w:i/>
        </w:rPr>
        <w:t>:</w:t>
      </w:r>
      <w:r w:rsidR="009600A8">
        <w:t xml:space="preserve"> </w:t>
      </w:r>
      <w:r w:rsidR="009600A8">
        <w:rPr>
          <w:i/>
        </w:rPr>
        <w:t xml:space="preserve">Alejandra Jorquera, Cristián Bofill, Max Colodro </w:t>
      </w:r>
      <w:r w:rsidR="009600A8">
        <w:t xml:space="preserve">y </w:t>
      </w:r>
      <w:r w:rsidR="009600A8">
        <w:rPr>
          <w:i/>
        </w:rPr>
        <w:t>Carlos Gajardo</w:t>
      </w:r>
      <w:r w:rsidR="009C2AF5">
        <w:t>.</w:t>
      </w:r>
      <w:r w:rsidR="00285856">
        <w:t xml:space="preserve"> Temas: Rechazo por parte de la Cámara </w:t>
      </w:r>
      <w:r w:rsidR="00AB1348">
        <w:t xml:space="preserve">de Diputados </w:t>
      </w:r>
      <w:r w:rsidR="00285856">
        <w:t>a la acusación constitucional en contra de la ministra de Educación, Marcela Cubillos.</w:t>
      </w:r>
      <w:r w:rsidR="00A4630F">
        <w:t xml:space="preserve"> Vuelve debate por la re</w:t>
      </w:r>
      <w:r w:rsidR="00DF1C40">
        <w:t>f</w:t>
      </w:r>
      <w:r w:rsidR="00A4630F">
        <w:t>or</w:t>
      </w:r>
      <w:r w:rsidR="00DF1C40">
        <w:t>m</w:t>
      </w:r>
      <w:r w:rsidR="00A4630F">
        <w:t>a</w:t>
      </w:r>
      <w:r w:rsidR="009B0463">
        <w:t xml:space="preserve"> previsional.</w:t>
      </w:r>
      <w:r w:rsidR="00CA19F8">
        <w:t xml:space="preserve"> Quién liderará la recomposición opositora.</w:t>
      </w:r>
      <w:r w:rsidR="009C2AF5">
        <w:t xml:space="preserve"> </w:t>
      </w:r>
      <w:r w:rsidR="004A5B0E">
        <w:t>Disolución del congreso en Perú y crisis en Ecuador</w:t>
      </w:r>
      <w:r w:rsidR="0002633C">
        <w:t xml:space="preserve"> por alzas del combustible. </w:t>
      </w:r>
      <w:r w:rsidR="005B2DCA">
        <w:t xml:space="preserve">(2) </w:t>
      </w:r>
      <w:r w:rsidR="00997B73">
        <w:t xml:space="preserve">Invitado: </w:t>
      </w:r>
      <w:r w:rsidR="00E64038">
        <w:rPr>
          <w:i/>
        </w:rPr>
        <w:t xml:space="preserve">Pepe Auth, </w:t>
      </w:r>
      <w:r w:rsidR="00E64038">
        <w:t>diputado</w:t>
      </w:r>
      <w:r w:rsidR="00914327">
        <w:t>.</w:t>
      </w:r>
      <w:r w:rsidR="00F97F86">
        <w:t xml:space="preserve"> Su voto contra la acusación constitucional contra </w:t>
      </w:r>
      <w:r w:rsidR="00F97F86" w:rsidRPr="00073909">
        <w:t>Marcela Cubillos.</w:t>
      </w:r>
      <w:r w:rsidR="00A76507">
        <w:t xml:space="preserve"> Los cuestionamientos por el voto que significó el fracaso de la Oposición en la acusación constitucional contra la titular de Educación. </w:t>
      </w:r>
      <w:r w:rsidR="00073909">
        <w:t xml:space="preserve">La recomposición opositora para 2020. </w:t>
      </w:r>
      <w:r w:rsidR="0094728C">
        <w:t>(</w:t>
      </w:r>
      <w:r w:rsidR="006627D6">
        <w:t>3)</w:t>
      </w:r>
      <w:r w:rsidR="00073909">
        <w:t xml:space="preserve"> Invitada: </w:t>
      </w:r>
      <w:r w:rsidR="00073909">
        <w:rPr>
          <w:i/>
        </w:rPr>
        <w:t xml:space="preserve">Carolina Torrealba, </w:t>
      </w:r>
      <w:r w:rsidR="00073909">
        <w:t xml:space="preserve">subsecretaria de Ciencias. </w:t>
      </w:r>
      <w:r w:rsidR="00F36A67">
        <w:t xml:space="preserve">Cambio climático y las soluciones desde la ciencia. Los planes 2020 del Ministerio de la Ciencia. </w:t>
      </w:r>
    </w:p>
    <w:p w:rsidR="008400A6" w:rsidRDefault="00063763" w:rsidP="000B0652">
      <w:pPr>
        <w:spacing w:after="200" w:line="276" w:lineRule="auto"/>
      </w:pPr>
      <w:r w:rsidRPr="00E017EC">
        <w:t>(1</w:t>
      </w:r>
      <w:r w:rsidR="000F1E86" w:rsidRPr="00E017EC">
        <w:t>3</w:t>
      </w:r>
      <w:r w:rsidRPr="00E017EC">
        <w:t>/</w:t>
      </w:r>
      <w:r w:rsidR="000F1E86" w:rsidRPr="00E017EC">
        <w:t>10</w:t>
      </w:r>
      <w:r w:rsidRPr="00E017EC">
        <w:t>)</w:t>
      </w:r>
      <w:r w:rsidRPr="005C1BA6">
        <w:t xml:space="preserve"> </w:t>
      </w:r>
      <w:r w:rsidR="00BA123E">
        <w:t xml:space="preserve">Conduce: </w:t>
      </w:r>
      <w:r w:rsidR="00BA123E">
        <w:rPr>
          <w:i/>
        </w:rPr>
        <w:t>Constanza Santamaría</w:t>
      </w:r>
      <w:r w:rsidR="00BA123E" w:rsidRPr="005C1BA6">
        <w:t xml:space="preserve"> </w:t>
      </w:r>
      <w:r w:rsidRPr="005C1BA6">
        <w:t>(1)</w:t>
      </w:r>
      <w:r>
        <w:t xml:space="preserve"> </w:t>
      </w:r>
      <w:r w:rsidR="00774A7A" w:rsidRPr="005874E0">
        <w:rPr>
          <w:i/>
        </w:rPr>
        <w:t xml:space="preserve">Mesa de </w:t>
      </w:r>
      <w:r w:rsidR="00774A7A">
        <w:rPr>
          <w:i/>
        </w:rPr>
        <w:t>columnistas</w:t>
      </w:r>
      <w:r w:rsidR="00774A7A" w:rsidRPr="005874E0">
        <w:rPr>
          <w:i/>
        </w:rPr>
        <w:t>:</w:t>
      </w:r>
      <w:r w:rsidR="00774A7A">
        <w:t xml:space="preserve"> </w:t>
      </w:r>
      <w:r w:rsidR="00774A7A" w:rsidRPr="00774A7A">
        <w:rPr>
          <w:i/>
        </w:rPr>
        <w:t>Patricia Politzer</w:t>
      </w:r>
      <w:r w:rsidR="00774A7A">
        <w:t xml:space="preserve">, </w:t>
      </w:r>
      <w:r w:rsidR="00774A7A" w:rsidRPr="00774A7A">
        <w:rPr>
          <w:i/>
        </w:rPr>
        <w:t>Roberto</w:t>
      </w:r>
      <w:r w:rsidR="000550E7">
        <w:rPr>
          <w:i/>
        </w:rPr>
        <w:t xml:space="preserve"> Izikson</w:t>
      </w:r>
      <w:r w:rsidR="00774A7A">
        <w:t xml:space="preserve">, </w:t>
      </w:r>
      <w:r w:rsidR="00774A7A" w:rsidRPr="00774A7A">
        <w:rPr>
          <w:i/>
        </w:rPr>
        <w:t>Cristián Bofill</w:t>
      </w:r>
      <w:r w:rsidR="00774A7A">
        <w:t xml:space="preserve"> y </w:t>
      </w:r>
      <w:r w:rsidR="00774A7A" w:rsidRPr="00774A7A">
        <w:rPr>
          <w:i/>
        </w:rPr>
        <w:t>Enrique Mujica</w:t>
      </w:r>
      <w:r w:rsidR="00774A7A">
        <w:t xml:space="preserve">. </w:t>
      </w:r>
      <w:r w:rsidR="00774A7A" w:rsidRPr="000550E7">
        <w:t>Temas:</w:t>
      </w:r>
      <w:r w:rsidR="000550E7">
        <w:t xml:space="preserve"> Las diez dudas que rondan en la política incluidos en la encuesta número 300 de la Cadem.</w:t>
      </w:r>
      <w:r w:rsidR="0047796F">
        <w:t xml:space="preserve"> </w:t>
      </w:r>
      <w:r w:rsidR="008D2271">
        <w:t xml:space="preserve">Los políticos con mayor proyección. Quién ganaría las próximas elecciones si fueran este domingo. Las figuras políticas femeninas mejores evaluadas. </w:t>
      </w:r>
      <w:r w:rsidR="00A12D04">
        <w:t xml:space="preserve">Conflicto entre la Corte Suprema y el Tribunal Constitucional. </w:t>
      </w:r>
      <w:r w:rsidR="00956991">
        <w:t xml:space="preserve">(2) </w:t>
      </w:r>
      <w:r w:rsidR="00A12D04">
        <w:t>Invitadas</w:t>
      </w:r>
      <w:r w:rsidR="0000650E">
        <w:t>:</w:t>
      </w:r>
      <w:r w:rsidR="00A12D04">
        <w:t xml:space="preserve"> </w:t>
      </w:r>
      <w:r w:rsidR="00A12D04" w:rsidRPr="009704B9">
        <w:rPr>
          <w:i/>
        </w:rPr>
        <w:t>Claudia Pizarro</w:t>
      </w:r>
      <w:r w:rsidR="00A12D04">
        <w:t xml:space="preserve">, alcaldesa de La Pintana, y </w:t>
      </w:r>
      <w:r w:rsidR="00A12D04" w:rsidRPr="009704B9">
        <w:rPr>
          <w:i/>
        </w:rPr>
        <w:t xml:space="preserve">Lucía </w:t>
      </w:r>
      <w:r w:rsidR="009704B9" w:rsidRPr="009704B9">
        <w:rPr>
          <w:i/>
        </w:rPr>
        <w:t>Dammert</w:t>
      </w:r>
      <w:r w:rsidR="009704B9">
        <w:t xml:space="preserve">, directora de Espacio Público y experta en seguridad. Crisis en seguridad pública. Muerte de bebé de 9 meses por una bala perdida en La Pintana. </w:t>
      </w:r>
      <w:r w:rsidR="00195C14">
        <w:t xml:space="preserve">Supuesto abandono y negligencia del Gobierno respecto a la seguridad en las comunas más vulnerables. </w:t>
      </w:r>
      <w:r w:rsidR="00F21ADA">
        <w:t xml:space="preserve">(3) </w:t>
      </w:r>
      <w:r w:rsidR="00195C14" w:rsidRPr="00195C14">
        <w:t>In</w:t>
      </w:r>
      <w:r w:rsidR="00195C14">
        <w:t>vitado</w:t>
      </w:r>
      <w:r w:rsidR="003575E4" w:rsidRPr="00195C14">
        <w:t>:</w:t>
      </w:r>
      <w:r w:rsidR="003575E4">
        <w:rPr>
          <w:i/>
        </w:rPr>
        <w:t xml:space="preserve"> </w:t>
      </w:r>
      <w:r w:rsidR="00195C14">
        <w:rPr>
          <w:i/>
        </w:rPr>
        <w:t xml:space="preserve">Manuel José Ossandón, </w:t>
      </w:r>
      <w:r w:rsidR="00195C14">
        <w:t>senador RN</w:t>
      </w:r>
      <w:r w:rsidR="00F21ADA">
        <w:t xml:space="preserve">. </w:t>
      </w:r>
      <w:r w:rsidR="005A71E4">
        <w:t xml:space="preserve">Su labor como alcalde de Puente Alto y su perspectiva de la desigualdad </w:t>
      </w:r>
      <w:r w:rsidR="00E017EC">
        <w:t xml:space="preserve">comunal respecto a seguridad, ingresos y oportunidades. </w:t>
      </w:r>
      <w:r w:rsidR="007327FD">
        <w:t xml:space="preserve">Reforma tributaria. </w:t>
      </w:r>
      <w:r w:rsidR="00A40A88">
        <w:t>Los desencuentros</w:t>
      </w:r>
      <w:r w:rsidR="00ED0DC0">
        <w:t xml:space="preserve"> en Chile Vamos. </w:t>
      </w:r>
      <w:r w:rsidR="00A40A88">
        <w:t xml:space="preserve">Carrera presidencial </w:t>
      </w:r>
      <w:r w:rsidR="00A40AD1">
        <w:t xml:space="preserve">y los posibles presidenciables. </w:t>
      </w:r>
    </w:p>
    <w:p w:rsidR="00F44846" w:rsidRPr="00F44846" w:rsidRDefault="00E02060" w:rsidP="000B0652">
      <w:pPr>
        <w:spacing w:after="200" w:line="276" w:lineRule="auto"/>
      </w:pPr>
      <w:r w:rsidRPr="005718C0">
        <w:t>(</w:t>
      </w:r>
      <w:r w:rsidR="00E017EC" w:rsidRPr="005718C0">
        <w:t>20</w:t>
      </w:r>
      <w:r w:rsidR="000D4A0B" w:rsidRPr="005718C0">
        <w:t>/</w:t>
      </w:r>
      <w:r w:rsidR="00E017EC" w:rsidRPr="005718C0">
        <w:t>10</w:t>
      </w:r>
      <w:r w:rsidR="000D4A0B" w:rsidRPr="005718C0">
        <w:t>)</w:t>
      </w:r>
      <w:r w:rsidR="000D4A0B" w:rsidRPr="00151989">
        <w:t xml:space="preserve"> </w:t>
      </w:r>
      <w:r w:rsidR="00BA123E">
        <w:t xml:space="preserve">Conduce: </w:t>
      </w:r>
      <w:r w:rsidR="00BA123E">
        <w:rPr>
          <w:i/>
        </w:rPr>
        <w:t xml:space="preserve">Carolina Urrejola. </w:t>
      </w:r>
      <w:r w:rsidR="000D4A0B" w:rsidRPr="00151989">
        <w:t xml:space="preserve">(1) </w:t>
      </w:r>
      <w:r w:rsidR="00BA123E" w:rsidRPr="005874E0">
        <w:rPr>
          <w:i/>
        </w:rPr>
        <w:t xml:space="preserve">Mesa de </w:t>
      </w:r>
      <w:r w:rsidR="00BA123E">
        <w:rPr>
          <w:i/>
        </w:rPr>
        <w:t>columnistas</w:t>
      </w:r>
      <w:r w:rsidR="00BA123E" w:rsidRPr="005874E0">
        <w:rPr>
          <w:i/>
        </w:rPr>
        <w:t>:</w:t>
      </w:r>
      <w:r w:rsidR="00BA123E">
        <w:t xml:space="preserve"> </w:t>
      </w:r>
      <w:r w:rsidR="00BA123E">
        <w:rPr>
          <w:i/>
        </w:rPr>
        <w:t xml:space="preserve">Enrique Mujica, Cristián Bofill, Bettina Horst </w:t>
      </w:r>
      <w:r w:rsidR="00BA123E" w:rsidRPr="00BA123E">
        <w:t>y</w:t>
      </w:r>
      <w:r w:rsidR="00BA123E">
        <w:rPr>
          <w:i/>
        </w:rPr>
        <w:t xml:space="preserve"> Patricio Fernandez. </w:t>
      </w:r>
      <w:r w:rsidR="00BA123E">
        <w:t>Temas: Crisis social en Chile desde el 18 de octubre.</w:t>
      </w:r>
      <w:r w:rsidR="00E77A0D">
        <w:t xml:space="preserve"> </w:t>
      </w:r>
      <w:r w:rsidR="00737C55">
        <w:t xml:space="preserve">Ola de violencia en Santiago y regiones. Estado de emergencia y toque de queda en varias ciudades del país. Responsabilidad del Gobierno ante el descontento social. </w:t>
      </w:r>
      <w:r w:rsidR="00EC52F5">
        <w:t xml:space="preserve">Caos en aeropuerto, vuelos cancelados por falta de tripulación. Serios daños por incendios y saqueos en Valparaíso. </w:t>
      </w:r>
      <w:r w:rsidR="002951D1">
        <w:t xml:space="preserve">(2) Invitado: </w:t>
      </w:r>
      <w:r w:rsidR="002951D1">
        <w:rPr>
          <w:i/>
        </w:rPr>
        <w:t xml:space="preserve">Louis de </w:t>
      </w:r>
      <w:r w:rsidR="002951D1" w:rsidRPr="002951D1">
        <w:rPr>
          <w:i/>
        </w:rPr>
        <w:t>Grange</w:t>
      </w:r>
      <w:r w:rsidR="002951D1">
        <w:t xml:space="preserve">, presidente del directorio de Metro. Diagnóstico de los daños sufridos por la red de Metro, cuyo costo ascendería a los 300 millones de dólares. </w:t>
      </w:r>
      <w:r w:rsidR="00EC52F5" w:rsidRPr="002951D1">
        <w:t>La</w:t>
      </w:r>
      <w:r w:rsidR="00EC52F5">
        <w:t xml:space="preserve"> estrategia de Metro para volver a operar.</w:t>
      </w:r>
      <w:r w:rsidR="00F44846">
        <w:t xml:space="preserve"> Trastornos en la movilidad normal de la ciudad. (3) Invitados: </w:t>
      </w:r>
      <w:r w:rsidR="00F44846">
        <w:rPr>
          <w:i/>
        </w:rPr>
        <w:t>Jacqueline Van R</w:t>
      </w:r>
      <w:r w:rsidR="00F44846" w:rsidRPr="00F44846">
        <w:rPr>
          <w:i/>
        </w:rPr>
        <w:t>ysselberghe</w:t>
      </w:r>
      <w:r w:rsidR="00F44846">
        <w:t xml:space="preserve">, </w:t>
      </w:r>
      <w:r w:rsidR="00F44846">
        <w:rPr>
          <w:i/>
        </w:rPr>
        <w:t xml:space="preserve">Mario Desbordes, Felipe Harboe </w:t>
      </w:r>
      <w:r w:rsidR="00F44846">
        <w:t xml:space="preserve">y </w:t>
      </w:r>
      <w:r w:rsidR="00F44846">
        <w:rPr>
          <w:i/>
        </w:rPr>
        <w:t xml:space="preserve">Gabriel Boric. </w:t>
      </w:r>
      <w:r w:rsidR="00F44846">
        <w:t>Rechazo a cómo la clase pol</w:t>
      </w:r>
      <w:r w:rsidR="00AA7251">
        <w:t xml:space="preserve">ítica no ha considerado el descontento social. </w:t>
      </w:r>
      <w:r w:rsidR="00AD5B0D">
        <w:t xml:space="preserve">Las demandas sociales, más allá de los 30 pesos del alza del Metro. Vandalización del conflicto. </w:t>
      </w:r>
      <w:r w:rsidR="00B715B9">
        <w:t>Largas filas en bencineras y supermercados ante inminente desabastecimiento. Punto de prensa de</w:t>
      </w:r>
      <w:r w:rsidR="005718C0">
        <w:t xml:space="preserve"> los ministros</w:t>
      </w:r>
      <w:r w:rsidR="00B715B9">
        <w:t xml:space="preserve"> Andrés Chadwick</w:t>
      </w:r>
      <w:r w:rsidR="005718C0">
        <w:t xml:space="preserve">, </w:t>
      </w:r>
      <w:r w:rsidR="00B715B9">
        <w:t>Alberto Espina y Rodrigo Ubilla</w:t>
      </w:r>
      <w:r w:rsidR="005718C0">
        <w:t>, quienes realizan un b</w:t>
      </w:r>
      <w:r w:rsidR="00B715B9">
        <w:t xml:space="preserve">alance </w:t>
      </w:r>
      <w:r w:rsidR="005718C0">
        <w:t xml:space="preserve">de las últimas 24 horas de conflicto. </w:t>
      </w:r>
      <w:r w:rsidR="00203E19">
        <w:t xml:space="preserve">Punto de prensa del general en jefe de </w:t>
      </w:r>
      <w:r w:rsidR="00203E19">
        <w:lastRenderedPageBreak/>
        <w:t xml:space="preserve">Defensa Nacional, Javier Iturriaga, quien realiza balance respecto a la primera noche </w:t>
      </w:r>
      <w:r w:rsidR="007E14D2">
        <w:t xml:space="preserve">de toque de queda en varias ciudades del país. </w:t>
      </w:r>
    </w:p>
    <w:p w:rsidR="008869CC" w:rsidRPr="004A1A87" w:rsidRDefault="00A802A3" w:rsidP="000801F1">
      <w:pPr>
        <w:spacing w:after="200" w:line="276" w:lineRule="auto"/>
      </w:pPr>
      <w:r w:rsidRPr="00D54D40">
        <w:t>(2</w:t>
      </w:r>
      <w:r w:rsidR="00E017EC" w:rsidRPr="00D54D40">
        <w:t>7</w:t>
      </w:r>
      <w:r w:rsidRPr="00D54D40">
        <w:t>/</w:t>
      </w:r>
      <w:r w:rsidR="00E017EC" w:rsidRPr="00D54D40">
        <w:t>10</w:t>
      </w:r>
      <w:r w:rsidRPr="00D54D40">
        <w:t>)</w:t>
      </w:r>
      <w:r>
        <w:t xml:space="preserve"> (1)</w:t>
      </w:r>
      <w:r w:rsidR="00B63EB0">
        <w:t xml:space="preserve"> </w:t>
      </w:r>
      <w:r w:rsidR="009250B6">
        <w:rPr>
          <w:i/>
        </w:rPr>
        <w:t>Mesa de columnistas</w:t>
      </w:r>
      <w:r w:rsidR="000B0652" w:rsidRPr="00151989">
        <w:t xml:space="preserve">: </w:t>
      </w:r>
      <w:r w:rsidR="009250B6">
        <w:rPr>
          <w:i/>
        </w:rPr>
        <w:t>Patricia Politzer</w:t>
      </w:r>
      <w:r w:rsidR="000B0652" w:rsidRPr="00D500CB">
        <w:t xml:space="preserve">, </w:t>
      </w:r>
      <w:r w:rsidR="009250B6">
        <w:rPr>
          <w:i/>
        </w:rPr>
        <w:t xml:space="preserve">Cristián Bofill, Óscar Landerreche </w:t>
      </w:r>
      <w:r w:rsidR="009250B6">
        <w:t xml:space="preserve">y </w:t>
      </w:r>
      <w:r w:rsidR="009250B6">
        <w:rPr>
          <w:i/>
        </w:rPr>
        <w:t xml:space="preserve">Bettina Horst. </w:t>
      </w:r>
      <w:r w:rsidR="009250B6">
        <w:t>Temas: Presidente Sebastián Piñera solici</w:t>
      </w:r>
      <w:r w:rsidR="00BC7CD1">
        <w:t>ta la renuncia a todo su gabinete.</w:t>
      </w:r>
      <w:r w:rsidR="00D768B8">
        <w:t xml:space="preserve"> Cómo debería</w:t>
      </w:r>
      <w:r w:rsidR="00901ED7">
        <w:t xml:space="preserve"> conformarse el nuevo gabinete. Histórica marcha reúne a más de 1.200.000 personas.</w:t>
      </w:r>
      <w:r w:rsidR="00F903BD">
        <w:t xml:space="preserve"> Encuesta Nacional Bicentenario UC</w:t>
      </w:r>
      <w:r w:rsidR="00496005">
        <w:t xml:space="preserve"> 2019 indica que creció el pesimismo y la desconfianza respecto a temas como la eliminación de la pobreza y la reducción de</w:t>
      </w:r>
      <w:r w:rsidR="00061012">
        <w:t xml:space="preserve"> la desigualdad de los ingresos, como también en las instituciones del Estado. </w:t>
      </w:r>
      <w:r w:rsidR="00E21B65">
        <w:t xml:space="preserve">Balance de la Subsecretaría del Interior respecto a la primera jornada sin toque de queda, tras el estallido. Elecciones presidenciales en Argentina y Uruguay. </w:t>
      </w:r>
      <w:r w:rsidR="00DC34A3">
        <w:t xml:space="preserve">(2) </w:t>
      </w:r>
      <w:r w:rsidR="00DC34A3">
        <w:rPr>
          <w:i/>
        </w:rPr>
        <w:t xml:space="preserve">Es hora de escucharnos. </w:t>
      </w:r>
      <w:r w:rsidR="00DC34A3">
        <w:t xml:space="preserve">Invitados: </w:t>
      </w:r>
      <w:r w:rsidR="00DC34A3" w:rsidRPr="00DC34A3">
        <w:rPr>
          <w:i/>
        </w:rPr>
        <w:t>Andrea Repetto</w:t>
      </w:r>
      <w:r w:rsidR="00DC34A3">
        <w:t xml:space="preserve">, presidenta de la Fundación para la Superación de la Pobreza; </w:t>
      </w:r>
      <w:r w:rsidR="00DC34A3" w:rsidRPr="00A0360E">
        <w:rPr>
          <w:i/>
        </w:rPr>
        <w:t>Bernardo Larraín</w:t>
      </w:r>
      <w:r w:rsidR="00DC34A3">
        <w:t>, presidente de la S</w:t>
      </w:r>
      <w:r w:rsidR="00A0360E">
        <w:t>ofofa;</w:t>
      </w:r>
      <w:r w:rsidR="00DC34A3">
        <w:t xml:space="preserve"> </w:t>
      </w:r>
      <w:r w:rsidR="00DC34A3" w:rsidRPr="00A0360E">
        <w:rPr>
          <w:i/>
        </w:rPr>
        <w:t>Benito Baranda</w:t>
      </w:r>
      <w:r w:rsidR="00DC34A3">
        <w:t>, presidente de América S</w:t>
      </w:r>
      <w:r w:rsidR="00A0360E">
        <w:t>olidaria;</w:t>
      </w:r>
      <w:r w:rsidR="00DC34A3">
        <w:t xml:space="preserve"> </w:t>
      </w:r>
      <w:r w:rsidR="00A0360E" w:rsidRPr="00A0360E">
        <w:rPr>
          <w:i/>
        </w:rPr>
        <w:t>Javiera Parada</w:t>
      </w:r>
      <w:r w:rsidR="00A0360E">
        <w:t xml:space="preserve">, actriz y activista; </w:t>
      </w:r>
      <w:r w:rsidR="00A0360E" w:rsidRPr="00A0360E">
        <w:rPr>
          <w:i/>
        </w:rPr>
        <w:t>Alejandra Mustakis</w:t>
      </w:r>
      <w:r w:rsidR="00A0360E">
        <w:t xml:space="preserve">, emprendedora; y </w:t>
      </w:r>
      <w:r w:rsidR="00A0360E" w:rsidRPr="00A0360E">
        <w:rPr>
          <w:i/>
        </w:rPr>
        <w:t>Felipe Alessandri</w:t>
      </w:r>
      <w:r w:rsidR="00A0360E">
        <w:t>, alcalde de Santiago. Temas:</w:t>
      </w:r>
      <w:r w:rsidR="009D39E8">
        <w:t xml:space="preserve"> Diversas perspectivas de la crisis y sus posibles soluciones. Llamado al mundo político a dar soluciones a la crisis social través de la carta “Democracia es diálogo”. La dificultad de construir comunidad en el pa</w:t>
      </w:r>
      <w:r w:rsidR="006A3CCE">
        <w:t>ís. A</w:t>
      </w:r>
      <w:r w:rsidR="009D39E8">
        <w:t>sambleas y cabildos abiertos.</w:t>
      </w:r>
      <w:r w:rsidR="00D6455B">
        <w:t xml:space="preserve"> La Agenda social del Gobierno. Cómo el modelo económico existente amplió la desigualdad social.</w:t>
      </w:r>
      <w:r w:rsidR="00B327D5">
        <w:t xml:space="preserve"> La posibilidad de una nueva Constitución.</w:t>
      </w:r>
      <w:r w:rsidR="00D6455B">
        <w:t xml:space="preserve"> </w:t>
      </w:r>
      <w:r w:rsidR="006A3CCE">
        <w:t xml:space="preserve">Mejoramiento al acceso a la educación, salud, trabajo y vivienda. </w:t>
      </w:r>
      <w:r w:rsidR="00410B98">
        <w:t>Cuáles deberían ser las prioridades del Gobierno</w:t>
      </w:r>
      <w:r w:rsidR="007A751B">
        <w:t xml:space="preserve"> según los panelistas</w:t>
      </w:r>
      <w:r w:rsidR="00410B98">
        <w:t xml:space="preserve">: </w:t>
      </w:r>
      <w:r w:rsidR="00947F66">
        <w:t xml:space="preserve">Seguridad, </w:t>
      </w:r>
      <w:r w:rsidR="007A751B">
        <w:t xml:space="preserve">eliminar la </w:t>
      </w:r>
      <w:r w:rsidR="00947F66">
        <w:t>discriminación</w:t>
      </w:r>
      <w:r w:rsidR="007A751B">
        <w:t xml:space="preserve"> en todo ámbito</w:t>
      </w:r>
      <w:r w:rsidR="00947F66">
        <w:t>, mejores ciudades,</w:t>
      </w:r>
      <w:r w:rsidR="007A751B">
        <w:t xml:space="preserve"> mejoramiento del código de aguas, agenda social, diálogo político, exigir el ingreso mínimo garantizado</w:t>
      </w:r>
      <w:r w:rsidR="00FB3A40">
        <w:t xml:space="preserve">, desigualdad, inequidad, participación ciudadana y protección de Derechos Humanos. </w:t>
      </w:r>
      <w:r w:rsidR="00947F66">
        <w:t xml:space="preserve"> </w:t>
      </w:r>
    </w:p>
    <w:p w:rsidR="00A802A3" w:rsidRPr="000D249C" w:rsidRDefault="00A802A3" w:rsidP="00D37779">
      <w:pPr>
        <w:spacing w:after="200" w:line="276" w:lineRule="auto"/>
      </w:pPr>
      <w:r w:rsidRPr="00A270FA">
        <w:t>(0</w:t>
      </w:r>
      <w:r w:rsidR="00E017EC" w:rsidRPr="00A270FA">
        <w:t>3</w:t>
      </w:r>
      <w:r w:rsidRPr="00A270FA">
        <w:t>/</w:t>
      </w:r>
      <w:r w:rsidR="00E017EC" w:rsidRPr="00A270FA">
        <w:t>11</w:t>
      </w:r>
      <w:r w:rsidRPr="00A270FA">
        <w:t>)</w:t>
      </w:r>
      <w:r>
        <w:t xml:space="preserve"> (1)</w:t>
      </w:r>
      <w:r w:rsidR="00292CFD">
        <w:t xml:space="preserve"> </w:t>
      </w:r>
      <w:r w:rsidR="00292CFD">
        <w:rPr>
          <w:i/>
        </w:rPr>
        <w:t xml:space="preserve">Mesa de columnistas: Gloria de la Fuente, Daniel Mansuy, </w:t>
      </w:r>
      <w:r w:rsidR="00292CFD" w:rsidRPr="00774A7A">
        <w:rPr>
          <w:i/>
        </w:rPr>
        <w:t>Roberto</w:t>
      </w:r>
      <w:r w:rsidR="00292CFD">
        <w:rPr>
          <w:i/>
        </w:rPr>
        <w:t xml:space="preserve"> Izikson </w:t>
      </w:r>
      <w:r w:rsidR="00292CFD" w:rsidRPr="00292CFD">
        <w:t xml:space="preserve">y </w:t>
      </w:r>
      <w:r w:rsidR="00292CFD">
        <w:rPr>
          <w:i/>
        </w:rPr>
        <w:t>Patricio Fernández</w:t>
      </w:r>
      <w:r w:rsidR="00ED6F8B">
        <w:rPr>
          <w:i/>
        </w:rPr>
        <w:t xml:space="preserve">. </w:t>
      </w:r>
      <w:r w:rsidR="00ED6F8B">
        <w:t>Temas:</w:t>
      </w:r>
      <w:r w:rsidR="00ED6F8B">
        <w:rPr>
          <w:i/>
        </w:rPr>
        <w:t xml:space="preserve"> </w:t>
      </w:r>
      <w:r w:rsidR="00ED6F8B">
        <w:t>Las claves de la segunda semana de crisis social</w:t>
      </w:r>
      <w:r w:rsidR="007C7B6D">
        <w:t>.</w:t>
      </w:r>
      <w:r w:rsidR="00ED6F8B">
        <w:t xml:space="preserve"> Ni los feriados ni el cambio de gabinete logran aplacar las movilizaciones. Balance del Instituto Nacional de Derechos H</w:t>
      </w:r>
      <w:r w:rsidR="00426612">
        <w:t xml:space="preserve">umanos respecto a detenidos y heridos. </w:t>
      </w:r>
      <w:r w:rsidR="004516B2">
        <w:t>Falta de mecanismos de participación.</w:t>
      </w:r>
      <w:r w:rsidR="00AF65F4">
        <w:t xml:space="preserve"> Reforma Constitucional.</w:t>
      </w:r>
      <w:r w:rsidR="00835C49">
        <w:t xml:space="preserve"> Proceso constituyente.</w:t>
      </w:r>
      <w:r w:rsidR="00237519">
        <w:t xml:space="preserve"> Las pensiones como pilar de la crisis social. </w:t>
      </w:r>
      <w:r w:rsidR="005A36A1">
        <w:t>Baja aprobación del Presidente Sebastián Piñera.</w:t>
      </w:r>
      <w:r w:rsidR="00463CCD">
        <w:t xml:space="preserve"> Agenda de reformas sociales.</w:t>
      </w:r>
      <w:r w:rsidR="005A36A1">
        <w:t xml:space="preserve"> </w:t>
      </w:r>
      <w:r w:rsidR="0041480A">
        <w:t>Necesidad de diálogo.</w:t>
      </w:r>
      <w:r w:rsidR="00E51FC4">
        <w:t xml:space="preserve"> Deficiencias en la Inteligencia Nacional. </w:t>
      </w:r>
      <w:r w:rsidR="006018F1">
        <w:t xml:space="preserve">(2) </w:t>
      </w:r>
      <w:r w:rsidR="00F35350">
        <w:t xml:space="preserve">Invitado: </w:t>
      </w:r>
      <w:r w:rsidR="00A270FA">
        <w:rPr>
          <w:i/>
        </w:rPr>
        <w:t>Ignacio Briones</w:t>
      </w:r>
      <w:r w:rsidR="00F35350">
        <w:t xml:space="preserve">, ministro </w:t>
      </w:r>
      <w:r w:rsidR="00A511AA">
        <w:t xml:space="preserve">de </w:t>
      </w:r>
      <w:r w:rsidR="00A270FA">
        <w:t>Hacienda</w:t>
      </w:r>
      <w:r w:rsidR="00F35350">
        <w:t xml:space="preserve">. </w:t>
      </w:r>
      <w:r w:rsidR="00A270FA">
        <w:t xml:space="preserve">Descontento ciudadano contra la elite política y económica. </w:t>
      </w:r>
      <w:r w:rsidR="00600021">
        <w:t xml:space="preserve">Estado de la economía chilena actual. Evaluación del daño y el costo económico de la crisis social. </w:t>
      </w:r>
      <w:r w:rsidR="00361FFE">
        <w:t xml:space="preserve">Prórroga en el pago del IVA. Mayor acceso al crédito a las pymes. </w:t>
      </w:r>
      <w:r w:rsidR="003833C0">
        <w:t>Las dudas que hay sobre la inversión para el 2020.</w:t>
      </w:r>
      <w:r w:rsidR="008E2ACC">
        <w:t xml:space="preserve"> Cómo reactivar la economía nacional. </w:t>
      </w:r>
      <w:r w:rsidR="00F1034F">
        <w:t xml:space="preserve">Incentivo a la inversión. Impuesto al patrimonio de los súper ricos. </w:t>
      </w:r>
      <w:r w:rsidR="00A63064">
        <w:t xml:space="preserve">Disminución de precios en los medicamentos. </w:t>
      </w:r>
      <w:r w:rsidR="00B87AD5">
        <w:t>Ingreso mínimo garantizado.</w:t>
      </w:r>
      <w:r w:rsidR="004B167B">
        <w:t xml:space="preserve"> (3) Invitado: </w:t>
      </w:r>
      <w:r w:rsidR="004D6A87">
        <w:rPr>
          <w:i/>
        </w:rPr>
        <w:t xml:space="preserve">Sergio Micco, </w:t>
      </w:r>
      <w:r w:rsidR="004D6A87">
        <w:t xml:space="preserve">director del Instituto Nacional de Derechos Humanos. Balance de querellas, personas detenidas y heridas, </w:t>
      </w:r>
      <w:r w:rsidR="00AF4981">
        <w:t xml:space="preserve">entre ellas 146 personas con heridas oculares. Preocupación por los métodos utilizados por las fuerzas policiales y eventuales violaciones a los Derechos Humanos. </w:t>
      </w:r>
      <w:r w:rsidR="00D80194">
        <w:t xml:space="preserve">Solicitud de oficio respecto a los fallecidos en incendios. </w:t>
      </w:r>
      <w:r w:rsidR="009B5011">
        <w:t xml:space="preserve">Colaboración de organismos de observación internacional. </w:t>
      </w:r>
      <w:r w:rsidR="0086500D">
        <w:t xml:space="preserve">Acusación constitucional contra el ministro Andres Chadwick por violación sistemática de los Derechos Humanos. </w:t>
      </w:r>
      <w:r w:rsidR="003C7FF7">
        <w:t xml:space="preserve">Supuesto terrorismo de Estado, según el juez Daniel Urrutia. </w:t>
      </w:r>
      <w:r w:rsidR="001B3F25">
        <w:t>Los Derechos Humanos de los Carabineros.</w:t>
      </w:r>
      <w:r w:rsidR="00926D15">
        <w:t xml:space="preserve"> (4) Invitado: </w:t>
      </w:r>
      <w:r w:rsidR="009746F8">
        <w:rPr>
          <w:i/>
        </w:rPr>
        <w:t>Genaro A</w:t>
      </w:r>
      <w:r w:rsidR="000D249C">
        <w:rPr>
          <w:i/>
        </w:rPr>
        <w:t xml:space="preserve">rriagada, </w:t>
      </w:r>
      <w:r w:rsidR="000D249C">
        <w:t xml:space="preserve">cientista político y ex ministro. </w:t>
      </w:r>
      <w:r w:rsidR="003417DE">
        <w:t xml:space="preserve">Su visión de la convulsión social actual. Desarrollo del movimiento social. </w:t>
      </w:r>
      <w:r w:rsidR="002245E9">
        <w:t xml:space="preserve">La posibilidad de una nueva Constitución. </w:t>
      </w:r>
      <w:r w:rsidR="000F5235">
        <w:t xml:space="preserve">Ingreso mínimo garantizado. Reforma de pensiones, pero no solo para el pilar solidario. </w:t>
      </w:r>
      <w:r w:rsidR="00CF1D5A">
        <w:t>Disminución del precio de los medicamentos.</w:t>
      </w:r>
      <w:r w:rsidR="00F623D8">
        <w:t xml:space="preserve"> Incapacidad del Gobierno de entregar soluciones a las demandas sociales. </w:t>
      </w:r>
      <w:r w:rsidR="00C915D3">
        <w:t xml:space="preserve">Falta de representatividad en el movimiento. </w:t>
      </w:r>
      <w:r w:rsidR="006F057D">
        <w:t xml:space="preserve">Reducción de la dieta parlamentaria y </w:t>
      </w:r>
      <w:r w:rsidR="007151A7">
        <w:t>del número de parlamentarios.</w:t>
      </w:r>
    </w:p>
    <w:p w:rsidR="005C1BA6" w:rsidRPr="005C1BA6" w:rsidRDefault="005C1BA6" w:rsidP="005C1BA6">
      <w:pPr>
        <w:spacing w:after="200" w:line="276" w:lineRule="auto"/>
        <w:ind w:right="-1"/>
        <w:rPr>
          <w:b/>
          <w:smallCaps/>
          <w:spacing w:val="20"/>
          <w:u w:val="single"/>
          <w:lang w:val="es-ES_tradnl"/>
        </w:rPr>
      </w:pPr>
      <w:r w:rsidRPr="005C1BA6">
        <w:rPr>
          <w:b/>
          <w:bCs/>
          <w:spacing w:val="20"/>
          <w:lang w:val="es-ES_tradnl"/>
        </w:rPr>
        <w:lastRenderedPageBreak/>
        <w:t xml:space="preserve">II. </w:t>
      </w:r>
      <w:r w:rsidRPr="005C1BA6">
        <w:rPr>
          <w:b/>
          <w:smallCaps/>
          <w:spacing w:val="20"/>
          <w:u w:val="single"/>
          <w:lang w:val="es-ES_tradnl"/>
        </w:rPr>
        <w:t xml:space="preserve">Análisis y comentarios </w:t>
      </w:r>
    </w:p>
    <w:p w:rsidR="00DC4D42" w:rsidRDefault="005C1BA6" w:rsidP="005C1BA6">
      <w:pPr>
        <w:autoSpaceDE w:val="0"/>
        <w:autoSpaceDN w:val="0"/>
        <w:adjustRightInd w:val="0"/>
        <w:spacing w:after="200" w:line="276" w:lineRule="auto"/>
        <w:rPr>
          <w:rFonts w:eastAsia="Calibri" w:cs="Trebuchet MS"/>
          <w:color w:val="000000"/>
          <w:lang w:val="es-ES" w:eastAsia="es-ES"/>
        </w:rPr>
      </w:pPr>
      <w:r w:rsidRPr="005C1BA6">
        <w:rPr>
          <w:rFonts w:eastAsia="Calibri" w:cs="Trebuchet MS"/>
          <w:color w:val="000000"/>
          <w:lang w:val="es-ES" w:eastAsia="es-ES"/>
        </w:rPr>
        <w:t xml:space="preserve">El programa </w:t>
      </w:r>
      <w:r w:rsidRPr="005C1BA6">
        <w:rPr>
          <w:rFonts w:eastAsia="Calibri" w:cs="Trebuchet MS"/>
          <w:i/>
          <w:iCs/>
          <w:color w:val="000000"/>
          <w:lang w:val="es-ES" w:eastAsia="es-ES"/>
        </w:rPr>
        <w:t xml:space="preserve">Mesa Central </w:t>
      </w:r>
      <w:r w:rsidRPr="005C1BA6">
        <w:rPr>
          <w:rFonts w:eastAsia="Calibri" w:cs="Trebuchet MS"/>
          <w:color w:val="000000"/>
          <w:lang w:val="es-ES" w:eastAsia="es-ES"/>
        </w:rPr>
        <w:t xml:space="preserve">tiene por objeto informar y propiciar un debate sobre los principales acontecimientos de </w:t>
      </w:r>
      <w:r w:rsidR="00832D7D">
        <w:rPr>
          <w:rFonts w:eastAsia="Calibri" w:cs="Trebuchet MS"/>
          <w:color w:val="000000"/>
          <w:lang w:val="es-ES" w:eastAsia="es-ES"/>
        </w:rPr>
        <w:t xml:space="preserve">la </w:t>
      </w:r>
      <w:r w:rsidRPr="005C1BA6">
        <w:rPr>
          <w:rFonts w:eastAsia="Calibri" w:cs="Trebuchet MS"/>
          <w:color w:val="000000"/>
          <w:lang w:val="es-ES" w:eastAsia="es-ES"/>
        </w:rPr>
        <w:t xml:space="preserve">coyuntura noticiosa ocurridos durante la semana. En la mayoría de las emisiones, los invitados son autoridades y en menor medida, expertos de temas puntuales o representantes de la sociedad civil. </w:t>
      </w:r>
    </w:p>
    <w:p w:rsidR="005C1BA6" w:rsidRPr="005C1BA6" w:rsidRDefault="005C1BA6" w:rsidP="005C1BA6">
      <w:pPr>
        <w:autoSpaceDE w:val="0"/>
        <w:autoSpaceDN w:val="0"/>
        <w:adjustRightInd w:val="0"/>
        <w:spacing w:after="200" w:line="276" w:lineRule="auto"/>
        <w:rPr>
          <w:rFonts w:eastAsia="Calibri"/>
          <w:lang w:val="es-MX" w:eastAsia="en-US"/>
        </w:rPr>
      </w:pPr>
      <w:r w:rsidRPr="005C1BA6">
        <w:rPr>
          <w:rFonts w:eastAsia="Calibri" w:cs="Trebuchet MS"/>
          <w:color w:val="000000"/>
          <w:lang w:val="es-ES" w:eastAsia="es-ES"/>
        </w:rPr>
        <w:t>Es valorable que, mediante la visión de los diversos panelistas, exista una intención inclusiva hacia el ciudadano común, como depositario legítimo del diálogo político y por tanto un reconocimiento respecto a su rol dentro de la sociedad.</w:t>
      </w:r>
      <w:r w:rsidR="005F00C3">
        <w:rPr>
          <w:rFonts w:eastAsia="Calibri" w:cs="Trebuchet MS"/>
          <w:color w:val="000000"/>
          <w:lang w:val="es-ES" w:eastAsia="es-ES"/>
        </w:rPr>
        <w:t xml:space="preserve"> </w:t>
      </w:r>
      <w:r w:rsidRPr="005C1BA6">
        <w:rPr>
          <w:rFonts w:eastAsia="Calibri" w:cs="Trebuchet MS"/>
          <w:color w:val="000000"/>
          <w:lang w:val="es-ES" w:eastAsia="es-ES"/>
        </w:rPr>
        <w:t>En ese sentido, el contenido y formato del programa permite contribuir a la construcción de la opinión pública, más que con la entrega de información, con el logro de una invitación a una reflexión ciudadana, generadora de pensamiento y opinión en materias de interés para la ciudadanía, necesarias para construir una sociedad más participativa y comprometida</w:t>
      </w:r>
      <w:r w:rsidRPr="005C1BA6">
        <w:rPr>
          <w:rFonts w:eastAsia="Calibri"/>
          <w:lang w:val="es-MX" w:eastAsia="en-US"/>
        </w:rPr>
        <w:t>.</w:t>
      </w:r>
    </w:p>
    <w:p w:rsidR="005C1BA6" w:rsidRPr="005C1BA6" w:rsidRDefault="005C1BA6" w:rsidP="005C1BA6">
      <w:pPr>
        <w:spacing w:after="200" w:line="276" w:lineRule="auto"/>
        <w:rPr>
          <w:rFonts w:cs="Calibri"/>
          <w:color w:val="4F81BD"/>
        </w:rPr>
      </w:pPr>
      <w:r w:rsidRPr="005C1BA6">
        <w:rPr>
          <w:b/>
          <w:bCs/>
          <w:smallCaps/>
          <w:spacing w:val="20"/>
          <w:lang w:val="es-ES_tradnl"/>
        </w:rPr>
        <w:t xml:space="preserve">III. </w:t>
      </w:r>
      <w:r w:rsidRPr="005C1BA6">
        <w:rPr>
          <w:b/>
          <w:smallCaps/>
          <w:spacing w:val="20"/>
          <w:u w:val="single"/>
          <w:lang w:val="es-ES_tradnl"/>
        </w:rPr>
        <w:t>Conclusión</w:t>
      </w:r>
    </w:p>
    <w:p w:rsidR="005C1BA6" w:rsidRDefault="005C1BA6" w:rsidP="000914B0">
      <w:pPr>
        <w:spacing w:after="0" w:line="276" w:lineRule="auto"/>
        <w:rPr>
          <w:rFonts w:eastAsia="Calibri"/>
          <w:lang w:val="es-MX"/>
        </w:rPr>
      </w:pPr>
      <w:r w:rsidRPr="005C1BA6">
        <w:rPr>
          <w:rFonts w:eastAsia="Calibri"/>
          <w:lang w:val="es-MX"/>
        </w:rPr>
        <w:t xml:space="preserve">El análisis anteriormente expuesto permite dar cuenta de elementos suficientes que calificarían a </w:t>
      </w:r>
      <w:r w:rsidRPr="005C1BA6">
        <w:rPr>
          <w:rFonts w:eastAsia="Calibri"/>
          <w:i/>
          <w:lang w:val="es-MX"/>
        </w:rPr>
        <w:t>Mesa Central</w:t>
      </w:r>
      <w:r w:rsidRPr="005C1BA6">
        <w:rPr>
          <w:rFonts w:eastAsia="Calibri"/>
          <w:lang w:val="es-MX"/>
        </w:rPr>
        <w:t xml:space="preserve"> dentro de la normativa del Consejo Nacional de Televisión sobre transmisión de programas culturales, en cuanto a la formación cívica de la audiencia. Esto, salvo distinto parecer del H. Consejo. </w:t>
      </w:r>
    </w:p>
    <w:p w:rsidR="000914B0" w:rsidRDefault="000914B0" w:rsidP="000914B0">
      <w:pPr>
        <w:spacing w:after="0" w:line="276" w:lineRule="auto"/>
        <w:rPr>
          <w:rFonts w:eastAsia="Calibri"/>
          <w:lang w:val="es-MX"/>
        </w:rPr>
      </w:pPr>
    </w:p>
    <w:p w:rsidR="000914B0" w:rsidRDefault="000914B0"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F056A5" w:rsidRDefault="00F056A5"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DB5E1A" w:rsidRDefault="00DB5E1A" w:rsidP="000914B0">
      <w:pPr>
        <w:spacing w:after="0" w:line="276" w:lineRule="auto"/>
        <w:rPr>
          <w:rFonts w:eastAsia="Calibri"/>
          <w:lang w:val="es-MX"/>
        </w:rPr>
      </w:pPr>
    </w:p>
    <w:p w:rsidR="00EC42A3" w:rsidRPr="00EC42A3" w:rsidRDefault="00EC42A3" w:rsidP="00EC42A3">
      <w:pPr>
        <w:spacing w:before="100" w:beforeAutospacing="1" w:after="100" w:afterAutospacing="1"/>
        <w:jc w:val="center"/>
        <w:outlineLvl w:val="0"/>
        <w:rPr>
          <w:rFonts w:eastAsia="Times New Roman"/>
          <w:b/>
          <w:bCs/>
          <w:kern w:val="36"/>
          <w:sz w:val="24"/>
          <w:szCs w:val="24"/>
        </w:rPr>
      </w:pPr>
      <w:r w:rsidRPr="00EC42A3">
        <w:rPr>
          <w:rFonts w:eastAsia="Times New Roman"/>
          <w:b/>
          <w:bCs/>
          <w:kern w:val="36"/>
          <w:sz w:val="24"/>
          <w:szCs w:val="24"/>
        </w:rPr>
        <w:lastRenderedPageBreak/>
        <w:t>RESULTADOS DE PERMISIONARIOS DE COBERTURA NACIONAL</w:t>
      </w:r>
    </w:p>
    <w:p w:rsidR="00EC42A3" w:rsidRPr="00EC42A3" w:rsidRDefault="00EC42A3" w:rsidP="00EC42A3">
      <w:pPr>
        <w:spacing w:after="0"/>
        <w:jc w:val="center"/>
        <w:rPr>
          <w:b/>
          <w:smallCaps/>
          <w:sz w:val="24"/>
        </w:rPr>
      </w:pPr>
      <w:r w:rsidRPr="00EC42A3">
        <w:rPr>
          <w:b/>
          <w:smallCaps/>
          <w:sz w:val="24"/>
        </w:rPr>
        <w:t>Resultado total de minutos de programación cultural emitidos por canal</w:t>
      </w:r>
    </w:p>
    <w:p w:rsidR="00EC42A3" w:rsidRPr="00EC42A3" w:rsidRDefault="00EC42A3" w:rsidP="00EC42A3">
      <w:pPr>
        <w:spacing w:after="0"/>
        <w:ind w:left="851"/>
        <w:rPr>
          <w:b/>
          <w:smallCaps/>
          <w:sz w:val="24"/>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DB5E1A" w:rsidRPr="00DB5E1A" w:rsidTr="00DB5E1A">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5</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Total mes</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Claro</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330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310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280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270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325</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1515</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DirecTV</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410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460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360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390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420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2040</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Entel</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528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504</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504</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528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531</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2595</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GTD</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577</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402</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481</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446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455</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2361</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Telefónica</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438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369</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319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384</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349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1859</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TuVes</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448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436</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467</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386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398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2135</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VTR</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1490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1455</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1456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1238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1477</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7116</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4221</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3936</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3867</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3642</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3955</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19621</w:t>
            </w:r>
          </w:p>
        </w:tc>
      </w:tr>
    </w:tbl>
    <w:p w:rsidR="00EC42A3" w:rsidRDefault="00EC42A3" w:rsidP="00EC42A3">
      <w:pPr>
        <w:spacing w:after="0"/>
        <w:jc w:val="center"/>
        <w:rPr>
          <w:rFonts w:eastAsia="Times New Roman"/>
          <w:b/>
          <w:bCs/>
          <w:u w:val="single"/>
        </w:rPr>
      </w:pPr>
    </w:p>
    <w:p w:rsidR="00EC42A3" w:rsidRPr="00EC42A3" w:rsidRDefault="00EC42A3" w:rsidP="00EC42A3">
      <w:pPr>
        <w:spacing w:after="0"/>
        <w:jc w:val="center"/>
        <w:rPr>
          <w:rFonts w:eastAsia="Times New Roman"/>
          <w:b/>
          <w:bCs/>
          <w:smallCaps/>
        </w:rPr>
      </w:pPr>
      <w:r w:rsidRPr="00EC42A3">
        <w:rPr>
          <w:rFonts w:eastAsia="Times New Roman"/>
          <w:b/>
          <w:bCs/>
          <w:smallCaps/>
        </w:rPr>
        <w:t>Horario de 09:00 a 18:30 horas</w:t>
      </w:r>
    </w:p>
    <w:p w:rsidR="00EC42A3" w:rsidRPr="00EC42A3" w:rsidRDefault="00EC42A3" w:rsidP="00EC42A3">
      <w:pPr>
        <w:spacing w:after="0"/>
        <w:jc w:val="center"/>
        <w:rPr>
          <w:rFonts w:eastAsia="Times New Roman"/>
          <w:b/>
          <w:bCs/>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DB5E1A" w:rsidRPr="00DB5E1A" w:rsidTr="00DB5E1A">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5</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Total mes</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Claro</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160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165</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160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150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155</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790</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DirecTV</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280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210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1030</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Entel</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240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360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288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336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299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1523</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GTD</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230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282</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222</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230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215</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1179</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Telefónica</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197</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161</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156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155</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150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819</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TuVes</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252</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203</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227</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196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201</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1079</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VTR</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729</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727</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728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511</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759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3454</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1988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2178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1961</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1788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1959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9874</w:t>
            </w:r>
          </w:p>
        </w:tc>
      </w:tr>
    </w:tbl>
    <w:p w:rsidR="00EC42A3" w:rsidRPr="00EC42A3" w:rsidRDefault="00EC42A3" w:rsidP="00EC42A3">
      <w:pPr>
        <w:spacing w:after="0"/>
        <w:jc w:val="center"/>
        <w:rPr>
          <w:rFonts w:eastAsia="Times New Roman"/>
          <w:b/>
          <w:bCs/>
        </w:rPr>
      </w:pPr>
      <w:r w:rsidRPr="00EC42A3">
        <w:rPr>
          <w:rFonts w:eastAsia="Times New Roman"/>
          <w:b/>
          <w:bCs/>
        </w:rPr>
        <w:tab/>
      </w:r>
    </w:p>
    <w:p w:rsidR="00EC42A3" w:rsidRPr="00EC42A3" w:rsidRDefault="00EC42A3" w:rsidP="00EC42A3">
      <w:pPr>
        <w:spacing w:after="0"/>
        <w:jc w:val="center"/>
        <w:rPr>
          <w:rFonts w:eastAsia="Times New Roman"/>
          <w:b/>
          <w:bCs/>
          <w:smallCaps/>
        </w:rPr>
      </w:pPr>
      <w:r w:rsidRPr="00EC42A3">
        <w:rPr>
          <w:rFonts w:eastAsia="Times New Roman"/>
          <w:b/>
          <w:bCs/>
          <w:smallCaps/>
        </w:rPr>
        <w:t>Horario de alta audiencia de 18:30 a 00:00 horas</w:t>
      </w:r>
    </w:p>
    <w:p w:rsidR="00EC42A3" w:rsidRPr="00EC42A3" w:rsidRDefault="00EC42A3" w:rsidP="00EC42A3">
      <w:pPr>
        <w:spacing w:after="0"/>
        <w:jc w:val="center"/>
        <w:rPr>
          <w:rFonts w:eastAsia="Times New Roman"/>
          <w:b/>
          <w:bCs/>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DB5E1A" w:rsidRPr="00DB5E1A" w:rsidTr="00DB5E1A">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Semana 5</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Total mes</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Claro</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170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145</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170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725</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DirecTV</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230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240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1010</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Entel</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288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144</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216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192</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232</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1072</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GTD</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347</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259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216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240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1182</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Telefónica</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241</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208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163</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229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199</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1040</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TuVes</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196</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233</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240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190</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197</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1056</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VTR</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761</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728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728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727</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color w:val="000000"/>
              </w:rPr>
            </w:pPr>
            <w:r w:rsidRPr="00DB5E1A">
              <w:rPr>
                <w:rFonts w:eastAsia="Times New Roman" w:cs="Calibri"/>
                <w:color w:val="000000"/>
              </w:rPr>
              <w:t>718</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3662</w:t>
            </w:r>
          </w:p>
        </w:tc>
      </w:tr>
      <w:tr w:rsidR="00DB5E1A" w:rsidRPr="00DB5E1A" w:rsidTr="00DB5E1A">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2233</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1758</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1906</w:t>
            </w:r>
          </w:p>
        </w:tc>
        <w:tc>
          <w:tcPr>
            <w:tcW w:w="1200" w:type="dxa"/>
            <w:tcBorders>
              <w:top w:val="nil"/>
              <w:left w:val="nil"/>
              <w:bottom w:val="single" w:sz="8" w:space="0" w:color="auto"/>
              <w:right w:val="single" w:sz="8" w:space="0" w:color="auto"/>
            </w:tcBorders>
            <w:shd w:val="clear" w:color="auto" w:fill="auto"/>
            <w:noWrap/>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1854</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1996</w:t>
            </w:r>
          </w:p>
        </w:tc>
        <w:tc>
          <w:tcPr>
            <w:tcW w:w="1200" w:type="dxa"/>
            <w:tcBorders>
              <w:top w:val="nil"/>
              <w:left w:val="nil"/>
              <w:bottom w:val="single" w:sz="8" w:space="0" w:color="auto"/>
              <w:right w:val="single" w:sz="8" w:space="0" w:color="auto"/>
            </w:tcBorders>
            <w:shd w:val="clear" w:color="auto" w:fill="auto"/>
            <w:vAlign w:val="center"/>
            <w:hideMark/>
          </w:tcPr>
          <w:p w:rsidR="00DB5E1A" w:rsidRPr="00DB5E1A" w:rsidRDefault="00DB5E1A" w:rsidP="00DB5E1A">
            <w:pPr>
              <w:spacing w:after="0"/>
              <w:jc w:val="center"/>
              <w:rPr>
                <w:rFonts w:eastAsia="Times New Roman" w:cs="Calibri"/>
                <w:b/>
                <w:bCs/>
                <w:color w:val="000000"/>
              </w:rPr>
            </w:pPr>
            <w:r w:rsidRPr="00DB5E1A">
              <w:rPr>
                <w:rFonts w:eastAsia="Times New Roman" w:cs="Calibri"/>
                <w:b/>
                <w:bCs/>
                <w:color w:val="000000"/>
              </w:rPr>
              <w:t>9747</w:t>
            </w:r>
          </w:p>
        </w:tc>
      </w:tr>
    </w:tbl>
    <w:p w:rsidR="00EC42A3" w:rsidRDefault="00EC42A3" w:rsidP="00B2546E">
      <w:pPr>
        <w:jc w:val="center"/>
        <w:rPr>
          <w:b/>
        </w:rPr>
      </w:pPr>
    </w:p>
    <w:p w:rsidR="00EC42A3" w:rsidRDefault="00EC42A3" w:rsidP="00B2546E">
      <w:pPr>
        <w:jc w:val="center"/>
        <w:rPr>
          <w:b/>
        </w:rPr>
      </w:pPr>
    </w:p>
    <w:p w:rsidR="00DC4D42" w:rsidRDefault="00DC4D42" w:rsidP="00B2546E">
      <w:pPr>
        <w:jc w:val="center"/>
        <w:rPr>
          <w:b/>
        </w:rPr>
      </w:pPr>
    </w:p>
    <w:p w:rsidR="006765E1" w:rsidRDefault="006765E1" w:rsidP="00B2546E">
      <w:pPr>
        <w:jc w:val="center"/>
        <w:rPr>
          <w:b/>
        </w:rPr>
      </w:pPr>
    </w:p>
    <w:p w:rsidR="00B2546E" w:rsidRDefault="00472AB8" w:rsidP="00B2546E">
      <w:pPr>
        <w:jc w:val="center"/>
        <w:rPr>
          <w:b/>
        </w:rPr>
      </w:pPr>
      <w:r w:rsidRPr="00CD45C3">
        <w:rPr>
          <w:b/>
        </w:rPr>
        <w:lastRenderedPageBreak/>
        <w:t xml:space="preserve">PROGRAMACIÓN INFORMADA EN EL MES DE </w:t>
      </w:r>
      <w:r w:rsidR="00E51FC4">
        <w:rPr>
          <w:b/>
        </w:rPr>
        <w:t>OCTUBRE</w:t>
      </w:r>
      <w:r w:rsidRPr="00CD45C3">
        <w:rPr>
          <w:b/>
          <w:vertAlign w:val="superscript"/>
        </w:rPr>
        <w:footnoteReference w:id="62"/>
      </w:r>
    </w:p>
    <w:tbl>
      <w:tblPr>
        <w:tblW w:w="5000" w:type="pct"/>
        <w:tblCellMar>
          <w:left w:w="70" w:type="dxa"/>
          <w:right w:w="70" w:type="dxa"/>
        </w:tblCellMar>
        <w:tblLook w:val="04A0" w:firstRow="1" w:lastRow="0" w:firstColumn="1" w:lastColumn="0" w:noHBand="0" w:noVBand="1"/>
      </w:tblPr>
      <w:tblGrid>
        <w:gridCol w:w="409"/>
        <w:gridCol w:w="2006"/>
        <w:gridCol w:w="4117"/>
        <w:gridCol w:w="2023"/>
        <w:gridCol w:w="932"/>
      </w:tblGrid>
      <w:tr w:rsidR="00B2546E" w:rsidTr="007E18ED">
        <w:trPr>
          <w:trHeight w:val="284"/>
          <w:tblHeader/>
        </w:trPr>
        <w:tc>
          <w:tcPr>
            <w:tcW w:w="216" w:type="pct"/>
            <w:tcBorders>
              <w:top w:val="single" w:sz="4" w:space="0" w:color="auto"/>
              <w:left w:val="single" w:sz="4" w:space="0" w:color="auto"/>
              <w:bottom w:val="single" w:sz="4" w:space="0" w:color="auto"/>
              <w:right w:val="single" w:sz="4" w:space="0" w:color="auto"/>
            </w:tcBorders>
            <w:shd w:val="clear" w:color="auto" w:fill="FBE4D5"/>
            <w:vAlign w:val="center"/>
            <w:hideMark/>
          </w:tcPr>
          <w:p w:rsidR="00B2546E" w:rsidRDefault="00B2546E" w:rsidP="007E18ED">
            <w:pPr>
              <w:spacing w:after="0"/>
              <w:jc w:val="center"/>
              <w:rPr>
                <w:b/>
                <w:sz w:val="16"/>
                <w:szCs w:val="16"/>
                <w:lang w:val="es-ES" w:eastAsia="es-ES"/>
              </w:rPr>
            </w:pPr>
            <w:r>
              <w:rPr>
                <w:b/>
                <w:sz w:val="16"/>
                <w:szCs w:val="16"/>
                <w:lang w:val="es-ES" w:eastAsia="es-ES"/>
              </w:rPr>
              <w:t>N°</w:t>
            </w:r>
          </w:p>
        </w:tc>
        <w:tc>
          <w:tcPr>
            <w:tcW w:w="1057" w:type="pct"/>
            <w:tcBorders>
              <w:top w:val="single" w:sz="4" w:space="0" w:color="auto"/>
              <w:left w:val="nil"/>
              <w:bottom w:val="single" w:sz="4" w:space="0" w:color="auto"/>
              <w:right w:val="single" w:sz="4" w:space="0" w:color="auto"/>
            </w:tcBorders>
            <w:shd w:val="clear" w:color="auto" w:fill="FBE4D5"/>
            <w:vAlign w:val="center"/>
            <w:hideMark/>
          </w:tcPr>
          <w:p w:rsidR="00B2546E" w:rsidRDefault="00B2546E" w:rsidP="007E18ED">
            <w:pPr>
              <w:spacing w:after="0"/>
              <w:jc w:val="center"/>
              <w:rPr>
                <w:b/>
                <w:sz w:val="16"/>
                <w:szCs w:val="16"/>
                <w:lang w:val="es-ES" w:eastAsia="es-ES"/>
              </w:rPr>
            </w:pPr>
            <w:r>
              <w:rPr>
                <w:b/>
                <w:sz w:val="16"/>
                <w:szCs w:val="16"/>
                <w:lang w:val="es-ES" w:eastAsia="es-ES"/>
              </w:rPr>
              <w:t>Permisionario</w:t>
            </w:r>
          </w:p>
        </w:tc>
        <w:tc>
          <w:tcPr>
            <w:tcW w:w="2170" w:type="pct"/>
            <w:tcBorders>
              <w:top w:val="single" w:sz="4" w:space="0" w:color="auto"/>
              <w:left w:val="nil"/>
              <w:bottom w:val="single" w:sz="4" w:space="0" w:color="auto"/>
              <w:right w:val="single" w:sz="4" w:space="0" w:color="auto"/>
            </w:tcBorders>
            <w:shd w:val="clear" w:color="auto" w:fill="FBE4D5"/>
            <w:vAlign w:val="center"/>
            <w:hideMark/>
          </w:tcPr>
          <w:p w:rsidR="00B2546E" w:rsidRDefault="00B2546E" w:rsidP="00470324">
            <w:pPr>
              <w:spacing w:after="0"/>
              <w:jc w:val="center"/>
              <w:rPr>
                <w:b/>
                <w:sz w:val="16"/>
                <w:szCs w:val="16"/>
                <w:lang w:val="es-ES" w:eastAsia="es-ES"/>
              </w:rPr>
            </w:pPr>
            <w:r>
              <w:rPr>
                <w:b/>
                <w:sz w:val="16"/>
                <w:szCs w:val="16"/>
                <w:lang w:val="es-ES" w:eastAsia="es-ES"/>
              </w:rPr>
              <w:t>Programa</w:t>
            </w:r>
          </w:p>
        </w:tc>
        <w:tc>
          <w:tcPr>
            <w:tcW w:w="1066" w:type="pct"/>
            <w:tcBorders>
              <w:top w:val="single" w:sz="4" w:space="0" w:color="auto"/>
              <w:left w:val="nil"/>
              <w:bottom w:val="single" w:sz="4" w:space="0" w:color="auto"/>
              <w:right w:val="single" w:sz="4" w:space="0" w:color="auto"/>
            </w:tcBorders>
            <w:shd w:val="clear" w:color="auto" w:fill="FBE4D5"/>
            <w:vAlign w:val="center"/>
            <w:hideMark/>
          </w:tcPr>
          <w:p w:rsidR="00B2546E" w:rsidRDefault="00B2546E" w:rsidP="007E18ED">
            <w:pPr>
              <w:spacing w:after="0"/>
              <w:jc w:val="center"/>
              <w:rPr>
                <w:b/>
                <w:sz w:val="16"/>
                <w:szCs w:val="16"/>
                <w:lang w:val="es-ES" w:eastAsia="es-ES"/>
              </w:rPr>
            </w:pPr>
            <w:r>
              <w:rPr>
                <w:b/>
                <w:sz w:val="16"/>
                <w:szCs w:val="16"/>
                <w:lang w:val="es-ES" w:eastAsia="es-ES"/>
              </w:rPr>
              <w:t>Señal</w:t>
            </w:r>
          </w:p>
        </w:tc>
        <w:tc>
          <w:tcPr>
            <w:tcW w:w="491" w:type="pct"/>
            <w:tcBorders>
              <w:top w:val="single" w:sz="4" w:space="0" w:color="auto"/>
              <w:left w:val="nil"/>
              <w:bottom w:val="single" w:sz="4" w:space="0" w:color="auto"/>
              <w:right w:val="single" w:sz="4" w:space="0" w:color="auto"/>
            </w:tcBorders>
            <w:shd w:val="clear" w:color="auto" w:fill="FBE4D5"/>
            <w:vAlign w:val="center"/>
            <w:hideMark/>
          </w:tcPr>
          <w:p w:rsidR="00B2546E" w:rsidRDefault="00B2546E" w:rsidP="007E18ED">
            <w:pPr>
              <w:spacing w:after="0"/>
              <w:jc w:val="center"/>
              <w:rPr>
                <w:b/>
                <w:sz w:val="16"/>
                <w:szCs w:val="16"/>
                <w:lang w:val="es-ES" w:eastAsia="es-ES"/>
              </w:rPr>
            </w:pPr>
            <w:r>
              <w:rPr>
                <w:b/>
                <w:sz w:val="16"/>
                <w:szCs w:val="16"/>
                <w:lang w:val="es-ES" w:eastAsia="es-ES"/>
              </w:rPr>
              <w:t>Sugerencia</w:t>
            </w:r>
          </w:p>
        </w:tc>
      </w:tr>
      <w:tr w:rsidR="00B2546E" w:rsidTr="00F562F4">
        <w:trPr>
          <w:trHeight w:val="284"/>
        </w:trPr>
        <w:tc>
          <w:tcPr>
            <w:tcW w:w="216" w:type="pct"/>
            <w:tcBorders>
              <w:top w:val="nil"/>
              <w:left w:val="single" w:sz="4" w:space="0" w:color="auto"/>
              <w:bottom w:val="single" w:sz="4" w:space="0" w:color="auto"/>
              <w:right w:val="single" w:sz="4" w:space="0" w:color="auto"/>
            </w:tcBorders>
            <w:vAlign w:val="center"/>
            <w:hideMark/>
          </w:tcPr>
          <w:p w:rsidR="00B2546E" w:rsidRDefault="00B2546E" w:rsidP="007E18ED">
            <w:pPr>
              <w:spacing w:after="0"/>
              <w:jc w:val="center"/>
              <w:rPr>
                <w:sz w:val="16"/>
                <w:szCs w:val="16"/>
                <w:lang w:val="es-ES" w:eastAsia="es-ES"/>
              </w:rPr>
            </w:pPr>
            <w:r>
              <w:rPr>
                <w:sz w:val="16"/>
                <w:szCs w:val="16"/>
                <w:lang w:val="es-ES" w:eastAsia="es-ES"/>
              </w:rPr>
              <w:t>1</w:t>
            </w:r>
          </w:p>
        </w:tc>
        <w:tc>
          <w:tcPr>
            <w:tcW w:w="1057" w:type="pct"/>
            <w:tcBorders>
              <w:top w:val="nil"/>
              <w:left w:val="nil"/>
              <w:bottom w:val="single" w:sz="4" w:space="0" w:color="auto"/>
              <w:right w:val="single" w:sz="4" w:space="0" w:color="auto"/>
            </w:tcBorders>
            <w:vAlign w:val="center"/>
          </w:tcPr>
          <w:p w:rsidR="00B2546E" w:rsidRDefault="00E94B1A" w:rsidP="007E18ED">
            <w:pPr>
              <w:spacing w:after="0"/>
              <w:jc w:val="center"/>
              <w:rPr>
                <w:rFonts w:eastAsia="Times New Roman" w:cs="Calibri"/>
                <w:iCs/>
                <w:color w:val="000000"/>
                <w:sz w:val="16"/>
                <w:szCs w:val="16"/>
                <w:lang w:val="es-ES" w:eastAsia="es-ES"/>
              </w:rPr>
            </w:pPr>
            <w:r>
              <w:rPr>
                <w:rFonts w:eastAsia="Times New Roman" w:cs="Calibri"/>
                <w:iCs/>
                <w:color w:val="000000"/>
                <w:sz w:val="16"/>
                <w:szCs w:val="16"/>
                <w:lang w:val="es-ES" w:eastAsia="es-ES"/>
              </w:rPr>
              <w:t>VTR</w:t>
            </w:r>
          </w:p>
        </w:tc>
        <w:tc>
          <w:tcPr>
            <w:tcW w:w="2170" w:type="pct"/>
            <w:tcBorders>
              <w:top w:val="nil"/>
              <w:left w:val="nil"/>
              <w:bottom w:val="single" w:sz="4" w:space="0" w:color="auto"/>
              <w:right w:val="single" w:sz="4" w:space="0" w:color="auto"/>
            </w:tcBorders>
            <w:vAlign w:val="center"/>
          </w:tcPr>
          <w:p w:rsidR="00B2546E" w:rsidRPr="009763A0" w:rsidRDefault="00E94B1A" w:rsidP="00E94B1A">
            <w:pPr>
              <w:spacing w:after="0"/>
              <w:jc w:val="center"/>
              <w:rPr>
                <w:i/>
                <w:sz w:val="16"/>
                <w:szCs w:val="16"/>
                <w:lang w:val="fr-FR" w:eastAsia="es-ES"/>
              </w:rPr>
            </w:pPr>
            <w:r>
              <w:rPr>
                <w:i/>
                <w:sz w:val="16"/>
                <w:szCs w:val="16"/>
                <w:lang w:val="fr-FR" w:eastAsia="es-ES"/>
              </w:rPr>
              <w:t>¿Por qué odiamos?</w:t>
            </w:r>
          </w:p>
        </w:tc>
        <w:tc>
          <w:tcPr>
            <w:tcW w:w="1066" w:type="pct"/>
            <w:tcBorders>
              <w:top w:val="nil"/>
              <w:left w:val="nil"/>
              <w:bottom w:val="single" w:sz="4" w:space="0" w:color="auto"/>
              <w:right w:val="single" w:sz="4" w:space="0" w:color="auto"/>
            </w:tcBorders>
            <w:vAlign w:val="center"/>
          </w:tcPr>
          <w:p w:rsidR="00B2546E" w:rsidRDefault="00E94B1A" w:rsidP="007E18ED">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Discovery Channel</w:t>
            </w:r>
          </w:p>
        </w:tc>
        <w:tc>
          <w:tcPr>
            <w:tcW w:w="491" w:type="pct"/>
            <w:tcBorders>
              <w:top w:val="nil"/>
              <w:left w:val="nil"/>
              <w:bottom w:val="single" w:sz="4" w:space="0" w:color="auto"/>
              <w:right w:val="single" w:sz="4" w:space="0" w:color="auto"/>
            </w:tcBorders>
            <w:vAlign w:val="center"/>
            <w:hideMark/>
          </w:tcPr>
          <w:p w:rsidR="00B2546E" w:rsidRDefault="00B2546E" w:rsidP="007E18ED">
            <w:pPr>
              <w:spacing w:after="0"/>
              <w:jc w:val="center"/>
              <w:rPr>
                <w:rFonts w:eastAsia="Times New Roman" w:cs="Calibri"/>
                <w:color w:val="000000"/>
                <w:sz w:val="16"/>
                <w:szCs w:val="16"/>
                <w:lang w:val="es-ES" w:eastAsia="es-ES"/>
              </w:rPr>
            </w:pPr>
            <w:r>
              <w:rPr>
                <w:sz w:val="16"/>
                <w:szCs w:val="16"/>
                <w:lang w:val="es-ES" w:eastAsia="es-ES"/>
              </w:rPr>
              <w:t>Aceptar</w:t>
            </w:r>
          </w:p>
        </w:tc>
      </w:tr>
      <w:tr w:rsidR="00E24657" w:rsidTr="007E18ED">
        <w:trPr>
          <w:trHeight w:val="284"/>
        </w:trPr>
        <w:tc>
          <w:tcPr>
            <w:tcW w:w="216" w:type="pct"/>
            <w:tcBorders>
              <w:top w:val="nil"/>
              <w:left w:val="single" w:sz="4" w:space="0" w:color="auto"/>
              <w:bottom w:val="single" w:sz="4" w:space="0" w:color="auto"/>
              <w:right w:val="single" w:sz="4" w:space="0" w:color="auto"/>
            </w:tcBorders>
            <w:vAlign w:val="center"/>
          </w:tcPr>
          <w:p w:rsidR="00E24657" w:rsidRDefault="00470324" w:rsidP="00E24657">
            <w:pPr>
              <w:spacing w:after="0"/>
              <w:jc w:val="center"/>
              <w:rPr>
                <w:sz w:val="16"/>
                <w:szCs w:val="16"/>
                <w:lang w:val="es-ES" w:eastAsia="es-ES"/>
              </w:rPr>
            </w:pPr>
            <w:r>
              <w:rPr>
                <w:sz w:val="16"/>
                <w:szCs w:val="16"/>
                <w:lang w:val="es-ES" w:eastAsia="es-ES"/>
              </w:rPr>
              <w:t>2</w:t>
            </w:r>
          </w:p>
        </w:tc>
        <w:tc>
          <w:tcPr>
            <w:tcW w:w="1057" w:type="pct"/>
            <w:tcBorders>
              <w:top w:val="nil"/>
              <w:left w:val="nil"/>
              <w:bottom w:val="single" w:sz="4" w:space="0" w:color="auto"/>
              <w:right w:val="single" w:sz="4" w:space="0" w:color="auto"/>
            </w:tcBorders>
            <w:vAlign w:val="center"/>
          </w:tcPr>
          <w:p w:rsidR="00E24657" w:rsidRDefault="00E94B1A" w:rsidP="00E24657">
            <w:pPr>
              <w:spacing w:after="0"/>
              <w:jc w:val="center"/>
              <w:rPr>
                <w:sz w:val="16"/>
                <w:szCs w:val="16"/>
                <w:lang w:val="es-ES" w:eastAsia="es-ES"/>
              </w:rPr>
            </w:pPr>
            <w:r>
              <w:rPr>
                <w:sz w:val="16"/>
                <w:szCs w:val="16"/>
                <w:lang w:val="es-ES" w:eastAsia="es-ES"/>
              </w:rPr>
              <w:t>Entel</w:t>
            </w:r>
          </w:p>
        </w:tc>
        <w:tc>
          <w:tcPr>
            <w:tcW w:w="2170" w:type="pct"/>
            <w:tcBorders>
              <w:top w:val="nil"/>
              <w:left w:val="nil"/>
              <w:bottom w:val="single" w:sz="4" w:space="0" w:color="auto"/>
              <w:right w:val="single" w:sz="4" w:space="0" w:color="auto"/>
            </w:tcBorders>
            <w:vAlign w:val="center"/>
          </w:tcPr>
          <w:p w:rsidR="00E24657" w:rsidRPr="009763A0" w:rsidRDefault="00E94B1A" w:rsidP="00470324">
            <w:pPr>
              <w:spacing w:after="0"/>
              <w:jc w:val="center"/>
              <w:rPr>
                <w:i/>
                <w:sz w:val="16"/>
                <w:szCs w:val="16"/>
                <w:lang w:val="es-ES" w:eastAsia="es-ES"/>
              </w:rPr>
            </w:pPr>
            <w:r>
              <w:rPr>
                <w:i/>
                <w:sz w:val="16"/>
                <w:szCs w:val="16"/>
                <w:lang w:val="es-ES" w:eastAsia="es-ES"/>
              </w:rPr>
              <w:t>¿Quién traicionó a Ana Frank?</w:t>
            </w:r>
          </w:p>
        </w:tc>
        <w:tc>
          <w:tcPr>
            <w:tcW w:w="1066" w:type="pct"/>
            <w:tcBorders>
              <w:top w:val="nil"/>
              <w:left w:val="nil"/>
              <w:bottom w:val="single" w:sz="4" w:space="0" w:color="auto"/>
              <w:right w:val="single" w:sz="4" w:space="0" w:color="auto"/>
            </w:tcBorders>
            <w:vAlign w:val="center"/>
          </w:tcPr>
          <w:p w:rsidR="00E24657" w:rsidRDefault="00E94B1A" w:rsidP="00E24657">
            <w:pPr>
              <w:spacing w:after="0"/>
              <w:jc w:val="center"/>
              <w:rPr>
                <w:sz w:val="16"/>
                <w:szCs w:val="16"/>
                <w:lang w:val="es-ES" w:eastAsia="es-ES"/>
              </w:rPr>
            </w:pPr>
            <w:r>
              <w:rPr>
                <w:sz w:val="16"/>
                <w:szCs w:val="16"/>
                <w:lang w:val="es-ES" w:eastAsia="es-ES"/>
              </w:rPr>
              <w:t>Discovery Civilization</w:t>
            </w:r>
          </w:p>
        </w:tc>
        <w:tc>
          <w:tcPr>
            <w:tcW w:w="491" w:type="pct"/>
            <w:tcBorders>
              <w:top w:val="nil"/>
              <w:left w:val="nil"/>
              <w:bottom w:val="single" w:sz="4" w:space="0" w:color="auto"/>
              <w:right w:val="single" w:sz="4" w:space="0" w:color="auto"/>
            </w:tcBorders>
            <w:vAlign w:val="center"/>
          </w:tcPr>
          <w:p w:rsidR="00E24657" w:rsidRDefault="00A92108" w:rsidP="00E24657">
            <w:pPr>
              <w:spacing w:after="0"/>
              <w:jc w:val="center"/>
              <w:rPr>
                <w:sz w:val="16"/>
                <w:szCs w:val="16"/>
                <w:lang w:val="es-ES" w:eastAsia="es-ES"/>
              </w:rPr>
            </w:pPr>
            <w:r>
              <w:rPr>
                <w:sz w:val="16"/>
                <w:szCs w:val="16"/>
                <w:lang w:val="es-ES" w:eastAsia="es-ES"/>
              </w:rPr>
              <w:t>Aceptar</w:t>
            </w:r>
          </w:p>
        </w:tc>
      </w:tr>
      <w:tr w:rsidR="00A92108" w:rsidTr="007E18ED">
        <w:trPr>
          <w:trHeight w:val="284"/>
        </w:trPr>
        <w:tc>
          <w:tcPr>
            <w:tcW w:w="216" w:type="pct"/>
            <w:tcBorders>
              <w:top w:val="nil"/>
              <w:left w:val="single" w:sz="4" w:space="0" w:color="auto"/>
              <w:bottom w:val="single" w:sz="4" w:space="0" w:color="auto"/>
              <w:right w:val="single" w:sz="4" w:space="0" w:color="auto"/>
            </w:tcBorders>
            <w:vAlign w:val="center"/>
          </w:tcPr>
          <w:p w:rsidR="00A92108" w:rsidRDefault="00A92108" w:rsidP="00A92108">
            <w:pPr>
              <w:spacing w:after="0"/>
              <w:jc w:val="center"/>
              <w:rPr>
                <w:sz w:val="16"/>
                <w:szCs w:val="16"/>
                <w:lang w:val="es-ES" w:eastAsia="es-ES"/>
              </w:rPr>
            </w:pPr>
            <w:r>
              <w:rPr>
                <w:sz w:val="16"/>
                <w:szCs w:val="16"/>
                <w:lang w:val="es-ES" w:eastAsia="es-ES"/>
              </w:rPr>
              <w:t>3</w:t>
            </w:r>
          </w:p>
        </w:tc>
        <w:tc>
          <w:tcPr>
            <w:tcW w:w="1057" w:type="pct"/>
            <w:tcBorders>
              <w:top w:val="nil"/>
              <w:left w:val="nil"/>
              <w:bottom w:val="single" w:sz="4" w:space="0" w:color="auto"/>
              <w:right w:val="single" w:sz="4" w:space="0" w:color="auto"/>
            </w:tcBorders>
            <w:vAlign w:val="center"/>
          </w:tcPr>
          <w:p w:rsidR="00A92108" w:rsidRDefault="00E94B1A" w:rsidP="00A92108">
            <w:pPr>
              <w:spacing w:after="0"/>
              <w:jc w:val="center"/>
              <w:rPr>
                <w:sz w:val="16"/>
                <w:szCs w:val="16"/>
                <w:lang w:val="es-ES" w:eastAsia="es-ES"/>
              </w:rPr>
            </w:pPr>
            <w:r>
              <w:rPr>
                <w:sz w:val="16"/>
                <w:szCs w:val="16"/>
                <w:lang w:val="es-ES" w:eastAsia="es-ES"/>
              </w:rPr>
              <w:t>DirecTV</w:t>
            </w:r>
          </w:p>
        </w:tc>
        <w:tc>
          <w:tcPr>
            <w:tcW w:w="2170" w:type="pct"/>
            <w:tcBorders>
              <w:top w:val="nil"/>
              <w:left w:val="nil"/>
              <w:bottom w:val="single" w:sz="4" w:space="0" w:color="auto"/>
              <w:right w:val="single" w:sz="4" w:space="0" w:color="auto"/>
            </w:tcBorders>
            <w:vAlign w:val="center"/>
          </w:tcPr>
          <w:p w:rsidR="00A92108" w:rsidRDefault="00E94B1A" w:rsidP="00A92108">
            <w:pPr>
              <w:spacing w:after="0"/>
              <w:jc w:val="center"/>
              <w:rPr>
                <w:i/>
                <w:sz w:val="16"/>
                <w:szCs w:val="16"/>
                <w:lang w:val="es-ES" w:eastAsia="es-ES"/>
              </w:rPr>
            </w:pPr>
            <w:r>
              <w:rPr>
                <w:i/>
                <w:sz w:val="16"/>
                <w:szCs w:val="16"/>
                <w:lang w:val="es-ES" w:eastAsia="es-ES"/>
              </w:rPr>
              <w:t>2da Guerra: Tras líneas enemigas</w:t>
            </w:r>
          </w:p>
        </w:tc>
        <w:tc>
          <w:tcPr>
            <w:tcW w:w="1066" w:type="pct"/>
            <w:tcBorders>
              <w:top w:val="nil"/>
              <w:left w:val="nil"/>
              <w:bottom w:val="single" w:sz="4" w:space="0" w:color="auto"/>
              <w:right w:val="single" w:sz="4" w:space="0" w:color="auto"/>
            </w:tcBorders>
            <w:vAlign w:val="center"/>
          </w:tcPr>
          <w:p w:rsidR="00A92108" w:rsidRDefault="00E94B1A" w:rsidP="00A92108">
            <w:pPr>
              <w:spacing w:after="0"/>
              <w:jc w:val="center"/>
              <w:rPr>
                <w:sz w:val="16"/>
                <w:szCs w:val="16"/>
                <w:lang w:val="es-ES" w:eastAsia="es-ES"/>
              </w:rPr>
            </w:pPr>
            <w:r>
              <w:rPr>
                <w:sz w:val="16"/>
                <w:szCs w:val="16"/>
                <w:lang w:val="es-ES" w:eastAsia="es-ES"/>
              </w:rPr>
              <w:t>NatGeo</w:t>
            </w:r>
          </w:p>
        </w:tc>
        <w:tc>
          <w:tcPr>
            <w:tcW w:w="491" w:type="pct"/>
            <w:tcBorders>
              <w:top w:val="nil"/>
              <w:left w:val="nil"/>
              <w:bottom w:val="single" w:sz="4" w:space="0" w:color="auto"/>
              <w:right w:val="single" w:sz="4" w:space="0" w:color="auto"/>
            </w:tcBorders>
            <w:vAlign w:val="center"/>
          </w:tcPr>
          <w:p w:rsidR="00A92108" w:rsidRDefault="00A92108" w:rsidP="00A92108">
            <w:pPr>
              <w:spacing w:after="0"/>
              <w:jc w:val="center"/>
              <w:rPr>
                <w:rFonts w:eastAsia="Times New Roman" w:cs="Calibri"/>
                <w:color w:val="000000"/>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4</w:t>
            </w:r>
          </w:p>
        </w:tc>
        <w:tc>
          <w:tcPr>
            <w:tcW w:w="1057" w:type="pct"/>
            <w:tcBorders>
              <w:top w:val="single" w:sz="4" w:space="0" w:color="auto"/>
              <w:left w:val="nil"/>
              <w:bottom w:val="single" w:sz="4" w:space="0" w:color="auto"/>
              <w:right w:val="single" w:sz="4" w:space="0" w:color="auto"/>
            </w:tcBorders>
            <w:vAlign w:val="center"/>
          </w:tcPr>
          <w:p w:rsidR="00B80DDF" w:rsidRDefault="00E94B1A" w:rsidP="00B80DDF">
            <w:pPr>
              <w:spacing w:after="0"/>
              <w:jc w:val="center"/>
              <w:rPr>
                <w:sz w:val="16"/>
                <w:szCs w:val="16"/>
                <w:lang w:val="es-ES" w:eastAsia="es-ES"/>
              </w:rPr>
            </w:pPr>
            <w:r>
              <w:rPr>
                <w:sz w:val="16"/>
                <w:szCs w:val="16"/>
                <w:lang w:val="es-ES" w:eastAsia="es-ES"/>
              </w:rPr>
              <w:t>Telefónica</w:t>
            </w:r>
          </w:p>
        </w:tc>
        <w:tc>
          <w:tcPr>
            <w:tcW w:w="2170" w:type="pct"/>
            <w:tcBorders>
              <w:top w:val="single" w:sz="4" w:space="0" w:color="auto"/>
              <w:left w:val="nil"/>
              <w:bottom w:val="single" w:sz="4" w:space="0" w:color="auto"/>
              <w:right w:val="single" w:sz="4" w:space="0" w:color="auto"/>
            </w:tcBorders>
            <w:vAlign w:val="center"/>
          </w:tcPr>
          <w:p w:rsidR="00B80DDF" w:rsidRDefault="00E94B1A" w:rsidP="00B80DDF">
            <w:pPr>
              <w:spacing w:after="0"/>
              <w:jc w:val="center"/>
              <w:rPr>
                <w:i/>
                <w:sz w:val="16"/>
                <w:szCs w:val="16"/>
                <w:lang w:val="es-ES" w:eastAsia="es-ES"/>
              </w:rPr>
            </w:pPr>
            <w:r>
              <w:rPr>
                <w:i/>
                <w:sz w:val="16"/>
                <w:szCs w:val="16"/>
                <w:lang w:val="es-ES" w:eastAsia="es-ES"/>
              </w:rPr>
              <w:t xml:space="preserve">A-docufest </w:t>
            </w:r>
          </w:p>
        </w:tc>
        <w:tc>
          <w:tcPr>
            <w:tcW w:w="1066" w:type="pct"/>
            <w:tcBorders>
              <w:top w:val="single" w:sz="4" w:space="0" w:color="auto"/>
              <w:left w:val="nil"/>
              <w:bottom w:val="single" w:sz="4" w:space="0" w:color="auto"/>
              <w:right w:val="single" w:sz="4" w:space="0" w:color="auto"/>
            </w:tcBorders>
            <w:vAlign w:val="center"/>
          </w:tcPr>
          <w:p w:rsidR="00B80DDF" w:rsidRDefault="00E94B1A" w:rsidP="00B80DDF">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rFonts w:eastAsia="Times New Roman" w:cs="Calibri"/>
                <w:color w:val="000000"/>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5</w:t>
            </w:r>
          </w:p>
        </w:tc>
        <w:tc>
          <w:tcPr>
            <w:tcW w:w="1057" w:type="pct"/>
            <w:tcBorders>
              <w:top w:val="single" w:sz="4" w:space="0" w:color="auto"/>
              <w:left w:val="nil"/>
              <w:bottom w:val="single" w:sz="4" w:space="0" w:color="auto"/>
              <w:right w:val="single" w:sz="4" w:space="0" w:color="auto"/>
            </w:tcBorders>
            <w:vAlign w:val="center"/>
          </w:tcPr>
          <w:p w:rsidR="00B80DDF" w:rsidRDefault="00E94B1A" w:rsidP="00241523">
            <w:pPr>
              <w:spacing w:after="0"/>
              <w:jc w:val="center"/>
              <w:rPr>
                <w:sz w:val="16"/>
                <w:szCs w:val="16"/>
                <w:lang w:val="es-ES" w:eastAsia="es-ES"/>
              </w:rPr>
            </w:pPr>
            <w:r>
              <w:rPr>
                <w:sz w:val="16"/>
                <w:szCs w:val="16"/>
                <w:lang w:val="es-ES" w:eastAsia="es-ES"/>
              </w:rPr>
              <w:t>GTD</w:t>
            </w:r>
          </w:p>
        </w:tc>
        <w:tc>
          <w:tcPr>
            <w:tcW w:w="2170" w:type="pct"/>
            <w:tcBorders>
              <w:top w:val="single" w:sz="4" w:space="0" w:color="auto"/>
              <w:left w:val="nil"/>
              <w:bottom w:val="single" w:sz="4" w:space="0" w:color="auto"/>
              <w:right w:val="single" w:sz="4" w:space="0" w:color="auto"/>
            </w:tcBorders>
            <w:vAlign w:val="center"/>
          </w:tcPr>
          <w:p w:rsidR="00B80DDF" w:rsidRDefault="00E94B1A" w:rsidP="00B80DDF">
            <w:pPr>
              <w:spacing w:after="0"/>
              <w:jc w:val="center"/>
              <w:rPr>
                <w:i/>
                <w:sz w:val="16"/>
                <w:szCs w:val="16"/>
                <w:lang w:val="es-ES" w:eastAsia="es-ES"/>
              </w:rPr>
            </w:pPr>
            <w:r>
              <w:rPr>
                <w:i/>
                <w:sz w:val="16"/>
                <w:szCs w:val="16"/>
                <w:lang w:val="es-ES" w:eastAsia="es-ES"/>
              </w:rPr>
              <w:t>Avivando el bolero</w:t>
            </w:r>
          </w:p>
        </w:tc>
        <w:tc>
          <w:tcPr>
            <w:tcW w:w="1066" w:type="pct"/>
            <w:tcBorders>
              <w:top w:val="single" w:sz="4" w:space="0" w:color="auto"/>
              <w:left w:val="nil"/>
              <w:bottom w:val="single" w:sz="4" w:space="0" w:color="auto"/>
              <w:right w:val="single" w:sz="4" w:space="0" w:color="auto"/>
            </w:tcBorders>
            <w:vAlign w:val="center"/>
          </w:tcPr>
          <w:p w:rsidR="00B80DDF" w:rsidRDefault="00E94B1A" w:rsidP="00B80DDF">
            <w:pPr>
              <w:spacing w:after="0"/>
              <w:jc w:val="center"/>
              <w:rPr>
                <w:sz w:val="16"/>
                <w:szCs w:val="16"/>
                <w:lang w:val="es-ES" w:eastAsia="es-ES"/>
              </w:rPr>
            </w:pPr>
            <w:r>
              <w:rPr>
                <w:sz w:val="16"/>
                <w:szCs w:val="16"/>
                <w:lang w:val="es-ES" w:eastAsia="es-ES"/>
              </w:rPr>
              <w:t>13C</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6</w:t>
            </w:r>
          </w:p>
        </w:tc>
        <w:tc>
          <w:tcPr>
            <w:tcW w:w="1057" w:type="pct"/>
            <w:tcBorders>
              <w:top w:val="single" w:sz="4" w:space="0" w:color="auto"/>
              <w:left w:val="nil"/>
              <w:bottom w:val="single" w:sz="4" w:space="0" w:color="auto"/>
              <w:right w:val="single" w:sz="4" w:space="0" w:color="auto"/>
            </w:tcBorders>
            <w:vAlign w:val="center"/>
          </w:tcPr>
          <w:p w:rsidR="00B80DDF" w:rsidRDefault="00E94B1A" w:rsidP="00B80DDF">
            <w:pPr>
              <w:spacing w:after="0"/>
              <w:jc w:val="center"/>
              <w:rPr>
                <w:sz w:val="16"/>
                <w:szCs w:val="16"/>
                <w:lang w:val="es-ES" w:eastAsia="es-ES"/>
              </w:rPr>
            </w:pPr>
            <w:r>
              <w:rPr>
                <w:sz w:val="16"/>
                <w:szCs w:val="16"/>
                <w:lang w:val="es-ES" w:eastAsia="es-ES"/>
              </w:rPr>
              <w:t>Claro - VTR</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Desastres mortales</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rFonts w:eastAsia="Times New Roman" w:cs="Calibri"/>
                <w:color w:val="000000"/>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7</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Telefónica - VTR</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Día D: Memorias de guerra</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H2</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8</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Claro - DirecTV</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Ébola: Amenaza mortal</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rFonts w:eastAsia="Times New Roman" w:cs="Calibri"/>
                <w:color w:val="000000"/>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9</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VTR</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El destripador</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H2</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10</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GTD</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El tornado de Joplin</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rFonts w:eastAsia="Times New Roman" w:cs="Calibri"/>
                <w:color w:val="000000"/>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11</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VTR</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El universo de Stephen  Hawking</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Discovery Science</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12</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Telefónica</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En busca de Amelia</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rFonts w:eastAsia="Times New Roman" w:cs="Calibri"/>
                <w:color w:val="000000"/>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13</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VTR</w:t>
            </w:r>
          </w:p>
        </w:tc>
        <w:tc>
          <w:tcPr>
            <w:tcW w:w="2170" w:type="pct"/>
            <w:tcBorders>
              <w:top w:val="single" w:sz="4" w:space="0" w:color="auto"/>
              <w:left w:val="nil"/>
              <w:bottom w:val="single" w:sz="4" w:space="0" w:color="auto"/>
              <w:right w:val="single" w:sz="4" w:space="0" w:color="auto"/>
            </w:tcBorders>
            <w:vAlign w:val="center"/>
          </w:tcPr>
          <w:p w:rsidR="00B80DDF" w:rsidRPr="00BF690B" w:rsidRDefault="00D5640C" w:rsidP="00B80DDF">
            <w:pPr>
              <w:spacing w:after="0"/>
              <w:jc w:val="center"/>
              <w:rPr>
                <w:i/>
                <w:sz w:val="16"/>
                <w:szCs w:val="16"/>
                <w:lang w:val="es-ES" w:eastAsia="es-ES"/>
              </w:rPr>
            </w:pPr>
            <w:r>
              <w:rPr>
                <w:i/>
                <w:sz w:val="16"/>
                <w:szCs w:val="16"/>
                <w:lang w:val="es-ES" w:eastAsia="es-ES"/>
              </w:rPr>
              <w:t>Jack Randall: Travesía salvaje</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NatGeo Wild</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14</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VTR</w:t>
            </w:r>
          </w:p>
        </w:tc>
        <w:tc>
          <w:tcPr>
            <w:tcW w:w="2170"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i/>
                <w:sz w:val="16"/>
                <w:szCs w:val="16"/>
                <w:lang w:val="es-ES" w:eastAsia="es-ES"/>
              </w:rPr>
            </w:pPr>
            <w:r>
              <w:rPr>
                <w:i/>
                <w:sz w:val="16"/>
                <w:szCs w:val="16"/>
                <w:lang w:val="es-ES" w:eastAsia="es-ES"/>
              </w:rPr>
              <w:t>Jirafa: El gigante africano</w:t>
            </w:r>
          </w:p>
        </w:tc>
        <w:tc>
          <w:tcPr>
            <w:tcW w:w="1066"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NatGeo Wild</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rFonts w:eastAsia="Times New Roman" w:cs="Calibri"/>
                <w:color w:val="000000"/>
                <w:sz w:val="16"/>
                <w:szCs w:val="16"/>
                <w:lang w:val="es-ES" w:eastAsia="es-ES"/>
              </w:rPr>
            </w:pPr>
            <w:r>
              <w:rPr>
                <w:sz w:val="16"/>
                <w:szCs w:val="16"/>
                <w:lang w:val="es-ES" w:eastAsia="es-ES"/>
              </w:rPr>
              <w:t>Aceptar</w:t>
            </w:r>
          </w:p>
        </w:tc>
      </w:tr>
      <w:tr w:rsidR="00B80DDF"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15</w:t>
            </w:r>
          </w:p>
        </w:tc>
        <w:tc>
          <w:tcPr>
            <w:tcW w:w="1057" w:type="pct"/>
            <w:tcBorders>
              <w:top w:val="single" w:sz="4" w:space="0" w:color="auto"/>
              <w:left w:val="nil"/>
              <w:bottom w:val="single" w:sz="4" w:space="0" w:color="auto"/>
              <w:right w:val="single" w:sz="4" w:space="0" w:color="auto"/>
            </w:tcBorders>
            <w:vAlign w:val="center"/>
          </w:tcPr>
          <w:p w:rsidR="00B80DDF" w:rsidRDefault="00D5640C" w:rsidP="00B80DDF">
            <w:pPr>
              <w:spacing w:after="0"/>
              <w:jc w:val="center"/>
              <w:rPr>
                <w:sz w:val="16"/>
                <w:szCs w:val="16"/>
                <w:lang w:val="es-ES" w:eastAsia="es-ES"/>
              </w:rPr>
            </w:pPr>
            <w:r>
              <w:rPr>
                <w:sz w:val="16"/>
                <w:szCs w:val="16"/>
                <w:lang w:val="es-ES" w:eastAsia="es-ES"/>
              </w:rPr>
              <w:t>DirecTV</w:t>
            </w:r>
          </w:p>
        </w:tc>
        <w:tc>
          <w:tcPr>
            <w:tcW w:w="2170" w:type="pct"/>
            <w:tcBorders>
              <w:top w:val="single" w:sz="4" w:space="0" w:color="auto"/>
              <w:left w:val="nil"/>
              <w:bottom w:val="single" w:sz="4" w:space="0" w:color="auto"/>
              <w:right w:val="single" w:sz="4" w:space="0" w:color="auto"/>
            </w:tcBorders>
            <w:vAlign w:val="center"/>
          </w:tcPr>
          <w:p w:rsidR="00B80DDF" w:rsidRDefault="00B44D83" w:rsidP="00B80DDF">
            <w:pPr>
              <w:spacing w:after="0"/>
              <w:jc w:val="center"/>
              <w:rPr>
                <w:i/>
                <w:sz w:val="16"/>
                <w:szCs w:val="16"/>
                <w:lang w:val="es-ES" w:eastAsia="es-ES"/>
              </w:rPr>
            </w:pPr>
            <w:r>
              <w:rPr>
                <w:i/>
                <w:sz w:val="16"/>
                <w:szCs w:val="16"/>
                <w:lang w:val="es-ES" w:eastAsia="es-ES"/>
              </w:rPr>
              <w:t>La avalancha de tornados de 2011</w:t>
            </w:r>
          </w:p>
        </w:tc>
        <w:tc>
          <w:tcPr>
            <w:tcW w:w="1066" w:type="pct"/>
            <w:tcBorders>
              <w:top w:val="single" w:sz="4" w:space="0" w:color="auto"/>
              <w:left w:val="nil"/>
              <w:bottom w:val="single" w:sz="4" w:space="0" w:color="auto"/>
              <w:right w:val="single" w:sz="4" w:space="0" w:color="auto"/>
            </w:tcBorders>
            <w:vAlign w:val="center"/>
          </w:tcPr>
          <w:p w:rsidR="00B80DDF" w:rsidRDefault="00B44D83" w:rsidP="00B80DDF">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B80DDF" w:rsidRDefault="00B80DDF" w:rsidP="00B80DDF">
            <w:pPr>
              <w:spacing w:after="0"/>
              <w:jc w:val="center"/>
              <w:rPr>
                <w:sz w:val="16"/>
                <w:szCs w:val="16"/>
                <w:lang w:val="es-ES" w:eastAsia="es-ES"/>
              </w:rPr>
            </w:pPr>
            <w:r>
              <w:rPr>
                <w:sz w:val="16"/>
                <w:szCs w:val="16"/>
                <w:lang w:val="es-ES" w:eastAsia="es-ES"/>
              </w:rPr>
              <w:t>Aceptar</w:t>
            </w:r>
          </w:p>
        </w:tc>
      </w:tr>
      <w:tr w:rsidR="004C5A7C"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16</w:t>
            </w:r>
          </w:p>
        </w:tc>
        <w:tc>
          <w:tcPr>
            <w:tcW w:w="1057"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TuVes</w:t>
            </w:r>
          </w:p>
        </w:tc>
        <w:tc>
          <w:tcPr>
            <w:tcW w:w="2170"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i/>
                <w:sz w:val="16"/>
                <w:szCs w:val="16"/>
                <w:lang w:val="es-ES" w:eastAsia="es-ES"/>
              </w:rPr>
            </w:pPr>
            <w:r>
              <w:rPr>
                <w:i/>
                <w:sz w:val="16"/>
                <w:szCs w:val="16"/>
                <w:lang w:val="es-ES" w:eastAsia="es-ES"/>
              </w:rPr>
              <w:t>La biblia prohibida</w:t>
            </w:r>
          </w:p>
        </w:tc>
        <w:tc>
          <w:tcPr>
            <w:tcW w:w="1066"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H2</w:t>
            </w:r>
          </w:p>
        </w:tc>
        <w:tc>
          <w:tcPr>
            <w:tcW w:w="491" w:type="pct"/>
            <w:tcBorders>
              <w:top w:val="single" w:sz="4" w:space="0" w:color="auto"/>
              <w:left w:val="nil"/>
              <w:bottom w:val="single" w:sz="4" w:space="0" w:color="auto"/>
              <w:right w:val="single" w:sz="4" w:space="0" w:color="auto"/>
            </w:tcBorders>
            <w:vAlign w:val="center"/>
          </w:tcPr>
          <w:p w:rsidR="004C5A7C" w:rsidRDefault="004C5A7C" w:rsidP="004C5A7C">
            <w:pPr>
              <w:spacing w:after="0"/>
              <w:jc w:val="center"/>
              <w:rPr>
                <w:rFonts w:eastAsia="Times New Roman" w:cs="Calibri"/>
                <w:color w:val="000000"/>
                <w:sz w:val="16"/>
                <w:szCs w:val="16"/>
                <w:lang w:val="es-ES" w:eastAsia="es-ES"/>
              </w:rPr>
            </w:pPr>
            <w:r>
              <w:rPr>
                <w:sz w:val="16"/>
                <w:szCs w:val="16"/>
                <w:lang w:val="es-ES" w:eastAsia="es-ES"/>
              </w:rPr>
              <w:t>Aceptar</w:t>
            </w:r>
          </w:p>
        </w:tc>
      </w:tr>
      <w:tr w:rsidR="004C5A7C"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17</w:t>
            </w:r>
          </w:p>
        </w:tc>
        <w:tc>
          <w:tcPr>
            <w:tcW w:w="1057"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VTR</w:t>
            </w:r>
          </w:p>
        </w:tc>
        <w:tc>
          <w:tcPr>
            <w:tcW w:w="2170"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i/>
                <w:sz w:val="16"/>
                <w:szCs w:val="16"/>
                <w:lang w:val="es-ES" w:eastAsia="es-ES"/>
              </w:rPr>
            </w:pPr>
            <w:r>
              <w:rPr>
                <w:i/>
                <w:sz w:val="16"/>
                <w:szCs w:val="16"/>
                <w:lang w:val="es-ES" w:eastAsia="es-ES"/>
              </w:rPr>
              <w:t>La revolución de los videojuegos</w:t>
            </w:r>
          </w:p>
        </w:tc>
        <w:tc>
          <w:tcPr>
            <w:tcW w:w="1066"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History Channel</w:t>
            </w:r>
          </w:p>
        </w:tc>
        <w:tc>
          <w:tcPr>
            <w:tcW w:w="491" w:type="pct"/>
            <w:tcBorders>
              <w:top w:val="single" w:sz="4" w:space="0" w:color="auto"/>
              <w:left w:val="nil"/>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Aceptar</w:t>
            </w:r>
          </w:p>
        </w:tc>
      </w:tr>
      <w:tr w:rsidR="004C5A7C"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18</w:t>
            </w:r>
          </w:p>
        </w:tc>
        <w:tc>
          <w:tcPr>
            <w:tcW w:w="1057"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VTR</w:t>
            </w:r>
          </w:p>
        </w:tc>
        <w:tc>
          <w:tcPr>
            <w:tcW w:w="2170"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i/>
                <w:sz w:val="16"/>
                <w:szCs w:val="16"/>
                <w:lang w:val="es-ES" w:eastAsia="es-ES"/>
              </w:rPr>
            </w:pPr>
            <w:r>
              <w:rPr>
                <w:i/>
                <w:sz w:val="16"/>
                <w:szCs w:val="16"/>
                <w:lang w:val="es-ES" w:eastAsia="es-ES"/>
              </w:rPr>
              <w:t>La verdad de la llegada a la Luna</w:t>
            </w:r>
          </w:p>
        </w:tc>
        <w:tc>
          <w:tcPr>
            <w:tcW w:w="1066"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Discovery Science</w:t>
            </w:r>
          </w:p>
        </w:tc>
        <w:tc>
          <w:tcPr>
            <w:tcW w:w="491" w:type="pct"/>
            <w:tcBorders>
              <w:top w:val="single" w:sz="4" w:space="0" w:color="auto"/>
              <w:left w:val="nil"/>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Aceptar</w:t>
            </w:r>
          </w:p>
        </w:tc>
      </w:tr>
      <w:tr w:rsidR="004C5A7C"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19</w:t>
            </w:r>
          </w:p>
        </w:tc>
        <w:tc>
          <w:tcPr>
            <w:tcW w:w="1057"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GTD - VTR</w:t>
            </w:r>
          </w:p>
        </w:tc>
        <w:tc>
          <w:tcPr>
            <w:tcW w:w="2170"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i/>
                <w:sz w:val="16"/>
                <w:szCs w:val="16"/>
                <w:lang w:val="es-ES" w:eastAsia="es-ES"/>
              </w:rPr>
            </w:pPr>
            <w:r>
              <w:rPr>
                <w:i/>
                <w:sz w:val="16"/>
                <w:szCs w:val="16"/>
                <w:lang w:val="es-ES" w:eastAsia="es-ES"/>
              </w:rPr>
              <w:t>Metrópolis salvajes</w:t>
            </w:r>
          </w:p>
        </w:tc>
        <w:tc>
          <w:tcPr>
            <w:tcW w:w="1066"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Animal Planet</w:t>
            </w:r>
          </w:p>
        </w:tc>
        <w:tc>
          <w:tcPr>
            <w:tcW w:w="491" w:type="pct"/>
            <w:tcBorders>
              <w:top w:val="single" w:sz="4" w:space="0" w:color="auto"/>
              <w:left w:val="nil"/>
              <w:bottom w:val="single" w:sz="4" w:space="0" w:color="auto"/>
              <w:right w:val="single" w:sz="4" w:space="0" w:color="auto"/>
            </w:tcBorders>
            <w:vAlign w:val="center"/>
          </w:tcPr>
          <w:p w:rsidR="004C5A7C" w:rsidRDefault="004C5A7C" w:rsidP="004C5A7C">
            <w:pPr>
              <w:spacing w:after="0"/>
              <w:jc w:val="center"/>
              <w:rPr>
                <w:rFonts w:eastAsia="Times New Roman" w:cs="Calibri"/>
                <w:color w:val="000000"/>
                <w:sz w:val="16"/>
                <w:szCs w:val="16"/>
                <w:lang w:val="es-ES" w:eastAsia="es-ES"/>
              </w:rPr>
            </w:pPr>
            <w:r>
              <w:rPr>
                <w:sz w:val="16"/>
                <w:szCs w:val="16"/>
                <w:lang w:val="es-ES" w:eastAsia="es-ES"/>
              </w:rPr>
              <w:t>Aceptar</w:t>
            </w:r>
          </w:p>
        </w:tc>
      </w:tr>
      <w:tr w:rsidR="004C5A7C"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20</w:t>
            </w:r>
          </w:p>
        </w:tc>
        <w:tc>
          <w:tcPr>
            <w:tcW w:w="1057"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Telefónica</w:t>
            </w:r>
          </w:p>
        </w:tc>
        <w:tc>
          <w:tcPr>
            <w:tcW w:w="2170"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i/>
                <w:sz w:val="16"/>
                <w:szCs w:val="16"/>
                <w:lang w:val="es-ES" w:eastAsia="es-ES"/>
              </w:rPr>
            </w:pPr>
            <w:r>
              <w:rPr>
                <w:i/>
                <w:sz w:val="16"/>
                <w:szCs w:val="16"/>
                <w:lang w:val="es-ES" w:eastAsia="es-ES"/>
              </w:rPr>
              <w:t>Milagros decodificados</w:t>
            </w:r>
          </w:p>
        </w:tc>
        <w:tc>
          <w:tcPr>
            <w:tcW w:w="1066"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H2</w:t>
            </w:r>
          </w:p>
        </w:tc>
        <w:tc>
          <w:tcPr>
            <w:tcW w:w="491" w:type="pct"/>
            <w:tcBorders>
              <w:top w:val="single" w:sz="4" w:space="0" w:color="auto"/>
              <w:left w:val="nil"/>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Aceptar</w:t>
            </w:r>
          </w:p>
        </w:tc>
      </w:tr>
      <w:tr w:rsidR="004C5A7C"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4C5A7C" w:rsidRDefault="004C5A7C" w:rsidP="004C5A7C">
            <w:pPr>
              <w:spacing w:after="0"/>
              <w:jc w:val="center"/>
              <w:rPr>
                <w:sz w:val="16"/>
                <w:szCs w:val="16"/>
                <w:lang w:val="es-ES" w:eastAsia="es-ES"/>
              </w:rPr>
            </w:pPr>
            <w:r>
              <w:rPr>
                <w:sz w:val="16"/>
                <w:szCs w:val="16"/>
                <w:lang w:val="es-ES" w:eastAsia="es-ES"/>
              </w:rPr>
              <w:t>21</w:t>
            </w:r>
          </w:p>
        </w:tc>
        <w:tc>
          <w:tcPr>
            <w:tcW w:w="1057"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DirecTV</w:t>
            </w:r>
          </w:p>
        </w:tc>
        <w:tc>
          <w:tcPr>
            <w:tcW w:w="2170"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i/>
                <w:sz w:val="16"/>
                <w:szCs w:val="16"/>
                <w:lang w:val="es-ES" w:eastAsia="es-ES"/>
              </w:rPr>
            </w:pPr>
            <w:r>
              <w:rPr>
                <w:i/>
                <w:sz w:val="16"/>
                <w:szCs w:val="16"/>
                <w:lang w:val="es-ES" w:eastAsia="es-ES"/>
              </w:rPr>
              <w:t>Nazca: Nueva evidencia</w:t>
            </w:r>
          </w:p>
        </w:tc>
        <w:tc>
          <w:tcPr>
            <w:tcW w:w="1066" w:type="pct"/>
            <w:tcBorders>
              <w:top w:val="single" w:sz="4" w:space="0" w:color="auto"/>
              <w:left w:val="nil"/>
              <w:bottom w:val="single" w:sz="4" w:space="0" w:color="auto"/>
              <w:right w:val="single" w:sz="4" w:space="0" w:color="auto"/>
            </w:tcBorders>
            <w:vAlign w:val="center"/>
          </w:tcPr>
          <w:p w:rsidR="004C5A7C" w:rsidRDefault="00B44D83" w:rsidP="004C5A7C">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4C5A7C" w:rsidRDefault="004C5A7C" w:rsidP="004C5A7C">
            <w:pPr>
              <w:spacing w:after="0"/>
              <w:jc w:val="center"/>
              <w:rPr>
                <w:rFonts w:eastAsia="Times New Roman" w:cs="Calibri"/>
                <w:color w:val="000000"/>
                <w:sz w:val="16"/>
                <w:szCs w:val="16"/>
                <w:lang w:val="es-ES" w:eastAsia="es-ES"/>
              </w:rPr>
            </w:pPr>
            <w:r>
              <w:rPr>
                <w:sz w:val="16"/>
                <w:szCs w:val="16"/>
                <w:lang w:val="es-ES" w:eastAsia="es-ES"/>
              </w:rPr>
              <w:t>Aceptar</w:t>
            </w:r>
          </w:p>
        </w:tc>
      </w:tr>
      <w:tr w:rsidR="0035617D"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35617D" w:rsidRDefault="00C644E5" w:rsidP="0035617D">
            <w:pPr>
              <w:spacing w:after="0"/>
              <w:jc w:val="center"/>
              <w:rPr>
                <w:sz w:val="16"/>
                <w:szCs w:val="16"/>
                <w:lang w:val="es-ES" w:eastAsia="es-ES"/>
              </w:rPr>
            </w:pPr>
            <w:r>
              <w:rPr>
                <w:sz w:val="16"/>
                <w:szCs w:val="16"/>
                <w:lang w:val="es-ES" w:eastAsia="es-ES"/>
              </w:rPr>
              <w:t>22</w:t>
            </w:r>
          </w:p>
        </w:tc>
        <w:tc>
          <w:tcPr>
            <w:tcW w:w="1057" w:type="pct"/>
            <w:tcBorders>
              <w:top w:val="single" w:sz="4" w:space="0" w:color="auto"/>
              <w:left w:val="nil"/>
              <w:bottom w:val="single" w:sz="4" w:space="0" w:color="auto"/>
              <w:right w:val="single" w:sz="4" w:space="0" w:color="auto"/>
            </w:tcBorders>
            <w:vAlign w:val="center"/>
          </w:tcPr>
          <w:p w:rsidR="0035617D" w:rsidRDefault="00B44D83" w:rsidP="0035617D">
            <w:pPr>
              <w:spacing w:after="0"/>
              <w:jc w:val="center"/>
              <w:rPr>
                <w:sz w:val="16"/>
                <w:szCs w:val="16"/>
                <w:lang w:val="es-ES" w:eastAsia="es-ES"/>
              </w:rPr>
            </w:pPr>
            <w:r>
              <w:rPr>
                <w:sz w:val="16"/>
                <w:szCs w:val="16"/>
                <w:lang w:val="es-ES" w:eastAsia="es-ES"/>
              </w:rPr>
              <w:t xml:space="preserve">DirecTV </w:t>
            </w:r>
            <w:r w:rsidR="00CD45C3">
              <w:rPr>
                <w:sz w:val="16"/>
                <w:szCs w:val="16"/>
                <w:lang w:val="es-ES" w:eastAsia="es-ES"/>
              </w:rPr>
              <w:t>-</w:t>
            </w:r>
            <w:r>
              <w:rPr>
                <w:sz w:val="16"/>
                <w:szCs w:val="16"/>
                <w:lang w:val="es-ES" w:eastAsia="es-ES"/>
              </w:rPr>
              <w:t xml:space="preserve"> GTD</w:t>
            </w:r>
          </w:p>
        </w:tc>
        <w:tc>
          <w:tcPr>
            <w:tcW w:w="2170" w:type="pct"/>
            <w:tcBorders>
              <w:top w:val="single" w:sz="4" w:space="0" w:color="auto"/>
              <w:left w:val="nil"/>
              <w:bottom w:val="single" w:sz="4" w:space="0" w:color="auto"/>
              <w:right w:val="single" w:sz="4" w:space="0" w:color="auto"/>
            </w:tcBorders>
            <w:vAlign w:val="center"/>
          </w:tcPr>
          <w:p w:rsidR="0035617D" w:rsidRDefault="00B44D83" w:rsidP="0035617D">
            <w:pPr>
              <w:spacing w:after="0"/>
              <w:jc w:val="center"/>
              <w:rPr>
                <w:i/>
                <w:sz w:val="16"/>
                <w:szCs w:val="16"/>
                <w:lang w:val="es-ES" w:eastAsia="es-ES"/>
              </w:rPr>
            </w:pPr>
            <w:r>
              <w:rPr>
                <w:i/>
                <w:sz w:val="16"/>
                <w:szCs w:val="16"/>
                <w:lang w:val="es-ES" w:eastAsia="es-ES"/>
              </w:rPr>
              <w:t>Océanos de plástico</w:t>
            </w:r>
          </w:p>
        </w:tc>
        <w:tc>
          <w:tcPr>
            <w:tcW w:w="1066" w:type="pct"/>
            <w:tcBorders>
              <w:top w:val="single" w:sz="4" w:space="0" w:color="auto"/>
              <w:left w:val="nil"/>
              <w:bottom w:val="single" w:sz="4" w:space="0" w:color="auto"/>
              <w:right w:val="single" w:sz="4" w:space="0" w:color="auto"/>
            </w:tcBorders>
            <w:vAlign w:val="center"/>
          </w:tcPr>
          <w:p w:rsidR="0035617D" w:rsidRDefault="00B44D83" w:rsidP="0035617D">
            <w:pPr>
              <w:spacing w:after="0"/>
              <w:jc w:val="center"/>
              <w:rPr>
                <w:sz w:val="16"/>
                <w:szCs w:val="16"/>
                <w:lang w:val="es-ES" w:eastAsia="es-ES"/>
              </w:rPr>
            </w:pPr>
            <w:r>
              <w:rPr>
                <w:sz w:val="16"/>
                <w:szCs w:val="16"/>
                <w:lang w:val="es-ES" w:eastAsia="es-ES"/>
              </w:rPr>
              <w:t>Discovery Channel</w:t>
            </w:r>
          </w:p>
        </w:tc>
        <w:tc>
          <w:tcPr>
            <w:tcW w:w="491" w:type="pct"/>
            <w:tcBorders>
              <w:top w:val="single" w:sz="4" w:space="0" w:color="auto"/>
              <w:left w:val="nil"/>
              <w:bottom w:val="single" w:sz="4" w:space="0" w:color="auto"/>
              <w:right w:val="single" w:sz="4" w:space="0" w:color="auto"/>
            </w:tcBorders>
            <w:vAlign w:val="center"/>
          </w:tcPr>
          <w:p w:rsidR="0035617D" w:rsidRDefault="0035617D" w:rsidP="0035617D">
            <w:pPr>
              <w:spacing w:after="0"/>
              <w:jc w:val="center"/>
              <w:rPr>
                <w:sz w:val="16"/>
                <w:szCs w:val="16"/>
                <w:lang w:val="es-ES" w:eastAsia="es-ES"/>
              </w:rPr>
            </w:pPr>
            <w:r>
              <w:rPr>
                <w:sz w:val="16"/>
                <w:szCs w:val="16"/>
                <w:lang w:val="es-ES" w:eastAsia="es-ES"/>
              </w:rPr>
              <w:t>Aceptar</w:t>
            </w:r>
          </w:p>
        </w:tc>
      </w:tr>
      <w:tr w:rsidR="0035617D"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35617D" w:rsidRDefault="00C644E5" w:rsidP="0035617D">
            <w:pPr>
              <w:spacing w:after="0"/>
              <w:jc w:val="center"/>
              <w:rPr>
                <w:sz w:val="16"/>
                <w:szCs w:val="16"/>
                <w:lang w:val="es-ES" w:eastAsia="es-ES"/>
              </w:rPr>
            </w:pPr>
            <w:r>
              <w:rPr>
                <w:sz w:val="16"/>
                <w:szCs w:val="16"/>
                <w:lang w:val="es-ES" w:eastAsia="es-ES"/>
              </w:rPr>
              <w:t>23</w:t>
            </w:r>
          </w:p>
        </w:tc>
        <w:tc>
          <w:tcPr>
            <w:tcW w:w="1057" w:type="pct"/>
            <w:tcBorders>
              <w:top w:val="single" w:sz="4" w:space="0" w:color="auto"/>
              <w:left w:val="nil"/>
              <w:bottom w:val="single" w:sz="4" w:space="0" w:color="auto"/>
              <w:right w:val="single" w:sz="4" w:space="0" w:color="auto"/>
            </w:tcBorders>
            <w:vAlign w:val="center"/>
          </w:tcPr>
          <w:p w:rsidR="0035617D" w:rsidRDefault="00CD45C3" w:rsidP="00CD45C3">
            <w:pPr>
              <w:spacing w:after="0"/>
              <w:jc w:val="center"/>
              <w:rPr>
                <w:sz w:val="16"/>
                <w:szCs w:val="16"/>
                <w:lang w:val="es-ES" w:eastAsia="es-ES"/>
              </w:rPr>
            </w:pPr>
            <w:r>
              <w:rPr>
                <w:sz w:val="16"/>
                <w:szCs w:val="16"/>
                <w:lang w:val="es-ES" w:eastAsia="es-ES"/>
              </w:rPr>
              <w:t>Claro - GTD - Telefónica</w:t>
            </w:r>
          </w:p>
        </w:tc>
        <w:tc>
          <w:tcPr>
            <w:tcW w:w="2170"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i/>
                <w:sz w:val="16"/>
                <w:szCs w:val="16"/>
                <w:lang w:val="es-ES" w:eastAsia="es-ES"/>
              </w:rPr>
            </w:pPr>
            <w:r>
              <w:rPr>
                <w:i/>
                <w:sz w:val="16"/>
                <w:szCs w:val="16"/>
                <w:lang w:val="es-ES" w:eastAsia="es-ES"/>
              </w:rPr>
              <w:t xml:space="preserve">Océanos profundos </w:t>
            </w:r>
          </w:p>
        </w:tc>
        <w:tc>
          <w:tcPr>
            <w:tcW w:w="1066"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35617D" w:rsidRDefault="0035617D" w:rsidP="0035617D">
            <w:pPr>
              <w:spacing w:after="0"/>
              <w:jc w:val="center"/>
              <w:rPr>
                <w:rFonts w:eastAsia="Times New Roman" w:cs="Calibri"/>
                <w:color w:val="000000"/>
                <w:sz w:val="16"/>
                <w:szCs w:val="16"/>
                <w:lang w:val="es-ES" w:eastAsia="es-ES"/>
              </w:rPr>
            </w:pPr>
            <w:r>
              <w:rPr>
                <w:sz w:val="16"/>
                <w:szCs w:val="16"/>
                <w:lang w:val="es-ES" w:eastAsia="es-ES"/>
              </w:rPr>
              <w:t>Aceptar</w:t>
            </w:r>
          </w:p>
        </w:tc>
      </w:tr>
      <w:tr w:rsidR="0035617D"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35617D" w:rsidRDefault="00C644E5" w:rsidP="0035617D">
            <w:pPr>
              <w:spacing w:after="0"/>
              <w:jc w:val="center"/>
              <w:rPr>
                <w:sz w:val="16"/>
                <w:szCs w:val="16"/>
                <w:lang w:val="es-ES" w:eastAsia="es-ES"/>
              </w:rPr>
            </w:pPr>
            <w:r>
              <w:rPr>
                <w:sz w:val="16"/>
                <w:szCs w:val="16"/>
                <w:lang w:val="es-ES" w:eastAsia="es-ES"/>
              </w:rPr>
              <w:t>24</w:t>
            </w:r>
          </w:p>
        </w:tc>
        <w:tc>
          <w:tcPr>
            <w:tcW w:w="1057"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sz w:val="16"/>
                <w:szCs w:val="16"/>
                <w:lang w:val="es-ES" w:eastAsia="es-ES"/>
              </w:rPr>
            </w:pPr>
            <w:r>
              <w:rPr>
                <w:sz w:val="16"/>
                <w:szCs w:val="16"/>
                <w:lang w:val="es-ES" w:eastAsia="es-ES"/>
              </w:rPr>
              <w:t>VTR</w:t>
            </w:r>
          </w:p>
        </w:tc>
        <w:tc>
          <w:tcPr>
            <w:tcW w:w="2170"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i/>
                <w:sz w:val="16"/>
                <w:szCs w:val="16"/>
                <w:lang w:val="es-ES" w:eastAsia="es-ES"/>
              </w:rPr>
            </w:pPr>
            <w:r>
              <w:rPr>
                <w:i/>
                <w:sz w:val="16"/>
                <w:szCs w:val="16"/>
                <w:lang w:val="es-ES" w:eastAsia="es-ES"/>
              </w:rPr>
              <w:t>Proyecto CAT</w:t>
            </w:r>
          </w:p>
        </w:tc>
        <w:tc>
          <w:tcPr>
            <w:tcW w:w="1066"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sz w:val="16"/>
                <w:szCs w:val="16"/>
                <w:lang w:val="es-ES" w:eastAsia="es-ES"/>
              </w:rPr>
            </w:pPr>
            <w:r>
              <w:rPr>
                <w:sz w:val="16"/>
                <w:szCs w:val="16"/>
                <w:lang w:val="es-ES" w:eastAsia="es-ES"/>
              </w:rPr>
              <w:t>Animal Planet</w:t>
            </w:r>
          </w:p>
        </w:tc>
        <w:tc>
          <w:tcPr>
            <w:tcW w:w="491" w:type="pct"/>
            <w:tcBorders>
              <w:top w:val="single" w:sz="4" w:space="0" w:color="auto"/>
              <w:left w:val="nil"/>
              <w:bottom w:val="single" w:sz="4" w:space="0" w:color="auto"/>
              <w:right w:val="single" w:sz="4" w:space="0" w:color="auto"/>
            </w:tcBorders>
            <w:vAlign w:val="center"/>
          </w:tcPr>
          <w:p w:rsidR="0035617D" w:rsidRDefault="0035617D" w:rsidP="0035617D">
            <w:pPr>
              <w:spacing w:after="0"/>
              <w:jc w:val="center"/>
              <w:rPr>
                <w:sz w:val="16"/>
                <w:szCs w:val="16"/>
                <w:lang w:val="es-ES" w:eastAsia="es-ES"/>
              </w:rPr>
            </w:pPr>
            <w:r>
              <w:rPr>
                <w:sz w:val="16"/>
                <w:szCs w:val="16"/>
                <w:lang w:val="es-ES" w:eastAsia="es-ES"/>
              </w:rPr>
              <w:t>Aceptar</w:t>
            </w:r>
          </w:p>
        </w:tc>
      </w:tr>
      <w:tr w:rsidR="0035617D"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35617D" w:rsidRDefault="00C644E5" w:rsidP="0035617D">
            <w:pPr>
              <w:spacing w:after="0"/>
              <w:jc w:val="center"/>
              <w:rPr>
                <w:sz w:val="16"/>
                <w:szCs w:val="16"/>
                <w:lang w:val="es-ES" w:eastAsia="es-ES"/>
              </w:rPr>
            </w:pPr>
            <w:r>
              <w:rPr>
                <w:sz w:val="16"/>
                <w:szCs w:val="16"/>
                <w:lang w:val="es-ES" w:eastAsia="es-ES"/>
              </w:rPr>
              <w:t>25</w:t>
            </w:r>
          </w:p>
        </w:tc>
        <w:tc>
          <w:tcPr>
            <w:tcW w:w="1057"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sz w:val="16"/>
                <w:szCs w:val="16"/>
                <w:lang w:val="es-ES" w:eastAsia="es-ES"/>
              </w:rPr>
            </w:pPr>
            <w:r>
              <w:rPr>
                <w:sz w:val="16"/>
                <w:szCs w:val="16"/>
                <w:lang w:val="es-ES" w:eastAsia="es-ES"/>
              </w:rPr>
              <w:t>Claro</w:t>
            </w:r>
          </w:p>
        </w:tc>
        <w:tc>
          <w:tcPr>
            <w:tcW w:w="2170"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i/>
                <w:sz w:val="16"/>
                <w:szCs w:val="16"/>
                <w:lang w:val="es-ES" w:eastAsia="es-ES"/>
              </w:rPr>
            </w:pPr>
            <w:r>
              <w:rPr>
                <w:i/>
                <w:sz w:val="16"/>
                <w:szCs w:val="16"/>
                <w:lang w:val="es-ES" w:eastAsia="es-ES"/>
              </w:rPr>
              <w:t>Puerto Rico: Sobreviviendo María</w:t>
            </w:r>
          </w:p>
        </w:tc>
        <w:tc>
          <w:tcPr>
            <w:tcW w:w="1066"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35617D" w:rsidRDefault="0035617D" w:rsidP="0035617D">
            <w:pPr>
              <w:spacing w:after="0"/>
              <w:jc w:val="center"/>
              <w:rPr>
                <w:rFonts w:eastAsia="Times New Roman" w:cs="Calibri"/>
                <w:color w:val="000000"/>
                <w:sz w:val="16"/>
                <w:szCs w:val="16"/>
                <w:lang w:val="es-ES" w:eastAsia="es-ES"/>
              </w:rPr>
            </w:pPr>
            <w:r>
              <w:rPr>
                <w:sz w:val="16"/>
                <w:szCs w:val="16"/>
                <w:lang w:val="es-ES" w:eastAsia="es-ES"/>
              </w:rPr>
              <w:t>Aceptar</w:t>
            </w:r>
          </w:p>
        </w:tc>
      </w:tr>
      <w:tr w:rsidR="0035617D"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35617D" w:rsidRDefault="00C644E5" w:rsidP="0035617D">
            <w:pPr>
              <w:spacing w:after="0"/>
              <w:jc w:val="center"/>
              <w:rPr>
                <w:sz w:val="16"/>
                <w:szCs w:val="16"/>
                <w:lang w:val="es-ES" w:eastAsia="es-ES"/>
              </w:rPr>
            </w:pPr>
            <w:r>
              <w:rPr>
                <w:sz w:val="16"/>
                <w:szCs w:val="16"/>
                <w:lang w:val="es-ES" w:eastAsia="es-ES"/>
              </w:rPr>
              <w:t>26</w:t>
            </w:r>
          </w:p>
        </w:tc>
        <w:tc>
          <w:tcPr>
            <w:tcW w:w="1057"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sz w:val="16"/>
                <w:szCs w:val="16"/>
                <w:lang w:val="es-ES" w:eastAsia="es-ES"/>
              </w:rPr>
            </w:pPr>
            <w:r>
              <w:rPr>
                <w:sz w:val="16"/>
                <w:szCs w:val="16"/>
                <w:lang w:val="es-ES" w:eastAsia="es-ES"/>
              </w:rPr>
              <w:t>DirecTV</w:t>
            </w:r>
          </w:p>
        </w:tc>
        <w:tc>
          <w:tcPr>
            <w:tcW w:w="2170"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i/>
                <w:sz w:val="16"/>
                <w:szCs w:val="16"/>
                <w:lang w:val="es-ES" w:eastAsia="es-ES"/>
              </w:rPr>
            </w:pPr>
            <w:r>
              <w:rPr>
                <w:i/>
                <w:sz w:val="16"/>
                <w:szCs w:val="16"/>
                <w:lang w:val="es-ES" w:eastAsia="es-ES"/>
              </w:rPr>
              <w:t>Secretos de Petra</w:t>
            </w:r>
          </w:p>
        </w:tc>
        <w:tc>
          <w:tcPr>
            <w:tcW w:w="1066" w:type="pct"/>
            <w:tcBorders>
              <w:top w:val="single" w:sz="4" w:space="0" w:color="auto"/>
              <w:left w:val="nil"/>
              <w:bottom w:val="single" w:sz="4" w:space="0" w:color="auto"/>
              <w:right w:val="single" w:sz="4" w:space="0" w:color="auto"/>
            </w:tcBorders>
            <w:vAlign w:val="center"/>
          </w:tcPr>
          <w:p w:rsidR="0035617D" w:rsidRDefault="00CD45C3" w:rsidP="0035617D">
            <w:pPr>
              <w:spacing w:after="0"/>
              <w:jc w:val="center"/>
              <w:rPr>
                <w:sz w:val="16"/>
                <w:szCs w:val="16"/>
                <w:lang w:val="es-ES" w:eastAsia="es-ES"/>
              </w:rPr>
            </w:pPr>
            <w:r>
              <w:rPr>
                <w:sz w:val="16"/>
                <w:szCs w:val="16"/>
                <w:lang w:val="es-ES" w:eastAsia="es-ES"/>
              </w:rPr>
              <w:t>NatGeo</w:t>
            </w:r>
          </w:p>
        </w:tc>
        <w:tc>
          <w:tcPr>
            <w:tcW w:w="491" w:type="pct"/>
            <w:tcBorders>
              <w:top w:val="single" w:sz="4" w:space="0" w:color="auto"/>
              <w:left w:val="nil"/>
              <w:bottom w:val="single" w:sz="4" w:space="0" w:color="auto"/>
              <w:right w:val="single" w:sz="4" w:space="0" w:color="auto"/>
            </w:tcBorders>
            <w:vAlign w:val="center"/>
          </w:tcPr>
          <w:p w:rsidR="0035617D" w:rsidRDefault="0035617D" w:rsidP="0035617D">
            <w:pPr>
              <w:spacing w:after="0"/>
              <w:jc w:val="center"/>
              <w:rPr>
                <w:sz w:val="16"/>
                <w:szCs w:val="16"/>
                <w:lang w:val="es-ES" w:eastAsia="es-ES"/>
              </w:rPr>
            </w:pPr>
            <w:r>
              <w:rPr>
                <w:sz w:val="16"/>
                <w:szCs w:val="16"/>
                <w:lang w:val="es-ES" w:eastAsia="es-ES"/>
              </w:rPr>
              <w:t>Aceptar</w:t>
            </w:r>
          </w:p>
        </w:tc>
      </w:tr>
      <w:tr w:rsidR="000139A4" w:rsidTr="00E24657">
        <w:trPr>
          <w:trHeight w:val="284"/>
        </w:trPr>
        <w:tc>
          <w:tcPr>
            <w:tcW w:w="216" w:type="pct"/>
            <w:tcBorders>
              <w:top w:val="single" w:sz="4" w:space="0" w:color="auto"/>
              <w:left w:val="single" w:sz="4" w:space="0" w:color="auto"/>
              <w:bottom w:val="single" w:sz="4" w:space="0" w:color="auto"/>
              <w:right w:val="single" w:sz="4" w:space="0" w:color="auto"/>
            </w:tcBorders>
            <w:vAlign w:val="center"/>
          </w:tcPr>
          <w:p w:rsidR="000139A4" w:rsidRDefault="000139A4" w:rsidP="0035617D">
            <w:pPr>
              <w:spacing w:after="0"/>
              <w:jc w:val="center"/>
              <w:rPr>
                <w:sz w:val="16"/>
                <w:szCs w:val="16"/>
                <w:lang w:val="es-ES" w:eastAsia="es-ES"/>
              </w:rPr>
            </w:pPr>
            <w:r>
              <w:rPr>
                <w:sz w:val="16"/>
                <w:szCs w:val="16"/>
                <w:lang w:val="es-ES" w:eastAsia="es-ES"/>
              </w:rPr>
              <w:t>27</w:t>
            </w:r>
          </w:p>
        </w:tc>
        <w:tc>
          <w:tcPr>
            <w:tcW w:w="1057" w:type="pct"/>
            <w:tcBorders>
              <w:top w:val="single" w:sz="4" w:space="0" w:color="auto"/>
              <w:left w:val="nil"/>
              <w:bottom w:val="single" w:sz="4" w:space="0" w:color="auto"/>
              <w:right w:val="single" w:sz="4" w:space="0" w:color="auto"/>
            </w:tcBorders>
            <w:vAlign w:val="center"/>
          </w:tcPr>
          <w:p w:rsidR="000139A4" w:rsidRDefault="00CD45C3" w:rsidP="0035617D">
            <w:pPr>
              <w:spacing w:after="0"/>
              <w:jc w:val="center"/>
              <w:rPr>
                <w:sz w:val="16"/>
                <w:szCs w:val="16"/>
                <w:lang w:val="es-ES" w:eastAsia="es-ES"/>
              </w:rPr>
            </w:pPr>
            <w:r>
              <w:rPr>
                <w:sz w:val="16"/>
                <w:szCs w:val="16"/>
                <w:lang w:val="es-ES" w:eastAsia="es-ES"/>
              </w:rPr>
              <w:t>GTD</w:t>
            </w:r>
          </w:p>
        </w:tc>
        <w:tc>
          <w:tcPr>
            <w:tcW w:w="2170" w:type="pct"/>
            <w:tcBorders>
              <w:top w:val="single" w:sz="4" w:space="0" w:color="auto"/>
              <w:left w:val="nil"/>
              <w:bottom w:val="single" w:sz="4" w:space="0" w:color="auto"/>
              <w:right w:val="single" w:sz="4" w:space="0" w:color="auto"/>
            </w:tcBorders>
            <w:vAlign w:val="center"/>
          </w:tcPr>
          <w:p w:rsidR="000139A4" w:rsidRDefault="00CD45C3" w:rsidP="0035617D">
            <w:pPr>
              <w:spacing w:after="0"/>
              <w:jc w:val="center"/>
              <w:rPr>
                <w:i/>
                <w:sz w:val="16"/>
                <w:szCs w:val="16"/>
                <w:lang w:val="es-ES" w:eastAsia="es-ES"/>
              </w:rPr>
            </w:pPr>
            <w:r>
              <w:rPr>
                <w:i/>
                <w:sz w:val="16"/>
                <w:szCs w:val="16"/>
                <w:lang w:val="es-ES" w:eastAsia="es-ES"/>
              </w:rPr>
              <w:t>Vive nórdico</w:t>
            </w:r>
          </w:p>
        </w:tc>
        <w:tc>
          <w:tcPr>
            <w:tcW w:w="1066" w:type="pct"/>
            <w:tcBorders>
              <w:top w:val="single" w:sz="4" w:space="0" w:color="auto"/>
              <w:left w:val="nil"/>
              <w:bottom w:val="single" w:sz="4" w:space="0" w:color="auto"/>
              <w:right w:val="single" w:sz="4" w:space="0" w:color="auto"/>
            </w:tcBorders>
            <w:vAlign w:val="center"/>
          </w:tcPr>
          <w:p w:rsidR="000139A4" w:rsidRDefault="00CD45C3" w:rsidP="0035617D">
            <w:pPr>
              <w:spacing w:after="0"/>
              <w:jc w:val="center"/>
              <w:rPr>
                <w:sz w:val="16"/>
                <w:szCs w:val="16"/>
                <w:lang w:val="es-ES" w:eastAsia="es-ES"/>
              </w:rPr>
            </w:pPr>
            <w:r>
              <w:rPr>
                <w:sz w:val="16"/>
                <w:szCs w:val="16"/>
                <w:lang w:val="es-ES" w:eastAsia="es-ES"/>
              </w:rPr>
              <w:t>13C</w:t>
            </w:r>
          </w:p>
        </w:tc>
        <w:tc>
          <w:tcPr>
            <w:tcW w:w="491" w:type="pct"/>
            <w:tcBorders>
              <w:top w:val="single" w:sz="4" w:space="0" w:color="auto"/>
              <w:left w:val="nil"/>
              <w:bottom w:val="single" w:sz="4" w:space="0" w:color="auto"/>
              <w:right w:val="single" w:sz="4" w:space="0" w:color="auto"/>
            </w:tcBorders>
            <w:vAlign w:val="center"/>
          </w:tcPr>
          <w:p w:rsidR="000139A4" w:rsidRDefault="00A31BFC" w:rsidP="0035617D">
            <w:pPr>
              <w:spacing w:after="0"/>
              <w:jc w:val="center"/>
              <w:rPr>
                <w:sz w:val="16"/>
                <w:szCs w:val="16"/>
                <w:lang w:val="es-ES" w:eastAsia="es-ES"/>
              </w:rPr>
            </w:pPr>
            <w:r>
              <w:rPr>
                <w:sz w:val="16"/>
                <w:szCs w:val="16"/>
                <w:lang w:val="es-ES" w:eastAsia="es-ES"/>
              </w:rPr>
              <w:t>Aceptar</w:t>
            </w:r>
          </w:p>
        </w:tc>
      </w:tr>
    </w:tbl>
    <w:p w:rsidR="00B80DDF" w:rsidRDefault="00B80DDF" w:rsidP="00167246">
      <w:pPr>
        <w:spacing w:after="0"/>
        <w:ind w:right="283"/>
        <w:jc w:val="center"/>
        <w:rPr>
          <w:b/>
          <w:sz w:val="24"/>
          <w:szCs w:val="24"/>
        </w:rPr>
      </w:pPr>
    </w:p>
    <w:p w:rsidR="00D3500C" w:rsidRDefault="00D3500C" w:rsidP="00167246">
      <w:pPr>
        <w:spacing w:after="0"/>
        <w:ind w:right="283"/>
        <w:jc w:val="center"/>
        <w:rPr>
          <w:b/>
          <w:sz w:val="24"/>
          <w:szCs w:val="24"/>
        </w:rPr>
      </w:pPr>
    </w:p>
    <w:p w:rsidR="002A6107" w:rsidRDefault="002A6107" w:rsidP="00167246">
      <w:pPr>
        <w:spacing w:after="0"/>
        <w:ind w:right="283"/>
        <w:jc w:val="center"/>
        <w:rPr>
          <w:b/>
          <w:sz w:val="24"/>
          <w:szCs w:val="24"/>
        </w:rPr>
      </w:pPr>
    </w:p>
    <w:p w:rsidR="00134C07" w:rsidRPr="0006270E" w:rsidRDefault="00134C07" w:rsidP="00167246">
      <w:pPr>
        <w:spacing w:after="0"/>
        <w:ind w:right="283"/>
        <w:jc w:val="center"/>
        <w:rPr>
          <w:rFonts w:ascii="Cambria" w:eastAsia="Times New Roman" w:hAnsi="Cambria"/>
          <w:lang w:eastAsia="en-US" w:bidi="en-US"/>
        </w:rPr>
      </w:pPr>
      <w:r w:rsidRPr="00AF65F4">
        <w:rPr>
          <w:b/>
          <w:sz w:val="24"/>
          <w:szCs w:val="24"/>
        </w:rPr>
        <w:t>DETALLE DE LA PROGRAMACIÓN INFORMADA</w:t>
      </w:r>
    </w:p>
    <w:p w:rsidR="00134C07" w:rsidRPr="0006270E" w:rsidRDefault="00134C07" w:rsidP="00167246">
      <w:pPr>
        <w:spacing w:after="0"/>
        <w:ind w:right="283"/>
        <w:jc w:val="center"/>
        <w:rPr>
          <w:rFonts w:eastAsia="Times New Roman"/>
          <w:b/>
          <w:sz w:val="18"/>
          <w:szCs w:val="18"/>
          <w:lang w:eastAsia="en-US" w:bidi="en-US"/>
        </w:rPr>
      </w:pPr>
      <w:r w:rsidRPr="0006270E">
        <w:rPr>
          <w:rFonts w:eastAsia="Times New Roman"/>
          <w:b/>
          <w:sz w:val="18"/>
          <w:szCs w:val="18"/>
          <w:lang w:eastAsia="en-US" w:bidi="en-US"/>
        </w:rPr>
        <w:t xml:space="preserve">[H: </w:t>
      </w:r>
      <w:r w:rsidR="005749D6">
        <w:rPr>
          <w:rFonts w:eastAsia="Times New Roman"/>
          <w:sz w:val="18"/>
          <w:szCs w:val="18"/>
          <w:lang w:eastAsia="en-US" w:bidi="en-US"/>
        </w:rPr>
        <w:t>Cumplimiento horario</w:t>
      </w:r>
      <w:r w:rsidRPr="0006270E">
        <w:rPr>
          <w:rFonts w:eastAsia="Times New Roman"/>
          <w:sz w:val="18"/>
          <w:szCs w:val="18"/>
          <w:lang w:eastAsia="en-US" w:bidi="en-US"/>
        </w:rPr>
        <w:t xml:space="preserve"> </w:t>
      </w:r>
      <w:r w:rsidRPr="0006270E">
        <w:rPr>
          <w:rFonts w:eastAsia="Times New Roman"/>
          <w:b/>
          <w:sz w:val="18"/>
          <w:szCs w:val="18"/>
          <w:lang w:eastAsia="en-US" w:bidi="en-US"/>
        </w:rPr>
        <w:t xml:space="preserve">- CC: </w:t>
      </w:r>
      <w:r w:rsidRPr="0006270E">
        <w:rPr>
          <w:rFonts w:eastAsia="Times New Roman"/>
          <w:sz w:val="18"/>
          <w:szCs w:val="18"/>
          <w:lang w:eastAsia="en-US" w:bidi="en-US"/>
        </w:rPr>
        <w:t>Contenido cultural</w:t>
      </w:r>
      <w:r w:rsidRPr="0006270E">
        <w:rPr>
          <w:rFonts w:eastAsia="Times New Roman"/>
          <w:b/>
          <w:sz w:val="18"/>
          <w:szCs w:val="18"/>
          <w:lang w:eastAsia="en-US" w:bidi="en-US"/>
        </w:rPr>
        <w:t>]</w:t>
      </w:r>
    </w:p>
    <w:p w:rsidR="00134C07" w:rsidRPr="0006270E" w:rsidRDefault="00134C07" w:rsidP="00167246">
      <w:pPr>
        <w:spacing w:after="0"/>
        <w:ind w:left="-709" w:firstLine="709"/>
        <w:rPr>
          <w:rFonts w:eastAsia="Times New Roman"/>
          <w:b/>
          <w:lang w:bidi="en-US"/>
        </w:rPr>
      </w:pPr>
    </w:p>
    <w:p w:rsidR="00134C07" w:rsidRPr="0006270E" w:rsidRDefault="00134C07" w:rsidP="00167246">
      <w:pPr>
        <w:pBdr>
          <w:top w:val="single" w:sz="4" w:space="1" w:color="auto"/>
          <w:bottom w:val="single" w:sz="18" w:space="1" w:color="auto"/>
        </w:pBdr>
        <w:ind w:right="48"/>
        <w:rPr>
          <w:rFonts w:eastAsia="Times New Roman"/>
          <w:b/>
          <w:sz w:val="24"/>
          <w:szCs w:val="24"/>
          <w:lang w:bidi="en-US"/>
        </w:rPr>
      </w:pPr>
      <w:r w:rsidRPr="008535E4">
        <w:rPr>
          <w:rFonts w:eastAsia="Times New Roman"/>
          <w:b/>
          <w:sz w:val="24"/>
          <w:szCs w:val="24"/>
          <w:lang w:bidi="en-US"/>
        </w:rPr>
        <w:t>CLARO</w:t>
      </w:r>
    </w:p>
    <w:p w:rsidR="000661B9" w:rsidRPr="0006270E" w:rsidRDefault="000661B9" w:rsidP="00871223">
      <w:pPr>
        <w:spacing w:before="240" w:after="0"/>
        <w:rPr>
          <w:rFonts w:eastAsia="Times New Roman"/>
          <w:b/>
          <w:lang w:bidi="en-US"/>
        </w:rPr>
      </w:pPr>
      <w:r w:rsidRPr="0006270E">
        <w:rPr>
          <w:rFonts w:eastAsia="Times New Roman"/>
          <w:b/>
          <w:lang w:bidi="en-US"/>
        </w:rPr>
        <w:t xml:space="preserve">Lunes a domingo </w:t>
      </w:r>
    </w:p>
    <w:p w:rsidR="000661B9" w:rsidRPr="0006270E" w:rsidRDefault="000661B9" w:rsidP="00274FD7">
      <w:pPr>
        <w:ind w:left="-709" w:firstLine="709"/>
        <w:rPr>
          <w:rFonts w:eastAsia="Times New Roman"/>
          <w:b/>
          <w:lang w:bidi="en-US"/>
        </w:rPr>
      </w:pPr>
      <w:r w:rsidRPr="0006270E">
        <w:rPr>
          <w:rFonts w:eastAsia="Times New Roman"/>
          <w:b/>
          <w:lang w:bidi="en-US"/>
        </w:rPr>
        <w:t>Horario 09:00 – 18:30 horas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843"/>
        <w:gridCol w:w="1182"/>
        <w:gridCol w:w="846"/>
        <w:gridCol w:w="1232"/>
        <w:gridCol w:w="817"/>
        <w:gridCol w:w="943"/>
      </w:tblGrid>
      <w:tr w:rsidR="00241AF6" w:rsidRPr="00DD0175" w:rsidTr="00462098">
        <w:trPr>
          <w:trHeight w:val="284"/>
          <w:tblHeader/>
          <w:jc w:val="center"/>
        </w:trPr>
        <w:tc>
          <w:tcPr>
            <w:tcW w:w="337" w:type="pct"/>
            <w:shd w:val="clear" w:color="auto" w:fill="FBD4B4" w:themeFill="accent6" w:themeFillTint="66"/>
            <w:vAlign w:val="center"/>
          </w:tcPr>
          <w:p w:rsidR="00241AF6" w:rsidRPr="00DD0175" w:rsidRDefault="00241AF6" w:rsidP="00B64EC0">
            <w:pPr>
              <w:spacing w:after="0"/>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Fecha</w:t>
            </w:r>
          </w:p>
        </w:tc>
        <w:tc>
          <w:tcPr>
            <w:tcW w:w="2033" w:type="pct"/>
            <w:shd w:val="clear" w:color="auto" w:fill="FBD4B4" w:themeFill="accent6" w:themeFillTint="66"/>
            <w:vAlign w:val="center"/>
          </w:tcPr>
          <w:p w:rsidR="00241AF6" w:rsidRPr="00DD0175" w:rsidRDefault="00241AF6" w:rsidP="00B64EC0">
            <w:pPr>
              <w:spacing w:after="0"/>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Nombre del programa</w:t>
            </w:r>
          </w:p>
        </w:tc>
        <w:tc>
          <w:tcPr>
            <w:tcW w:w="630" w:type="pct"/>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Género</w:t>
            </w:r>
          </w:p>
        </w:tc>
        <w:tc>
          <w:tcPr>
            <w:tcW w:w="416" w:type="pct"/>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Señal</w:t>
            </w:r>
          </w:p>
        </w:tc>
        <w:tc>
          <w:tcPr>
            <w:tcW w:w="656" w:type="pct"/>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Horario</w:t>
            </w:r>
          </w:p>
        </w:tc>
        <w:tc>
          <w:tcPr>
            <w:tcW w:w="431" w:type="pct"/>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Duración</w:t>
            </w:r>
          </w:p>
        </w:tc>
        <w:tc>
          <w:tcPr>
            <w:tcW w:w="497" w:type="pct"/>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Sugerencia</w:t>
            </w:r>
          </w:p>
        </w:tc>
      </w:tr>
      <w:tr w:rsidR="00241AF6" w:rsidRPr="00DD0175" w:rsidTr="00462098">
        <w:trPr>
          <w:trHeight w:val="284"/>
          <w:jc w:val="center"/>
        </w:trPr>
        <w:tc>
          <w:tcPr>
            <w:tcW w:w="5000" w:type="pct"/>
            <w:gridSpan w:val="7"/>
            <w:shd w:val="clear" w:color="auto" w:fill="BFBFBF" w:themeFill="background1" w:themeFillShade="BF"/>
            <w:vAlign w:val="center"/>
          </w:tcPr>
          <w:p w:rsidR="00241AF6" w:rsidRPr="00DD0175" w:rsidRDefault="00241AF6" w:rsidP="002103B9">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sidR="00F2428C">
              <w:rPr>
                <w:rFonts w:asciiTheme="minorHAnsi" w:hAnsiTheme="minorHAnsi" w:cstheme="minorHAnsi"/>
                <w:b/>
                <w:sz w:val="16"/>
                <w:szCs w:val="16"/>
              </w:rPr>
              <w:t>30</w:t>
            </w:r>
            <w:r w:rsidR="00C33C79">
              <w:rPr>
                <w:rFonts w:asciiTheme="minorHAnsi" w:hAnsiTheme="minorHAnsi" w:cstheme="minorHAnsi"/>
                <w:b/>
                <w:sz w:val="16"/>
                <w:szCs w:val="16"/>
              </w:rPr>
              <w:t xml:space="preserve"> de </w:t>
            </w:r>
            <w:r w:rsidR="00F2428C">
              <w:rPr>
                <w:rFonts w:asciiTheme="minorHAnsi" w:hAnsiTheme="minorHAnsi" w:cstheme="minorHAnsi"/>
                <w:b/>
                <w:sz w:val="16"/>
                <w:szCs w:val="16"/>
              </w:rPr>
              <w:t>septiembre</w:t>
            </w:r>
            <w:r w:rsidR="00253186">
              <w:rPr>
                <w:rFonts w:asciiTheme="minorHAnsi" w:hAnsiTheme="minorHAnsi" w:cstheme="minorHAnsi"/>
                <w:b/>
                <w:sz w:val="16"/>
                <w:szCs w:val="16"/>
              </w:rPr>
              <w:t xml:space="preserve"> </w:t>
            </w:r>
            <w:r w:rsidRPr="00800B29">
              <w:rPr>
                <w:rFonts w:asciiTheme="minorHAnsi" w:hAnsiTheme="minorHAnsi" w:cstheme="minorHAnsi"/>
                <w:b/>
                <w:sz w:val="16"/>
                <w:szCs w:val="16"/>
              </w:rPr>
              <w:t>al domingo 0</w:t>
            </w:r>
            <w:r w:rsidR="002103B9">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sidR="002103B9">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47F66">
              <w:rPr>
                <w:rFonts w:asciiTheme="minorHAnsi" w:hAnsiTheme="minorHAnsi" w:cstheme="minorHAnsi"/>
                <w:b/>
                <w:sz w:val="16"/>
                <w:szCs w:val="16"/>
              </w:rPr>
              <w:t xml:space="preserve"> 160</w:t>
            </w:r>
          </w:p>
        </w:tc>
      </w:tr>
      <w:tr w:rsidR="002103B9" w:rsidRPr="00DD0175" w:rsidTr="00462098">
        <w:trPr>
          <w:trHeight w:val="284"/>
          <w:jc w:val="center"/>
        </w:trPr>
        <w:tc>
          <w:tcPr>
            <w:tcW w:w="337" w:type="pct"/>
            <w:vMerge w:val="restart"/>
            <w:vAlign w:val="center"/>
          </w:tcPr>
          <w:p w:rsidR="002103B9" w:rsidRPr="00DD0175" w:rsidRDefault="002103B9" w:rsidP="002103B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0</w:t>
            </w:r>
            <w:r>
              <w:rPr>
                <w:rFonts w:asciiTheme="minorHAnsi" w:eastAsia="Calibri" w:hAnsiTheme="minorHAnsi" w:cstheme="minorHAnsi"/>
                <w:sz w:val="16"/>
                <w:szCs w:val="16"/>
                <w:lang w:val="es-ES" w:eastAsia="es-ES" w:bidi="en-US"/>
              </w:rPr>
              <w:t>1</w:t>
            </w:r>
            <w:r w:rsidRPr="00DD0175">
              <w:rPr>
                <w:rFonts w:asciiTheme="minorHAnsi" w:eastAsia="Calibri" w:hAnsiTheme="minorHAnsi" w:cstheme="minorHAnsi"/>
                <w:sz w:val="16"/>
                <w:szCs w:val="16"/>
                <w:lang w:val="es-ES" w:eastAsia="es-ES" w:bidi="en-US"/>
              </w:rPr>
              <w:t>/</w:t>
            </w:r>
            <w:r>
              <w:rPr>
                <w:rFonts w:asciiTheme="minorHAnsi" w:eastAsia="Calibri" w:hAnsiTheme="minorHAnsi" w:cstheme="minorHAnsi"/>
                <w:sz w:val="16"/>
                <w:szCs w:val="16"/>
                <w:lang w:val="es-ES" w:eastAsia="es-ES" w:bidi="en-US"/>
              </w:rPr>
              <w:t>10</w:t>
            </w:r>
          </w:p>
        </w:tc>
        <w:tc>
          <w:tcPr>
            <w:tcW w:w="2033" w:type="pct"/>
            <w:vAlign w:val="center"/>
          </w:tcPr>
          <w:p w:rsidR="002103B9" w:rsidRPr="00E8231D" w:rsidRDefault="002103B9" w:rsidP="002103B9">
            <w:pPr>
              <w:spacing w:after="0"/>
              <w:jc w:val="center"/>
              <w:rPr>
                <w:rFonts w:asciiTheme="minorHAnsi" w:hAnsiTheme="minorHAnsi" w:cstheme="minorHAnsi"/>
                <w:i/>
                <w:color w:val="000000"/>
                <w:sz w:val="16"/>
                <w:szCs w:val="16"/>
              </w:rPr>
            </w:pPr>
            <w:r w:rsidRPr="00E8231D">
              <w:rPr>
                <w:rFonts w:asciiTheme="minorHAnsi" w:hAnsiTheme="minorHAnsi" w:cstheme="minorHAnsi"/>
                <w:i/>
                <w:color w:val="000000"/>
                <w:sz w:val="16"/>
                <w:szCs w:val="16"/>
              </w:rPr>
              <w:t>Aula Nat Geo / África: El Ciclo Sin Fin</w:t>
            </w:r>
          </w:p>
        </w:tc>
        <w:tc>
          <w:tcPr>
            <w:tcW w:w="630" w:type="pct"/>
            <w:vAlign w:val="center"/>
          </w:tcPr>
          <w:p w:rsidR="002103B9" w:rsidRPr="00DD0175" w:rsidRDefault="002103B9" w:rsidP="002103B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2103B9" w:rsidRPr="00DD0175" w:rsidRDefault="00583D4C" w:rsidP="002103B9">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auto"/>
            <w:vAlign w:val="center"/>
          </w:tcPr>
          <w:p w:rsidR="002103B9" w:rsidRPr="00800B29" w:rsidRDefault="002103B9" w:rsidP="00B327D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00B327D5">
              <w:rPr>
                <w:rFonts w:asciiTheme="minorHAnsi" w:hAnsiTheme="minorHAnsi" w:cstheme="minorHAnsi"/>
                <w:color w:val="000000"/>
                <w:sz w:val="16"/>
                <w:szCs w:val="16"/>
              </w:rPr>
              <w:t>1:00</w:t>
            </w:r>
            <w:r>
              <w:rPr>
                <w:rFonts w:asciiTheme="minorHAnsi" w:hAnsiTheme="minorHAnsi" w:cstheme="minorHAnsi"/>
                <w:color w:val="000000"/>
                <w:sz w:val="16"/>
                <w:szCs w:val="16"/>
              </w:rPr>
              <w:t xml:space="preserve"> - 1</w:t>
            </w:r>
            <w:r w:rsidR="00B327D5">
              <w:rPr>
                <w:rFonts w:asciiTheme="minorHAnsi" w:hAnsiTheme="minorHAnsi" w:cstheme="minorHAnsi"/>
                <w:color w:val="000000"/>
                <w:sz w:val="16"/>
                <w:szCs w:val="16"/>
              </w:rPr>
              <w:t>1</w:t>
            </w:r>
            <w:r>
              <w:rPr>
                <w:rFonts w:asciiTheme="minorHAnsi" w:hAnsiTheme="minorHAnsi" w:cstheme="minorHAnsi"/>
                <w:color w:val="000000"/>
                <w:sz w:val="16"/>
                <w:szCs w:val="16"/>
              </w:rPr>
              <w:t>:50</w:t>
            </w:r>
          </w:p>
        </w:tc>
        <w:tc>
          <w:tcPr>
            <w:tcW w:w="431" w:type="pct"/>
            <w:vAlign w:val="center"/>
          </w:tcPr>
          <w:p w:rsidR="002103B9" w:rsidRPr="00DD0175" w:rsidRDefault="00B327D5" w:rsidP="002103B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50</w:t>
            </w:r>
          </w:p>
        </w:tc>
        <w:tc>
          <w:tcPr>
            <w:tcW w:w="497" w:type="pct"/>
            <w:vAlign w:val="center"/>
          </w:tcPr>
          <w:p w:rsidR="002103B9" w:rsidRPr="00DD0175" w:rsidRDefault="002103B9" w:rsidP="002103B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103B9" w:rsidRPr="00DD0175" w:rsidTr="00462098">
        <w:trPr>
          <w:trHeight w:val="284"/>
          <w:jc w:val="center"/>
        </w:trPr>
        <w:tc>
          <w:tcPr>
            <w:tcW w:w="337" w:type="pct"/>
            <w:vMerge/>
            <w:vAlign w:val="center"/>
          </w:tcPr>
          <w:p w:rsidR="002103B9" w:rsidRPr="00DD0175" w:rsidRDefault="002103B9" w:rsidP="002103B9">
            <w:pPr>
              <w:spacing w:after="0"/>
              <w:jc w:val="center"/>
              <w:rPr>
                <w:rFonts w:asciiTheme="minorHAnsi" w:eastAsia="Calibri" w:hAnsiTheme="minorHAnsi" w:cstheme="minorHAnsi"/>
                <w:sz w:val="16"/>
                <w:szCs w:val="16"/>
                <w:lang w:val="es-ES" w:eastAsia="es-ES" w:bidi="en-US"/>
              </w:rPr>
            </w:pPr>
          </w:p>
        </w:tc>
        <w:tc>
          <w:tcPr>
            <w:tcW w:w="2033" w:type="pct"/>
            <w:vAlign w:val="center"/>
          </w:tcPr>
          <w:p w:rsidR="002103B9" w:rsidRPr="00E8231D" w:rsidRDefault="002103B9" w:rsidP="002103B9">
            <w:pPr>
              <w:spacing w:after="0"/>
              <w:jc w:val="center"/>
              <w:rPr>
                <w:rFonts w:asciiTheme="minorHAnsi" w:eastAsia="Times New Roman" w:hAnsiTheme="minorHAnsi" w:cstheme="minorHAnsi"/>
                <w:i/>
                <w:color w:val="000000"/>
                <w:sz w:val="16"/>
                <w:szCs w:val="16"/>
                <w:lang w:val="fr-FR"/>
              </w:rPr>
            </w:pPr>
            <w:r w:rsidRPr="00E8231D">
              <w:rPr>
                <w:rFonts w:asciiTheme="minorHAnsi" w:hAnsiTheme="minorHAnsi" w:cstheme="minorHAnsi"/>
                <w:i/>
                <w:color w:val="000000"/>
                <w:sz w:val="16"/>
                <w:szCs w:val="16"/>
              </w:rPr>
              <w:t xml:space="preserve">México 85: Relatos del Terremoto </w:t>
            </w:r>
          </w:p>
        </w:tc>
        <w:tc>
          <w:tcPr>
            <w:tcW w:w="630" w:type="pct"/>
            <w:vAlign w:val="center"/>
          </w:tcPr>
          <w:p w:rsidR="002103B9" w:rsidRPr="00DD0175" w:rsidRDefault="002103B9" w:rsidP="002103B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16" w:type="pct"/>
            <w:vAlign w:val="center"/>
          </w:tcPr>
          <w:p w:rsidR="002103B9" w:rsidRPr="00DD0175" w:rsidRDefault="006A3CCE" w:rsidP="002103B9">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auto"/>
            <w:vAlign w:val="center"/>
          </w:tcPr>
          <w:p w:rsidR="002103B9" w:rsidRPr="00800B29" w:rsidRDefault="002103B9" w:rsidP="00B327D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00B327D5">
              <w:rPr>
                <w:rFonts w:asciiTheme="minorHAnsi" w:hAnsiTheme="minorHAnsi" w:cstheme="minorHAnsi"/>
                <w:color w:val="000000"/>
                <w:sz w:val="16"/>
                <w:szCs w:val="16"/>
              </w:rPr>
              <w:t>4</w:t>
            </w:r>
            <w:r>
              <w:rPr>
                <w:rFonts w:asciiTheme="minorHAnsi" w:hAnsiTheme="minorHAnsi" w:cstheme="minorHAnsi"/>
                <w:color w:val="000000"/>
                <w:sz w:val="16"/>
                <w:szCs w:val="16"/>
              </w:rPr>
              <w:t>:</w:t>
            </w:r>
            <w:r w:rsidR="00B327D5">
              <w:rPr>
                <w:rFonts w:asciiTheme="minorHAnsi" w:hAnsiTheme="minorHAnsi" w:cstheme="minorHAnsi"/>
                <w:color w:val="000000"/>
                <w:sz w:val="16"/>
                <w:szCs w:val="16"/>
              </w:rPr>
              <w:t>35</w:t>
            </w:r>
            <w:r>
              <w:rPr>
                <w:rFonts w:asciiTheme="minorHAnsi" w:hAnsiTheme="minorHAnsi" w:cstheme="minorHAnsi"/>
                <w:color w:val="000000"/>
                <w:sz w:val="16"/>
                <w:szCs w:val="16"/>
              </w:rPr>
              <w:t xml:space="preserve"> - 1</w:t>
            </w:r>
            <w:r w:rsidR="00B327D5">
              <w:rPr>
                <w:rFonts w:asciiTheme="minorHAnsi" w:hAnsiTheme="minorHAnsi" w:cstheme="minorHAnsi"/>
                <w:color w:val="000000"/>
                <w:sz w:val="16"/>
                <w:szCs w:val="16"/>
              </w:rPr>
              <w:t>5</w:t>
            </w:r>
            <w:r>
              <w:rPr>
                <w:rFonts w:asciiTheme="minorHAnsi" w:hAnsiTheme="minorHAnsi" w:cstheme="minorHAnsi"/>
                <w:color w:val="000000"/>
                <w:sz w:val="16"/>
                <w:szCs w:val="16"/>
              </w:rPr>
              <w:t>:</w:t>
            </w:r>
            <w:r w:rsidR="00B327D5">
              <w:rPr>
                <w:rFonts w:asciiTheme="minorHAnsi" w:hAnsiTheme="minorHAnsi" w:cstheme="minorHAnsi"/>
                <w:color w:val="000000"/>
                <w:sz w:val="16"/>
                <w:szCs w:val="16"/>
              </w:rPr>
              <w:t>3</w:t>
            </w:r>
            <w:r>
              <w:rPr>
                <w:rFonts w:asciiTheme="minorHAnsi" w:hAnsiTheme="minorHAnsi" w:cstheme="minorHAnsi"/>
                <w:color w:val="000000"/>
                <w:sz w:val="16"/>
                <w:szCs w:val="16"/>
              </w:rPr>
              <w:t>0</w:t>
            </w:r>
          </w:p>
        </w:tc>
        <w:tc>
          <w:tcPr>
            <w:tcW w:w="431" w:type="pct"/>
            <w:vAlign w:val="center"/>
          </w:tcPr>
          <w:p w:rsidR="002103B9" w:rsidRDefault="002103B9" w:rsidP="002103B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w:t>
            </w:r>
            <w:r w:rsidR="00B327D5">
              <w:rPr>
                <w:rFonts w:asciiTheme="minorHAnsi" w:eastAsia="Calibri" w:hAnsiTheme="minorHAnsi" w:cstheme="minorHAnsi"/>
                <w:sz w:val="16"/>
                <w:szCs w:val="16"/>
                <w:lang w:val="es-ES" w:eastAsia="es-ES" w:bidi="en-US"/>
              </w:rPr>
              <w:t>5</w:t>
            </w:r>
          </w:p>
        </w:tc>
        <w:tc>
          <w:tcPr>
            <w:tcW w:w="497" w:type="pct"/>
            <w:vAlign w:val="center"/>
          </w:tcPr>
          <w:p w:rsidR="002103B9" w:rsidRPr="00DD0175" w:rsidRDefault="002103B9" w:rsidP="002103B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103B9" w:rsidRPr="00DD0175" w:rsidTr="00462098">
        <w:trPr>
          <w:trHeight w:val="284"/>
          <w:jc w:val="center"/>
        </w:trPr>
        <w:tc>
          <w:tcPr>
            <w:tcW w:w="337" w:type="pct"/>
            <w:vMerge/>
            <w:vAlign w:val="center"/>
          </w:tcPr>
          <w:p w:rsidR="002103B9" w:rsidRPr="00DD0175" w:rsidRDefault="002103B9" w:rsidP="002103B9">
            <w:pPr>
              <w:spacing w:after="0"/>
              <w:jc w:val="center"/>
              <w:rPr>
                <w:rFonts w:asciiTheme="minorHAnsi" w:eastAsia="Calibri" w:hAnsiTheme="minorHAnsi" w:cstheme="minorHAnsi"/>
                <w:sz w:val="16"/>
                <w:szCs w:val="16"/>
                <w:lang w:val="es-ES" w:eastAsia="es-ES" w:bidi="en-US"/>
              </w:rPr>
            </w:pPr>
          </w:p>
        </w:tc>
        <w:tc>
          <w:tcPr>
            <w:tcW w:w="2033" w:type="pct"/>
            <w:vAlign w:val="center"/>
          </w:tcPr>
          <w:p w:rsidR="002103B9" w:rsidRPr="00E8231D" w:rsidRDefault="002103B9" w:rsidP="002103B9">
            <w:pPr>
              <w:spacing w:after="0"/>
              <w:jc w:val="center"/>
              <w:rPr>
                <w:rFonts w:asciiTheme="minorHAnsi" w:eastAsia="Times New Roman" w:hAnsiTheme="minorHAnsi" w:cstheme="minorHAnsi"/>
                <w:i/>
                <w:color w:val="000000"/>
                <w:sz w:val="16"/>
                <w:szCs w:val="16"/>
                <w:lang w:val="fr-FR"/>
              </w:rPr>
            </w:pPr>
            <w:r w:rsidRPr="00E8231D">
              <w:rPr>
                <w:rFonts w:asciiTheme="minorHAnsi" w:hAnsiTheme="minorHAnsi" w:cstheme="minorHAnsi"/>
                <w:i/>
                <w:color w:val="000000"/>
                <w:sz w:val="16"/>
                <w:szCs w:val="16"/>
              </w:rPr>
              <w:t>Terremoto en Nepal</w:t>
            </w:r>
          </w:p>
        </w:tc>
        <w:tc>
          <w:tcPr>
            <w:tcW w:w="630" w:type="pct"/>
            <w:vAlign w:val="center"/>
          </w:tcPr>
          <w:p w:rsidR="002103B9" w:rsidRPr="00DD0175" w:rsidRDefault="002103B9" w:rsidP="002103B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2103B9" w:rsidRPr="00DD0175" w:rsidRDefault="006A3CCE" w:rsidP="002103B9">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auto"/>
            <w:vAlign w:val="center"/>
          </w:tcPr>
          <w:p w:rsidR="002103B9" w:rsidRPr="00800B29" w:rsidRDefault="002103B9" w:rsidP="00B327D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00B327D5">
              <w:rPr>
                <w:rFonts w:asciiTheme="minorHAnsi" w:hAnsiTheme="minorHAnsi" w:cstheme="minorHAnsi"/>
                <w:color w:val="000000"/>
                <w:sz w:val="16"/>
                <w:szCs w:val="16"/>
              </w:rPr>
              <w:t>5</w:t>
            </w:r>
            <w:r>
              <w:rPr>
                <w:rFonts w:asciiTheme="minorHAnsi" w:hAnsiTheme="minorHAnsi" w:cstheme="minorHAnsi"/>
                <w:color w:val="000000"/>
                <w:sz w:val="16"/>
                <w:szCs w:val="16"/>
              </w:rPr>
              <w:t>:</w:t>
            </w:r>
            <w:r w:rsidR="00B327D5">
              <w:rPr>
                <w:rFonts w:asciiTheme="minorHAnsi" w:hAnsiTheme="minorHAnsi" w:cstheme="minorHAnsi"/>
                <w:color w:val="000000"/>
                <w:sz w:val="16"/>
                <w:szCs w:val="16"/>
              </w:rPr>
              <w:t>30</w:t>
            </w:r>
            <w:r>
              <w:rPr>
                <w:rFonts w:asciiTheme="minorHAnsi" w:hAnsiTheme="minorHAnsi" w:cstheme="minorHAnsi"/>
                <w:color w:val="000000"/>
                <w:sz w:val="16"/>
                <w:szCs w:val="16"/>
              </w:rPr>
              <w:t xml:space="preserve"> - 1</w:t>
            </w:r>
            <w:r w:rsidR="00B327D5">
              <w:rPr>
                <w:rFonts w:asciiTheme="minorHAnsi" w:hAnsiTheme="minorHAnsi" w:cstheme="minorHAnsi"/>
                <w:color w:val="000000"/>
                <w:sz w:val="16"/>
                <w:szCs w:val="16"/>
              </w:rPr>
              <w:t>6</w:t>
            </w:r>
            <w:r>
              <w:rPr>
                <w:rFonts w:asciiTheme="minorHAnsi" w:hAnsiTheme="minorHAnsi" w:cstheme="minorHAnsi"/>
                <w:color w:val="000000"/>
                <w:sz w:val="16"/>
                <w:szCs w:val="16"/>
              </w:rPr>
              <w:t>:</w:t>
            </w:r>
            <w:r w:rsidR="00B327D5">
              <w:rPr>
                <w:rFonts w:asciiTheme="minorHAnsi" w:hAnsiTheme="minorHAnsi" w:cstheme="minorHAnsi"/>
                <w:color w:val="000000"/>
                <w:sz w:val="16"/>
                <w:szCs w:val="16"/>
              </w:rPr>
              <w:t>25</w:t>
            </w:r>
          </w:p>
        </w:tc>
        <w:tc>
          <w:tcPr>
            <w:tcW w:w="431" w:type="pct"/>
            <w:vAlign w:val="center"/>
          </w:tcPr>
          <w:p w:rsidR="002103B9" w:rsidRPr="00DD0175" w:rsidRDefault="002103B9" w:rsidP="002103B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w:t>
            </w:r>
            <w:r w:rsidR="00B327D5">
              <w:rPr>
                <w:rFonts w:asciiTheme="minorHAnsi" w:eastAsia="Calibri" w:hAnsiTheme="minorHAnsi" w:cstheme="minorHAnsi"/>
                <w:sz w:val="16"/>
                <w:szCs w:val="16"/>
                <w:lang w:val="es-ES" w:eastAsia="es-ES" w:bidi="en-US"/>
              </w:rPr>
              <w:t>5</w:t>
            </w:r>
          </w:p>
        </w:tc>
        <w:tc>
          <w:tcPr>
            <w:tcW w:w="497" w:type="pct"/>
            <w:vAlign w:val="center"/>
          </w:tcPr>
          <w:p w:rsidR="002103B9" w:rsidRPr="00DD0175" w:rsidRDefault="002103B9" w:rsidP="002103B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41AF6" w:rsidRPr="00DD0175" w:rsidTr="00462098">
        <w:trPr>
          <w:trHeight w:val="284"/>
          <w:jc w:val="center"/>
        </w:trPr>
        <w:tc>
          <w:tcPr>
            <w:tcW w:w="5000" w:type="pct"/>
            <w:gridSpan w:val="7"/>
            <w:shd w:val="clear" w:color="auto" w:fill="BFBFBF" w:themeFill="background1" w:themeFillShade="BF"/>
            <w:vAlign w:val="center"/>
          </w:tcPr>
          <w:p w:rsidR="00241AF6" w:rsidRPr="00DD0175" w:rsidRDefault="00241AF6" w:rsidP="002103B9">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lastRenderedPageBreak/>
              <w:t>Semana del lunes 0</w:t>
            </w:r>
            <w:r w:rsidR="002103B9">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sidR="002103B9">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sidR="002103B9">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47F66">
              <w:rPr>
                <w:rFonts w:asciiTheme="minorHAnsi" w:hAnsiTheme="minorHAnsi" w:cstheme="minorHAnsi"/>
                <w:b/>
                <w:sz w:val="16"/>
                <w:szCs w:val="16"/>
              </w:rPr>
              <w:t xml:space="preserve"> 165</w:t>
            </w:r>
          </w:p>
        </w:tc>
      </w:tr>
      <w:tr w:rsidR="00570AA8" w:rsidRPr="00DD0175" w:rsidTr="00462098">
        <w:trPr>
          <w:trHeight w:val="284"/>
          <w:jc w:val="center"/>
        </w:trPr>
        <w:tc>
          <w:tcPr>
            <w:tcW w:w="337" w:type="pct"/>
            <w:vMerge w:val="restart"/>
            <w:shd w:val="clear" w:color="auto" w:fill="FFFFFF"/>
            <w:vAlign w:val="center"/>
          </w:tcPr>
          <w:p w:rsidR="00570AA8" w:rsidRPr="00DD0175" w:rsidRDefault="00570AA8" w:rsidP="00570AA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07/10</w:t>
            </w:r>
          </w:p>
        </w:tc>
        <w:tc>
          <w:tcPr>
            <w:tcW w:w="2033" w:type="pct"/>
            <w:vAlign w:val="center"/>
          </w:tcPr>
          <w:p w:rsidR="00570AA8" w:rsidRPr="00E8231D" w:rsidRDefault="00570AA8" w:rsidP="00570AA8">
            <w:pPr>
              <w:spacing w:after="0"/>
              <w:jc w:val="center"/>
              <w:rPr>
                <w:rFonts w:asciiTheme="minorHAnsi" w:hAnsiTheme="minorHAnsi" w:cstheme="minorHAnsi"/>
                <w:i/>
                <w:color w:val="000000"/>
                <w:sz w:val="16"/>
                <w:szCs w:val="16"/>
              </w:rPr>
            </w:pPr>
            <w:r w:rsidRPr="00E8231D">
              <w:rPr>
                <w:rFonts w:asciiTheme="minorHAnsi" w:hAnsiTheme="minorHAnsi" w:cstheme="minorHAnsi"/>
                <w:i/>
                <w:color w:val="000000"/>
                <w:sz w:val="16"/>
                <w:szCs w:val="16"/>
              </w:rPr>
              <w:t>Aula Nat Geo / Archipiélago Juan Fernández</w:t>
            </w:r>
          </w:p>
        </w:tc>
        <w:tc>
          <w:tcPr>
            <w:tcW w:w="630" w:type="pct"/>
            <w:vAlign w:val="center"/>
          </w:tcPr>
          <w:p w:rsidR="00570AA8" w:rsidRPr="00DD0175" w:rsidRDefault="00570AA8" w:rsidP="00570AA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570AA8" w:rsidRPr="00DD0175" w:rsidRDefault="00583D4C" w:rsidP="00570AA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auto"/>
            <w:vAlign w:val="center"/>
          </w:tcPr>
          <w:p w:rsidR="00570AA8" w:rsidRPr="00800B29" w:rsidRDefault="00570AA8"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w:t>
            </w:r>
            <w:r w:rsidR="00AD28DE">
              <w:rPr>
                <w:rFonts w:asciiTheme="minorHAnsi" w:hAnsiTheme="minorHAnsi" w:cstheme="minorHAnsi"/>
                <w:color w:val="000000"/>
                <w:sz w:val="16"/>
                <w:szCs w:val="16"/>
              </w:rPr>
              <w:t>0</w:t>
            </w:r>
            <w:r>
              <w:rPr>
                <w:rFonts w:asciiTheme="minorHAnsi" w:hAnsiTheme="minorHAnsi" w:cstheme="minorHAnsi"/>
                <w:color w:val="000000"/>
                <w:sz w:val="16"/>
                <w:szCs w:val="16"/>
              </w:rPr>
              <w:t xml:space="preserve"> - 1</w:t>
            </w:r>
            <w:r w:rsidR="00AD28DE">
              <w:rPr>
                <w:rFonts w:asciiTheme="minorHAnsi" w:hAnsiTheme="minorHAnsi" w:cstheme="minorHAnsi"/>
                <w:color w:val="000000"/>
                <w:sz w:val="16"/>
                <w:szCs w:val="16"/>
              </w:rPr>
              <w:t>1</w:t>
            </w:r>
            <w:r>
              <w:rPr>
                <w:rFonts w:asciiTheme="minorHAnsi" w:hAnsiTheme="minorHAnsi" w:cstheme="minorHAnsi"/>
                <w:color w:val="000000"/>
                <w:sz w:val="16"/>
                <w:szCs w:val="16"/>
              </w:rPr>
              <w:t>:</w:t>
            </w:r>
            <w:r w:rsidR="00AD28DE">
              <w:rPr>
                <w:rFonts w:asciiTheme="minorHAnsi" w:hAnsiTheme="minorHAnsi" w:cstheme="minorHAnsi"/>
                <w:color w:val="000000"/>
                <w:sz w:val="16"/>
                <w:szCs w:val="16"/>
              </w:rPr>
              <w:t>30</w:t>
            </w:r>
          </w:p>
        </w:tc>
        <w:tc>
          <w:tcPr>
            <w:tcW w:w="431" w:type="pct"/>
            <w:vAlign w:val="center"/>
          </w:tcPr>
          <w:p w:rsidR="00570AA8" w:rsidRPr="00DD0175" w:rsidRDefault="00AD28DE" w:rsidP="00570AA8">
            <w:pPr>
              <w:spacing w:after="0"/>
              <w:jc w:val="center"/>
              <w:rPr>
                <w:rFonts w:asciiTheme="minorHAnsi" w:hAnsiTheme="minorHAnsi" w:cstheme="minorHAnsi"/>
                <w:sz w:val="16"/>
                <w:szCs w:val="16"/>
              </w:rPr>
            </w:pPr>
            <w:r>
              <w:rPr>
                <w:rFonts w:asciiTheme="minorHAnsi" w:hAnsiTheme="minorHAnsi" w:cstheme="minorHAnsi"/>
                <w:sz w:val="16"/>
                <w:szCs w:val="16"/>
              </w:rPr>
              <w:t>30</w:t>
            </w:r>
          </w:p>
        </w:tc>
        <w:tc>
          <w:tcPr>
            <w:tcW w:w="497" w:type="pct"/>
            <w:vAlign w:val="center"/>
          </w:tcPr>
          <w:p w:rsidR="00570AA8" w:rsidRPr="00DD0175" w:rsidRDefault="00570AA8" w:rsidP="00570AA8">
            <w:pPr>
              <w:spacing w:after="0"/>
              <w:jc w:val="center"/>
              <w:rPr>
                <w:rFonts w:asciiTheme="minorHAnsi" w:hAnsiTheme="minorHAnsi" w:cstheme="minorHAnsi"/>
                <w:sz w:val="16"/>
                <w:szCs w:val="16"/>
              </w:rPr>
            </w:pPr>
            <w:r w:rsidRPr="00DD0175">
              <w:rPr>
                <w:rFonts w:asciiTheme="minorHAnsi" w:hAnsiTheme="minorHAnsi" w:cstheme="minorHAnsi"/>
                <w:sz w:val="16"/>
                <w:szCs w:val="16"/>
              </w:rPr>
              <w:t>Aceptar</w:t>
            </w:r>
          </w:p>
        </w:tc>
      </w:tr>
      <w:tr w:rsidR="00570AA8" w:rsidRPr="00DD0175" w:rsidTr="00462098">
        <w:trPr>
          <w:trHeight w:val="284"/>
          <w:jc w:val="center"/>
        </w:trPr>
        <w:tc>
          <w:tcPr>
            <w:tcW w:w="337" w:type="pct"/>
            <w:vMerge/>
            <w:shd w:val="clear" w:color="auto" w:fill="FFFFFF"/>
            <w:vAlign w:val="center"/>
          </w:tcPr>
          <w:p w:rsidR="00570AA8" w:rsidRPr="00DD0175" w:rsidRDefault="00570AA8" w:rsidP="00570AA8">
            <w:pPr>
              <w:spacing w:after="0"/>
              <w:jc w:val="center"/>
              <w:rPr>
                <w:rFonts w:asciiTheme="minorHAnsi" w:hAnsiTheme="minorHAnsi" w:cstheme="minorHAnsi"/>
                <w:color w:val="000000"/>
                <w:sz w:val="16"/>
                <w:szCs w:val="16"/>
              </w:rPr>
            </w:pPr>
          </w:p>
        </w:tc>
        <w:tc>
          <w:tcPr>
            <w:tcW w:w="2033" w:type="pct"/>
            <w:vAlign w:val="center"/>
          </w:tcPr>
          <w:p w:rsidR="00570AA8" w:rsidRPr="00E8231D" w:rsidRDefault="00570AA8" w:rsidP="00570AA8">
            <w:pPr>
              <w:spacing w:after="0"/>
              <w:jc w:val="center"/>
              <w:rPr>
                <w:rFonts w:asciiTheme="minorHAnsi" w:eastAsia="Times New Roman" w:hAnsiTheme="minorHAnsi" w:cstheme="minorHAnsi"/>
                <w:i/>
                <w:color w:val="000000"/>
                <w:sz w:val="16"/>
                <w:szCs w:val="16"/>
              </w:rPr>
            </w:pPr>
            <w:r w:rsidRPr="00E8231D">
              <w:rPr>
                <w:rFonts w:asciiTheme="minorHAnsi" w:hAnsiTheme="minorHAnsi" w:cstheme="minorHAnsi"/>
                <w:i/>
                <w:color w:val="000000"/>
                <w:sz w:val="16"/>
                <w:szCs w:val="16"/>
              </w:rPr>
              <w:t>Aula Nat Geo / Revillagigedo: El México más Salvaje</w:t>
            </w:r>
          </w:p>
        </w:tc>
        <w:tc>
          <w:tcPr>
            <w:tcW w:w="630" w:type="pct"/>
            <w:vAlign w:val="center"/>
          </w:tcPr>
          <w:p w:rsidR="00570AA8" w:rsidRPr="00DD0175" w:rsidRDefault="00570AA8" w:rsidP="00570AA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570AA8" w:rsidRPr="00DD0175" w:rsidRDefault="00583D4C" w:rsidP="00570AA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auto"/>
            <w:vAlign w:val="center"/>
          </w:tcPr>
          <w:p w:rsidR="00570AA8" w:rsidRPr="00800B29" w:rsidRDefault="00570AA8"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00AD28DE">
              <w:rPr>
                <w:rFonts w:asciiTheme="minorHAnsi" w:hAnsiTheme="minorHAnsi" w:cstheme="minorHAnsi"/>
                <w:color w:val="000000"/>
                <w:sz w:val="16"/>
                <w:szCs w:val="16"/>
              </w:rPr>
              <w:t>1</w:t>
            </w:r>
            <w:r>
              <w:rPr>
                <w:rFonts w:asciiTheme="minorHAnsi" w:hAnsiTheme="minorHAnsi" w:cstheme="minorHAnsi"/>
                <w:color w:val="000000"/>
                <w:sz w:val="16"/>
                <w:szCs w:val="16"/>
              </w:rPr>
              <w:t>:</w:t>
            </w:r>
            <w:r w:rsidR="00AD28DE">
              <w:rPr>
                <w:rFonts w:asciiTheme="minorHAnsi" w:hAnsiTheme="minorHAnsi" w:cstheme="minorHAnsi"/>
                <w:color w:val="000000"/>
                <w:sz w:val="16"/>
                <w:szCs w:val="16"/>
              </w:rPr>
              <w:t>30</w:t>
            </w:r>
            <w:r>
              <w:rPr>
                <w:rFonts w:asciiTheme="minorHAnsi" w:hAnsiTheme="minorHAnsi" w:cstheme="minorHAnsi"/>
                <w:color w:val="000000"/>
                <w:sz w:val="16"/>
                <w:szCs w:val="16"/>
              </w:rPr>
              <w:t xml:space="preserve"> - 1</w:t>
            </w:r>
            <w:r w:rsidR="00AD28DE">
              <w:rPr>
                <w:rFonts w:asciiTheme="minorHAnsi" w:hAnsiTheme="minorHAnsi" w:cstheme="minorHAnsi"/>
                <w:color w:val="000000"/>
                <w:sz w:val="16"/>
                <w:szCs w:val="16"/>
              </w:rPr>
              <w:t>2</w:t>
            </w:r>
            <w:r>
              <w:rPr>
                <w:rFonts w:asciiTheme="minorHAnsi" w:hAnsiTheme="minorHAnsi" w:cstheme="minorHAnsi"/>
                <w:color w:val="000000"/>
                <w:sz w:val="16"/>
                <w:szCs w:val="16"/>
              </w:rPr>
              <w:t>:</w:t>
            </w:r>
            <w:r w:rsidR="00AD28DE">
              <w:rPr>
                <w:rFonts w:asciiTheme="minorHAnsi" w:hAnsiTheme="minorHAnsi" w:cstheme="minorHAnsi"/>
                <w:color w:val="000000"/>
                <w:sz w:val="16"/>
                <w:szCs w:val="16"/>
              </w:rPr>
              <w:t>00</w:t>
            </w:r>
          </w:p>
        </w:tc>
        <w:tc>
          <w:tcPr>
            <w:tcW w:w="431" w:type="pct"/>
            <w:vAlign w:val="center"/>
          </w:tcPr>
          <w:p w:rsidR="00570AA8" w:rsidRPr="00DD0175" w:rsidRDefault="00AD28DE" w:rsidP="00570AA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497" w:type="pct"/>
            <w:vAlign w:val="center"/>
          </w:tcPr>
          <w:p w:rsidR="00570AA8" w:rsidRPr="00DD0175" w:rsidRDefault="00570AA8" w:rsidP="00570AA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70AA8" w:rsidRPr="00DD0175" w:rsidTr="00462098">
        <w:trPr>
          <w:trHeight w:val="284"/>
          <w:jc w:val="center"/>
        </w:trPr>
        <w:tc>
          <w:tcPr>
            <w:tcW w:w="337" w:type="pct"/>
            <w:vMerge/>
            <w:shd w:val="clear" w:color="auto" w:fill="FFFFFF"/>
            <w:vAlign w:val="center"/>
          </w:tcPr>
          <w:p w:rsidR="00570AA8" w:rsidRDefault="00570AA8" w:rsidP="00570AA8">
            <w:pPr>
              <w:spacing w:after="0"/>
              <w:jc w:val="center"/>
              <w:rPr>
                <w:rFonts w:asciiTheme="minorHAnsi" w:hAnsiTheme="minorHAnsi" w:cstheme="minorHAnsi"/>
                <w:color w:val="000000"/>
                <w:sz w:val="16"/>
                <w:szCs w:val="16"/>
              </w:rPr>
            </w:pPr>
          </w:p>
        </w:tc>
        <w:tc>
          <w:tcPr>
            <w:tcW w:w="2033" w:type="pct"/>
            <w:vAlign w:val="center"/>
          </w:tcPr>
          <w:p w:rsidR="00570AA8" w:rsidRPr="00E8231D" w:rsidRDefault="00570AA8" w:rsidP="00570AA8">
            <w:pPr>
              <w:spacing w:after="0"/>
              <w:jc w:val="center"/>
              <w:rPr>
                <w:rFonts w:asciiTheme="minorHAnsi" w:eastAsia="Times New Roman" w:hAnsiTheme="minorHAnsi" w:cstheme="minorHAnsi"/>
                <w:i/>
                <w:color w:val="000000"/>
                <w:sz w:val="16"/>
                <w:szCs w:val="16"/>
              </w:rPr>
            </w:pPr>
            <w:r w:rsidRPr="00E8231D">
              <w:rPr>
                <w:rFonts w:asciiTheme="minorHAnsi" w:hAnsiTheme="minorHAnsi" w:cstheme="minorHAnsi"/>
                <w:i/>
                <w:color w:val="000000"/>
                <w:sz w:val="16"/>
                <w:szCs w:val="16"/>
              </w:rPr>
              <w:t>Tesoros Perdidos de Egipto / La Maldición del Más Allá</w:t>
            </w:r>
          </w:p>
        </w:tc>
        <w:tc>
          <w:tcPr>
            <w:tcW w:w="630" w:type="pct"/>
            <w:vAlign w:val="center"/>
          </w:tcPr>
          <w:p w:rsidR="00570AA8" w:rsidRPr="00DD0175" w:rsidRDefault="00570AA8" w:rsidP="00570AA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16" w:type="pct"/>
            <w:vAlign w:val="center"/>
          </w:tcPr>
          <w:p w:rsidR="00570AA8" w:rsidRPr="00DD0175" w:rsidRDefault="006A3CCE" w:rsidP="00570AA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auto"/>
            <w:vAlign w:val="center"/>
          </w:tcPr>
          <w:p w:rsidR="00570AA8" w:rsidRPr="00800B29" w:rsidRDefault="00570AA8"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00AD28DE">
              <w:rPr>
                <w:rFonts w:asciiTheme="minorHAnsi" w:hAnsiTheme="minorHAnsi" w:cstheme="minorHAnsi"/>
                <w:color w:val="000000"/>
                <w:sz w:val="16"/>
                <w:szCs w:val="16"/>
              </w:rPr>
              <w:t>4</w:t>
            </w:r>
            <w:r>
              <w:rPr>
                <w:rFonts w:asciiTheme="minorHAnsi" w:hAnsiTheme="minorHAnsi" w:cstheme="minorHAnsi"/>
                <w:color w:val="000000"/>
                <w:sz w:val="16"/>
                <w:szCs w:val="16"/>
              </w:rPr>
              <w:t>:</w:t>
            </w:r>
            <w:r w:rsidR="00AD28DE">
              <w:rPr>
                <w:rFonts w:asciiTheme="minorHAnsi" w:hAnsiTheme="minorHAnsi" w:cstheme="minorHAnsi"/>
                <w:color w:val="000000"/>
                <w:sz w:val="16"/>
                <w:szCs w:val="16"/>
              </w:rPr>
              <w:t>35</w:t>
            </w:r>
            <w:r>
              <w:rPr>
                <w:rFonts w:asciiTheme="minorHAnsi" w:hAnsiTheme="minorHAnsi" w:cstheme="minorHAnsi"/>
                <w:color w:val="000000"/>
                <w:sz w:val="16"/>
                <w:szCs w:val="16"/>
              </w:rPr>
              <w:t xml:space="preserve"> - 1</w:t>
            </w:r>
            <w:r w:rsidR="00AD28DE">
              <w:rPr>
                <w:rFonts w:asciiTheme="minorHAnsi" w:hAnsiTheme="minorHAnsi" w:cstheme="minorHAnsi"/>
                <w:color w:val="000000"/>
                <w:sz w:val="16"/>
                <w:szCs w:val="16"/>
              </w:rPr>
              <w:t>5</w:t>
            </w:r>
            <w:r>
              <w:rPr>
                <w:rFonts w:asciiTheme="minorHAnsi" w:hAnsiTheme="minorHAnsi" w:cstheme="minorHAnsi"/>
                <w:color w:val="000000"/>
                <w:sz w:val="16"/>
                <w:szCs w:val="16"/>
              </w:rPr>
              <w:t>:</w:t>
            </w:r>
            <w:r w:rsidR="00AD28DE">
              <w:rPr>
                <w:rFonts w:asciiTheme="minorHAnsi" w:hAnsiTheme="minorHAnsi" w:cstheme="minorHAnsi"/>
                <w:color w:val="000000"/>
                <w:sz w:val="16"/>
                <w:szCs w:val="16"/>
              </w:rPr>
              <w:t>30</w:t>
            </w:r>
          </w:p>
        </w:tc>
        <w:tc>
          <w:tcPr>
            <w:tcW w:w="431" w:type="pct"/>
            <w:vAlign w:val="center"/>
          </w:tcPr>
          <w:p w:rsidR="00570AA8" w:rsidRDefault="00AD28DE" w:rsidP="00570AA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497" w:type="pct"/>
            <w:vAlign w:val="center"/>
          </w:tcPr>
          <w:p w:rsidR="00570AA8" w:rsidRPr="00DD0175" w:rsidRDefault="00570AA8" w:rsidP="00570AA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70AA8" w:rsidRPr="00DD0175" w:rsidTr="00462098">
        <w:trPr>
          <w:trHeight w:val="284"/>
          <w:jc w:val="center"/>
        </w:trPr>
        <w:tc>
          <w:tcPr>
            <w:tcW w:w="337" w:type="pct"/>
            <w:shd w:val="clear" w:color="auto" w:fill="FFFFFF"/>
            <w:vAlign w:val="center"/>
          </w:tcPr>
          <w:p w:rsidR="00570AA8" w:rsidRDefault="00570AA8" w:rsidP="00570AA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08/10</w:t>
            </w:r>
          </w:p>
        </w:tc>
        <w:tc>
          <w:tcPr>
            <w:tcW w:w="2033" w:type="pct"/>
            <w:vAlign w:val="center"/>
          </w:tcPr>
          <w:p w:rsidR="00570AA8" w:rsidRPr="00E8231D" w:rsidRDefault="00570AA8" w:rsidP="00570AA8">
            <w:pPr>
              <w:spacing w:after="0"/>
              <w:jc w:val="center"/>
              <w:rPr>
                <w:rFonts w:asciiTheme="minorHAnsi" w:eastAsia="Times New Roman" w:hAnsiTheme="minorHAnsi" w:cstheme="minorHAnsi"/>
                <w:i/>
                <w:color w:val="000000"/>
                <w:sz w:val="16"/>
                <w:szCs w:val="16"/>
              </w:rPr>
            </w:pPr>
            <w:r w:rsidRPr="00E8231D">
              <w:rPr>
                <w:rFonts w:asciiTheme="minorHAnsi" w:hAnsiTheme="minorHAnsi" w:cstheme="minorHAnsi"/>
                <w:i/>
                <w:color w:val="000000"/>
                <w:sz w:val="16"/>
                <w:szCs w:val="16"/>
              </w:rPr>
              <w:t>Aula Nat Geo / M</w:t>
            </w:r>
            <w:r>
              <w:rPr>
                <w:rFonts w:asciiTheme="minorHAnsi" w:hAnsiTheme="minorHAnsi" w:cstheme="minorHAnsi"/>
                <w:i/>
                <w:color w:val="000000"/>
                <w:sz w:val="16"/>
                <w:szCs w:val="16"/>
              </w:rPr>
              <w:t>omias Congeladas en el Tiempo</w:t>
            </w:r>
          </w:p>
        </w:tc>
        <w:tc>
          <w:tcPr>
            <w:tcW w:w="630" w:type="pct"/>
            <w:vAlign w:val="center"/>
          </w:tcPr>
          <w:p w:rsidR="00570AA8" w:rsidRDefault="00570AA8" w:rsidP="00570AA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16" w:type="pct"/>
            <w:vAlign w:val="center"/>
          </w:tcPr>
          <w:p w:rsidR="00570AA8" w:rsidRPr="00DD0175" w:rsidRDefault="00583D4C" w:rsidP="00570AA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auto"/>
            <w:vAlign w:val="center"/>
          </w:tcPr>
          <w:p w:rsidR="00570AA8" w:rsidRDefault="00AD28DE" w:rsidP="00570AA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31" w:type="pct"/>
            <w:vAlign w:val="center"/>
          </w:tcPr>
          <w:p w:rsidR="00570AA8" w:rsidRDefault="00AD28DE" w:rsidP="00570AA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497" w:type="pct"/>
            <w:vAlign w:val="center"/>
          </w:tcPr>
          <w:p w:rsidR="00570AA8" w:rsidRDefault="00AD28DE" w:rsidP="00570AA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41AF6" w:rsidRPr="00DD0175" w:rsidTr="00462098">
        <w:trPr>
          <w:trHeight w:val="284"/>
          <w:jc w:val="center"/>
        </w:trPr>
        <w:tc>
          <w:tcPr>
            <w:tcW w:w="5000" w:type="pct"/>
            <w:gridSpan w:val="7"/>
            <w:shd w:val="clear" w:color="auto" w:fill="BFBFBF" w:themeFill="background1" w:themeFillShade="BF"/>
            <w:vAlign w:val="center"/>
          </w:tcPr>
          <w:p w:rsidR="00241AF6" w:rsidRPr="00DD0175" w:rsidRDefault="00241AF6" w:rsidP="002103B9">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sidR="002103B9">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sidR="002103B9">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sidR="002103B9">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00C33C79">
              <w:rPr>
                <w:rFonts w:asciiTheme="minorHAnsi" w:hAnsiTheme="minorHAnsi" w:cstheme="minorHAnsi"/>
                <w:b/>
                <w:sz w:val="16"/>
                <w:szCs w:val="16"/>
              </w:rPr>
              <w:t>/ Total minutos:</w:t>
            </w:r>
            <w:r w:rsidR="00947F66">
              <w:rPr>
                <w:rFonts w:asciiTheme="minorHAnsi" w:hAnsiTheme="minorHAnsi" w:cstheme="minorHAnsi"/>
                <w:b/>
                <w:sz w:val="16"/>
                <w:szCs w:val="16"/>
              </w:rPr>
              <w:t xml:space="preserve"> 160</w:t>
            </w:r>
          </w:p>
        </w:tc>
      </w:tr>
      <w:tr w:rsidR="00AD28DE" w:rsidRPr="00DD0175" w:rsidTr="00462098">
        <w:trPr>
          <w:trHeight w:val="284"/>
          <w:jc w:val="center"/>
        </w:trPr>
        <w:tc>
          <w:tcPr>
            <w:tcW w:w="337" w:type="pct"/>
            <w:shd w:val="clear" w:color="auto" w:fill="FFFFFF"/>
            <w:vAlign w:val="center"/>
          </w:tcPr>
          <w:p w:rsidR="00AD28DE" w:rsidRPr="00DD0175"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14/10</w:t>
            </w:r>
          </w:p>
        </w:tc>
        <w:tc>
          <w:tcPr>
            <w:tcW w:w="2033" w:type="pct"/>
            <w:shd w:val="clear" w:color="auto" w:fill="FFFFFF"/>
            <w:vAlign w:val="center"/>
          </w:tcPr>
          <w:p w:rsidR="00AD28DE" w:rsidRPr="00E8231D" w:rsidRDefault="00AD28DE" w:rsidP="00AD28DE">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Aula Nat Geo / Chile Salvaje y Extremo / La Tierra Antes del Tiempo</w:t>
            </w:r>
          </w:p>
        </w:tc>
        <w:tc>
          <w:tcPr>
            <w:tcW w:w="630" w:type="pct"/>
            <w:vAlign w:val="center"/>
          </w:tcPr>
          <w:p w:rsidR="00AD28DE" w:rsidRPr="00DD0175" w:rsidRDefault="00AD28DE" w:rsidP="00AD28DE">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AD28DE" w:rsidRPr="00DD0175" w:rsidRDefault="00583D4C" w:rsidP="00AD28DE">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FFFFFF"/>
            <w:vAlign w:val="center"/>
          </w:tcPr>
          <w:p w:rsidR="00AD28DE" w:rsidRPr="00800B29"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31" w:type="pct"/>
            <w:shd w:val="clear" w:color="auto" w:fill="FFFFFF"/>
            <w:vAlign w:val="center"/>
          </w:tcPr>
          <w:p w:rsidR="00AD28DE" w:rsidRPr="00800B29"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497" w:type="pct"/>
            <w:shd w:val="clear" w:color="auto" w:fill="FFFFFF"/>
            <w:vAlign w:val="center"/>
          </w:tcPr>
          <w:p w:rsidR="00AD28DE" w:rsidRPr="00800B29" w:rsidRDefault="00AD28DE" w:rsidP="00AD28DE">
            <w:pPr>
              <w:spacing w:after="0"/>
              <w:jc w:val="center"/>
              <w:rPr>
                <w:rFonts w:asciiTheme="minorHAnsi" w:hAnsiTheme="minorHAnsi" w:cstheme="minorHAnsi"/>
                <w:sz w:val="16"/>
                <w:szCs w:val="16"/>
              </w:rPr>
            </w:pPr>
            <w:r w:rsidRPr="00800B29">
              <w:rPr>
                <w:rFonts w:asciiTheme="minorHAnsi" w:eastAsia="Calibri" w:hAnsiTheme="minorHAnsi" w:cstheme="minorHAnsi"/>
                <w:sz w:val="16"/>
                <w:szCs w:val="16"/>
                <w:lang w:val="es-ES" w:eastAsia="es-ES" w:bidi="en-US"/>
              </w:rPr>
              <w:t>Aceptar</w:t>
            </w:r>
          </w:p>
        </w:tc>
      </w:tr>
      <w:tr w:rsidR="00AD28DE" w:rsidRPr="00DD0175" w:rsidTr="00462098">
        <w:trPr>
          <w:trHeight w:val="284"/>
          <w:jc w:val="center"/>
        </w:trPr>
        <w:tc>
          <w:tcPr>
            <w:tcW w:w="337" w:type="pct"/>
            <w:vMerge w:val="restart"/>
            <w:shd w:val="clear" w:color="auto" w:fill="FFFFFF"/>
            <w:vAlign w:val="center"/>
          </w:tcPr>
          <w:p w:rsidR="00AD28DE" w:rsidRPr="00DD0175"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15/10</w:t>
            </w:r>
          </w:p>
        </w:tc>
        <w:tc>
          <w:tcPr>
            <w:tcW w:w="2033" w:type="pct"/>
            <w:shd w:val="clear" w:color="auto" w:fill="FFFFFF"/>
            <w:vAlign w:val="center"/>
          </w:tcPr>
          <w:p w:rsidR="00AD28DE" w:rsidRPr="00E8231D" w:rsidRDefault="00AD28DE" w:rsidP="00AD28DE">
            <w:pPr>
              <w:spacing w:after="0"/>
              <w:jc w:val="center"/>
              <w:rPr>
                <w:rFonts w:asciiTheme="minorHAnsi" w:eastAsia="Times New Roman" w:hAnsiTheme="minorHAnsi" w:cstheme="minorHAnsi"/>
                <w:i/>
                <w:color w:val="000000"/>
                <w:sz w:val="16"/>
                <w:szCs w:val="16"/>
              </w:rPr>
            </w:pPr>
            <w:r w:rsidRPr="00E8231D">
              <w:rPr>
                <w:rFonts w:asciiTheme="minorHAnsi" w:hAnsiTheme="minorHAnsi" w:cstheme="minorHAnsi"/>
                <w:i/>
                <w:sz w:val="16"/>
                <w:szCs w:val="16"/>
              </w:rPr>
              <w:t>Dentro del Gran</w:t>
            </w:r>
            <w:r>
              <w:rPr>
                <w:rFonts w:asciiTheme="minorHAnsi" w:hAnsiTheme="minorHAnsi" w:cstheme="minorHAnsi"/>
                <w:i/>
                <w:sz w:val="16"/>
                <w:szCs w:val="16"/>
              </w:rPr>
              <w:t xml:space="preserve"> Tornado</w:t>
            </w:r>
          </w:p>
        </w:tc>
        <w:tc>
          <w:tcPr>
            <w:tcW w:w="630" w:type="pct"/>
            <w:vAlign w:val="center"/>
          </w:tcPr>
          <w:p w:rsidR="00AD28DE" w:rsidRPr="00DD0175" w:rsidRDefault="00AD28DE" w:rsidP="00AD28DE">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16" w:type="pct"/>
            <w:vAlign w:val="center"/>
          </w:tcPr>
          <w:p w:rsidR="00AD28DE" w:rsidRPr="00DD0175" w:rsidRDefault="006A3CCE" w:rsidP="00AD28DE">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FFFFFF"/>
            <w:vAlign w:val="center"/>
          </w:tcPr>
          <w:p w:rsidR="00AD28DE" w:rsidRPr="00800B29"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14:35 - 15:30</w:t>
            </w:r>
          </w:p>
        </w:tc>
        <w:tc>
          <w:tcPr>
            <w:tcW w:w="431" w:type="pct"/>
            <w:shd w:val="clear" w:color="auto" w:fill="FFFFFF"/>
            <w:vAlign w:val="center"/>
          </w:tcPr>
          <w:p w:rsidR="00AD28DE" w:rsidRPr="00800B29"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497" w:type="pct"/>
            <w:shd w:val="clear" w:color="auto" w:fill="FFFFFF"/>
            <w:vAlign w:val="center"/>
          </w:tcPr>
          <w:p w:rsidR="00AD28DE" w:rsidRPr="00800B29" w:rsidRDefault="00AD28DE" w:rsidP="00AD28D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AD28DE" w:rsidRPr="00DD0175" w:rsidTr="00462098">
        <w:trPr>
          <w:trHeight w:val="284"/>
          <w:jc w:val="center"/>
        </w:trPr>
        <w:tc>
          <w:tcPr>
            <w:tcW w:w="337" w:type="pct"/>
            <w:vMerge/>
            <w:shd w:val="clear" w:color="auto" w:fill="FFFFFF"/>
            <w:vAlign w:val="center"/>
          </w:tcPr>
          <w:p w:rsidR="00AD28DE" w:rsidRDefault="00AD28DE" w:rsidP="00AD28DE">
            <w:pPr>
              <w:spacing w:after="0"/>
              <w:jc w:val="center"/>
              <w:rPr>
                <w:rFonts w:asciiTheme="minorHAnsi" w:hAnsiTheme="minorHAnsi" w:cstheme="minorHAnsi"/>
                <w:color w:val="000000"/>
                <w:sz w:val="16"/>
                <w:szCs w:val="16"/>
              </w:rPr>
            </w:pPr>
          </w:p>
        </w:tc>
        <w:tc>
          <w:tcPr>
            <w:tcW w:w="2033" w:type="pct"/>
            <w:shd w:val="clear" w:color="auto" w:fill="FFFFFF"/>
            <w:vAlign w:val="center"/>
          </w:tcPr>
          <w:p w:rsidR="00AD28DE" w:rsidRPr="00E8231D" w:rsidRDefault="00AD28DE" w:rsidP="00AD28DE">
            <w:pPr>
              <w:spacing w:after="0"/>
              <w:jc w:val="center"/>
              <w:rPr>
                <w:rFonts w:asciiTheme="minorHAnsi" w:eastAsia="Times New Roman" w:hAnsiTheme="minorHAnsi" w:cstheme="minorHAnsi"/>
                <w:i/>
                <w:color w:val="000000"/>
                <w:sz w:val="16"/>
                <w:szCs w:val="16"/>
              </w:rPr>
            </w:pPr>
            <w:r w:rsidRPr="00E8231D">
              <w:rPr>
                <w:rFonts w:asciiTheme="minorHAnsi" w:hAnsiTheme="minorHAnsi" w:cstheme="minorHAnsi"/>
                <w:i/>
                <w:sz w:val="16"/>
                <w:szCs w:val="16"/>
              </w:rPr>
              <w:t>P</w:t>
            </w:r>
            <w:r>
              <w:rPr>
                <w:rFonts w:asciiTheme="minorHAnsi" w:hAnsiTheme="minorHAnsi" w:cstheme="minorHAnsi"/>
                <w:i/>
                <w:sz w:val="16"/>
                <w:szCs w:val="16"/>
              </w:rPr>
              <w:t>uerto Rico: Sobreviviendo María</w:t>
            </w:r>
          </w:p>
        </w:tc>
        <w:tc>
          <w:tcPr>
            <w:tcW w:w="630" w:type="pct"/>
            <w:vAlign w:val="center"/>
          </w:tcPr>
          <w:p w:rsidR="00AD28DE" w:rsidRPr="00DD0175" w:rsidRDefault="00AD28DE" w:rsidP="00AD28DE">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AD28DE" w:rsidRDefault="006A3CCE" w:rsidP="00AD28DE">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shd w:val="clear" w:color="auto" w:fill="FFFFFF"/>
            <w:vAlign w:val="center"/>
          </w:tcPr>
          <w:p w:rsidR="00AD28DE" w:rsidRPr="00800B29"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15:30 - 16:25</w:t>
            </w:r>
          </w:p>
        </w:tc>
        <w:tc>
          <w:tcPr>
            <w:tcW w:w="431" w:type="pct"/>
            <w:shd w:val="clear" w:color="auto" w:fill="FFFFFF"/>
            <w:vAlign w:val="center"/>
          </w:tcPr>
          <w:p w:rsidR="00AD28DE" w:rsidRPr="00800B29" w:rsidRDefault="00AD28DE" w:rsidP="00AD28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497" w:type="pct"/>
            <w:shd w:val="clear" w:color="auto" w:fill="FFFFFF"/>
            <w:vAlign w:val="center"/>
          </w:tcPr>
          <w:p w:rsidR="00AD28DE" w:rsidRPr="00800B29" w:rsidRDefault="00AD28DE" w:rsidP="00AD28DE">
            <w:pPr>
              <w:spacing w:after="0"/>
              <w:jc w:val="center"/>
              <w:rPr>
                <w:rFonts w:asciiTheme="minorHAnsi" w:hAnsiTheme="minorHAnsi" w:cstheme="minorHAnsi"/>
                <w:sz w:val="16"/>
                <w:szCs w:val="16"/>
              </w:rPr>
            </w:pPr>
            <w:r w:rsidRPr="00800B29">
              <w:rPr>
                <w:rFonts w:asciiTheme="minorHAnsi" w:eastAsia="Calibri" w:hAnsiTheme="minorHAnsi" w:cstheme="minorHAnsi"/>
                <w:sz w:val="16"/>
                <w:szCs w:val="16"/>
                <w:lang w:val="es-ES" w:eastAsia="es-ES" w:bidi="en-US"/>
              </w:rPr>
              <w:t>Aceptar</w:t>
            </w:r>
          </w:p>
        </w:tc>
      </w:tr>
      <w:tr w:rsidR="00241AF6" w:rsidRPr="00DD0175" w:rsidTr="00462098">
        <w:trPr>
          <w:trHeight w:val="284"/>
          <w:jc w:val="center"/>
        </w:trPr>
        <w:tc>
          <w:tcPr>
            <w:tcW w:w="5000" w:type="pct"/>
            <w:gridSpan w:val="7"/>
            <w:shd w:val="clear" w:color="auto" w:fill="BFBFBF" w:themeFill="background1" w:themeFillShade="BF"/>
            <w:vAlign w:val="center"/>
          </w:tcPr>
          <w:p w:rsidR="00241AF6" w:rsidRPr="00DD0175" w:rsidRDefault="00336F3D" w:rsidP="002103B9">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sidR="002103B9">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sidR="002103B9">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sidR="002103B9">
              <w:rPr>
                <w:rFonts w:asciiTheme="minorHAnsi" w:hAnsiTheme="minorHAnsi" w:cstheme="minorHAnsi"/>
                <w:b/>
                <w:sz w:val="16"/>
                <w:szCs w:val="16"/>
              </w:rPr>
              <w:t>octubre</w:t>
            </w:r>
            <w:r>
              <w:rPr>
                <w:rFonts w:asciiTheme="minorHAnsi" w:hAnsiTheme="minorHAnsi" w:cstheme="minorHAnsi"/>
                <w:b/>
                <w:sz w:val="16"/>
                <w:szCs w:val="16"/>
              </w:rPr>
              <w:t xml:space="preserve"> de 2019 </w:t>
            </w:r>
            <w:r w:rsidRPr="00800B29">
              <w:rPr>
                <w:rFonts w:asciiTheme="minorHAnsi" w:hAnsiTheme="minorHAnsi" w:cstheme="minorHAnsi"/>
                <w:b/>
                <w:sz w:val="16"/>
                <w:szCs w:val="16"/>
              </w:rPr>
              <w:t>/ Total minutos:</w:t>
            </w:r>
            <w:r w:rsidR="00947F66">
              <w:rPr>
                <w:rFonts w:asciiTheme="minorHAnsi" w:hAnsiTheme="minorHAnsi" w:cstheme="minorHAnsi"/>
                <w:b/>
                <w:sz w:val="16"/>
                <w:szCs w:val="16"/>
              </w:rPr>
              <w:t xml:space="preserve"> 150</w:t>
            </w:r>
          </w:p>
        </w:tc>
      </w:tr>
      <w:tr w:rsidR="0033508A" w:rsidRPr="00DD0175" w:rsidTr="00462098">
        <w:trPr>
          <w:trHeight w:val="284"/>
          <w:jc w:val="center"/>
        </w:trPr>
        <w:tc>
          <w:tcPr>
            <w:tcW w:w="337" w:type="pct"/>
            <w:vAlign w:val="center"/>
          </w:tcPr>
          <w:p w:rsidR="0033508A" w:rsidRPr="00DD0175" w:rsidRDefault="0033508A" w:rsidP="0033508A">
            <w:pPr>
              <w:spacing w:after="0"/>
              <w:jc w:val="center"/>
              <w:rPr>
                <w:rFonts w:asciiTheme="minorHAnsi" w:hAnsiTheme="minorHAnsi" w:cstheme="minorHAnsi"/>
                <w:sz w:val="16"/>
                <w:szCs w:val="16"/>
              </w:rPr>
            </w:pPr>
            <w:r>
              <w:rPr>
                <w:rFonts w:asciiTheme="minorHAnsi" w:hAnsiTheme="minorHAnsi" w:cstheme="minorHAnsi"/>
                <w:sz w:val="16"/>
                <w:szCs w:val="16"/>
              </w:rPr>
              <w:t>21/10</w:t>
            </w:r>
          </w:p>
        </w:tc>
        <w:tc>
          <w:tcPr>
            <w:tcW w:w="2033" w:type="pct"/>
            <w:vAlign w:val="center"/>
          </w:tcPr>
          <w:p w:rsidR="0033508A" w:rsidRPr="00E8231D" w:rsidRDefault="0033508A" w:rsidP="0033508A">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 xml:space="preserve">Aula Nat Geo / Cabo de Hornos </w:t>
            </w:r>
          </w:p>
        </w:tc>
        <w:tc>
          <w:tcPr>
            <w:tcW w:w="630"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33508A" w:rsidRPr="00DD0175" w:rsidRDefault="00583D4C" w:rsidP="0033508A">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31"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497"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eastAsia="Calibri" w:hAnsiTheme="minorHAnsi" w:cstheme="minorHAnsi"/>
                <w:sz w:val="16"/>
                <w:szCs w:val="16"/>
                <w:lang w:val="es-ES" w:eastAsia="es-ES" w:bidi="en-US"/>
              </w:rPr>
              <w:t>Aceptar</w:t>
            </w:r>
          </w:p>
        </w:tc>
      </w:tr>
      <w:tr w:rsidR="0033508A" w:rsidRPr="00DD0175" w:rsidTr="00462098">
        <w:trPr>
          <w:trHeight w:val="284"/>
          <w:jc w:val="center"/>
        </w:trPr>
        <w:tc>
          <w:tcPr>
            <w:tcW w:w="337" w:type="pct"/>
            <w:vAlign w:val="center"/>
          </w:tcPr>
          <w:p w:rsidR="0033508A" w:rsidRPr="00DD0175" w:rsidRDefault="0033508A" w:rsidP="0033508A">
            <w:pPr>
              <w:spacing w:after="0"/>
              <w:jc w:val="center"/>
              <w:rPr>
                <w:rFonts w:asciiTheme="minorHAnsi" w:hAnsiTheme="minorHAnsi" w:cstheme="minorHAnsi"/>
                <w:sz w:val="16"/>
                <w:szCs w:val="16"/>
              </w:rPr>
            </w:pPr>
            <w:r>
              <w:rPr>
                <w:rFonts w:asciiTheme="minorHAnsi" w:hAnsiTheme="minorHAnsi" w:cstheme="minorHAnsi"/>
                <w:sz w:val="16"/>
                <w:szCs w:val="16"/>
              </w:rPr>
              <w:t>22/10</w:t>
            </w:r>
          </w:p>
        </w:tc>
        <w:tc>
          <w:tcPr>
            <w:tcW w:w="2033" w:type="pct"/>
            <w:vAlign w:val="center"/>
          </w:tcPr>
          <w:p w:rsidR="0033508A" w:rsidRPr="00E8231D" w:rsidRDefault="0033508A" w:rsidP="0033508A">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 xml:space="preserve">Aula Nat Geo / Las Ciudades Perdidas del Amazonas </w:t>
            </w:r>
          </w:p>
        </w:tc>
        <w:tc>
          <w:tcPr>
            <w:tcW w:w="630"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33508A" w:rsidRPr="00DD0175" w:rsidRDefault="00583D4C" w:rsidP="0033508A">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31"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497"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eastAsia="Calibri" w:hAnsiTheme="minorHAnsi" w:cstheme="minorHAnsi"/>
                <w:sz w:val="16"/>
                <w:szCs w:val="16"/>
                <w:lang w:val="es-ES" w:eastAsia="es-ES" w:bidi="en-US"/>
              </w:rPr>
              <w:t>Aceptar</w:t>
            </w:r>
          </w:p>
        </w:tc>
      </w:tr>
      <w:tr w:rsidR="0033508A" w:rsidRPr="00DD0175" w:rsidTr="00462098">
        <w:trPr>
          <w:trHeight w:val="284"/>
          <w:jc w:val="center"/>
        </w:trPr>
        <w:tc>
          <w:tcPr>
            <w:tcW w:w="337" w:type="pct"/>
            <w:vAlign w:val="center"/>
          </w:tcPr>
          <w:p w:rsidR="0033508A" w:rsidRPr="00DD0175" w:rsidRDefault="0033508A" w:rsidP="0033508A">
            <w:pPr>
              <w:spacing w:after="0"/>
              <w:jc w:val="center"/>
              <w:rPr>
                <w:rFonts w:asciiTheme="minorHAnsi" w:hAnsiTheme="minorHAnsi" w:cstheme="minorHAnsi"/>
                <w:sz w:val="16"/>
                <w:szCs w:val="16"/>
              </w:rPr>
            </w:pPr>
            <w:r>
              <w:rPr>
                <w:rFonts w:asciiTheme="minorHAnsi" w:hAnsiTheme="minorHAnsi" w:cstheme="minorHAnsi"/>
                <w:sz w:val="16"/>
                <w:szCs w:val="16"/>
              </w:rPr>
              <w:t>23/10</w:t>
            </w:r>
          </w:p>
        </w:tc>
        <w:tc>
          <w:tcPr>
            <w:tcW w:w="2033" w:type="pct"/>
            <w:vAlign w:val="center"/>
          </w:tcPr>
          <w:p w:rsidR="0033508A" w:rsidRPr="00E8231D" w:rsidRDefault="0033508A" w:rsidP="0033508A">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Misión Roset</w:t>
            </w:r>
            <w:r w:rsidR="006A3CCE">
              <w:rPr>
                <w:rFonts w:asciiTheme="minorHAnsi" w:hAnsiTheme="minorHAnsi" w:cstheme="minorHAnsi"/>
                <w:i/>
                <w:sz w:val="16"/>
                <w:szCs w:val="16"/>
              </w:rPr>
              <w:t>t</w:t>
            </w:r>
            <w:r w:rsidRPr="00E8231D">
              <w:rPr>
                <w:rFonts w:asciiTheme="minorHAnsi" w:hAnsiTheme="minorHAnsi" w:cstheme="minorHAnsi"/>
                <w:i/>
                <w:sz w:val="16"/>
                <w:szCs w:val="16"/>
              </w:rPr>
              <w:t xml:space="preserve">a </w:t>
            </w:r>
          </w:p>
        </w:tc>
        <w:tc>
          <w:tcPr>
            <w:tcW w:w="630" w:type="pct"/>
            <w:vAlign w:val="center"/>
          </w:tcPr>
          <w:p w:rsidR="0033508A" w:rsidRPr="00DD0175" w:rsidRDefault="0033508A" w:rsidP="0033508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16" w:type="pct"/>
            <w:vAlign w:val="center"/>
          </w:tcPr>
          <w:p w:rsidR="0033508A" w:rsidRDefault="006A3CCE" w:rsidP="0033508A">
            <w:pPr>
              <w:spacing w:after="0"/>
              <w:jc w:val="center"/>
              <w:rPr>
                <w:rFonts w:asciiTheme="minorHAnsi" w:hAnsiTheme="minorHAnsi" w:cstheme="minorHAnsi"/>
                <w:sz w:val="16"/>
                <w:szCs w:val="16"/>
              </w:rPr>
            </w:pPr>
            <w:r>
              <w:rPr>
                <w:rFonts w:asciiTheme="minorHAnsi" w:hAnsiTheme="minorHAnsi" w:cstheme="minorHAnsi"/>
                <w:sz w:val="16"/>
                <w:szCs w:val="16"/>
              </w:rPr>
              <w:t>Discovery</w:t>
            </w:r>
          </w:p>
        </w:tc>
        <w:tc>
          <w:tcPr>
            <w:tcW w:w="656"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31"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497" w:type="pct"/>
            <w:vAlign w:val="center"/>
          </w:tcPr>
          <w:p w:rsidR="0033508A" w:rsidRPr="00DD0175" w:rsidRDefault="0033508A" w:rsidP="0033508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41AF6" w:rsidRPr="00DD0175" w:rsidTr="00462098">
        <w:trPr>
          <w:trHeight w:val="284"/>
          <w:jc w:val="center"/>
        </w:trPr>
        <w:tc>
          <w:tcPr>
            <w:tcW w:w="5000" w:type="pct"/>
            <w:gridSpan w:val="7"/>
            <w:shd w:val="clear" w:color="auto" w:fill="BFBFBF" w:themeFill="background1" w:themeFillShade="BF"/>
            <w:vAlign w:val="center"/>
          </w:tcPr>
          <w:p w:rsidR="00241AF6" w:rsidRPr="00DD0175" w:rsidRDefault="00E85BD3" w:rsidP="002103B9">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w:t>
            </w:r>
            <w:r w:rsidR="002103B9">
              <w:rPr>
                <w:rFonts w:asciiTheme="minorHAnsi" w:hAnsiTheme="minorHAnsi" w:cstheme="minorHAnsi"/>
                <w:b/>
                <w:sz w:val="16"/>
                <w:szCs w:val="16"/>
              </w:rPr>
              <w:t>8</w:t>
            </w:r>
            <w:r>
              <w:rPr>
                <w:rFonts w:asciiTheme="minorHAnsi" w:hAnsiTheme="minorHAnsi" w:cstheme="minorHAnsi"/>
                <w:b/>
                <w:sz w:val="16"/>
                <w:szCs w:val="16"/>
              </w:rPr>
              <w:t xml:space="preserve"> de </w:t>
            </w:r>
            <w:r w:rsidR="002103B9">
              <w:rPr>
                <w:rFonts w:asciiTheme="minorHAnsi" w:hAnsiTheme="minorHAnsi" w:cstheme="minorHAnsi"/>
                <w:b/>
                <w:sz w:val="16"/>
                <w:szCs w:val="16"/>
              </w:rPr>
              <w:t>octubre</w:t>
            </w:r>
            <w:r w:rsidR="00241AF6" w:rsidRPr="00800B29">
              <w:rPr>
                <w:rFonts w:asciiTheme="minorHAnsi" w:hAnsiTheme="minorHAnsi" w:cstheme="minorHAnsi"/>
                <w:b/>
                <w:sz w:val="16"/>
                <w:szCs w:val="16"/>
              </w:rPr>
              <w:t xml:space="preserve"> al domingo </w:t>
            </w:r>
            <w:r>
              <w:rPr>
                <w:rFonts w:asciiTheme="minorHAnsi" w:hAnsiTheme="minorHAnsi" w:cstheme="minorHAnsi"/>
                <w:b/>
                <w:sz w:val="16"/>
                <w:szCs w:val="16"/>
              </w:rPr>
              <w:t>0</w:t>
            </w:r>
            <w:r w:rsidR="002103B9">
              <w:rPr>
                <w:rFonts w:asciiTheme="minorHAnsi" w:hAnsiTheme="minorHAnsi" w:cstheme="minorHAnsi"/>
                <w:b/>
                <w:sz w:val="16"/>
                <w:szCs w:val="16"/>
              </w:rPr>
              <w:t>3</w:t>
            </w:r>
            <w:r w:rsidR="00241AF6" w:rsidRPr="00800B29">
              <w:rPr>
                <w:rFonts w:asciiTheme="minorHAnsi" w:hAnsiTheme="minorHAnsi" w:cstheme="minorHAnsi"/>
                <w:b/>
                <w:sz w:val="16"/>
                <w:szCs w:val="16"/>
              </w:rPr>
              <w:t xml:space="preserve"> de </w:t>
            </w:r>
            <w:r w:rsidR="002103B9">
              <w:rPr>
                <w:rFonts w:asciiTheme="minorHAnsi" w:hAnsiTheme="minorHAnsi" w:cstheme="minorHAnsi"/>
                <w:b/>
                <w:sz w:val="16"/>
                <w:szCs w:val="16"/>
              </w:rPr>
              <w:t>noviembre</w:t>
            </w:r>
            <w:r w:rsidR="00241AF6">
              <w:rPr>
                <w:rFonts w:asciiTheme="minorHAnsi" w:hAnsiTheme="minorHAnsi" w:cstheme="minorHAnsi"/>
                <w:b/>
                <w:sz w:val="16"/>
                <w:szCs w:val="16"/>
              </w:rPr>
              <w:t xml:space="preserve"> de 2019 </w:t>
            </w:r>
            <w:r>
              <w:rPr>
                <w:rFonts w:asciiTheme="minorHAnsi" w:hAnsiTheme="minorHAnsi" w:cstheme="minorHAnsi"/>
                <w:b/>
                <w:sz w:val="16"/>
                <w:szCs w:val="16"/>
              </w:rPr>
              <w:t>/ Total minutos:</w:t>
            </w:r>
            <w:r w:rsidR="00947F66">
              <w:rPr>
                <w:rFonts w:asciiTheme="minorHAnsi" w:hAnsiTheme="minorHAnsi" w:cstheme="minorHAnsi"/>
                <w:b/>
                <w:sz w:val="16"/>
                <w:szCs w:val="16"/>
              </w:rPr>
              <w:t xml:space="preserve"> 155</w:t>
            </w:r>
          </w:p>
        </w:tc>
      </w:tr>
      <w:tr w:rsidR="0033508A" w:rsidRPr="00DD0175" w:rsidTr="00462098">
        <w:trPr>
          <w:trHeight w:val="284"/>
          <w:jc w:val="center"/>
        </w:trPr>
        <w:tc>
          <w:tcPr>
            <w:tcW w:w="337" w:type="pct"/>
            <w:vMerge w:val="restart"/>
            <w:vAlign w:val="center"/>
          </w:tcPr>
          <w:p w:rsidR="0033508A" w:rsidRPr="00DD0175" w:rsidRDefault="0033508A" w:rsidP="0033508A">
            <w:pPr>
              <w:spacing w:after="0"/>
              <w:jc w:val="center"/>
              <w:rPr>
                <w:rFonts w:asciiTheme="minorHAnsi" w:hAnsiTheme="minorHAnsi" w:cstheme="minorHAnsi"/>
                <w:sz w:val="16"/>
                <w:szCs w:val="16"/>
              </w:rPr>
            </w:pPr>
            <w:r>
              <w:rPr>
                <w:rFonts w:asciiTheme="minorHAnsi" w:hAnsiTheme="minorHAnsi" w:cstheme="minorHAnsi"/>
                <w:sz w:val="16"/>
                <w:szCs w:val="16"/>
              </w:rPr>
              <w:t>28/10</w:t>
            </w:r>
          </w:p>
        </w:tc>
        <w:tc>
          <w:tcPr>
            <w:tcW w:w="2033" w:type="pct"/>
            <w:vAlign w:val="center"/>
          </w:tcPr>
          <w:p w:rsidR="0033508A" w:rsidRPr="00E8231D" w:rsidRDefault="0033508A" w:rsidP="0033508A">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 xml:space="preserve">Aula Nat Geo / Océanos Profundos </w:t>
            </w:r>
          </w:p>
        </w:tc>
        <w:tc>
          <w:tcPr>
            <w:tcW w:w="630"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33508A" w:rsidRPr="00DD0175" w:rsidRDefault="00583D4C" w:rsidP="0033508A">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31"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497"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eastAsia="Calibri" w:hAnsiTheme="minorHAnsi" w:cstheme="minorHAnsi"/>
                <w:sz w:val="16"/>
                <w:szCs w:val="16"/>
                <w:lang w:val="es-ES" w:eastAsia="es-ES" w:bidi="en-US"/>
              </w:rPr>
              <w:t>Aceptar</w:t>
            </w:r>
          </w:p>
        </w:tc>
      </w:tr>
      <w:tr w:rsidR="0033508A" w:rsidRPr="00DD0175" w:rsidTr="00462098">
        <w:trPr>
          <w:trHeight w:val="284"/>
          <w:jc w:val="center"/>
        </w:trPr>
        <w:tc>
          <w:tcPr>
            <w:tcW w:w="337" w:type="pct"/>
            <w:vMerge/>
            <w:vAlign w:val="center"/>
          </w:tcPr>
          <w:p w:rsidR="0033508A" w:rsidRPr="00DD0175" w:rsidRDefault="0033508A" w:rsidP="0033508A">
            <w:pPr>
              <w:spacing w:after="0"/>
              <w:jc w:val="center"/>
              <w:rPr>
                <w:rFonts w:asciiTheme="minorHAnsi" w:hAnsiTheme="minorHAnsi" w:cstheme="minorHAnsi"/>
                <w:sz w:val="16"/>
                <w:szCs w:val="16"/>
              </w:rPr>
            </w:pPr>
          </w:p>
        </w:tc>
        <w:tc>
          <w:tcPr>
            <w:tcW w:w="2033" w:type="pct"/>
            <w:vAlign w:val="center"/>
          </w:tcPr>
          <w:p w:rsidR="0033508A" w:rsidRPr="00E8231D" w:rsidRDefault="0033508A" w:rsidP="0033508A">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 xml:space="preserve">El Oro Perdido de los Años Oscuros </w:t>
            </w:r>
          </w:p>
        </w:tc>
        <w:tc>
          <w:tcPr>
            <w:tcW w:w="630"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33508A" w:rsidRPr="00DD0175" w:rsidRDefault="006A3CCE" w:rsidP="0033508A">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14:35 - 15:30</w:t>
            </w:r>
          </w:p>
        </w:tc>
        <w:tc>
          <w:tcPr>
            <w:tcW w:w="431"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497"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eastAsia="Calibri" w:hAnsiTheme="minorHAnsi" w:cstheme="minorHAnsi"/>
                <w:sz w:val="16"/>
                <w:szCs w:val="16"/>
                <w:lang w:val="es-ES" w:eastAsia="es-ES" w:bidi="en-US"/>
              </w:rPr>
              <w:t>Aceptar</w:t>
            </w:r>
          </w:p>
        </w:tc>
      </w:tr>
      <w:tr w:rsidR="0033508A" w:rsidRPr="00DD0175" w:rsidTr="00462098">
        <w:trPr>
          <w:trHeight w:val="284"/>
          <w:jc w:val="center"/>
        </w:trPr>
        <w:tc>
          <w:tcPr>
            <w:tcW w:w="337" w:type="pct"/>
            <w:vAlign w:val="center"/>
          </w:tcPr>
          <w:p w:rsidR="0033508A" w:rsidRPr="00DD0175" w:rsidRDefault="0033508A" w:rsidP="0033508A">
            <w:pPr>
              <w:spacing w:after="0"/>
              <w:jc w:val="center"/>
              <w:rPr>
                <w:rFonts w:asciiTheme="minorHAnsi" w:hAnsiTheme="minorHAnsi" w:cstheme="minorHAnsi"/>
                <w:sz w:val="16"/>
                <w:szCs w:val="16"/>
              </w:rPr>
            </w:pPr>
            <w:r>
              <w:rPr>
                <w:rFonts w:asciiTheme="minorHAnsi" w:hAnsiTheme="minorHAnsi" w:cstheme="minorHAnsi"/>
                <w:sz w:val="16"/>
                <w:szCs w:val="16"/>
              </w:rPr>
              <w:t>30/10</w:t>
            </w:r>
          </w:p>
        </w:tc>
        <w:tc>
          <w:tcPr>
            <w:tcW w:w="2033" w:type="pct"/>
            <w:vAlign w:val="center"/>
          </w:tcPr>
          <w:p w:rsidR="0033508A" w:rsidRPr="00E8231D" w:rsidRDefault="0033508A" w:rsidP="0033508A">
            <w:pPr>
              <w:spacing w:after="0"/>
              <w:jc w:val="center"/>
              <w:rPr>
                <w:rFonts w:asciiTheme="minorHAnsi" w:eastAsia="Times New Roman" w:hAnsiTheme="minorHAnsi" w:cstheme="minorHAnsi"/>
                <w:i/>
                <w:color w:val="000000"/>
                <w:sz w:val="16"/>
                <w:szCs w:val="16"/>
              </w:rPr>
            </w:pPr>
            <w:r w:rsidRPr="00E8231D">
              <w:rPr>
                <w:rFonts w:asciiTheme="minorHAnsi" w:hAnsiTheme="minorHAnsi" w:cstheme="minorHAnsi"/>
                <w:i/>
                <w:sz w:val="16"/>
                <w:szCs w:val="16"/>
              </w:rPr>
              <w:t>Aula Nat Geo / Héroes de la Conservación / Episodio 1</w:t>
            </w:r>
          </w:p>
        </w:tc>
        <w:tc>
          <w:tcPr>
            <w:tcW w:w="630" w:type="pct"/>
            <w:vAlign w:val="center"/>
          </w:tcPr>
          <w:p w:rsidR="0033508A" w:rsidRPr="00DD0175" w:rsidRDefault="0033508A" w:rsidP="0033508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16" w:type="pct"/>
            <w:vAlign w:val="center"/>
          </w:tcPr>
          <w:p w:rsidR="0033508A" w:rsidRPr="00DD0175" w:rsidRDefault="00583D4C" w:rsidP="0033508A">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56" w:type="pct"/>
            <w:vAlign w:val="center"/>
          </w:tcPr>
          <w:p w:rsidR="0033508A"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31" w:type="pct"/>
            <w:vAlign w:val="center"/>
          </w:tcPr>
          <w:p w:rsidR="0033508A" w:rsidRPr="00800B29" w:rsidRDefault="0033508A" w:rsidP="0033508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497" w:type="pct"/>
            <w:vAlign w:val="center"/>
          </w:tcPr>
          <w:p w:rsidR="0033508A" w:rsidRPr="00DD0175" w:rsidRDefault="0033508A" w:rsidP="0033508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2A5341" w:rsidRDefault="002A5341" w:rsidP="00167246">
      <w:pPr>
        <w:spacing w:after="0"/>
        <w:rPr>
          <w:rFonts w:eastAsia="Times New Roman"/>
          <w:b/>
          <w:lang w:bidi="en-US"/>
        </w:rPr>
      </w:pPr>
    </w:p>
    <w:p w:rsidR="00A2646B" w:rsidRPr="0006270E" w:rsidRDefault="00A2646B" w:rsidP="00A2646B">
      <w:pPr>
        <w:spacing w:after="0"/>
        <w:rPr>
          <w:rFonts w:eastAsia="Times New Roman"/>
          <w:b/>
          <w:lang w:bidi="en-US"/>
        </w:rPr>
      </w:pPr>
      <w:r w:rsidRPr="0006270E">
        <w:rPr>
          <w:rFonts w:eastAsia="Times New Roman"/>
          <w:b/>
          <w:lang w:bidi="en-US"/>
        </w:rPr>
        <w:t>Lunes a domingo</w:t>
      </w:r>
    </w:p>
    <w:p w:rsidR="00A2646B" w:rsidRDefault="00A2646B" w:rsidP="00592095">
      <w:pPr>
        <w:rPr>
          <w:rFonts w:eastAsia="Times New Roman"/>
          <w:b/>
          <w:lang w:bidi="en-US"/>
        </w:rPr>
      </w:pPr>
      <w:r w:rsidRPr="0006270E">
        <w:rPr>
          <w:rFonts w:eastAsia="Times New Roman"/>
          <w:b/>
          <w:i/>
          <w:lang w:bidi="en-US"/>
        </w:rPr>
        <w:t>Alta audiencia</w:t>
      </w:r>
      <w:r w:rsidRPr="0006270E">
        <w:rPr>
          <w:rFonts w:eastAsia="Times New Roman"/>
          <w:b/>
          <w:lang w:bidi="en-US"/>
        </w:rPr>
        <w:t xml:space="preserve"> 18:30 – 00:00 horas</w:t>
      </w:r>
    </w:p>
    <w:tbl>
      <w:tblPr>
        <w:tblW w:w="5086"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615"/>
        <w:gridCol w:w="3815"/>
        <w:gridCol w:w="1184"/>
        <w:gridCol w:w="783"/>
        <w:gridCol w:w="1250"/>
        <w:gridCol w:w="905"/>
        <w:gridCol w:w="1080"/>
        <w:gridCol w:w="12"/>
      </w:tblGrid>
      <w:tr w:rsidR="00241AF6" w:rsidRPr="00DD0175" w:rsidTr="00583D4C">
        <w:trPr>
          <w:gridAfter w:val="1"/>
          <w:wAfter w:w="6" w:type="pct"/>
          <w:trHeight w:val="284"/>
          <w:tblHeader/>
          <w:jc w:val="center"/>
        </w:trPr>
        <w:tc>
          <w:tcPr>
            <w:tcW w:w="319" w:type="pct"/>
            <w:tcBorders>
              <w:top w:val="single" w:sz="6" w:space="0" w:color="000080"/>
              <w:left w:val="single" w:sz="6" w:space="0" w:color="000080"/>
              <w:bottom w:val="single" w:sz="6" w:space="0" w:color="000080"/>
              <w:right w:val="single" w:sz="6" w:space="0" w:color="000080"/>
            </w:tcBorders>
            <w:shd w:val="clear" w:color="auto" w:fill="FBD4B4" w:themeFill="accent6" w:themeFillTint="66"/>
            <w:vAlign w:val="center"/>
          </w:tcPr>
          <w:p w:rsidR="00241AF6" w:rsidRPr="00DD0175" w:rsidRDefault="00241AF6" w:rsidP="00B64EC0">
            <w:pPr>
              <w:spacing w:after="0"/>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Fecha</w:t>
            </w:r>
          </w:p>
        </w:tc>
        <w:tc>
          <w:tcPr>
            <w:tcW w:w="1978" w:type="pct"/>
            <w:tcBorders>
              <w:top w:val="single" w:sz="6" w:space="0" w:color="000080"/>
              <w:left w:val="single" w:sz="6" w:space="0" w:color="000080"/>
              <w:bottom w:val="single" w:sz="6" w:space="0" w:color="000080"/>
              <w:right w:val="single" w:sz="6" w:space="0" w:color="000080"/>
            </w:tcBorders>
            <w:shd w:val="clear" w:color="auto" w:fill="FBD4B4" w:themeFill="accent6" w:themeFillTint="66"/>
            <w:vAlign w:val="center"/>
          </w:tcPr>
          <w:p w:rsidR="00241AF6" w:rsidRPr="00DD0175" w:rsidRDefault="00241AF6" w:rsidP="00B64EC0">
            <w:pPr>
              <w:spacing w:after="0"/>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Nombre del programa</w:t>
            </w:r>
          </w:p>
        </w:tc>
        <w:tc>
          <w:tcPr>
            <w:tcW w:w="614" w:type="pct"/>
            <w:tcBorders>
              <w:top w:val="single" w:sz="6" w:space="0" w:color="000080"/>
              <w:left w:val="single" w:sz="6" w:space="0" w:color="000080"/>
              <w:bottom w:val="single" w:sz="6" w:space="0" w:color="000080"/>
              <w:right w:val="single" w:sz="6" w:space="0" w:color="000080"/>
            </w:tcBorders>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Género</w:t>
            </w:r>
          </w:p>
        </w:tc>
        <w:tc>
          <w:tcPr>
            <w:tcW w:w="406" w:type="pct"/>
            <w:tcBorders>
              <w:top w:val="single" w:sz="6" w:space="0" w:color="000080"/>
              <w:left w:val="single" w:sz="6" w:space="0" w:color="000080"/>
              <w:bottom w:val="single" w:sz="6" w:space="0" w:color="000080"/>
              <w:right w:val="single" w:sz="6" w:space="0" w:color="000080"/>
            </w:tcBorders>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Señal</w:t>
            </w:r>
          </w:p>
        </w:tc>
        <w:tc>
          <w:tcPr>
            <w:tcW w:w="648" w:type="pct"/>
            <w:tcBorders>
              <w:top w:val="single" w:sz="6" w:space="0" w:color="000080"/>
              <w:left w:val="single" w:sz="6" w:space="0" w:color="000080"/>
              <w:bottom w:val="single" w:sz="6" w:space="0" w:color="000080"/>
              <w:right w:val="single" w:sz="6" w:space="0" w:color="000080"/>
            </w:tcBorders>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Horario</w:t>
            </w:r>
          </w:p>
        </w:tc>
        <w:tc>
          <w:tcPr>
            <w:tcW w:w="469" w:type="pct"/>
            <w:tcBorders>
              <w:top w:val="single" w:sz="6" w:space="0" w:color="000080"/>
              <w:left w:val="single" w:sz="6" w:space="0" w:color="000080"/>
              <w:bottom w:val="single" w:sz="6" w:space="0" w:color="000080"/>
              <w:right w:val="single" w:sz="6" w:space="0" w:color="000080"/>
            </w:tcBorders>
            <w:shd w:val="clear" w:color="auto" w:fill="FBD4B4" w:themeFill="accent6" w:themeFillTint="66"/>
            <w:vAlign w:val="center"/>
          </w:tcPr>
          <w:p w:rsidR="00241AF6" w:rsidRPr="00DD0175" w:rsidRDefault="00241AF6" w:rsidP="00B64EC0">
            <w:pPr>
              <w:spacing w:after="0"/>
              <w:contextualSpacing/>
              <w:jc w:val="center"/>
              <w:rPr>
                <w:rFonts w:asciiTheme="minorHAnsi" w:eastAsia="Calibri" w:hAnsiTheme="minorHAnsi" w:cstheme="minorHAnsi"/>
                <w:b/>
                <w:sz w:val="16"/>
                <w:szCs w:val="16"/>
              </w:rPr>
            </w:pPr>
            <w:r w:rsidRPr="00DD0175">
              <w:rPr>
                <w:rFonts w:asciiTheme="minorHAnsi" w:eastAsia="Calibri" w:hAnsiTheme="minorHAnsi" w:cstheme="minorHAnsi"/>
                <w:b/>
                <w:sz w:val="16"/>
                <w:szCs w:val="16"/>
              </w:rPr>
              <w:t>Duración</w:t>
            </w:r>
          </w:p>
        </w:tc>
        <w:tc>
          <w:tcPr>
            <w:tcW w:w="560" w:type="pct"/>
            <w:tcBorders>
              <w:top w:val="single" w:sz="6" w:space="0" w:color="000080"/>
              <w:left w:val="single" w:sz="6" w:space="0" w:color="000080"/>
              <w:bottom w:val="single" w:sz="6" w:space="0" w:color="000080"/>
              <w:right w:val="single" w:sz="6" w:space="0" w:color="000080"/>
            </w:tcBorders>
            <w:shd w:val="clear" w:color="auto" w:fill="FBD4B4" w:themeFill="accent6" w:themeFillTint="66"/>
            <w:vAlign w:val="center"/>
          </w:tcPr>
          <w:p w:rsidR="00241AF6" w:rsidRPr="00DD0175" w:rsidRDefault="00241AF6" w:rsidP="00B64EC0">
            <w:pPr>
              <w:spacing w:after="0"/>
              <w:contextualSpacing/>
              <w:rPr>
                <w:rFonts w:asciiTheme="minorHAnsi" w:eastAsia="Calibri" w:hAnsiTheme="minorHAnsi" w:cstheme="minorHAnsi"/>
                <w:b/>
                <w:sz w:val="16"/>
                <w:szCs w:val="16"/>
              </w:rPr>
            </w:pPr>
            <w:r w:rsidRPr="00DD0175">
              <w:rPr>
                <w:rFonts w:asciiTheme="minorHAnsi" w:eastAsia="Calibri" w:hAnsiTheme="minorHAnsi" w:cstheme="minorHAnsi"/>
                <w:b/>
                <w:sz w:val="16"/>
                <w:szCs w:val="16"/>
              </w:rPr>
              <w:t>Sugerencia</w:t>
            </w:r>
          </w:p>
        </w:tc>
      </w:tr>
      <w:tr w:rsidR="00241AF6" w:rsidRPr="00DD0175" w:rsidTr="00583D4C">
        <w:trPr>
          <w:trHeight w:val="284"/>
          <w:jc w:val="center"/>
        </w:trPr>
        <w:tc>
          <w:tcPr>
            <w:tcW w:w="5000" w:type="pct"/>
            <w:gridSpan w:val="8"/>
            <w:tcBorders>
              <w:bottom w:val="single" w:sz="6" w:space="0" w:color="auto"/>
            </w:tcBorders>
            <w:shd w:val="clear" w:color="auto" w:fill="BFBFBF" w:themeFill="background1" w:themeFillShade="BF"/>
            <w:vAlign w:val="center"/>
          </w:tcPr>
          <w:p w:rsidR="00241AF6" w:rsidRPr="00DD0175" w:rsidRDefault="00583D4C" w:rsidP="00B64EC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47F66">
              <w:rPr>
                <w:rFonts w:asciiTheme="minorHAnsi" w:hAnsiTheme="minorHAnsi" w:cstheme="minorHAnsi"/>
                <w:b/>
                <w:sz w:val="16"/>
                <w:szCs w:val="16"/>
              </w:rPr>
              <w:t xml:space="preserve"> 170</w:t>
            </w:r>
          </w:p>
        </w:tc>
      </w:tr>
      <w:tr w:rsidR="004718D3" w:rsidRPr="00DD0175" w:rsidTr="00583D4C">
        <w:trPr>
          <w:gridAfter w:val="1"/>
          <w:wAfter w:w="6" w:type="pct"/>
          <w:trHeight w:val="284"/>
          <w:jc w:val="center"/>
        </w:trPr>
        <w:tc>
          <w:tcPr>
            <w:tcW w:w="319" w:type="pct"/>
            <w:vMerge w:val="restart"/>
            <w:tcBorders>
              <w:top w:val="single" w:sz="6" w:space="0" w:color="auto"/>
              <w:left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eastAsia="es-ES" w:bidi="en-US"/>
              </w:rPr>
            </w:pPr>
            <w:r>
              <w:rPr>
                <w:rFonts w:asciiTheme="minorHAnsi" w:eastAsia="Calibri" w:hAnsiTheme="minorHAnsi" w:cstheme="minorHAnsi"/>
                <w:sz w:val="16"/>
                <w:szCs w:val="16"/>
                <w:lang w:eastAsia="es-ES" w:bidi="en-US"/>
              </w:rPr>
              <w:t>01/08</w:t>
            </w:r>
          </w:p>
        </w:tc>
        <w:tc>
          <w:tcPr>
            <w:tcW w:w="1978" w:type="pct"/>
            <w:tcBorders>
              <w:top w:val="single" w:sz="6" w:space="0" w:color="auto"/>
              <w:left w:val="single" w:sz="6" w:space="0" w:color="auto"/>
              <w:bottom w:val="single" w:sz="6" w:space="0" w:color="auto"/>
              <w:right w:val="single" w:sz="6" w:space="0" w:color="auto"/>
            </w:tcBorders>
            <w:vAlign w:val="center"/>
          </w:tcPr>
          <w:p w:rsidR="004718D3" w:rsidRPr="00E8231D" w:rsidRDefault="004718D3" w:rsidP="004718D3">
            <w:pPr>
              <w:spacing w:after="0"/>
              <w:jc w:val="center"/>
              <w:rPr>
                <w:rFonts w:asciiTheme="minorHAnsi" w:eastAsia="Times New Roman" w:hAnsiTheme="minorHAnsi" w:cstheme="minorHAnsi"/>
                <w:i/>
                <w:color w:val="000000"/>
                <w:sz w:val="16"/>
                <w:szCs w:val="16"/>
              </w:rPr>
            </w:pPr>
            <w:r w:rsidRPr="00E8231D">
              <w:rPr>
                <w:rFonts w:asciiTheme="minorHAnsi" w:eastAsia="Times New Roman" w:hAnsiTheme="minorHAnsi" w:cstheme="minorHAnsi"/>
                <w:i/>
                <w:color w:val="000000"/>
                <w:sz w:val="16"/>
                <w:szCs w:val="16"/>
              </w:rPr>
              <w:t>Gordon Ramsay: Sabores Extremos / Marruecos</w:t>
            </w:r>
          </w:p>
        </w:tc>
        <w:tc>
          <w:tcPr>
            <w:tcW w:w="614" w:type="pct"/>
            <w:vAlign w:val="center"/>
          </w:tcPr>
          <w:p w:rsidR="004718D3" w:rsidRPr="00DD0175" w:rsidRDefault="004718D3" w:rsidP="004718D3">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718D3" w:rsidRPr="00DD0175" w:rsidRDefault="006A3CCE" w:rsidP="004718D3">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22:00 - 23:00</w:t>
            </w:r>
          </w:p>
        </w:tc>
        <w:tc>
          <w:tcPr>
            <w:tcW w:w="469" w:type="pct"/>
            <w:tcBorders>
              <w:top w:val="single" w:sz="6" w:space="0" w:color="auto"/>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60</w:t>
            </w:r>
          </w:p>
        </w:tc>
        <w:tc>
          <w:tcPr>
            <w:tcW w:w="560" w:type="pct"/>
            <w:tcBorders>
              <w:top w:val="single" w:sz="6" w:space="0" w:color="auto"/>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718D3" w:rsidRPr="00DD0175" w:rsidTr="00583D4C">
        <w:trPr>
          <w:gridAfter w:val="1"/>
          <w:wAfter w:w="6" w:type="pct"/>
          <w:trHeight w:val="284"/>
          <w:jc w:val="center"/>
        </w:trPr>
        <w:tc>
          <w:tcPr>
            <w:tcW w:w="319" w:type="pct"/>
            <w:vMerge/>
            <w:tcBorders>
              <w:left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p>
        </w:tc>
        <w:tc>
          <w:tcPr>
            <w:tcW w:w="1978" w:type="pct"/>
            <w:tcBorders>
              <w:top w:val="single" w:sz="6" w:space="0" w:color="auto"/>
              <w:left w:val="single" w:sz="6" w:space="0" w:color="auto"/>
              <w:bottom w:val="single" w:sz="6" w:space="0" w:color="auto"/>
              <w:right w:val="single" w:sz="6" w:space="0" w:color="auto"/>
            </w:tcBorders>
            <w:vAlign w:val="center"/>
          </w:tcPr>
          <w:p w:rsidR="004718D3" w:rsidRPr="00E8231D" w:rsidRDefault="004718D3" w:rsidP="004718D3">
            <w:pPr>
              <w:spacing w:after="0"/>
              <w:jc w:val="center"/>
              <w:rPr>
                <w:rFonts w:asciiTheme="minorHAnsi" w:eastAsia="Calibri" w:hAnsiTheme="minorHAnsi" w:cstheme="minorHAnsi"/>
                <w:i/>
                <w:sz w:val="16"/>
                <w:szCs w:val="16"/>
                <w:lang w:val="es-ES" w:eastAsia="es-ES" w:bidi="en-US"/>
              </w:rPr>
            </w:pPr>
            <w:r w:rsidRPr="00E8231D">
              <w:rPr>
                <w:rFonts w:asciiTheme="minorHAnsi" w:eastAsia="Times New Roman" w:hAnsiTheme="minorHAnsi" w:cstheme="minorHAnsi"/>
                <w:i/>
                <w:color w:val="000000"/>
                <w:sz w:val="16"/>
                <w:szCs w:val="16"/>
              </w:rPr>
              <w:t>América: Aventura sin Límites / De Guatemala a Honduras</w:t>
            </w:r>
          </w:p>
        </w:tc>
        <w:tc>
          <w:tcPr>
            <w:tcW w:w="614" w:type="pct"/>
            <w:vAlign w:val="center"/>
          </w:tcPr>
          <w:p w:rsidR="004718D3" w:rsidRPr="00DD0175" w:rsidRDefault="004718D3" w:rsidP="004718D3">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718D3" w:rsidRPr="00DD0175" w:rsidRDefault="006A3CCE" w:rsidP="004718D3">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23:00 - 23:55</w:t>
            </w:r>
          </w:p>
        </w:tc>
        <w:tc>
          <w:tcPr>
            <w:tcW w:w="469" w:type="pct"/>
            <w:tcBorders>
              <w:top w:val="single" w:sz="6" w:space="0" w:color="auto"/>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55</w:t>
            </w:r>
          </w:p>
        </w:tc>
        <w:tc>
          <w:tcPr>
            <w:tcW w:w="560" w:type="pct"/>
            <w:tcBorders>
              <w:top w:val="single" w:sz="6" w:space="0" w:color="auto"/>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718D3" w:rsidRPr="00DD0175" w:rsidTr="00583D4C">
        <w:trPr>
          <w:gridAfter w:val="1"/>
          <w:wAfter w:w="6" w:type="pct"/>
          <w:trHeight w:val="284"/>
          <w:jc w:val="center"/>
        </w:trPr>
        <w:tc>
          <w:tcPr>
            <w:tcW w:w="319" w:type="pct"/>
            <w:tcBorders>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03/10</w:t>
            </w:r>
          </w:p>
        </w:tc>
        <w:tc>
          <w:tcPr>
            <w:tcW w:w="1978" w:type="pct"/>
            <w:tcBorders>
              <w:top w:val="single" w:sz="6" w:space="0" w:color="auto"/>
              <w:left w:val="single" w:sz="6" w:space="0" w:color="auto"/>
              <w:bottom w:val="single" w:sz="6" w:space="0" w:color="auto"/>
              <w:right w:val="single" w:sz="6" w:space="0" w:color="auto"/>
            </w:tcBorders>
            <w:vAlign w:val="center"/>
          </w:tcPr>
          <w:p w:rsidR="004718D3" w:rsidRPr="00E8231D" w:rsidRDefault="004718D3" w:rsidP="004718D3">
            <w:pPr>
              <w:spacing w:after="0"/>
              <w:jc w:val="center"/>
              <w:rPr>
                <w:rFonts w:asciiTheme="minorHAnsi" w:eastAsia="Calibri" w:hAnsiTheme="minorHAnsi" w:cstheme="minorHAnsi"/>
                <w:i/>
                <w:sz w:val="16"/>
                <w:szCs w:val="16"/>
                <w:lang w:val="es-ES" w:eastAsia="es-ES" w:bidi="en-US"/>
              </w:rPr>
            </w:pPr>
            <w:r w:rsidRPr="00E8231D">
              <w:rPr>
                <w:rFonts w:asciiTheme="minorHAnsi" w:eastAsia="Times New Roman" w:hAnsiTheme="minorHAnsi" w:cstheme="minorHAnsi"/>
                <w:i/>
                <w:color w:val="000000"/>
                <w:sz w:val="16"/>
                <w:szCs w:val="16"/>
              </w:rPr>
              <w:t>Máquinas Increíbles / Jumbo Jet</w:t>
            </w:r>
          </w:p>
        </w:tc>
        <w:tc>
          <w:tcPr>
            <w:tcW w:w="614" w:type="pct"/>
            <w:vAlign w:val="center"/>
          </w:tcPr>
          <w:p w:rsidR="004718D3" w:rsidRPr="00DD0175" w:rsidRDefault="004718D3" w:rsidP="004718D3">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718D3" w:rsidRPr="00DD0175" w:rsidRDefault="00410B98" w:rsidP="004718D3">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4718D3" w:rsidRDefault="004718D3" w:rsidP="004718D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19:10 - 20:05</w:t>
            </w:r>
          </w:p>
        </w:tc>
        <w:tc>
          <w:tcPr>
            <w:tcW w:w="469" w:type="pct"/>
            <w:tcBorders>
              <w:top w:val="single" w:sz="6" w:space="0" w:color="auto"/>
              <w:left w:val="single" w:sz="6" w:space="0" w:color="auto"/>
              <w:bottom w:val="single" w:sz="6" w:space="0" w:color="auto"/>
              <w:right w:val="single" w:sz="6" w:space="0" w:color="auto"/>
            </w:tcBorders>
            <w:vAlign w:val="center"/>
          </w:tcPr>
          <w:p w:rsidR="004718D3" w:rsidRDefault="004718D3" w:rsidP="004718D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55</w:t>
            </w:r>
          </w:p>
        </w:tc>
        <w:tc>
          <w:tcPr>
            <w:tcW w:w="560" w:type="pct"/>
            <w:tcBorders>
              <w:top w:val="single" w:sz="6" w:space="0" w:color="auto"/>
              <w:left w:val="single" w:sz="6" w:space="0" w:color="auto"/>
              <w:bottom w:val="single" w:sz="6" w:space="0" w:color="auto"/>
              <w:right w:val="single" w:sz="6" w:space="0" w:color="auto"/>
            </w:tcBorders>
            <w:vAlign w:val="center"/>
          </w:tcPr>
          <w:p w:rsidR="004718D3" w:rsidRPr="00DD0175" w:rsidRDefault="004718D3" w:rsidP="004718D3">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41AF6" w:rsidRPr="00DD0175" w:rsidTr="00583D4C">
        <w:trPr>
          <w:trHeight w:val="284"/>
          <w:jc w:val="center"/>
        </w:trPr>
        <w:tc>
          <w:tcPr>
            <w:tcW w:w="5000" w:type="pct"/>
            <w:gridSpan w:val="8"/>
            <w:tcBorders>
              <w:top w:val="single" w:sz="6" w:space="0" w:color="auto"/>
              <w:bottom w:val="single" w:sz="6" w:space="0" w:color="auto"/>
            </w:tcBorders>
            <w:shd w:val="clear" w:color="auto" w:fill="BFBFBF" w:themeFill="background1" w:themeFillShade="BF"/>
            <w:vAlign w:val="center"/>
          </w:tcPr>
          <w:p w:rsidR="00241AF6" w:rsidRPr="00DD0175" w:rsidRDefault="004718D3" w:rsidP="00B64EC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47F66">
              <w:rPr>
                <w:rFonts w:asciiTheme="minorHAnsi" w:hAnsiTheme="minorHAnsi" w:cstheme="minorHAnsi"/>
                <w:b/>
                <w:sz w:val="16"/>
                <w:szCs w:val="16"/>
              </w:rPr>
              <w:t xml:space="preserve"> 145</w:t>
            </w:r>
          </w:p>
        </w:tc>
      </w:tr>
      <w:tr w:rsidR="00410B98" w:rsidRPr="00DD0175" w:rsidTr="00583D4C">
        <w:trPr>
          <w:gridAfter w:val="1"/>
          <w:wAfter w:w="6" w:type="pct"/>
          <w:trHeight w:val="284"/>
          <w:jc w:val="center"/>
        </w:trPr>
        <w:tc>
          <w:tcPr>
            <w:tcW w:w="319" w:type="pct"/>
            <w:vMerge w:val="restart"/>
            <w:tcBorders>
              <w:top w:val="single" w:sz="6" w:space="0" w:color="auto"/>
              <w:left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07/10</w:t>
            </w:r>
          </w:p>
        </w:tc>
        <w:tc>
          <w:tcPr>
            <w:tcW w:w="1978" w:type="pct"/>
            <w:tcBorders>
              <w:top w:val="single" w:sz="6" w:space="0" w:color="auto"/>
              <w:left w:val="single" w:sz="6" w:space="0" w:color="auto"/>
              <w:bottom w:val="single" w:sz="6" w:space="0" w:color="auto"/>
              <w:right w:val="single" w:sz="6" w:space="0" w:color="auto"/>
            </w:tcBorders>
            <w:vAlign w:val="center"/>
          </w:tcPr>
          <w:p w:rsidR="00410B98" w:rsidRPr="00E8231D" w:rsidRDefault="00410B98" w:rsidP="00410B98">
            <w:pPr>
              <w:spacing w:after="0"/>
              <w:jc w:val="center"/>
              <w:rPr>
                <w:rFonts w:asciiTheme="minorHAnsi" w:eastAsia="Times New Roman" w:hAnsiTheme="minorHAnsi" w:cstheme="minorHAnsi"/>
                <w:i/>
                <w:color w:val="000000"/>
                <w:sz w:val="16"/>
                <w:szCs w:val="16"/>
                <w:lang w:val="fr-FR"/>
              </w:rPr>
            </w:pPr>
            <w:r w:rsidRPr="00E8231D">
              <w:rPr>
                <w:rFonts w:asciiTheme="minorHAnsi" w:eastAsia="Times New Roman" w:hAnsiTheme="minorHAnsi" w:cstheme="minorHAnsi"/>
                <w:i/>
                <w:color w:val="000000"/>
                <w:sz w:val="16"/>
                <w:szCs w:val="16"/>
                <w:lang w:val="fr-FR"/>
              </w:rPr>
              <w:t>Secretos Perdidos de la 2da Guerra / Isla Sitiada</w:t>
            </w:r>
          </w:p>
        </w:tc>
        <w:tc>
          <w:tcPr>
            <w:tcW w:w="614" w:type="pct"/>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10B98" w:rsidRPr="00DD0175"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22:00 - 23:00</w:t>
            </w:r>
          </w:p>
        </w:tc>
        <w:tc>
          <w:tcPr>
            <w:tcW w:w="469"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60</w:t>
            </w:r>
          </w:p>
        </w:tc>
        <w:tc>
          <w:tcPr>
            <w:tcW w:w="560"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hAnsiTheme="minorHAnsi" w:cstheme="minorHAnsi"/>
                <w:sz w:val="16"/>
                <w:szCs w:val="16"/>
              </w:rPr>
              <w:t>Aceptar</w:t>
            </w:r>
          </w:p>
        </w:tc>
      </w:tr>
      <w:tr w:rsidR="00410B98" w:rsidRPr="00DD0175" w:rsidTr="006A3CCE">
        <w:trPr>
          <w:gridAfter w:val="1"/>
          <w:wAfter w:w="6" w:type="pct"/>
          <w:trHeight w:val="284"/>
          <w:jc w:val="center"/>
        </w:trPr>
        <w:tc>
          <w:tcPr>
            <w:tcW w:w="319" w:type="pct"/>
            <w:vMerge/>
            <w:tcBorders>
              <w:left w:val="single" w:sz="6" w:space="0" w:color="auto"/>
              <w:bottom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hAnsiTheme="minorHAnsi" w:cstheme="minorHAnsi"/>
                <w:color w:val="000000"/>
                <w:sz w:val="16"/>
                <w:szCs w:val="16"/>
              </w:rPr>
            </w:pPr>
          </w:p>
        </w:tc>
        <w:tc>
          <w:tcPr>
            <w:tcW w:w="1978" w:type="pct"/>
            <w:tcBorders>
              <w:top w:val="single" w:sz="6" w:space="0" w:color="auto"/>
              <w:left w:val="single" w:sz="6" w:space="0" w:color="auto"/>
              <w:bottom w:val="single" w:sz="6" w:space="0" w:color="auto"/>
              <w:right w:val="single" w:sz="6" w:space="0" w:color="auto"/>
            </w:tcBorders>
            <w:vAlign w:val="center"/>
          </w:tcPr>
          <w:p w:rsidR="00410B98" w:rsidRPr="00E8231D" w:rsidRDefault="00410B98" w:rsidP="00410B98">
            <w:pPr>
              <w:spacing w:after="0"/>
              <w:jc w:val="center"/>
              <w:rPr>
                <w:rFonts w:asciiTheme="minorHAnsi" w:eastAsia="Times New Roman" w:hAnsiTheme="minorHAnsi" w:cstheme="minorHAnsi"/>
                <w:i/>
                <w:color w:val="000000"/>
                <w:sz w:val="16"/>
                <w:szCs w:val="16"/>
                <w:lang w:val="fr-FR"/>
              </w:rPr>
            </w:pPr>
            <w:r w:rsidRPr="00E8231D">
              <w:rPr>
                <w:rFonts w:asciiTheme="minorHAnsi" w:eastAsia="Times New Roman" w:hAnsiTheme="minorHAnsi" w:cstheme="minorHAnsi"/>
                <w:i/>
                <w:color w:val="000000"/>
                <w:sz w:val="16"/>
                <w:szCs w:val="16"/>
                <w:lang w:val="fr-FR"/>
              </w:rPr>
              <w:t>Segunda Guerra: Infierno Submarino / Atrapados en Territorio Enemigo</w:t>
            </w:r>
          </w:p>
        </w:tc>
        <w:tc>
          <w:tcPr>
            <w:tcW w:w="614" w:type="pct"/>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10B98" w:rsidRPr="00DD0175"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410B98" w:rsidRDefault="00410B98" w:rsidP="00410B9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23:00 - 23:55</w:t>
            </w:r>
          </w:p>
        </w:tc>
        <w:tc>
          <w:tcPr>
            <w:tcW w:w="469" w:type="pct"/>
            <w:tcBorders>
              <w:top w:val="single" w:sz="6" w:space="0" w:color="auto"/>
              <w:left w:val="single" w:sz="6" w:space="0" w:color="auto"/>
              <w:bottom w:val="single" w:sz="6" w:space="0" w:color="auto"/>
              <w:right w:val="single" w:sz="6" w:space="0" w:color="auto"/>
            </w:tcBorders>
            <w:vAlign w:val="center"/>
          </w:tcPr>
          <w:p w:rsidR="00410B98" w:rsidRDefault="00410B98" w:rsidP="00410B9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60"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92C64" w:rsidRPr="00DD0175" w:rsidTr="00583D4C">
        <w:trPr>
          <w:gridAfter w:val="1"/>
          <w:wAfter w:w="6" w:type="pct"/>
          <w:trHeight w:val="284"/>
          <w:jc w:val="center"/>
        </w:trPr>
        <w:tc>
          <w:tcPr>
            <w:tcW w:w="319" w:type="pct"/>
            <w:tcBorders>
              <w:top w:val="single" w:sz="6" w:space="0" w:color="auto"/>
              <w:left w:val="single" w:sz="6" w:space="0" w:color="auto"/>
              <w:bottom w:val="single" w:sz="6" w:space="0" w:color="auto"/>
              <w:right w:val="single" w:sz="6" w:space="0" w:color="auto"/>
            </w:tcBorders>
            <w:shd w:val="clear" w:color="auto" w:fill="FFFFFF"/>
            <w:vAlign w:val="center"/>
          </w:tcPr>
          <w:p w:rsidR="00392C64" w:rsidRPr="00DD0175" w:rsidRDefault="00392C64" w:rsidP="00392C6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08/10</w:t>
            </w:r>
          </w:p>
        </w:tc>
        <w:tc>
          <w:tcPr>
            <w:tcW w:w="1978" w:type="pct"/>
            <w:tcBorders>
              <w:top w:val="single" w:sz="6" w:space="0" w:color="auto"/>
              <w:left w:val="single" w:sz="6" w:space="0" w:color="auto"/>
              <w:bottom w:val="single" w:sz="6" w:space="0" w:color="auto"/>
              <w:right w:val="single" w:sz="6" w:space="0" w:color="auto"/>
            </w:tcBorders>
            <w:vAlign w:val="center"/>
          </w:tcPr>
          <w:p w:rsidR="00392C64" w:rsidRPr="00E8231D" w:rsidRDefault="00392C64" w:rsidP="00392C64">
            <w:pPr>
              <w:spacing w:after="0"/>
              <w:jc w:val="center"/>
              <w:rPr>
                <w:rFonts w:asciiTheme="minorHAnsi" w:eastAsia="Times New Roman" w:hAnsiTheme="minorHAnsi" w:cstheme="minorHAnsi"/>
                <w:i/>
                <w:color w:val="000000"/>
                <w:sz w:val="16"/>
                <w:szCs w:val="16"/>
                <w:lang w:val="fr-FR"/>
              </w:rPr>
            </w:pPr>
            <w:r w:rsidRPr="00E8231D">
              <w:rPr>
                <w:rFonts w:asciiTheme="minorHAnsi" w:eastAsia="Times New Roman" w:hAnsiTheme="minorHAnsi" w:cstheme="minorHAnsi"/>
                <w:i/>
                <w:color w:val="000000"/>
                <w:sz w:val="16"/>
                <w:szCs w:val="16"/>
                <w:lang w:val="fr-FR"/>
              </w:rPr>
              <w:t>David Rocco: Dulce India 2 / Pesca en Goa</w:t>
            </w:r>
          </w:p>
        </w:tc>
        <w:tc>
          <w:tcPr>
            <w:tcW w:w="614" w:type="pct"/>
            <w:vAlign w:val="center"/>
          </w:tcPr>
          <w:p w:rsidR="00392C64" w:rsidRPr="00DD0175" w:rsidRDefault="00392C64" w:rsidP="00392C64">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392C64" w:rsidRDefault="00410B98" w:rsidP="00392C64">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392C64" w:rsidRDefault="00392C64" w:rsidP="00392C6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69" w:type="pct"/>
            <w:tcBorders>
              <w:top w:val="single" w:sz="6" w:space="0" w:color="auto"/>
              <w:left w:val="single" w:sz="6" w:space="0" w:color="auto"/>
              <w:bottom w:val="single" w:sz="6" w:space="0" w:color="auto"/>
              <w:right w:val="single" w:sz="6" w:space="0" w:color="auto"/>
            </w:tcBorders>
            <w:vAlign w:val="center"/>
          </w:tcPr>
          <w:p w:rsidR="00392C64" w:rsidRDefault="00392C64" w:rsidP="00392C6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60" w:type="pct"/>
            <w:tcBorders>
              <w:top w:val="single" w:sz="6" w:space="0" w:color="auto"/>
              <w:left w:val="single" w:sz="6" w:space="0" w:color="auto"/>
              <w:bottom w:val="single" w:sz="6" w:space="0" w:color="auto"/>
              <w:right w:val="single" w:sz="6" w:space="0" w:color="auto"/>
            </w:tcBorders>
            <w:vAlign w:val="center"/>
          </w:tcPr>
          <w:p w:rsidR="00392C64" w:rsidRPr="00DD0175" w:rsidRDefault="00392C64" w:rsidP="00392C64">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41AF6" w:rsidRPr="00DD0175" w:rsidTr="00583D4C">
        <w:trPr>
          <w:trHeight w:val="284"/>
          <w:jc w:val="center"/>
        </w:trPr>
        <w:tc>
          <w:tcPr>
            <w:tcW w:w="5000" w:type="pct"/>
            <w:gridSpan w:val="8"/>
            <w:tcBorders>
              <w:top w:val="single" w:sz="6" w:space="0" w:color="auto"/>
              <w:bottom w:val="single" w:sz="6" w:space="0" w:color="auto"/>
            </w:tcBorders>
            <w:shd w:val="clear" w:color="auto" w:fill="BFBFBF" w:themeFill="background1" w:themeFillShade="BF"/>
            <w:vAlign w:val="center"/>
          </w:tcPr>
          <w:p w:rsidR="00241AF6" w:rsidRPr="00DD0175" w:rsidRDefault="004718D3" w:rsidP="00B64EC0">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947F66">
              <w:rPr>
                <w:rFonts w:asciiTheme="minorHAnsi" w:hAnsiTheme="minorHAnsi" w:cstheme="minorHAnsi"/>
                <w:b/>
                <w:sz w:val="16"/>
                <w:szCs w:val="16"/>
              </w:rPr>
              <w:t xml:space="preserve"> 120</w:t>
            </w:r>
          </w:p>
        </w:tc>
      </w:tr>
      <w:tr w:rsidR="00410B98" w:rsidRPr="00DD0175" w:rsidTr="00583D4C">
        <w:trPr>
          <w:gridAfter w:val="1"/>
          <w:wAfter w:w="6" w:type="pct"/>
          <w:trHeight w:val="284"/>
          <w:jc w:val="center"/>
        </w:trPr>
        <w:tc>
          <w:tcPr>
            <w:tcW w:w="319" w:type="pct"/>
            <w:tcBorders>
              <w:top w:val="single" w:sz="6" w:space="0" w:color="auto"/>
              <w:left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18/10</w:t>
            </w:r>
          </w:p>
        </w:tc>
        <w:tc>
          <w:tcPr>
            <w:tcW w:w="1978"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Pr="00E8231D" w:rsidRDefault="00410B98" w:rsidP="00410B98">
            <w:pPr>
              <w:spacing w:after="0"/>
              <w:jc w:val="center"/>
              <w:rPr>
                <w:rFonts w:asciiTheme="minorHAnsi" w:eastAsia="Times New Roman" w:hAnsiTheme="minorHAnsi" w:cstheme="minorHAnsi"/>
                <w:i/>
                <w:color w:val="000000"/>
                <w:sz w:val="16"/>
                <w:szCs w:val="16"/>
              </w:rPr>
            </w:pPr>
            <w:r w:rsidRPr="00E8231D">
              <w:rPr>
                <w:rFonts w:asciiTheme="minorHAnsi" w:eastAsia="Times New Roman" w:hAnsiTheme="minorHAnsi" w:cstheme="minorHAnsi"/>
                <w:i/>
                <w:color w:val="000000"/>
                <w:sz w:val="16"/>
                <w:szCs w:val="16"/>
              </w:rPr>
              <w:t>Desastres Mortales / Huracanes</w:t>
            </w:r>
          </w:p>
        </w:tc>
        <w:tc>
          <w:tcPr>
            <w:tcW w:w="614" w:type="pct"/>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10B98" w:rsidRPr="00DD0175"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22:00 - 23:00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60</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eastAsia="Calibri" w:hAnsiTheme="minorHAnsi" w:cstheme="minorHAnsi"/>
                <w:sz w:val="16"/>
                <w:szCs w:val="16"/>
                <w:lang w:val="es-ES" w:eastAsia="es-ES" w:bidi="en-US"/>
              </w:rPr>
              <w:t>Aceptar</w:t>
            </w:r>
          </w:p>
        </w:tc>
      </w:tr>
      <w:tr w:rsidR="00410B98" w:rsidRPr="00DD0175" w:rsidTr="00583D4C">
        <w:trPr>
          <w:gridAfter w:val="1"/>
          <w:wAfter w:w="6" w:type="pct"/>
          <w:trHeight w:val="284"/>
          <w:jc w:val="center"/>
        </w:trPr>
        <w:tc>
          <w:tcPr>
            <w:tcW w:w="319" w:type="pct"/>
            <w:tcBorders>
              <w:left w:val="single" w:sz="6" w:space="0" w:color="auto"/>
              <w:right w:val="single" w:sz="6" w:space="0" w:color="auto"/>
            </w:tcBorders>
            <w:shd w:val="clear" w:color="auto" w:fill="FFFFFF"/>
            <w:vAlign w:val="center"/>
          </w:tcPr>
          <w:p w:rsidR="00410B98" w:rsidRDefault="00410B98" w:rsidP="00410B9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19/10</w:t>
            </w:r>
          </w:p>
        </w:tc>
        <w:tc>
          <w:tcPr>
            <w:tcW w:w="1978"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Pr="00E8231D" w:rsidRDefault="00410B98" w:rsidP="00410B98">
            <w:pPr>
              <w:spacing w:after="0"/>
              <w:jc w:val="center"/>
              <w:rPr>
                <w:rFonts w:asciiTheme="minorHAnsi" w:eastAsia="Times New Roman" w:hAnsiTheme="minorHAnsi" w:cstheme="minorHAnsi"/>
                <w:i/>
                <w:color w:val="000000"/>
                <w:sz w:val="16"/>
                <w:szCs w:val="16"/>
              </w:rPr>
            </w:pPr>
            <w:r w:rsidRPr="00E8231D">
              <w:rPr>
                <w:rFonts w:asciiTheme="minorHAnsi" w:eastAsia="Times New Roman" w:hAnsiTheme="minorHAnsi" w:cstheme="minorHAnsi"/>
                <w:i/>
                <w:color w:val="000000"/>
                <w:sz w:val="16"/>
                <w:szCs w:val="16"/>
              </w:rPr>
              <w:t xml:space="preserve">Ébola: Amenaza Mortal </w:t>
            </w:r>
          </w:p>
        </w:tc>
        <w:tc>
          <w:tcPr>
            <w:tcW w:w="614" w:type="pct"/>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10B98"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22:00 - 23:00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60</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41AF6" w:rsidRPr="00DD0175" w:rsidTr="00583D4C">
        <w:trPr>
          <w:trHeight w:val="284"/>
          <w:jc w:val="center"/>
        </w:trPr>
        <w:tc>
          <w:tcPr>
            <w:tcW w:w="5000" w:type="pct"/>
            <w:gridSpan w:val="8"/>
            <w:tcBorders>
              <w:top w:val="single" w:sz="6" w:space="0" w:color="auto"/>
              <w:bottom w:val="single" w:sz="6" w:space="0" w:color="auto"/>
            </w:tcBorders>
            <w:shd w:val="clear" w:color="auto" w:fill="BFBFBF" w:themeFill="background1" w:themeFillShade="BF"/>
            <w:vAlign w:val="center"/>
          </w:tcPr>
          <w:p w:rsidR="00241AF6" w:rsidRPr="00DD0175" w:rsidRDefault="004718D3" w:rsidP="00B64EC0">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947F66">
              <w:rPr>
                <w:rFonts w:asciiTheme="minorHAnsi" w:hAnsiTheme="minorHAnsi" w:cstheme="minorHAnsi"/>
                <w:b/>
                <w:sz w:val="16"/>
                <w:szCs w:val="16"/>
              </w:rPr>
              <w:t xml:space="preserve"> 120</w:t>
            </w:r>
          </w:p>
        </w:tc>
      </w:tr>
      <w:tr w:rsidR="00410B98" w:rsidRPr="00DD0175" w:rsidTr="00583D4C">
        <w:trPr>
          <w:gridAfter w:val="1"/>
          <w:wAfter w:w="6" w:type="pct"/>
          <w:trHeight w:val="284"/>
          <w:jc w:val="center"/>
        </w:trPr>
        <w:tc>
          <w:tcPr>
            <w:tcW w:w="319" w:type="pct"/>
            <w:tcBorders>
              <w:top w:val="single" w:sz="6" w:space="0" w:color="auto"/>
              <w:left w:val="single" w:sz="6" w:space="0" w:color="auto"/>
              <w:right w:val="single" w:sz="6" w:space="0" w:color="auto"/>
            </w:tcBorders>
            <w:vAlign w:val="center"/>
          </w:tcPr>
          <w:p w:rsidR="00410B98" w:rsidRPr="00DD0175"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21/10</w:t>
            </w:r>
          </w:p>
        </w:tc>
        <w:tc>
          <w:tcPr>
            <w:tcW w:w="1978" w:type="pct"/>
            <w:tcBorders>
              <w:top w:val="single" w:sz="6" w:space="0" w:color="auto"/>
              <w:left w:val="single" w:sz="6" w:space="0" w:color="auto"/>
              <w:bottom w:val="single" w:sz="6" w:space="0" w:color="auto"/>
              <w:right w:val="single" w:sz="6" w:space="0" w:color="auto"/>
            </w:tcBorders>
            <w:vAlign w:val="center"/>
          </w:tcPr>
          <w:p w:rsidR="00410B98" w:rsidRPr="00E8231D" w:rsidRDefault="00410B98" w:rsidP="00410B98">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 xml:space="preserve">Secretos Perdidos de la 2da Guerra / Cohete Asesino Nazi </w:t>
            </w:r>
          </w:p>
        </w:tc>
        <w:tc>
          <w:tcPr>
            <w:tcW w:w="614" w:type="pct"/>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10B98" w:rsidRPr="00DD0175"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22:00 - 23:00</w:t>
            </w:r>
          </w:p>
        </w:tc>
        <w:tc>
          <w:tcPr>
            <w:tcW w:w="469"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60</w:t>
            </w:r>
          </w:p>
        </w:tc>
        <w:tc>
          <w:tcPr>
            <w:tcW w:w="560"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eastAsia="Calibri" w:hAnsiTheme="minorHAnsi" w:cstheme="minorHAnsi"/>
                <w:sz w:val="16"/>
                <w:szCs w:val="16"/>
                <w:lang w:val="es-ES" w:eastAsia="es-ES" w:bidi="en-US"/>
              </w:rPr>
              <w:t>Aceptar</w:t>
            </w:r>
          </w:p>
        </w:tc>
      </w:tr>
      <w:tr w:rsidR="00410B98" w:rsidRPr="00DD0175" w:rsidTr="00583D4C">
        <w:trPr>
          <w:gridAfter w:val="1"/>
          <w:wAfter w:w="6" w:type="pct"/>
          <w:trHeight w:val="284"/>
          <w:jc w:val="center"/>
        </w:trPr>
        <w:tc>
          <w:tcPr>
            <w:tcW w:w="319" w:type="pct"/>
            <w:tcBorders>
              <w:left w:val="single" w:sz="6" w:space="0" w:color="auto"/>
              <w:bottom w:val="single" w:sz="6" w:space="0" w:color="auto"/>
              <w:right w:val="single" w:sz="6" w:space="0" w:color="auto"/>
            </w:tcBorders>
            <w:vAlign w:val="center"/>
          </w:tcPr>
          <w:p w:rsidR="00410B98"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25/10</w:t>
            </w:r>
          </w:p>
        </w:tc>
        <w:tc>
          <w:tcPr>
            <w:tcW w:w="1978" w:type="pct"/>
            <w:tcBorders>
              <w:top w:val="single" w:sz="6" w:space="0" w:color="auto"/>
              <w:left w:val="single" w:sz="6" w:space="0" w:color="auto"/>
              <w:bottom w:val="single" w:sz="6" w:space="0" w:color="auto"/>
              <w:right w:val="single" w:sz="6" w:space="0" w:color="auto"/>
            </w:tcBorders>
            <w:vAlign w:val="center"/>
          </w:tcPr>
          <w:p w:rsidR="00410B98" w:rsidRPr="00E8231D" w:rsidRDefault="00410B98" w:rsidP="00410B98">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Clima Salvaje / Incendios y Deslaves</w:t>
            </w:r>
          </w:p>
        </w:tc>
        <w:tc>
          <w:tcPr>
            <w:tcW w:w="614" w:type="pct"/>
            <w:vAlign w:val="center"/>
          </w:tcPr>
          <w:p w:rsidR="00410B98" w:rsidRPr="00DD0175" w:rsidRDefault="00410B98" w:rsidP="00410B9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410B98" w:rsidRDefault="00410B98" w:rsidP="00410B98">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69" w:type="pct"/>
            <w:tcBorders>
              <w:top w:val="single" w:sz="6" w:space="0" w:color="auto"/>
              <w:left w:val="single" w:sz="6" w:space="0" w:color="auto"/>
              <w:bottom w:val="single" w:sz="6" w:space="0" w:color="auto"/>
              <w:right w:val="single" w:sz="6" w:space="0" w:color="auto"/>
            </w:tcBorders>
            <w:vAlign w:val="center"/>
          </w:tcPr>
          <w:p w:rsidR="00410B98" w:rsidRDefault="00410B98" w:rsidP="00410B98">
            <w:pPr>
              <w:spacing w:after="0"/>
              <w:contextualSpacing/>
              <w:jc w:val="center"/>
              <w:rPr>
                <w:rFonts w:asciiTheme="minorHAnsi" w:eastAsia="Calibri" w:hAnsiTheme="minorHAnsi" w:cstheme="minorHAnsi"/>
                <w:sz w:val="16"/>
                <w:szCs w:val="16"/>
              </w:rPr>
            </w:pPr>
            <w:r>
              <w:rPr>
                <w:rFonts w:asciiTheme="minorHAnsi" w:eastAsia="Calibri" w:hAnsiTheme="minorHAnsi" w:cstheme="minorHAnsi"/>
                <w:sz w:val="16"/>
                <w:szCs w:val="16"/>
              </w:rPr>
              <w:t>60</w:t>
            </w:r>
          </w:p>
        </w:tc>
        <w:tc>
          <w:tcPr>
            <w:tcW w:w="560" w:type="pct"/>
            <w:tcBorders>
              <w:top w:val="single" w:sz="6" w:space="0" w:color="auto"/>
              <w:left w:val="single" w:sz="6" w:space="0" w:color="auto"/>
              <w:bottom w:val="single" w:sz="6" w:space="0" w:color="auto"/>
              <w:right w:val="single" w:sz="6" w:space="0" w:color="auto"/>
            </w:tcBorders>
            <w:vAlign w:val="center"/>
          </w:tcPr>
          <w:p w:rsidR="00410B98" w:rsidRPr="00DD0175" w:rsidRDefault="00410B98" w:rsidP="00410B9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41AF6" w:rsidRPr="00DD0175" w:rsidTr="00583D4C">
        <w:trPr>
          <w:trHeight w:val="284"/>
          <w:jc w:val="center"/>
        </w:trPr>
        <w:tc>
          <w:tcPr>
            <w:tcW w:w="5000" w:type="pct"/>
            <w:gridSpan w:val="8"/>
            <w:tcBorders>
              <w:top w:val="single" w:sz="6" w:space="0" w:color="auto"/>
              <w:bottom w:val="single" w:sz="6" w:space="0" w:color="auto"/>
            </w:tcBorders>
            <w:shd w:val="clear" w:color="auto" w:fill="BFBFBF" w:themeFill="background1" w:themeFillShade="BF"/>
            <w:vAlign w:val="center"/>
          </w:tcPr>
          <w:p w:rsidR="00241AF6" w:rsidRPr="00DD0175" w:rsidRDefault="004718D3" w:rsidP="00B64EC0">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3221F6">
              <w:rPr>
                <w:rFonts w:asciiTheme="minorHAnsi" w:hAnsiTheme="minorHAnsi" w:cstheme="minorHAnsi"/>
                <w:b/>
                <w:sz w:val="16"/>
                <w:szCs w:val="16"/>
              </w:rPr>
              <w:t xml:space="preserve"> 170</w:t>
            </w:r>
          </w:p>
        </w:tc>
      </w:tr>
      <w:tr w:rsidR="00947F66" w:rsidRPr="00DD0175" w:rsidTr="00583D4C">
        <w:trPr>
          <w:gridAfter w:val="1"/>
          <w:wAfter w:w="6" w:type="pct"/>
          <w:trHeight w:val="284"/>
          <w:jc w:val="center"/>
        </w:trPr>
        <w:tc>
          <w:tcPr>
            <w:tcW w:w="319" w:type="pct"/>
            <w:tcBorders>
              <w:top w:val="single" w:sz="6" w:space="0" w:color="auto"/>
              <w:left w:val="single" w:sz="6" w:space="0" w:color="auto"/>
              <w:right w:val="single" w:sz="6" w:space="0" w:color="auto"/>
            </w:tcBorders>
            <w:vAlign w:val="center"/>
          </w:tcPr>
          <w:p w:rsidR="00947F66" w:rsidRPr="00DD0175" w:rsidRDefault="00947F66" w:rsidP="00947F66">
            <w:pPr>
              <w:spacing w:after="0"/>
              <w:jc w:val="center"/>
              <w:rPr>
                <w:rFonts w:asciiTheme="minorHAnsi" w:hAnsiTheme="minorHAnsi" w:cstheme="minorHAnsi"/>
                <w:sz w:val="16"/>
                <w:szCs w:val="16"/>
              </w:rPr>
            </w:pPr>
            <w:r>
              <w:rPr>
                <w:rFonts w:asciiTheme="minorHAnsi" w:hAnsiTheme="minorHAnsi" w:cstheme="minorHAnsi"/>
                <w:sz w:val="16"/>
                <w:szCs w:val="16"/>
              </w:rPr>
              <w:t>28/10</w:t>
            </w:r>
          </w:p>
        </w:tc>
        <w:tc>
          <w:tcPr>
            <w:tcW w:w="1978" w:type="pct"/>
            <w:tcBorders>
              <w:top w:val="single" w:sz="6" w:space="0" w:color="auto"/>
              <w:left w:val="single" w:sz="6" w:space="0" w:color="auto"/>
              <w:bottom w:val="single" w:sz="6" w:space="0" w:color="auto"/>
              <w:right w:val="single" w:sz="6" w:space="0" w:color="auto"/>
            </w:tcBorders>
            <w:vAlign w:val="center"/>
          </w:tcPr>
          <w:p w:rsidR="00947F66" w:rsidRPr="00E8231D" w:rsidRDefault="00947F66" w:rsidP="00947F66">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Segunda Guerra: Infierno Submarino / Enfrentamiento en el Atlántico</w:t>
            </w:r>
          </w:p>
        </w:tc>
        <w:tc>
          <w:tcPr>
            <w:tcW w:w="614" w:type="pct"/>
            <w:vAlign w:val="center"/>
          </w:tcPr>
          <w:p w:rsidR="00947F66" w:rsidRPr="00DD0175" w:rsidRDefault="00947F66" w:rsidP="00947F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947F66" w:rsidRPr="00DD0175" w:rsidRDefault="00947F66" w:rsidP="00947F66">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947F66" w:rsidRPr="00DD0175" w:rsidRDefault="00947F66" w:rsidP="00947F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23:00 - 23:50</w:t>
            </w:r>
          </w:p>
        </w:tc>
        <w:tc>
          <w:tcPr>
            <w:tcW w:w="469" w:type="pct"/>
            <w:tcBorders>
              <w:top w:val="single" w:sz="6" w:space="0" w:color="auto"/>
              <w:left w:val="single" w:sz="6" w:space="0" w:color="auto"/>
              <w:bottom w:val="single" w:sz="6" w:space="0" w:color="auto"/>
              <w:right w:val="single" w:sz="6" w:space="0" w:color="auto"/>
            </w:tcBorders>
            <w:vAlign w:val="center"/>
          </w:tcPr>
          <w:p w:rsidR="00947F66" w:rsidRPr="00DD0175" w:rsidRDefault="00947F66" w:rsidP="00947F66">
            <w:pPr>
              <w:spacing w:after="0"/>
              <w:contextualSpacing/>
              <w:jc w:val="center"/>
              <w:rPr>
                <w:rFonts w:asciiTheme="minorHAnsi" w:eastAsia="Calibri" w:hAnsiTheme="minorHAnsi" w:cstheme="minorHAnsi"/>
                <w:sz w:val="16"/>
                <w:szCs w:val="16"/>
              </w:rPr>
            </w:pPr>
            <w:r>
              <w:rPr>
                <w:rFonts w:asciiTheme="minorHAnsi" w:eastAsia="Calibri" w:hAnsiTheme="minorHAnsi" w:cstheme="minorHAnsi"/>
                <w:sz w:val="16"/>
                <w:szCs w:val="16"/>
              </w:rPr>
              <w:t>55</w:t>
            </w:r>
          </w:p>
        </w:tc>
        <w:tc>
          <w:tcPr>
            <w:tcW w:w="560" w:type="pct"/>
            <w:tcBorders>
              <w:top w:val="single" w:sz="6" w:space="0" w:color="auto"/>
              <w:left w:val="single" w:sz="6" w:space="0" w:color="auto"/>
              <w:bottom w:val="single" w:sz="6" w:space="0" w:color="auto"/>
              <w:right w:val="single" w:sz="6" w:space="0" w:color="auto"/>
            </w:tcBorders>
            <w:vAlign w:val="center"/>
          </w:tcPr>
          <w:p w:rsidR="00947F66" w:rsidRPr="00DD0175" w:rsidRDefault="00947F66" w:rsidP="00947F66">
            <w:pPr>
              <w:spacing w:after="0"/>
              <w:jc w:val="center"/>
              <w:rPr>
                <w:rFonts w:asciiTheme="minorHAnsi" w:hAnsiTheme="minorHAnsi" w:cstheme="minorHAnsi"/>
                <w:sz w:val="16"/>
                <w:szCs w:val="16"/>
              </w:rPr>
            </w:pPr>
            <w:r w:rsidRPr="00DD0175">
              <w:rPr>
                <w:rFonts w:asciiTheme="minorHAnsi" w:eastAsia="Calibri" w:hAnsiTheme="minorHAnsi" w:cstheme="minorHAnsi"/>
                <w:sz w:val="16"/>
                <w:szCs w:val="16"/>
                <w:lang w:val="es-ES" w:eastAsia="es-ES" w:bidi="en-US"/>
              </w:rPr>
              <w:t>Aceptar</w:t>
            </w:r>
          </w:p>
        </w:tc>
      </w:tr>
      <w:tr w:rsidR="00947F66" w:rsidRPr="00DD0175" w:rsidTr="00583D4C">
        <w:trPr>
          <w:gridAfter w:val="1"/>
          <w:wAfter w:w="6" w:type="pct"/>
          <w:trHeight w:val="284"/>
          <w:jc w:val="center"/>
        </w:trPr>
        <w:tc>
          <w:tcPr>
            <w:tcW w:w="319" w:type="pct"/>
            <w:vMerge w:val="restart"/>
            <w:tcBorders>
              <w:left w:val="single" w:sz="6" w:space="0" w:color="auto"/>
              <w:right w:val="single" w:sz="6" w:space="0" w:color="auto"/>
            </w:tcBorders>
            <w:vAlign w:val="center"/>
          </w:tcPr>
          <w:p w:rsidR="00947F66" w:rsidRDefault="00947F66" w:rsidP="00947F66">
            <w:pPr>
              <w:spacing w:after="0"/>
              <w:jc w:val="center"/>
              <w:rPr>
                <w:rFonts w:asciiTheme="minorHAnsi" w:hAnsiTheme="minorHAnsi" w:cstheme="minorHAnsi"/>
                <w:sz w:val="16"/>
                <w:szCs w:val="16"/>
              </w:rPr>
            </w:pPr>
            <w:r>
              <w:rPr>
                <w:rFonts w:asciiTheme="minorHAnsi" w:hAnsiTheme="minorHAnsi" w:cstheme="minorHAnsi"/>
                <w:sz w:val="16"/>
                <w:szCs w:val="16"/>
              </w:rPr>
              <w:t>31/10</w:t>
            </w:r>
          </w:p>
        </w:tc>
        <w:tc>
          <w:tcPr>
            <w:tcW w:w="1978" w:type="pct"/>
            <w:tcBorders>
              <w:top w:val="single" w:sz="6" w:space="0" w:color="auto"/>
              <w:left w:val="single" w:sz="6" w:space="0" w:color="auto"/>
              <w:bottom w:val="single" w:sz="6" w:space="0" w:color="auto"/>
              <w:right w:val="single" w:sz="6" w:space="0" w:color="auto"/>
            </w:tcBorders>
            <w:vAlign w:val="center"/>
          </w:tcPr>
          <w:p w:rsidR="00947F66" w:rsidRPr="00E8231D" w:rsidRDefault="00947F66" w:rsidP="00947F66">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Secreto en los Océanos / Fiebre del Oro Bajo el Agua</w:t>
            </w:r>
          </w:p>
        </w:tc>
        <w:tc>
          <w:tcPr>
            <w:tcW w:w="614" w:type="pct"/>
            <w:vAlign w:val="center"/>
          </w:tcPr>
          <w:p w:rsidR="00947F66" w:rsidRPr="00DD0175" w:rsidRDefault="00947F66" w:rsidP="00947F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06" w:type="pct"/>
            <w:vAlign w:val="center"/>
          </w:tcPr>
          <w:p w:rsidR="00947F66" w:rsidRPr="00DD0175" w:rsidRDefault="00947F66" w:rsidP="00947F66">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947F66" w:rsidRPr="00DD0175" w:rsidRDefault="00947F66" w:rsidP="00947F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469" w:type="pct"/>
            <w:tcBorders>
              <w:top w:val="single" w:sz="6" w:space="0" w:color="auto"/>
              <w:left w:val="single" w:sz="6" w:space="0" w:color="auto"/>
              <w:bottom w:val="single" w:sz="6" w:space="0" w:color="auto"/>
              <w:right w:val="single" w:sz="6" w:space="0" w:color="auto"/>
            </w:tcBorders>
            <w:vAlign w:val="center"/>
          </w:tcPr>
          <w:p w:rsidR="00947F66" w:rsidRDefault="00947F66" w:rsidP="00947F66">
            <w:pPr>
              <w:spacing w:after="0"/>
              <w:contextualSpacing/>
              <w:jc w:val="center"/>
              <w:rPr>
                <w:rFonts w:asciiTheme="minorHAnsi" w:eastAsia="Calibri" w:hAnsiTheme="minorHAnsi" w:cstheme="minorHAnsi"/>
                <w:sz w:val="16"/>
                <w:szCs w:val="16"/>
              </w:rPr>
            </w:pPr>
            <w:r>
              <w:rPr>
                <w:rFonts w:asciiTheme="minorHAnsi" w:eastAsia="Calibri" w:hAnsiTheme="minorHAnsi" w:cstheme="minorHAnsi"/>
                <w:sz w:val="16"/>
                <w:szCs w:val="16"/>
              </w:rPr>
              <w:t>60</w:t>
            </w:r>
          </w:p>
        </w:tc>
        <w:tc>
          <w:tcPr>
            <w:tcW w:w="560" w:type="pct"/>
            <w:tcBorders>
              <w:top w:val="single" w:sz="6" w:space="0" w:color="auto"/>
              <w:left w:val="single" w:sz="6" w:space="0" w:color="auto"/>
              <w:bottom w:val="single" w:sz="6" w:space="0" w:color="auto"/>
              <w:right w:val="single" w:sz="6" w:space="0" w:color="auto"/>
            </w:tcBorders>
            <w:vAlign w:val="center"/>
          </w:tcPr>
          <w:p w:rsidR="00947F66" w:rsidRPr="00DD0175" w:rsidRDefault="00947F66" w:rsidP="00947F6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47F66" w:rsidRPr="00DD0175" w:rsidTr="00583D4C">
        <w:trPr>
          <w:gridAfter w:val="1"/>
          <w:wAfter w:w="6" w:type="pct"/>
          <w:trHeight w:val="284"/>
          <w:jc w:val="center"/>
        </w:trPr>
        <w:tc>
          <w:tcPr>
            <w:tcW w:w="319" w:type="pct"/>
            <w:vMerge/>
            <w:tcBorders>
              <w:left w:val="single" w:sz="6" w:space="0" w:color="auto"/>
              <w:bottom w:val="single" w:sz="6" w:space="0" w:color="auto"/>
              <w:right w:val="single" w:sz="6" w:space="0" w:color="auto"/>
            </w:tcBorders>
            <w:vAlign w:val="center"/>
          </w:tcPr>
          <w:p w:rsidR="00947F66" w:rsidRDefault="00947F66" w:rsidP="00947F66">
            <w:pPr>
              <w:spacing w:after="0"/>
              <w:jc w:val="center"/>
              <w:rPr>
                <w:rFonts w:asciiTheme="minorHAnsi" w:hAnsiTheme="minorHAnsi" w:cstheme="minorHAnsi"/>
                <w:sz w:val="16"/>
                <w:szCs w:val="16"/>
              </w:rPr>
            </w:pPr>
          </w:p>
        </w:tc>
        <w:tc>
          <w:tcPr>
            <w:tcW w:w="1978" w:type="pct"/>
            <w:tcBorders>
              <w:top w:val="single" w:sz="6" w:space="0" w:color="auto"/>
              <w:left w:val="single" w:sz="6" w:space="0" w:color="auto"/>
              <w:bottom w:val="single" w:sz="6" w:space="0" w:color="auto"/>
              <w:right w:val="single" w:sz="6" w:space="0" w:color="auto"/>
            </w:tcBorders>
            <w:vAlign w:val="center"/>
          </w:tcPr>
          <w:p w:rsidR="00947F66" w:rsidRPr="00E8231D" w:rsidRDefault="00947F66" w:rsidP="00947F66">
            <w:pPr>
              <w:spacing w:after="0"/>
              <w:jc w:val="center"/>
              <w:rPr>
                <w:rFonts w:asciiTheme="minorHAnsi" w:hAnsiTheme="minorHAnsi" w:cstheme="minorHAnsi"/>
                <w:i/>
                <w:sz w:val="16"/>
                <w:szCs w:val="16"/>
              </w:rPr>
            </w:pPr>
            <w:r w:rsidRPr="00E8231D">
              <w:rPr>
                <w:rFonts w:asciiTheme="minorHAnsi" w:hAnsiTheme="minorHAnsi" w:cstheme="minorHAnsi"/>
                <w:i/>
                <w:sz w:val="16"/>
                <w:szCs w:val="16"/>
              </w:rPr>
              <w:t>Secretos en los O</w:t>
            </w:r>
            <w:r>
              <w:rPr>
                <w:rFonts w:asciiTheme="minorHAnsi" w:hAnsiTheme="minorHAnsi" w:cstheme="minorHAnsi"/>
                <w:i/>
                <w:sz w:val="16"/>
                <w:szCs w:val="16"/>
              </w:rPr>
              <w:t>céanos: Enemigos del Inframundo</w:t>
            </w:r>
          </w:p>
        </w:tc>
        <w:tc>
          <w:tcPr>
            <w:tcW w:w="614" w:type="pct"/>
            <w:vAlign w:val="center"/>
          </w:tcPr>
          <w:p w:rsidR="00947F66" w:rsidRPr="00DD0175" w:rsidRDefault="00947F66" w:rsidP="00947F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06" w:type="pct"/>
            <w:vAlign w:val="center"/>
          </w:tcPr>
          <w:p w:rsidR="00947F66" w:rsidRDefault="00947F66" w:rsidP="00947F66">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8" w:type="pct"/>
            <w:tcBorders>
              <w:top w:val="single" w:sz="6" w:space="0" w:color="auto"/>
              <w:left w:val="single" w:sz="6" w:space="0" w:color="auto"/>
              <w:bottom w:val="single" w:sz="6" w:space="0" w:color="auto"/>
              <w:right w:val="single" w:sz="6" w:space="0" w:color="auto"/>
            </w:tcBorders>
            <w:vAlign w:val="center"/>
          </w:tcPr>
          <w:p w:rsidR="00947F66" w:rsidRDefault="00947F66" w:rsidP="00947F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23:00 - 23:55</w:t>
            </w:r>
          </w:p>
        </w:tc>
        <w:tc>
          <w:tcPr>
            <w:tcW w:w="469" w:type="pct"/>
            <w:tcBorders>
              <w:top w:val="single" w:sz="6" w:space="0" w:color="auto"/>
              <w:left w:val="single" w:sz="6" w:space="0" w:color="auto"/>
              <w:bottom w:val="single" w:sz="6" w:space="0" w:color="auto"/>
              <w:right w:val="single" w:sz="6" w:space="0" w:color="auto"/>
            </w:tcBorders>
            <w:vAlign w:val="center"/>
          </w:tcPr>
          <w:p w:rsidR="00947F66" w:rsidRDefault="00947F66" w:rsidP="00947F66">
            <w:pPr>
              <w:spacing w:after="0"/>
              <w:contextualSpacing/>
              <w:jc w:val="center"/>
              <w:rPr>
                <w:rFonts w:asciiTheme="minorHAnsi" w:eastAsia="Calibri" w:hAnsiTheme="minorHAnsi" w:cstheme="minorHAnsi"/>
                <w:sz w:val="16"/>
                <w:szCs w:val="16"/>
              </w:rPr>
            </w:pPr>
            <w:r>
              <w:rPr>
                <w:rFonts w:asciiTheme="minorHAnsi" w:eastAsia="Calibri" w:hAnsiTheme="minorHAnsi" w:cstheme="minorHAnsi"/>
                <w:sz w:val="16"/>
                <w:szCs w:val="16"/>
              </w:rPr>
              <w:t>55</w:t>
            </w:r>
          </w:p>
        </w:tc>
        <w:tc>
          <w:tcPr>
            <w:tcW w:w="560" w:type="pct"/>
            <w:tcBorders>
              <w:top w:val="single" w:sz="6" w:space="0" w:color="auto"/>
              <w:left w:val="single" w:sz="6" w:space="0" w:color="auto"/>
              <w:bottom w:val="single" w:sz="6" w:space="0" w:color="auto"/>
              <w:right w:val="single" w:sz="6" w:space="0" w:color="auto"/>
            </w:tcBorders>
            <w:vAlign w:val="center"/>
          </w:tcPr>
          <w:p w:rsidR="00947F66" w:rsidRDefault="00947F66" w:rsidP="00947F6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A2646B" w:rsidRDefault="00A2646B" w:rsidP="00167246">
      <w:pPr>
        <w:spacing w:after="0"/>
        <w:rPr>
          <w:rFonts w:eastAsia="Times New Roman"/>
          <w:b/>
          <w:lang w:bidi="en-US"/>
        </w:rPr>
      </w:pPr>
    </w:p>
    <w:p w:rsidR="00DC4D42" w:rsidRDefault="00DC4D42" w:rsidP="00167246">
      <w:pPr>
        <w:spacing w:after="0"/>
        <w:rPr>
          <w:rFonts w:eastAsia="Times New Roman"/>
          <w:b/>
          <w:lang w:bidi="en-US"/>
        </w:rPr>
      </w:pPr>
    </w:p>
    <w:p w:rsidR="00DC4D42" w:rsidRDefault="00DC4D42" w:rsidP="00167246">
      <w:pPr>
        <w:spacing w:after="0"/>
        <w:rPr>
          <w:rFonts w:eastAsia="Times New Roman"/>
          <w:b/>
          <w:lang w:bidi="en-US"/>
        </w:rPr>
      </w:pPr>
    </w:p>
    <w:p w:rsidR="000661B9" w:rsidRPr="0006270E" w:rsidRDefault="000661B9" w:rsidP="00167246">
      <w:pPr>
        <w:pBdr>
          <w:top w:val="single" w:sz="4" w:space="1" w:color="auto"/>
          <w:bottom w:val="single" w:sz="18" w:space="1" w:color="auto"/>
        </w:pBdr>
        <w:ind w:right="48"/>
        <w:rPr>
          <w:rFonts w:eastAsia="Times New Roman"/>
          <w:b/>
          <w:sz w:val="24"/>
          <w:szCs w:val="24"/>
          <w:lang w:bidi="en-US"/>
        </w:rPr>
      </w:pPr>
      <w:r w:rsidRPr="00835C49">
        <w:rPr>
          <w:rFonts w:eastAsia="Times New Roman"/>
          <w:b/>
          <w:sz w:val="24"/>
          <w:szCs w:val="24"/>
          <w:lang w:bidi="en-US"/>
        </w:rPr>
        <w:lastRenderedPageBreak/>
        <w:t>DIRECTV</w:t>
      </w:r>
    </w:p>
    <w:p w:rsidR="000661B9" w:rsidRPr="0006270E" w:rsidRDefault="000661B9" w:rsidP="00871223">
      <w:pPr>
        <w:spacing w:before="240" w:after="0"/>
        <w:rPr>
          <w:rFonts w:eastAsia="Times New Roman"/>
          <w:b/>
          <w:lang w:bidi="en-US"/>
        </w:rPr>
      </w:pPr>
      <w:r w:rsidRPr="0006270E">
        <w:rPr>
          <w:rFonts w:eastAsia="Times New Roman"/>
          <w:b/>
          <w:lang w:bidi="en-US"/>
        </w:rPr>
        <w:t xml:space="preserve">Lunes a domingo </w:t>
      </w:r>
    </w:p>
    <w:p w:rsidR="000661B9" w:rsidRPr="0006270E" w:rsidRDefault="000661B9" w:rsidP="005D0ACB">
      <w:pPr>
        <w:rPr>
          <w:rFonts w:eastAsia="Times New Roman"/>
          <w:b/>
          <w:lang w:bidi="en-US"/>
        </w:rPr>
      </w:pPr>
      <w:r w:rsidRPr="0006270E">
        <w:rPr>
          <w:rFonts w:eastAsia="Times New Roman"/>
          <w:b/>
          <w:lang w:bidi="en-US"/>
        </w:rPr>
        <w:t>Horario 09:00 – 18:30 horas</w:t>
      </w:r>
    </w:p>
    <w:tbl>
      <w:tblPr>
        <w:tblW w:w="5079"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648"/>
        <w:gridCol w:w="3922"/>
        <w:gridCol w:w="1215"/>
        <w:gridCol w:w="874"/>
        <w:gridCol w:w="1190"/>
        <w:gridCol w:w="830"/>
        <w:gridCol w:w="952"/>
      </w:tblGrid>
      <w:tr w:rsidR="00B64EC0" w:rsidRPr="00302C7A" w:rsidTr="00B64EC0">
        <w:trPr>
          <w:trHeight w:val="284"/>
          <w:tblHeader/>
          <w:jc w:val="center"/>
        </w:trPr>
        <w:tc>
          <w:tcPr>
            <w:tcW w:w="336"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B64EC0" w:rsidRPr="00302C7A" w:rsidRDefault="00B64EC0" w:rsidP="00B64EC0">
            <w:pPr>
              <w:spacing w:after="0"/>
              <w:jc w:val="center"/>
              <w:rPr>
                <w:rFonts w:asciiTheme="minorHAnsi" w:eastAsia="Calibri" w:hAnsiTheme="minorHAnsi" w:cstheme="minorHAnsi"/>
                <w:b/>
                <w:sz w:val="16"/>
                <w:szCs w:val="16"/>
              </w:rPr>
            </w:pPr>
            <w:r w:rsidRPr="00302C7A">
              <w:rPr>
                <w:rFonts w:asciiTheme="minorHAnsi" w:eastAsia="Calibri" w:hAnsiTheme="minorHAnsi" w:cstheme="minorHAnsi"/>
                <w:b/>
                <w:sz w:val="16"/>
                <w:szCs w:val="16"/>
              </w:rPr>
              <w:t>Fecha</w:t>
            </w:r>
          </w:p>
        </w:tc>
        <w:tc>
          <w:tcPr>
            <w:tcW w:w="2036"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B64EC0" w:rsidRPr="00302C7A" w:rsidRDefault="00B64EC0" w:rsidP="00B64EC0">
            <w:pPr>
              <w:spacing w:after="0"/>
              <w:jc w:val="center"/>
              <w:rPr>
                <w:rFonts w:asciiTheme="minorHAnsi" w:eastAsia="Calibri" w:hAnsiTheme="minorHAnsi" w:cstheme="minorHAnsi"/>
                <w:b/>
                <w:sz w:val="16"/>
                <w:szCs w:val="16"/>
              </w:rPr>
            </w:pPr>
            <w:r w:rsidRPr="00302C7A">
              <w:rPr>
                <w:rFonts w:asciiTheme="minorHAnsi" w:eastAsia="Calibri" w:hAnsiTheme="minorHAnsi" w:cstheme="minorHAnsi"/>
                <w:b/>
                <w:sz w:val="16"/>
                <w:szCs w:val="16"/>
              </w:rPr>
              <w:t>Nombre del programa</w:t>
            </w:r>
          </w:p>
        </w:tc>
        <w:tc>
          <w:tcPr>
            <w:tcW w:w="631"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B64EC0" w:rsidRPr="00302C7A" w:rsidRDefault="00B64EC0" w:rsidP="00B64EC0">
            <w:pPr>
              <w:spacing w:after="0"/>
              <w:contextualSpacing/>
              <w:jc w:val="center"/>
              <w:rPr>
                <w:rFonts w:asciiTheme="minorHAnsi" w:eastAsia="Calibri" w:hAnsiTheme="minorHAnsi" w:cstheme="minorHAnsi"/>
                <w:b/>
                <w:sz w:val="16"/>
                <w:szCs w:val="16"/>
              </w:rPr>
            </w:pPr>
            <w:r w:rsidRPr="00302C7A">
              <w:rPr>
                <w:rFonts w:asciiTheme="minorHAnsi" w:eastAsia="Calibri" w:hAnsiTheme="minorHAnsi" w:cstheme="minorHAnsi"/>
                <w:b/>
                <w:sz w:val="16"/>
                <w:szCs w:val="16"/>
              </w:rPr>
              <w:t>Género</w:t>
            </w:r>
          </w:p>
        </w:tc>
        <w:tc>
          <w:tcPr>
            <w:tcW w:w="45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B64EC0" w:rsidRPr="00302C7A" w:rsidRDefault="00B64EC0" w:rsidP="00B64EC0">
            <w:pPr>
              <w:spacing w:after="0"/>
              <w:contextualSpacing/>
              <w:jc w:val="center"/>
              <w:rPr>
                <w:rFonts w:asciiTheme="minorHAnsi" w:eastAsia="Calibri" w:hAnsiTheme="minorHAnsi" w:cstheme="minorHAnsi"/>
                <w:b/>
                <w:sz w:val="16"/>
                <w:szCs w:val="16"/>
              </w:rPr>
            </w:pPr>
            <w:r w:rsidRPr="00302C7A">
              <w:rPr>
                <w:rFonts w:asciiTheme="minorHAnsi" w:eastAsia="Calibri" w:hAnsiTheme="minorHAnsi" w:cstheme="minorHAnsi"/>
                <w:b/>
                <w:sz w:val="16"/>
                <w:szCs w:val="16"/>
              </w:rPr>
              <w:t>Señal</w:t>
            </w:r>
          </w:p>
        </w:tc>
        <w:tc>
          <w:tcPr>
            <w:tcW w:w="618"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B64EC0" w:rsidRPr="00302C7A" w:rsidRDefault="00B64EC0" w:rsidP="00B64EC0">
            <w:pPr>
              <w:spacing w:after="0"/>
              <w:contextualSpacing/>
              <w:jc w:val="center"/>
              <w:rPr>
                <w:rFonts w:asciiTheme="minorHAnsi" w:eastAsia="Calibri" w:hAnsiTheme="minorHAnsi" w:cstheme="minorHAnsi"/>
                <w:b/>
                <w:sz w:val="16"/>
                <w:szCs w:val="16"/>
              </w:rPr>
            </w:pPr>
            <w:r w:rsidRPr="00302C7A">
              <w:rPr>
                <w:rFonts w:asciiTheme="minorHAnsi" w:eastAsia="Calibri" w:hAnsiTheme="minorHAnsi" w:cstheme="minorHAnsi"/>
                <w:b/>
                <w:sz w:val="16"/>
                <w:szCs w:val="16"/>
              </w:rPr>
              <w:t>Horario</w:t>
            </w:r>
          </w:p>
        </w:tc>
        <w:tc>
          <w:tcPr>
            <w:tcW w:w="431"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B64EC0" w:rsidRPr="00302C7A" w:rsidRDefault="00B64EC0" w:rsidP="00B64EC0">
            <w:pPr>
              <w:spacing w:after="0"/>
              <w:contextualSpacing/>
              <w:jc w:val="center"/>
              <w:rPr>
                <w:rFonts w:asciiTheme="minorHAnsi" w:eastAsia="Calibri" w:hAnsiTheme="minorHAnsi" w:cstheme="minorHAnsi"/>
                <w:b/>
                <w:sz w:val="16"/>
                <w:szCs w:val="16"/>
              </w:rPr>
            </w:pPr>
            <w:r w:rsidRPr="00302C7A">
              <w:rPr>
                <w:rFonts w:asciiTheme="minorHAnsi" w:eastAsia="Calibri" w:hAnsiTheme="minorHAnsi" w:cstheme="minorHAnsi"/>
                <w:b/>
                <w:sz w:val="16"/>
                <w:szCs w:val="16"/>
              </w:rPr>
              <w:t>Duración</w:t>
            </w:r>
          </w:p>
        </w:tc>
        <w:tc>
          <w:tcPr>
            <w:tcW w:w="49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B64EC0" w:rsidRPr="00302C7A" w:rsidRDefault="00B64EC0" w:rsidP="00B64EC0">
            <w:pPr>
              <w:spacing w:after="0"/>
              <w:contextualSpacing/>
              <w:jc w:val="center"/>
              <w:rPr>
                <w:rFonts w:asciiTheme="minorHAnsi" w:eastAsia="Calibri" w:hAnsiTheme="minorHAnsi" w:cstheme="minorHAnsi"/>
                <w:b/>
                <w:sz w:val="16"/>
                <w:szCs w:val="16"/>
              </w:rPr>
            </w:pPr>
            <w:r w:rsidRPr="00302C7A">
              <w:rPr>
                <w:rFonts w:asciiTheme="minorHAnsi" w:eastAsia="Calibri" w:hAnsiTheme="minorHAnsi" w:cstheme="minorHAnsi"/>
                <w:b/>
                <w:sz w:val="16"/>
                <w:szCs w:val="16"/>
              </w:rPr>
              <w:t>Sugerencia</w:t>
            </w:r>
          </w:p>
        </w:tc>
      </w:tr>
      <w:tr w:rsidR="00B64EC0" w:rsidRPr="00302C7A" w:rsidTr="00B64EC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302C7A" w:rsidRDefault="007B0503" w:rsidP="00B64EC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4516B2">
              <w:rPr>
                <w:rFonts w:asciiTheme="minorHAnsi" w:hAnsiTheme="minorHAnsi" w:cstheme="minorHAnsi"/>
                <w:b/>
                <w:sz w:val="16"/>
                <w:szCs w:val="16"/>
              </w:rPr>
              <w:t xml:space="preserve"> 180</w:t>
            </w:r>
          </w:p>
        </w:tc>
      </w:tr>
      <w:tr w:rsidR="00EC0E5D" w:rsidRPr="00302C7A" w:rsidTr="002E6C7E">
        <w:trPr>
          <w:trHeight w:val="284"/>
          <w:jc w:val="center"/>
        </w:trPr>
        <w:tc>
          <w:tcPr>
            <w:tcW w:w="336" w:type="pct"/>
            <w:vMerge w:val="restart"/>
            <w:tcBorders>
              <w:top w:val="single" w:sz="6" w:space="0" w:color="auto"/>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04/10</w:t>
            </w:r>
          </w:p>
        </w:tc>
        <w:tc>
          <w:tcPr>
            <w:tcW w:w="2036" w:type="pct"/>
            <w:vAlign w:val="center"/>
          </w:tcPr>
          <w:p w:rsidR="00EC0E5D" w:rsidRPr="00310873" w:rsidRDefault="00EC0E5D" w:rsidP="00EC0E5D">
            <w:pPr>
              <w:spacing w:after="0"/>
              <w:jc w:val="center"/>
              <w:rPr>
                <w:i/>
                <w:color w:val="000000"/>
                <w:sz w:val="16"/>
                <w:szCs w:val="16"/>
              </w:rPr>
            </w:pPr>
            <w:r>
              <w:rPr>
                <w:i/>
                <w:color w:val="000000"/>
                <w:sz w:val="16"/>
                <w:szCs w:val="16"/>
              </w:rPr>
              <w:t>Aula NatGeo / Apolo: Llegamos a la Luna / Cap.2</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302C7A"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296EAE" w:rsidRDefault="007905D8" w:rsidP="00EC0E5D">
            <w:pPr>
              <w:spacing w:after="0"/>
              <w:jc w:val="center"/>
              <w:rPr>
                <w:color w:val="000000"/>
                <w:sz w:val="16"/>
                <w:szCs w:val="16"/>
              </w:rPr>
            </w:pPr>
            <w:r>
              <w:rPr>
                <w:color w:val="000000"/>
                <w:sz w:val="16"/>
                <w:szCs w:val="16"/>
              </w:rPr>
              <w:t>11:00 - 12:00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296EAE" w:rsidRDefault="007905D8"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2E6C7E">
        <w:trPr>
          <w:trHeight w:val="284"/>
          <w:jc w:val="center"/>
        </w:trPr>
        <w:tc>
          <w:tcPr>
            <w:tcW w:w="336" w:type="pct"/>
            <w:vMerge/>
            <w:tcBorders>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p>
        </w:tc>
        <w:tc>
          <w:tcPr>
            <w:tcW w:w="2036" w:type="pct"/>
            <w:vAlign w:val="center"/>
          </w:tcPr>
          <w:p w:rsidR="00EC0E5D" w:rsidRPr="00310873" w:rsidRDefault="00EC0E5D" w:rsidP="00EC0E5D">
            <w:pPr>
              <w:spacing w:after="0"/>
              <w:jc w:val="center"/>
              <w:rPr>
                <w:i/>
                <w:color w:val="000000"/>
                <w:sz w:val="16"/>
                <w:szCs w:val="16"/>
              </w:rPr>
            </w:pPr>
            <w:r>
              <w:rPr>
                <w:i/>
                <w:color w:val="000000"/>
                <w:sz w:val="16"/>
                <w:szCs w:val="16"/>
              </w:rPr>
              <w:t>Planeta en Peligro 2 / Cap.203</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296EAE" w:rsidRDefault="007905D8" w:rsidP="00EC0E5D">
            <w:pPr>
              <w:spacing w:after="0"/>
              <w:jc w:val="center"/>
              <w:rPr>
                <w:color w:val="000000"/>
                <w:sz w:val="16"/>
                <w:szCs w:val="16"/>
              </w:rPr>
            </w:pPr>
            <w:r>
              <w:rPr>
                <w:color w:val="000000"/>
                <w:sz w:val="16"/>
                <w:szCs w:val="16"/>
              </w:rPr>
              <w:t>16:10 - 17:10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296EAE" w:rsidRDefault="007905D8"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B64EC0">
        <w:trPr>
          <w:trHeight w:val="284"/>
          <w:jc w:val="center"/>
        </w:trPr>
        <w:tc>
          <w:tcPr>
            <w:tcW w:w="336" w:type="pct"/>
            <w:tcBorders>
              <w:left w:val="single" w:sz="6" w:space="0" w:color="auto"/>
              <w:bottom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06/10</w:t>
            </w:r>
          </w:p>
        </w:tc>
        <w:tc>
          <w:tcPr>
            <w:tcW w:w="2036" w:type="pct"/>
            <w:vAlign w:val="center"/>
          </w:tcPr>
          <w:p w:rsidR="00EC0E5D" w:rsidRPr="00310873" w:rsidRDefault="00EC0E5D" w:rsidP="00EC0E5D">
            <w:pPr>
              <w:spacing w:after="0"/>
              <w:jc w:val="center"/>
              <w:rPr>
                <w:i/>
                <w:color w:val="000000"/>
                <w:sz w:val="16"/>
                <w:szCs w:val="16"/>
              </w:rPr>
            </w:pPr>
            <w:r>
              <w:rPr>
                <w:i/>
                <w:color w:val="000000"/>
                <w:sz w:val="16"/>
                <w:szCs w:val="16"/>
              </w:rPr>
              <w:t>Persiguiendo a Hitler / Cap.17</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History</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296EAE" w:rsidRDefault="007905D8" w:rsidP="00EC0E5D">
            <w:pPr>
              <w:spacing w:after="0"/>
              <w:jc w:val="center"/>
              <w:rPr>
                <w:color w:val="000000"/>
                <w:sz w:val="16"/>
                <w:szCs w:val="16"/>
              </w:rPr>
            </w:pPr>
            <w:r>
              <w:rPr>
                <w:color w:val="000000"/>
                <w:sz w:val="16"/>
                <w:szCs w:val="16"/>
              </w:rPr>
              <w:t>15:00 - 16:00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296EAE" w:rsidRDefault="007905D8"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B64EC0" w:rsidRPr="00302C7A" w:rsidTr="00B64EC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302C7A" w:rsidRDefault="007B0503" w:rsidP="00B64EC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4516B2">
              <w:rPr>
                <w:rFonts w:asciiTheme="minorHAnsi" w:hAnsiTheme="minorHAnsi" w:cstheme="minorHAnsi"/>
                <w:b/>
                <w:sz w:val="16"/>
                <w:szCs w:val="16"/>
              </w:rPr>
              <w:t xml:space="preserve"> 280</w:t>
            </w:r>
          </w:p>
        </w:tc>
      </w:tr>
      <w:tr w:rsidR="00EC0E5D" w:rsidRPr="00302C7A" w:rsidTr="00B64EC0">
        <w:trPr>
          <w:trHeight w:val="284"/>
          <w:jc w:val="center"/>
        </w:trPr>
        <w:tc>
          <w:tcPr>
            <w:tcW w:w="336" w:type="pct"/>
            <w:tcBorders>
              <w:top w:val="single" w:sz="6" w:space="0" w:color="auto"/>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Tesoros Perdidos de Egipto / Cap. 4</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296EAE" w:rsidRDefault="007905D8" w:rsidP="00EC0E5D">
            <w:pPr>
              <w:spacing w:after="0"/>
              <w:jc w:val="center"/>
              <w:rPr>
                <w:color w:val="000000"/>
                <w:sz w:val="16"/>
                <w:szCs w:val="16"/>
              </w:rPr>
            </w:pPr>
            <w:r>
              <w:rPr>
                <w:color w:val="000000"/>
                <w:sz w:val="16"/>
                <w:szCs w:val="16"/>
              </w:rPr>
              <w:t>14:20 - 15:20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296EAE"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B64EC0">
        <w:trPr>
          <w:trHeight w:val="284"/>
          <w:jc w:val="center"/>
        </w:trPr>
        <w:tc>
          <w:tcPr>
            <w:tcW w:w="336" w:type="pct"/>
            <w:tcBorders>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La Voz del Silencio</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302C7A" w:rsidRDefault="007905D8" w:rsidP="00EC0E5D">
            <w:pPr>
              <w:spacing w:after="0"/>
              <w:ind w:right="-44"/>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14:20 - 16:10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302C7A" w:rsidRDefault="004516B2" w:rsidP="00EC0E5D">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110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B64EC0">
        <w:trPr>
          <w:trHeight w:val="284"/>
          <w:jc w:val="center"/>
        </w:trPr>
        <w:tc>
          <w:tcPr>
            <w:tcW w:w="336" w:type="pct"/>
            <w:tcBorders>
              <w:left w:val="single" w:sz="6" w:space="0" w:color="auto"/>
              <w:bottom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Manson: La Familia Siniestra</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296EAE" w:rsidRDefault="007905D8" w:rsidP="00EC0E5D">
            <w:pPr>
              <w:spacing w:after="0"/>
              <w:jc w:val="center"/>
              <w:rPr>
                <w:color w:val="000000"/>
                <w:sz w:val="16"/>
                <w:szCs w:val="16"/>
              </w:rPr>
            </w:pPr>
            <w:r>
              <w:rPr>
                <w:color w:val="000000"/>
                <w:sz w:val="16"/>
                <w:szCs w:val="16"/>
              </w:rPr>
              <w:t>14:20 - 16:10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296EAE" w:rsidRDefault="004516B2" w:rsidP="00EC0E5D">
            <w:pPr>
              <w:spacing w:after="0"/>
              <w:jc w:val="center"/>
              <w:rPr>
                <w:color w:val="000000"/>
                <w:sz w:val="16"/>
                <w:szCs w:val="16"/>
              </w:rPr>
            </w:pPr>
            <w:r>
              <w:rPr>
                <w:color w:val="000000"/>
                <w:sz w:val="16"/>
                <w:szCs w:val="16"/>
              </w:rPr>
              <w:t>110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B64EC0" w:rsidRPr="00302C7A" w:rsidTr="00B64EC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302C7A" w:rsidRDefault="007B0503" w:rsidP="00B64EC0">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4516B2">
              <w:rPr>
                <w:rFonts w:asciiTheme="minorHAnsi" w:hAnsiTheme="minorHAnsi" w:cstheme="minorHAnsi"/>
                <w:b/>
                <w:sz w:val="16"/>
                <w:szCs w:val="16"/>
              </w:rPr>
              <w:t xml:space="preserve"> 180</w:t>
            </w:r>
          </w:p>
        </w:tc>
      </w:tr>
      <w:tr w:rsidR="00EC0E5D" w:rsidRPr="00302C7A" w:rsidTr="00B64EC0">
        <w:trPr>
          <w:trHeight w:val="272"/>
          <w:jc w:val="center"/>
        </w:trPr>
        <w:tc>
          <w:tcPr>
            <w:tcW w:w="336" w:type="pct"/>
            <w:tcBorders>
              <w:top w:val="single" w:sz="6" w:space="0" w:color="auto"/>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Tesoros Perdidos de Egipto / Cap. 5</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14:20 - 15:20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B64EC0">
        <w:trPr>
          <w:trHeight w:val="284"/>
          <w:jc w:val="center"/>
        </w:trPr>
        <w:tc>
          <w:tcPr>
            <w:tcW w:w="336" w:type="pct"/>
            <w:tcBorders>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La Avalancha de Tornados de 2011</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15:15 - 16:15</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B64EC0">
        <w:trPr>
          <w:trHeight w:val="284"/>
          <w:jc w:val="center"/>
        </w:trPr>
        <w:tc>
          <w:tcPr>
            <w:tcW w:w="336" w:type="pct"/>
            <w:tcBorders>
              <w:left w:val="single" w:sz="6" w:space="0" w:color="auto"/>
              <w:bottom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Megaestructuras: Maravillas Modernas / Cap. 3</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 xml:space="preserve">15:10 - 16:10 </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B64EC0" w:rsidRPr="00302C7A" w:rsidTr="00B64EC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302C7A" w:rsidRDefault="007B0503" w:rsidP="00B64EC0">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4516B2">
              <w:rPr>
                <w:rFonts w:asciiTheme="minorHAnsi" w:hAnsiTheme="minorHAnsi" w:cstheme="minorHAnsi"/>
                <w:b/>
                <w:sz w:val="16"/>
                <w:szCs w:val="16"/>
              </w:rPr>
              <w:t xml:space="preserve"> 210</w:t>
            </w:r>
          </w:p>
        </w:tc>
      </w:tr>
      <w:tr w:rsidR="00EC0E5D" w:rsidRPr="00302C7A" w:rsidTr="00B64EC0">
        <w:trPr>
          <w:trHeight w:val="284"/>
          <w:jc w:val="center"/>
        </w:trPr>
        <w:tc>
          <w:tcPr>
            <w:tcW w:w="336" w:type="pct"/>
            <w:tcBorders>
              <w:top w:val="single" w:sz="6" w:space="0" w:color="auto"/>
              <w:left w:val="single" w:sz="6" w:space="0" w:color="auto"/>
              <w:bottom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21/10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Tesoros Perdidos de Egipto / Cap. 6</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14:20 - 15:20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B64EC0">
        <w:trPr>
          <w:trHeight w:val="284"/>
          <w:jc w:val="center"/>
        </w:trPr>
        <w:tc>
          <w:tcPr>
            <w:tcW w:w="336" w:type="pct"/>
            <w:tcBorders>
              <w:top w:val="single" w:sz="6" w:space="0" w:color="auto"/>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23/10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Construyendo Gigantes / Cap. 3</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16:10 - 17:10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302C7A" w:rsidTr="00B64EC0">
        <w:trPr>
          <w:trHeight w:val="284"/>
          <w:jc w:val="center"/>
        </w:trPr>
        <w:tc>
          <w:tcPr>
            <w:tcW w:w="336" w:type="pct"/>
            <w:tcBorders>
              <w:left w:val="single" w:sz="6" w:space="0" w:color="auto"/>
              <w:bottom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27/10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Bios. Vidas que Marcaron la Tuya 2 / cap. 1</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14:20 - 16:10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90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B64EC0" w:rsidRPr="00302C7A" w:rsidTr="00B64EC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302C7A" w:rsidRDefault="007B0503" w:rsidP="00B64EC0">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4516B2">
              <w:rPr>
                <w:rFonts w:asciiTheme="minorHAnsi" w:hAnsiTheme="minorHAnsi" w:cstheme="minorHAnsi"/>
                <w:b/>
                <w:sz w:val="16"/>
                <w:szCs w:val="16"/>
              </w:rPr>
              <w:t xml:space="preserve"> 180</w:t>
            </w:r>
          </w:p>
        </w:tc>
      </w:tr>
      <w:tr w:rsidR="00EC0E5D" w:rsidRPr="004B2B4F" w:rsidTr="00B64EC0">
        <w:trPr>
          <w:trHeight w:val="284"/>
          <w:jc w:val="center"/>
        </w:trPr>
        <w:tc>
          <w:tcPr>
            <w:tcW w:w="336" w:type="pct"/>
            <w:tcBorders>
              <w:top w:val="single" w:sz="6" w:space="0" w:color="auto"/>
              <w:left w:val="single" w:sz="6" w:space="0" w:color="auto"/>
              <w:bottom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28/10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El Oro Perdido de los Años Oscuros</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14:20 - 15:20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4B2B4F" w:rsidTr="00B64EC0">
        <w:trPr>
          <w:trHeight w:val="284"/>
          <w:jc w:val="center"/>
        </w:trPr>
        <w:tc>
          <w:tcPr>
            <w:tcW w:w="336" w:type="pct"/>
            <w:tcBorders>
              <w:top w:val="single" w:sz="6" w:space="0" w:color="auto"/>
              <w:left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29/10</w:t>
            </w:r>
          </w:p>
        </w:tc>
        <w:tc>
          <w:tcPr>
            <w:tcW w:w="2036" w:type="pct"/>
            <w:vAlign w:val="center"/>
          </w:tcPr>
          <w:p w:rsidR="00EC0E5D" w:rsidRPr="000D3B08"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Aula Nat Geo / Misterios del Inframundo: Teotihuacán</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11:00 - 12:00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r w:rsidR="00EC0E5D" w:rsidRPr="004B2B4F" w:rsidTr="00B64EC0">
        <w:trPr>
          <w:trHeight w:val="284"/>
          <w:jc w:val="center"/>
        </w:trPr>
        <w:tc>
          <w:tcPr>
            <w:tcW w:w="336" w:type="pct"/>
            <w:tcBorders>
              <w:left w:val="single" w:sz="6" w:space="0" w:color="auto"/>
              <w:bottom w:val="single" w:sz="6" w:space="0" w:color="auto"/>
              <w:right w:val="single" w:sz="6" w:space="0" w:color="auto"/>
            </w:tcBorders>
            <w:vAlign w:val="center"/>
          </w:tcPr>
          <w:p w:rsidR="00EC0E5D" w:rsidRPr="00302C7A" w:rsidRDefault="00EC0E5D" w:rsidP="00EC0E5D">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30/10</w:t>
            </w:r>
          </w:p>
        </w:tc>
        <w:tc>
          <w:tcPr>
            <w:tcW w:w="2036" w:type="pct"/>
            <w:vAlign w:val="center"/>
          </w:tcPr>
          <w:p w:rsidR="00EC0E5D" w:rsidRPr="00934355" w:rsidRDefault="00EC0E5D" w:rsidP="00EC0E5D">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Aula Nat Geo  / Héroes de la Conservación / Cap. 1</w:t>
            </w:r>
          </w:p>
        </w:tc>
        <w:tc>
          <w:tcPr>
            <w:tcW w:w="631" w:type="pct"/>
            <w:vAlign w:val="center"/>
          </w:tcPr>
          <w:p w:rsidR="00EC0E5D" w:rsidRPr="00DD0175" w:rsidRDefault="00EC0E5D" w:rsidP="00EC0E5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54" w:type="pct"/>
            <w:vAlign w:val="center"/>
          </w:tcPr>
          <w:p w:rsidR="00EC0E5D" w:rsidRPr="00296EAE" w:rsidRDefault="00EC0E5D" w:rsidP="00EC0E5D">
            <w:pPr>
              <w:spacing w:after="0"/>
              <w:jc w:val="center"/>
              <w:rPr>
                <w:color w:val="000000"/>
                <w:sz w:val="16"/>
                <w:szCs w:val="16"/>
              </w:rPr>
            </w:pPr>
            <w:r>
              <w:rPr>
                <w:color w:val="000000"/>
                <w:sz w:val="16"/>
                <w:szCs w:val="16"/>
              </w:rPr>
              <w:t>NatGeo</w:t>
            </w:r>
          </w:p>
        </w:tc>
        <w:tc>
          <w:tcPr>
            <w:tcW w:w="618" w:type="pct"/>
            <w:tcBorders>
              <w:top w:val="single" w:sz="6" w:space="0" w:color="auto"/>
              <w:left w:val="single" w:sz="6" w:space="0" w:color="auto"/>
              <w:bottom w:val="single" w:sz="6" w:space="0" w:color="auto"/>
              <w:right w:val="single" w:sz="6" w:space="0" w:color="auto"/>
            </w:tcBorders>
            <w:vAlign w:val="center"/>
          </w:tcPr>
          <w:p w:rsidR="00EC0E5D" w:rsidRPr="004B2B4F" w:rsidRDefault="007905D8" w:rsidP="00EC0E5D">
            <w:pPr>
              <w:spacing w:after="0"/>
              <w:jc w:val="center"/>
              <w:rPr>
                <w:color w:val="000000"/>
                <w:sz w:val="16"/>
                <w:szCs w:val="16"/>
              </w:rPr>
            </w:pPr>
            <w:r>
              <w:rPr>
                <w:color w:val="000000"/>
                <w:sz w:val="16"/>
                <w:szCs w:val="16"/>
              </w:rPr>
              <w:t>11:00 - 12:00</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EC0E5D" w:rsidRPr="004B2B4F" w:rsidRDefault="004516B2" w:rsidP="00EC0E5D">
            <w:pPr>
              <w:spacing w:after="0"/>
              <w:jc w:val="center"/>
              <w:rPr>
                <w:color w:val="000000"/>
                <w:sz w:val="16"/>
                <w:szCs w:val="16"/>
              </w:rPr>
            </w:pPr>
            <w:r>
              <w:rPr>
                <w:color w:val="000000"/>
                <w:sz w:val="16"/>
                <w:szCs w:val="16"/>
              </w:rPr>
              <w:t>60</w:t>
            </w:r>
          </w:p>
        </w:tc>
        <w:tc>
          <w:tcPr>
            <w:tcW w:w="494" w:type="pct"/>
            <w:tcBorders>
              <w:top w:val="single" w:sz="6" w:space="0" w:color="auto"/>
              <w:left w:val="single" w:sz="6" w:space="0" w:color="auto"/>
              <w:bottom w:val="single" w:sz="6" w:space="0" w:color="auto"/>
              <w:right w:val="single" w:sz="6" w:space="0" w:color="auto"/>
            </w:tcBorders>
            <w:vAlign w:val="center"/>
          </w:tcPr>
          <w:p w:rsidR="00EC0E5D" w:rsidRPr="00296EAE" w:rsidRDefault="00EC0E5D" w:rsidP="00EC0E5D">
            <w:pPr>
              <w:spacing w:after="0"/>
              <w:jc w:val="center"/>
              <w:rPr>
                <w:sz w:val="16"/>
                <w:szCs w:val="16"/>
              </w:rPr>
            </w:pPr>
            <w:r w:rsidRPr="00296EAE">
              <w:rPr>
                <w:sz w:val="16"/>
                <w:szCs w:val="16"/>
              </w:rPr>
              <w:t>Aceptar</w:t>
            </w:r>
          </w:p>
        </w:tc>
      </w:tr>
    </w:tbl>
    <w:p w:rsidR="00555E55" w:rsidRDefault="00555E55" w:rsidP="00167246">
      <w:pPr>
        <w:spacing w:after="0"/>
        <w:rPr>
          <w:rFonts w:eastAsia="Times New Roman"/>
          <w:b/>
          <w:lang w:bidi="en-US"/>
        </w:rPr>
      </w:pPr>
    </w:p>
    <w:p w:rsidR="000661B9" w:rsidRPr="0006270E" w:rsidRDefault="000661B9" w:rsidP="00167246">
      <w:pPr>
        <w:spacing w:after="0"/>
        <w:rPr>
          <w:rFonts w:eastAsia="Times New Roman"/>
          <w:b/>
          <w:lang w:bidi="en-US"/>
        </w:rPr>
      </w:pPr>
      <w:r w:rsidRPr="0006270E">
        <w:rPr>
          <w:rFonts w:eastAsia="Times New Roman"/>
          <w:b/>
          <w:lang w:bidi="en-US"/>
        </w:rPr>
        <w:t>Lunes a domingo</w:t>
      </w:r>
    </w:p>
    <w:p w:rsidR="000661B9" w:rsidRPr="0006270E" w:rsidRDefault="000661B9" w:rsidP="005D0ACB">
      <w:pPr>
        <w:rPr>
          <w:rFonts w:eastAsia="Times New Roman"/>
          <w:b/>
          <w:lang w:bidi="en-US"/>
        </w:rPr>
      </w:pPr>
      <w:r w:rsidRPr="0006270E">
        <w:rPr>
          <w:rFonts w:eastAsia="Times New Roman"/>
          <w:b/>
          <w:i/>
          <w:lang w:bidi="en-US"/>
        </w:rPr>
        <w:t>Alta audiencia</w:t>
      </w:r>
      <w:r w:rsidRPr="0006270E">
        <w:rPr>
          <w:rFonts w:eastAsia="Times New Roman"/>
          <w:b/>
          <w:lang w:bidi="en-US"/>
        </w:rPr>
        <w:t xml:space="preserve"> 18:30 – 00:00 horas </w:t>
      </w:r>
    </w:p>
    <w:tbl>
      <w:tblPr>
        <w:tblW w:w="5028"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23"/>
        <w:gridCol w:w="3861"/>
        <w:gridCol w:w="1194"/>
        <w:gridCol w:w="847"/>
        <w:gridCol w:w="1241"/>
        <w:gridCol w:w="817"/>
        <w:gridCol w:w="951"/>
      </w:tblGrid>
      <w:tr w:rsidR="00B64EC0" w:rsidRPr="00D14B44" w:rsidTr="00B64EC0">
        <w:trPr>
          <w:trHeight w:val="281"/>
          <w:tblHeader/>
          <w:jc w:val="center"/>
        </w:trPr>
        <w:tc>
          <w:tcPr>
            <w:tcW w:w="327" w:type="pct"/>
            <w:tcBorders>
              <w:bottom w:val="single" w:sz="6" w:space="0" w:color="auto"/>
            </w:tcBorders>
            <w:shd w:val="clear" w:color="auto" w:fill="FBD4B4" w:themeFill="accent6" w:themeFillTint="66"/>
            <w:vAlign w:val="center"/>
          </w:tcPr>
          <w:p w:rsidR="00B64EC0" w:rsidRPr="00D14B44" w:rsidRDefault="00B64EC0" w:rsidP="00B64EC0">
            <w:pPr>
              <w:spacing w:after="0"/>
              <w:jc w:val="center"/>
              <w:rPr>
                <w:rFonts w:asciiTheme="minorHAnsi" w:eastAsia="Calibri" w:hAnsiTheme="minorHAnsi" w:cstheme="minorHAnsi"/>
                <w:b/>
                <w:sz w:val="16"/>
                <w:szCs w:val="16"/>
              </w:rPr>
            </w:pPr>
            <w:r w:rsidRPr="00D14B44">
              <w:rPr>
                <w:rFonts w:asciiTheme="minorHAnsi" w:eastAsia="Calibri" w:hAnsiTheme="minorHAnsi" w:cstheme="minorHAnsi"/>
                <w:b/>
                <w:sz w:val="16"/>
                <w:szCs w:val="16"/>
              </w:rPr>
              <w:t>Fecha</w:t>
            </w:r>
          </w:p>
        </w:tc>
        <w:tc>
          <w:tcPr>
            <w:tcW w:w="2025" w:type="pct"/>
            <w:tcBorders>
              <w:bottom w:val="single" w:sz="6" w:space="0" w:color="auto"/>
            </w:tcBorders>
            <w:shd w:val="clear" w:color="auto" w:fill="FBD4B4" w:themeFill="accent6" w:themeFillTint="66"/>
            <w:vAlign w:val="center"/>
          </w:tcPr>
          <w:p w:rsidR="00B64EC0" w:rsidRPr="00D14B44" w:rsidRDefault="00B64EC0" w:rsidP="00B64EC0">
            <w:pPr>
              <w:spacing w:after="0"/>
              <w:jc w:val="center"/>
              <w:rPr>
                <w:rFonts w:asciiTheme="minorHAnsi" w:eastAsia="Calibri" w:hAnsiTheme="minorHAnsi" w:cstheme="minorHAnsi"/>
                <w:b/>
                <w:sz w:val="16"/>
                <w:szCs w:val="16"/>
              </w:rPr>
            </w:pPr>
            <w:r w:rsidRPr="00D14B44">
              <w:rPr>
                <w:rFonts w:asciiTheme="minorHAnsi" w:eastAsia="Calibri" w:hAnsiTheme="minorHAnsi" w:cstheme="minorHAnsi"/>
                <w:b/>
                <w:sz w:val="16"/>
                <w:szCs w:val="16"/>
              </w:rPr>
              <w:t>Nombre del programa</w:t>
            </w:r>
          </w:p>
        </w:tc>
        <w:tc>
          <w:tcPr>
            <w:tcW w:w="626" w:type="pct"/>
            <w:tcBorders>
              <w:bottom w:val="single" w:sz="6" w:space="0" w:color="auto"/>
            </w:tcBorders>
            <w:shd w:val="clear" w:color="auto" w:fill="FBD4B4" w:themeFill="accent6" w:themeFillTint="66"/>
            <w:vAlign w:val="center"/>
          </w:tcPr>
          <w:p w:rsidR="00B64EC0" w:rsidRPr="00D14B44" w:rsidRDefault="00B64EC0" w:rsidP="00B64EC0">
            <w:pPr>
              <w:spacing w:after="0"/>
              <w:contextualSpacing/>
              <w:jc w:val="center"/>
              <w:rPr>
                <w:rFonts w:asciiTheme="minorHAnsi" w:eastAsia="Calibri" w:hAnsiTheme="minorHAnsi" w:cstheme="minorHAnsi"/>
                <w:b/>
                <w:sz w:val="16"/>
                <w:szCs w:val="16"/>
              </w:rPr>
            </w:pPr>
            <w:r w:rsidRPr="00D14B44">
              <w:rPr>
                <w:rFonts w:asciiTheme="minorHAnsi" w:eastAsia="Calibri" w:hAnsiTheme="minorHAnsi" w:cstheme="minorHAnsi"/>
                <w:b/>
                <w:sz w:val="16"/>
                <w:szCs w:val="16"/>
              </w:rPr>
              <w:t>Género</w:t>
            </w:r>
          </w:p>
        </w:tc>
        <w:tc>
          <w:tcPr>
            <w:tcW w:w="444" w:type="pct"/>
            <w:tcBorders>
              <w:bottom w:val="single" w:sz="6" w:space="0" w:color="auto"/>
            </w:tcBorders>
            <w:shd w:val="clear" w:color="auto" w:fill="FBD4B4" w:themeFill="accent6" w:themeFillTint="66"/>
            <w:vAlign w:val="center"/>
          </w:tcPr>
          <w:p w:rsidR="00B64EC0" w:rsidRPr="00D14B44" w:rsidRDefault="00B64EC0" w:rsidP="00B64EC0">
            <w:pPr>
              <w:spacing w:after="0"/>
              <w:contextualSpacing/>
              <w:jc w:val="center"/>
              <w:rPr>
                <w:rFonts w:asciiTheme="minorHAnsi" w:eastAsia="Calibri" w:hAnsiTheme="minorHAnsi" w:cstheme="minorHAnsi"/>
                <w:b/>
                <w:sz w:val="16"/>
                <w:szCs w:val="16"/>
              </w:rPr>
            </w:pPr>
            <w:r w:rsidRPr="00D14B44">
              <w:rPr>
                <w:rFonts w:asciiTheme="minorHAnsi" w:eastAsia="Calibri" w:hAnsiTheme="minorHAnsi" w:cstheme="minorHAnsi"/>
                <w:b/>
                <w:sz w:val="16"/>
                <w:szCs w:val="16"/>
              </w:rPr>
              <w:t>Señal</w:t>
            </w:r>
          </w:p>
        </w:tc>
        <w:tc>
          <w:tcPr>
            <w:tcW w:w="651" w:type="pct"/>
            <w:tcBorders>
              <w:bottom w:val="single" w:sz="6" w:space="0" w:color="auto"/>
            </w:tcBorders>
            <w:shd w:val="clear" w:color="auto" w:fill="FBD4B4" w:themeFill="accent6" w:themeFillTint="66"/>
            <w:vAlign w:val="center"/>
          </w:tcPr>
          <w:p w:rsidR="00B64EC0" w:rsidRPr="00D14B44" w:rsidRDefault="00B64EC0" w:rsidP="00B64EC0">
            <w:pPr>
              <w:spacing w:after="0"/>
              <w:contextualSpacing/>
              <w:jc w:val="center"/>
              <w:rPr>
                <w:rFonts w:asciiTheme="minorHAnsi" w:eastAsia="Calibri" w:hAnsiTheme="minorHAnsi" w:cstheme="minorHAnsi"/>
                <w:b/>
                <w:sz w:val="16"/>
                <w:szCs w:val="16"/>
              </w:rPr>
            </w:pPr>
            <w:r w:rsidRPr="00D14B44">
              <w:rPr>
                <w:rFonts w:asciiTheme="minorHAnsi" w:eastAsia="Calibri" w:hAnsiTheme="minorHAnsi" w:cstheme="minorHAnsi"/>
                <w:b/>
                <w:sz w:val="16"/>
                <w:szCs w:val="16"/>
              </w:rPr>
              <w:t>Horario</w:t>
            </w:r>
          </w:p>
        </w:tc>
        <w:tc>
          <w:tcPr>
            <w:tcW w:w="428" w:type="pct"/>
            <w:tcBorders>
              <w:bottom w:val="single" w:sz="6" w:space="0" w:color="auto"/>
            </w:tcBorders>
            <w:shd w:val="clear" w:color="auto" w:fill="FBD4B4" w:themeFill="accent6" w:themeFillTint="66"/>
            <w:vAlign w:val="center"/>
          </w:tcPr>
          <w:p w:rsidR="00B64EC0" w:rsidRPr="00D14B44" w:rsidRDefault="00B64EC0" w:rsidP="00B64EC0">
            <w:pPr>
              <w:spacing w:after="0"/>
              <w:contextualSpacing/>
              <w:jc w:val="center"/>
              <w:rPr>
                <w:rFonts w:asciiTheme="minorHAnsi" w:eastAsia="Calibri" w:hAnsiTheme="minorHAnsi" w:cstheme="minorHAnsi"/>
                <w:b/>
                <w:sz w:val="16"/>
                <w:szCs w:val="16"/>
              </w:rPr>
            </w:pPr>
            <w:r w:rsidRPr="00D14B44">
              <w:rPr>
                <w:rFonts w:asciiTheme="minorHAnsi" w:eastAsia="Calibri" w:hAnsiTheme="minorHAnsi" w:cstheme="minorHAnsi"/>
                <w:b/>
                <w:sz w:val="16"/>
                <w:szCs w:val="16"/>
              </w:rPr>
              <w:t>Duración</w:t>
            </w:r>
          </w:p>
        </w:tc>
        <w:tc>
          <w:tcPr>
            <w:tcW w:w="499" w:type="pct"/>
            <w:tcBorders>
              <w:bottom w:val="single" w:sz="6" w:space="0" w:color="auto"/>
            </w:tcBorders>
            <w:shd w:val="clear" w:color="auto" w:fill="FBD4B4" w:themeFill="accent6" w:themeFillTint="66"/>
            <w:vAlign w:val="center"/>
          </w:tcPr>
          <w:p w:rsidR="00B64EC0" w:rsidRPr="00D14B44" w:rsidRDefault="00B64EC0" w:rsidP="00B64EC0">
            <w:pPr>
              <w:spacing w:after="0"/>
              <w:contextualSpacing/>
              <w:jc w:val="center"/>
              <w:rPr>
                <w:rFonts w:asciiTheme="minorHAnsi" w:eastAsia="Calibri" w:hAnsiTheme="minorHAnsi" w:cstheme="minorHAnsi"/>
                <w:b/>
                <w:sz w:val="16"/>
                <w:szCs w:val="16"/>
              </w:rPr>
            </w:pPr>
            <w:r w:rsidRPr="00D14B44">
              <w:rPr>
                <w:rFonts w:asciiTheme="minorHAnsi" w:eastAsia="Calibri" w:hAnsiTheme="minorHAnsi" w:cstheme="minorHAnsi"/>
                <w:b/>
                <w:sz w:val="16"/>
                <w:szCs w:val="16"/>
              </w:rPr>
              <w:t>Sugerencia</w:t>
            </w:r>
          </w:p>
        </w:tc>
      </w:tr>
      <w:tr w:rsidR="00B64EC0" w:rsidRPr="00D14B44" w:rsidTr="00B64EC0">
        <w:trPr>
          <w:trHeight w:val="281"/>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D14B44" w:rsidRDefault="00426612" w:rsidP="00B64EC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CC2AF6">
              <w:rPr>
                <w:rFonts w:asciiTheme="minorHAnsi" w:hAnsiTheme="minorHAnsi" w:cstheme="minorHAnsi"/>
                <w:b/>
                <w:sz w:val="16"/>
                <w:szCs w:val="16"/>
              </w:rPr>
              <w:t xml:space="preserve"> 230</w:t>
            </w:r>
          </w:p>
        </w:tc>
      </w:tr>
      <w:tr w:rsidR="00AF65F4" w:rsidRPr="00D14B44" w:rsidTr="002E6C7E">
        <w:trPr>
          <w:trHeight w:val="281"/>
          <w:jc w:val="center"/>
        </w:trPr>
        <w:tc>
          <w:tcPr>
            <w:tcW w:w="327" w:type="pct"/>
            <w:tcBorders>
              <w:top w:val="single" w:sz="6" w:space="0" w:color="auto"/>
              <w:left w:val="single" w:sz="6" w:space="0" w:color="auto"/>
              <w:right w:val="single" w:sz="6" w:space="0" w:color="auto"/>
            </w:tcBorders>
            <w:vAlign w:val="center"/>
          </w:tcPr>
          <w:p w:rsidR="00AF65F4" w:rsidRPr="00D14B44" w:rsidRDefault="00AF65F4" w:rsidP="00AF65F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03/10</w:t>
            </w:r>
          </w:p>
        </w:tc>
        <w:tc>
          <w:tcPr>
            <w:tcW w:w="2025" w:type="pct"/>
            <w:vAlign w:val="center"/>
          </w:tcPr>
          <w:p w:rsidR="00AF65F4" w:rsidRPr="000D3B08" w:rsidRDefault="00AF65F4" w:rsidP="00AF65F4">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Secreto en los Océanos 2 / Cap. 4</w:t>
            </w:r>
          </w:p>
        </w:tc>
        <w:tc>
          <w:tcPr>
            <w:tcW w:w="626" w:type="pct"/>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vAlign w:val="center"/>
          </w:tcPr>
          <w:p w:rsidR="00AF65F4" w:rsidRPr="004B2B4F" w:rsidRDefault="003D3B24" w:rsidP="00AF65F4">
            <w:pPr>
              <w:spacing w:after="0"/>
              <w:jc w:val="center"/>
              <w:rPr>
                <w:color w:val="000000"/>
                <w:sz w:val="16"/>
                <w:szCs w:val="16"/>
              </w:rPr>
            </w:pPr>
            <w:r>
              <w:rPr>
                <w:color w:val="000000"/>
                <w:sz w:val="16"/>
                <w:szCs w:val="16"/>
              </w:rPr>
              <w:t>21:00 - 22:00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vAlign w:val="center"/>
          </w:tcPr>
          <w:p w:rsidR="00AF65F4" w:rsidRPr="004B2B4F" w:rsidRDefault="00AF65F4" w:rsidP="00AF65F4">
            <w:pPr>
              <w:spacing w:after="0"/>
              <w:jc w:val="center"/>
              <w:rPr>
                <w:sz w:val="16"/>
                <w:szCs w:val="16"/>
              </w:rPr>
            </w:pPr>
            <w:r w:rsidRPr="004B2B4F">
              <w:rPr>
                <w:rFonts w:eastAsia="Calibri"/>
                <w:sz w:val="16"/>
                <w:szCs w:val="16"/>
                <w:lang w:val="es-ES" w:eastAsia="es-ES"/>
              </w:rPr>
              <w:t>Aceptar</w:t>
            </w:r>
          </w:p>
        </w:tc>
      </w:tr>
      <w:tr w:rsidR="00AF65F4" w:rsidRPr="00D14B44" w:rsidTr="002E6C7E">
        <w:trPr>
          <w:trHeight w:val="281"/>
          <w:jc w:val="center"/>
        </w:trPr>
        <w:tc>
          <w:tcPr>
            <w:tcW w:w="327" w:type="pct"/>
            <w:tcBorders>
              <w:left w:val="single" w:sz="6" w:space="0" w:color="auto"/>
              <w:right w:val="single" w:sz="6" w:space="0" w:color="auto"/>
            </w:tcBorders>
            <w:vAlign w:val="center"/>
          </w:tcPr>
          <w:p w:rsidR="00AF65F4" w:rsidRPr="00D14B44" w:rsidRDefault="00AF65F4" w:rsidP="00AF65F4">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04/10</w:t>
            </w:r>
          </w:p>
        </w:tc>
        <w:tc>
          <w:tcPr>
            <w:tcW w:w="2025" w:type="pct"/>
            <w:vAlign w:val="center"/>
          </w:tcPr>
          <w:p w:rsidR="00AF65F4" w:rsidRPr="000D3B08" w:rsidRDefault="00AF65F4" w:rsidP="00AF65F4">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Ébola: Amenaza Mortal</w:t>
            </w:r>
          </w:p>
        </w:tc>
        <w:tc>
          <w:tcPr>
            <w:tcW w:w="626" w:type="pct"/>
            <w:vAlign w:val="center"/>
          </w:tcPr>
          <w:p w:rsidR="00AF65F4" w:rsidRPr="00302C7A" w:rsidRDefault="00AF65F4" w:rsidP="00AF65F4">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44" w:type="pct"/>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vAlign w:val="center"/>
          </w:tcPr>
          <w:p w:rsidR="00AF65F4" w:rsidRPr="004B2B4F" w:rsidRDefault="003D3B24" w:rsidP="00AF65F4">
            <w:pPr>
              <w:spacing w:after="0"/>
              <w:jc w:val="center"/>
              <w:rPr>
                <w:color w:val="000000"/>
                <w:sz w:val="16"/>
                <w:szCs w:val="16"/>
              </w:rPr>
            </w:pPr>
            <w:r>
              <w:rPr>
                <w:color w:val="000000"/>
                <w:sz w:val="16"/>
                <w:szCs w:val="16"/>
              </w:rPr>
              <w:t>22:05 - 23:05</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vAlign w:val="center"/>
          </w:tcPr>
          <w:p w:rsidR="00AF65F4" w:rsidRPr="004B2B4F" w:rsidRDefault="00AF65F4" w:rsidP="00AF65F4">
            <w:pPr>
              <w:spacing w:after="0"/>
              <w:jc w:val="center"/>
              <w:rPr>
                <w:sz w:val="16"/>
                <w:szCs w:val="16"/>
              </w:rPr>
            </w:pPr>
            <w:r w:rsidRPr="004B2B4F">
              <w:rPr>
                <w:sz w:val="16"/>
                <w:szCs w:val="16"/>
              </w:rPr>
              <w:t>Aceptar</w:t>
            </w:r>
          </w:p>
        </w:tc>
      </w:tr>
      <w:tr w:rsidR="00AF65F4" w:rsidRPr="00D14B44" w:rsidTr="00500D39">
        <w:trPr>
          <w:trHeight w:val="281"/>
          <w:jc w:val="center"/>
        </w:trPr>
        <w:tc>
          <w:tcPr>
            <w:tcW w:w="327" w:type="pct"/>
            <w:tcBorders>
              <w:left w:val="single" w:sz="6" w:space="0" w:color="auto"/>
              <w:bottom w:val="single" w:sz="6" w:space="0" w:color="auto"/>
              <w:right w:val="single" w:sz="6" w:space="0" w:color="auto"/>
            </w:tcBorders>
            <w:vAlign w:val="center"/>
          </w:tcPr>
          <w:p w:rsidR="00AF65F4" w:rsidRPr="00D14B44" w:rsidRDefault="00AF65F4" w:rsidP="00AF65F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06/10</w:t>
            </w:r>
          </w:p>
        </w:tc>
        <w:tc>
          <w:tcPr>
            <w:tcW w:w="2025" w:type="pct"/>
            <w:vAlign w:val="center"/>
          </w:tcPr>
          <w:p w:rsidR="00AF65F4" w:rsidRPr="000D3B08" w:rsidRDefault="00AF65F4" w:rsidP="00AF65F4">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Océanos de Plástico</w:t>
            </w:r>
          </w:p>
        </w:tc>
        <w:tc>
          <w:tcPr>
            <w:tcW w:w="626" w:type="pct"/>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vAlign w:val="center"/>
          </w:tcPr>
          <w:p w:rsidR="00AF65F4" w:rsidRPr="00296EAE" w:rsidRDefault="00AF65F4" w:rsidP="00AF65F4">
            <w:pPr>
              <w:spacing w:after="0"/>
              <w:jc w:val="center"/>
              <w:rPr>
                <w:color w:val="000000"/>
                <w:sz w:val="16"/>
                <w:szCs w:val="16"/>
              </w:rPr>
            </w:pPr>
            <w:r>
              <w:rPr>
                <w:color w:val="000000"/>
                <w:sz w:val="16"/>
                <w:szCs w:val="16"/>
              </w:rPr>
              <w:t>Discovery</w:t>
            </w:r>
          </w:p>
        </w:tc>
        <w:tc>
          <w:tcPr>
            <w:tcW w:w="651" w:type="pct"/>
            <w:tcBorders>
              <w:top w:val="single" w:sz="6" w:space="0" w:color="auto"/>
              <w:left w:val="single" w:sz="6" w:space="0" w:color="auto"/>
              <w:bottom w:val="single" w:sz="6" w:space="0" w:color="auto"/>
              <w:right w:val="single" w:sz="6" w:space="0" w:color="auto"/>
            </w:tcBorders>
            <w:vAlign w:val="center"/>
          </w:tcPr>
          <w:p w:rsidR="00AF65F4" w:rsidRPr="004B2B4F" w:rsidRDefault="003D3B24" w:rsidP="00AF65F4">
            <w:pPr>
              <w:spacing w:after="0"/>
              <w:jc w:val="center"/>
              <w:rPr>
                <w:color w:val="000000"/>
                <w:sz w:val="16"/>
                <w:szCs w:val="16"/>
              </w:rPr>
            </w:pPr>
            <w:r>
              <w:rPr>
                <w:color w:val="000000"/>
                <w:sz w:val="16"/>
                <w:szCs w:val="16"/>
              </w:rPr>
              <w:t>19:15 - 21:05</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110</w:t>
            </w:r>
          </w:p>
        </w:tc>
        <w:tc>
          <w:tcPr>
            <w:tcW w:w="499" w:type="pct"/>
            <w:tcBorders>
              <w:top w:val="single" w:sz="6" w:space="0" w:color="auto"/>
              <w:left w:val="single" w:sz="6" w:space="0" w:color="auto"/>
              <w:bottom w:val="single" w:sz="6" w:space="0" w:color="auto"/>
              <w:right w:val="single" w:sz="6" w:space="0" w:color="auto"/>
            </w:tcBorders>
            <w:vAlign w:val="center"/>
          </w:tcPr>
          <w:p w:rsidR="00AF65F4" w:rsidRPr="004B2B4F" w:rsidRDefault="00AF65F4" w:rsidP="00AF65F4">
            <w:pPr>
              <w:spacing w:after="0"/>
              <w:jc w:val="center"/>
              <w:rPr>
                <w:sz w:val="16"/>
                <w:szCs w:val="16"/>
              </w:rPr>
            </w:pPr>
            <w:r w:rsidRPr="004B2B4F">
              <w:rPr>
                <w:rFonts w:eastAsia="Calibri"/>
                <w:sz w:val="16"/>
                <w:szCs w:val="16"/>
                <w:lang w:val="es-ES" w:eastAsia="es-ES"/>
              </w:rPr>
              <w:t>Aceptar</w:t>
            </w:r>
          </w:p>
        </w:tc>
      </w:tr>
      <w:tr w:rsidR="00B64EC0" w:rsidRPr="00D14B44" w:rsidTr="00B64EC0">
        <w:trPr>
          <w:trHeight w:val="281"/>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D14B44" w:rsidRDefault="00426612" w:rsidP="00B64EC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CC2AF6">
              <w:rPr>
                <w:rFonts w:asciiTheme="minorHAnsi" w:hAnsiTheme="minorHAnsi" w:cstheme="minorHAnsi"/>
                <w:b/>
                <w:sz w:val="16"/>
                <w:szCs w:val="16"/>
              </w:rPr>
              <w:t xml:space="preserve"> 180</w:t>
            </w:r>
          </w:p>
        </w:tc>
      </w:tr>
      <w:tr w:rsidR="003D3B24" w:rsidRPr="00D14B44" w:rsidTr="00B64EC0">
        <w:trPr>
          <w:trHeight w:val="281"/>
          <w:jc w:val="center"/>
        </w:trPr>
        <w:tc>
          <w:tcPr>
            <w:tcW w:w="327" w:type="pct"/>
            <w:vMerge w:val="restart"/>
            <w:tcBorders>
              <w:top w:val="single" w:sz="6" w:space="0" w:color="auto"/>
              <w:left w:val="single" w:sz="6" w:space="0" w:color="auto"/>
              <w:right w:val="single" w:sz="6" w:space="0" w:color="auto"/>
            </w:tcBorders>
            <w:vAlign w:val="center"/>
          </w:tcPr>
          <w:p w:rsidR="003D3B24" w:rsidRPr="00D14B44" w:rsidRDefault="003D3B24" w:rsidP="003D3B24">
            <w:pPr>
              <w:spacing w:after="0"/>
              <w:ind w:right="-44"/>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07/10</w:t>
            </w:r>
          </w:p>
        </w:tc>
        <w:tc>
          <w:tcPr>
            <w:tcW w:w="2025" w:type="pct"/>
            <w:vAlign w:val="center"/>
          </w:tcPr>
          <w:p w:rsidR="003D3B24" w:rsidRPr="000D3B08" w:rsidRDefault="003D3B24" w:rsidP="003D3B2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El Último Bastión de Hitler 2 / Cap. 5</w:t>
            </w:r>
          </w:p>
        </w:tc>
        <w:tc>
          <w:tcPr>
            <w:tcW w:w="626" w:type="pct"/>
            <w:vAlign w:val="center"/>
          </w:tcPr>
          <w:p w:rsidR="003D3B24" w:rsidRPr="00296EAE" w:rsidRDefault="003D3B24" w:rsidP="003D3B24">
            <w:pPr>
              <w:spacing w:after="0"/>
              <w:jc w:val="center"/>
              <w:rPr>
                <w:sz w:val="16"/>
                <w:szCs w:val="16"/>
                <w:lang w:val="es-ES"/>
              </w:rPr>
            </w:pPr>
            <w:r w:rsidRPr="00296EAE">
              <w:rPr>
                <w:sz w:val="16"/>
                <w:szCs w:val="16"/>
                <w:lang w:val="es-ES"/>
              </w:rPr>
              <w:t>Documental</w:t>
            </w:r>
          </w:p>
        </w:tc>
        <w:tc>
          <w:tcPr>
            <w:tcW w:w="444" w:type="pct"/>
            <w:vAlign w:val="center"/>
          </w:tcPr>
          <w:p w:rsidR="003D3B24" w:rsidRPr="00296EAE" w:rsidRDefault="003D3B24" w:rsidP="003D3B2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3D3B24" w:rsidRPr="004B2B4F" w:rsidRDefault="003D3B24" w:rsidP="003D3B24">
            <w:pPr>
              <w:spacing w:after="0"/>
              <w:jc w:val="center"/>
              <w:rPr>
                <w:color w:val="000000"/>
                <w:sz w:val="16"/>
                <w:szCs w:val="16"/>
              </w:rPr>
            </w:pPr>
            <w:r>
              <w:rPr>
                <w:color w:val="000000"/>
                <w:sz w:val="16"/>
                <w:szCs w:val="16"/>
              </w:rPr>
              <w:t>21:00 - 22:00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3D3B24" w:rsidRPr="004B2B4F" w:rsidRDefault="00CC2AF6" w:rsidP="003D3B2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3D3B24" w:rsidRPr="004B2B4F" w:rsidRDefault="003D3B24" w:rsidP="003D3B24">
            <w:pPr>
              <w:spacing w:after="0"/>
              <w:jc w:val="center"/>
              <w:rPr>
                <w:sz w:val="16"/>
                <w:szCs w:val="16"/>
              </w:rPr>
            </w:pPr>
            <w:r w:rsidRPr="004B2B4F">
              <w:rPr>
                <w:rFonts w:eastAsia="Calibri"/>
                <w:sz w:val="16"/>
                <w:szCs w:val="16"/>
                <w:lang w:val="es-ES" w:eastAsia="es-ES"/>
              </w:rPr>
              <w:t>Aceptar</w:t>
            </w:r>
          </w:p>
        </w:tc>
      </w:tr>
      <w:tr w:rsidR="003D3B24" w:rsidRPr="00D14B44" w:rsidTr="00A414DB">
        <w:trPr>
          <w:trHeight w:val="281"/>
          <w:jc w:val="center"/>
        </w:trPr>
        <w:tc>
          <w:tcPr>
            <w:tcW w:w="327" w:type="pct"/>
            <w:vMerge/>
            <w:tcBorders>
              <w:left w:val="single" w:sz="6" w:space="0" w:color="auto"/>
              <w:bottom w:val="single" w:sz="6" w:space="0" w:color="auto"/>
              <w:right w:val="single" w:sz="6" w:space="0" w:color="auto"/>
            </w:tcBorders>
            <w:vAlign w:val="center"/>
          </w:tcPr>
          <w:p w:rsidR="003D3B24" w:rsidRPr="00D14B44" w:rsidRDefault="003D3B24" w:rsidP="003D3B24">
            <w:pPr>
              <w:spacing w:after="0"/>
              <w:jc w:val="center"/>
              <w:rPr>
                <w:rFonts w:asciiTheme="minorHAnsi" w:hAnsiTheme="minorHAnsi" w:cstheme="minorHAnsi"/>
                <w:color w:val="000000"/>
                <w:sz w:val="16"/>
                <w:szCs w:val="16"/>
              </w:rPr>
            </w:pPr>
          </w:p>
        </w:tc>
        <w:tc>
          <w:tcPr>
            <w:tcW w:w="2025" w:type="pct"/>
            <w:vAlign w:val="center"/>
          </w:tcPr>
          <w:p w:rsidR="003D3B24" w:rsidRPr="000D3B08" w:rsidRDefault="003D3B24" w:rsidP="003D3B2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Secretos Perdidos de la 2da Guerra / Cap. 5</w:t>
            </w:r>
          </w:p>
        </w:tc>
        <w:tc>
          <w:tcPr>
            <w:tcW w:w="626" w:type="pct"/>
            <w:vAlign w:val="center"/>
          </w:tcPr>
          <w:p w:rsidR="003D3B24" w:rsidRPr="00302C7A" w:rsidRDefault="003D3B24" w:rsidP="003D3B24">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44" w:type="pct"/>
            <w:vAlign w:val="center"/>
          </w:tcPr>
          <w:p w:rsidR="003D3B24" w:rsidRPr="00296EAE" w:rsidRDefault="003D3B24" w:rsidP="003D3B2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3D3B24" w:rsidRPr="004B2B4F" w:rsidRDefault="003D3B24" w:rsidP="003D3B24">
            <w:pPr>
              <w:spacing w:after="0"/>
              <w:jc w:val="center"/>
              <w:rPr>
                <w:color w:val="000000"/>
                <w:sz w:val="16"/>
                <w:szCs w:val="16"/>
              </w:rPr>
            </w:pPr>
            <w:r>
              <w:rPr>
                <w:color w:val="000000"/>
                <w:sz w:val="16"/>
                <w:szCs w:val="16"/>
              </w:rPr>
              <w:t>22:00 - 23:00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3D3B24" w:rsidRPr="004B2B4F" w:rsidRDefault="00CC2AF6" w:rsidP="003D3B2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3D3B24" w:rsidRPr="004B2B4F" w:rsidRDefault="003D3B24" w:rsidP="003D3B24">
            <w:pPr>
              <w:spacing w:after="0"/>
              <w:jc w:val="center"/>
              <w:rPr>
                <w:sz w:val="16"/>
                <w:szCs w:val="16"/>
              </w:rPr>
            </w:pPr>
            <w:r w:rsidRPr="004B2B4F">
              <w:rPr>
                <w:sz w:val="16"/>
                <w:szCs w:val="16"/>
              </w:rPr>
              <w:t>Aceptar</w:t>
            </w:r>
          </w:p>
        </w:tc>
      </w:tr>
      <w:tr w:rsidR="003D3B24" w:rsidRPr="00D14B44" w:rsidTr="00B64EC0">
        <w:trPr>
          <w:trHeight w:val="281"/>
          <w:jc w:val="center"/>
        </w:trPr>
        <w:tc>
          <w:tcPr>
            <w:tcW w:w="327" w:type="pct"/>
            <w:tcBorders>
              <w:top w:val="single" w:sz="6" w:space="0" w:color="auto"/>
              <w:left w:val="single" w:sz="6" w:space="0" w:color="auto"/>
              <w:bottom w:val="single" w:sz="6" w:space="0" w:color="auto"/>
              <w:right w:val="single" w:sz="6" w:space="0" w:color="auto"/>
            </w:tcBorders>
            <w:shd w:val="clear" w:color="auto" w:fill="FFFFFF"/>
            <w:vAlign w:val="center"/>
          </w:tcPr>
          <w:p w:rsidR="003D3B24" w:rsidRPr="00D14B44" w:rsidRDefault="003D3B24" w:rsidP="003D3B2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08/10</w:t>
            </w:r>
          </w:p>
        </w:tc>
        <w:tc>
          <w:tcPr>
            <w:tcW w:w="2025" w:type="pct"/>
            <w:vAlign w:val="center"/>
          </w:tcPr>
          <w:p w:rsidR="003D3B24" w:rsidRPr="000D3B08" w:rsidRDefault="003D3B24" w:rsidP="003D3B2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Las Líneas de Nazca: Secretos Ocultos</w:t>
            </w:r>
          </w:p>
        </w:tc>
        <w:tc>
          <w:tcPr>
            <w:tcW w:w="626" w:type="pct"/>
            <w:vAlign w:val="center"/>
          </w:tcPr>
          <w:p w:rsidR="003D3B24" w:rsidRPr="00296EAE" w:rsidRDefault="003D3B24" w:rsidP="003D3B24">
            <w:pPr>
              <w:spacing w:after="0"/>
              <w:jc w:val="center"/>
              <w:rPr>
                <w:sz w:val="16"/>
                <w:szCs w:val="16"/>
                <w:lang w:val="es-ES"/>
              </w:rPr>
            </w:pPr>
            <w:r w:rsidRPr="00296EAE">
              <w:rPr>
                <w:sz w:val="16"/>
                <w:szCs w:val="16"/>
                <w:lang w:val="es-ES"/>
              </w:rPr>
              <w:t>Documental</w:t>
            </w:r>
          </w:p>
        </w:tc>
        <w:tc>
          <w:tcPr>
            <w:tcW w:w="444" w:type="pct"/>
            <w:vAlign w:val="center"/>
          </w:tcPr>
          <w:p w:rsidR="003D3B24" w:rsidRPr="004B2B4F" w:rsidRDefault="003D3B24" w:rsidP="003D3B2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3D3B24" w:rsidRPr="004B2B4F" w:rsidRDefault="003D3B24" w:rsidP="003D3B24">
            <w:pPr>
              <w:spacing w:after="0"/>
              <w:jc w:val="center"/>
              <w:rPr>
                <w:color w:val="000000"/>
                <w:sz w:val="16"/>
                <w:szCs w:val="16"/>
              </w:rPr>
            </w:pPr>
            <w:r>
              <w:rPr>
                <w:color w:val="000000"/>
                <w:sz w:val="16"/>
                <w:szCs w:val="16"/>
              </w:rPr>
              <w:t>21:00 - 22:00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3D3B24" w:rsidRPr="004B2B4F" w:rsidRDefault="00CC2AF6" w:rsidP="003D3B2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3D3B24" w:rsidRPr="004B2B4F" w:rsidRDefault="003D3B24" w:rsidP="003D3B24">
            <w:pPr>
              <w:spacing w:after="0"/>
              <w:jc w:val="center"/>
              <w:rPr>
                <w:sz w:val="16"/>
                <w:szCs w:val="16"/>
              </w:rPr>
            </w:pPr>
            <w:r w:rsidRPr="004B2B4F">
              <w:rPr>
                <w:rFonts w:eastAsia="Calibri"/>
                <w:sz w:val="16"/>
                <w:szCs w:val="16"/>
                <w:lang w:val="es-ES" w:eastAsia="es-ES"/>
              </w:rPr>
              <w:t>Aceptar</w:t>
            </w:r>
          </w:p>
        </w:tc>
      </w:tr>
      <w:tr w:rsidR="00B64EC0" w:rsidRPr="00D14B44" w:rsidTr="00B64EC0">
        <w:trPr>
          <w:trHeight w:val="281"/>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64EC0" w:rsidRPr="00D14B44" w:rsidRDefault="00426612" w:rsidP="00B64EC0">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CC2AF6">
              <w:rPr>
                <w:rFonts w:asciiTheme="minorHAnsi" w:hAnsiTheme="minorHAnsi" w:cstheme="minorHAnsi"/>
                <w:b/>
                <w:sz w:val="16"/>
                <w:szCs w:val="16"/>
              </w:rPr>
              <w:t xml:space="preserve"> 180</w:t>
            </w:r>
          </w:p>
        </w:tc>
      </w:tr>
      <w:tr w:rsidR="00AF65F4" w:rsidRPr="00D14B44" w:rsidTr="002E6C7E">
        <w:trPr>
          <w:trHeight w:val="281"/>
          <w:jc w:val="center"/>
        </w:trPr>
        <w:tc>
          <w:tcPr>
            <w:tcW w:w="327" w:type="pct"/>
            <w:vMerge w:val="restart"/>
            <w:tcBorders>
              <w:top w:val="single" w:sz="6" w:space="0" w:color="auto"/>
              <w:left w:val="single" w:sz="6" w:space="0" w:color="auto"/>
              <w:right w:val="single" w:sz="6" w:space="0" w:color="auto"/>
            </w:tcBorders>
            <w:shd w:val="clear" w:color="auto" w:fill="FFFFFF"/>
            <w:vAlign w:val="center"/>
          </w:tcPr>
          <w:p w:rsidR="00AF65F4" w:rsidRPr="00D14B44" w:rsidRDefault="00AF65F4" w:rsidP="00AF65F4">
            <w:pPr>
              <w:spacing w:after="0"/>
              <w:jc w:val="center"/>
              <w:rPr>
                <w:rFonts w:asciiTheme="minorHAnsi" w:hAnsiTheme="minorHAnsi" w:cstheme="minorHAnsi"/>
                <w:sz w:val="16"/>
                <w:szCs w:val="16"/>
              </w:rPr>
            </w:pPr>
            <w:r>
              <w:rPr>
                <w:rFonts w:asciiTheme="minorHAnsi" w:hAnsiTheme="minorHAnsi" w:cstheme="minorHAnsi"/>
                <w:sz w:val="16"/>
                <w:szCs w:val="16"/>
              </w:rPr>
              <w:t>15/10</w:t>
            </w:r>
          </w:p>
        </w:tc>
        <w:tc>
          <w:tcPr>
            <w:tcW w:w="2025" w:type="pct"/>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Planeta en Peligro 2 / Cap. 204</w:t>
            </w:r>
          </w:p>
        </w:tc>
        <w:tc>
          <w:tcPr>
            <w:tcW w:w="626" w:type="pct"/>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3D3B24" w:rsidP="00AF65F4">
            <w:pPr>
              <w:spacing w:after="0"/>
              <w:jc w:val="center"/>
              <w:rPr>
                <w:color w:val="000000"/>
                <w:sz w:val="16"/>
                <w:szCs w:val="16"/>
              </w:rPr>
            </w:pPr>
            <w:r>
              <w:rPr>
                <w:color w:val="000000"/>
                <w:sz w:val="16"/>
                <w:szCs w:val="16"/>
              </w:rPr>
              <w:t>19:00 - 20:00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rFonts w:eastAsia="Calibri"/>
                <w:sz w:val="16"/>
                <w:szCs w:val="16"/>
                <w:lang w:val="es-ES" w:eastAsia="es-ES"/>
              </w:rPr>
              <w:t>Aceptar</w:t>
            </w:r>
          </w:p>
        </w:tc>
      </w:tr>
      <w:tr w:rsidR="00AF65F4" w:rsidRPr="00D14B44" w:rsidTr="002E6C7E">
        <w:trPr>
          <w:trHeight w:val="281"/>
          <w:jc w:val="center"/>
        </w:trPr>
        <w:tc>
          <w:tcPr>
            <w:tcW w:w="327" w:type="pct"/>
            <w:vMerge/>
            <w:tcBorders>
              <w:left w:val="single" w:sz="6" w:space="0" w:color="auto"/>
              <w:right w:val="single" w:sz="6" w:space="0" w:color="auto"/>
            </w:tcBorders>
            <w:shd w:val="clear" w:color="auto" w:fill="FFFFFF"/>
            <w:vAlign w:val="center"/>
          </w:tcPr>
          <w:p w:rsidR="00AF65F4" w:rsidRPr="00D14B44" w:rsidRDefault="00AF65F4" w:rsidP="00AF65F4">
            <w:pPr>
              <w:spacing w:after="0"/>
              <w:jc w:val="center"/>
              <w:rPr>
                <w:rFonts w:asciiTheme="minorHAnsi" w:hAnsiTheme="minorHAnsi" w:cstheme="minorHAnsi"/>
                <w:sz w:val="16"/>
                <w:szCs w:val="16"/>
              </w:rPr>
            </w:pPr>
          </w:p>
        </w:tc>
        <w:tc>
          <w:tcPr>
            <w:tcW w:w="2025" w:type="pct"/>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El Oro Perdido de los Años Oscuros</w:t>
            </w:r>
          </w:p>
        </w:tc>
        <w:tc>
          <w:tcPr>
            <w:tcW w:w="626" w:type="pct"/>
            <w:vAlign w:val="center"/>
          </w:tcPr>
          <w:p w:rsidR="00AF65F4" w:rsidRPr="00302C7A" w:rsidRDefault="00AF65F4" w:rsidP="00AF65F4">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44" w:type="pct"/>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3D3B24" w:rsidP="00AF65F4">
            <w:pPr>
              <w:spacing w:after="0"/>
              <w:jc w:val="center"/>
              <w:rPr>
                <w:color w:val="000000"/>
                <w:sz w:val="16"/>
                <w:szCs w:val="16"/>
              </w:rPr>
            </w:pPr>
            <w:r>
              <w:rPr>
                <w:color w:val="000000"/>
                <w:sz w:val="16"/>
                <w:szCs w:val="16"/>
              </w:rPr>
              <w:t>21:00 - 22:00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sz w:val="16"/>
                <w:szCs w:val="16"/>
              </w:rPr>
              <w:t>Aceptar</w:t>
            </w:r>
          </w:p>
        </w:tc>
      </w:tr>
      <w:tr w:rsidR="00AF65F4" w:rsidRPr="00D14B44" w:rsidTr="00B64EC0">
        <w:trPr>
          <w:trHeight w:val="281"/>
          <w:jc w:val="center"/>
        </w:trPr>
        <w:tc>
          <w:tcPr>
            <w:tcW w:w="327" w:type="pct"/>
            <w:tcBorders>
              <w:left w:val="single" w:sz="6" w:space="0" w:color="auto"/>
              <w:bottom w:val="single" w:sz="6" w:space="0" w:color="auto"/>
              <w:right w:val="single" w:sz="6" w:space="0" w:color="auto"/>
            </w:tcBorders>
            <w:shd w:val="clear" w:color="auto" w:fill="FFFFFF"/>
            <w:vAlign w:val="center"/>
          </w:tcPr>
          <w:p w:rsidR="00AF65F4" w:rsidRPr="00D14B44" w:rsidRDefault="00AF65F4" w:rsidP="00AF65F4">
            <w:pPr>
              <w:spacing w:after="0"/>
              <w:jc w:val="center"/>
              <w:rPr>
                <w:rFonts w:asciiTheme="minorHAnsi" w:hAnsiTheme="minorHAnsi" w:cstheme="minorHAnsi"/>
                <w:sz w:val="16"/>
                <w:szCs w:val="16"/>
              </w:rPr>
            </w:pPr>
            <w:r>
              <w:rPr>
                <w:rFonts w:asciiTheme="minorHAnsi" w:hAnsiTheme="minorHAnsi" w:cstheme="minorHAnsi"/>
                <w:sz w:val="16"/>
                <w:szCs w:val="16"/>
              </w:rPr>
              <w:t>19/10</w:t>
            </w:r>
          </w:p>
        </w:tc>
        <w:tc>
          <w:tcPr>
            <w:tcW w:w="2025" w:type="pct"/>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Docufest / Notre Dame Bajo el Fuego</w:t>
            </w:r>
          </w:p>
        </w:tc>
        <w:tc>
          <w:tcPr>
            <w:tcW w:w="626" w:type="pct"/>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vAlign w:val="center"/>
          </w:tcPr>
          <w:p w:rsidR="00AF65F4" w:rsidRPr="004B2B4F" w:rsidRDefault="00AF65F4" w:rsidP="00AF65F4">
            <w:pPr>
              <w:spacing w:after="0"/>
              <w:jc w:val="center"/>
              <w:rPr>
                <w:color w:val="000000"/>
                <w:sz w:val="16"/>
                <w:szCs w:val="16"/>
              </w:rPr>
            </w:pPr>
            <w:r>
              <w:rPr>
                <w:color w:val="000000"/>
                <w:sz w:val="16"/>
                <w:szCs w:val="16"/>
              </w:rPr>
              <w:t>NatGeo</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3D3B24" w:rsidP="00AF65F4">
            <w:pPr>
              <w:spacing w:after="0"/>
              <w:jc w:val="center"/>
              <w:rPr>
                <w:color w:val="000000"/>
                <w:sz w:val="16"/>
                <w:szCs w:val="16"/>
              </w:rPr>
            </w:pPr>
            <w:r>
              <w:rPr>
                <w:color w:val="000000"/>
                <w:sz w:val="16"/>
                <w:szCs w:val="16"/>
              </w:rPr>
              <w:t>22:00 - 23:00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rFonts w:eastAsia="Calibri"/>
                <w:sz w:val="16"/>
                <w:szCs w:val="16"/>
                <w:lang w:val="es-ES" w:eastAsia="es-ES"/>
              </w:rPr>
              <w:t>Aceptar</w:t>
            </w:r>
          </w:p>
        </w:tc>
      </w:tr>
      <w:tr w:rsidR="00881E91" w:rsidRPr="00D14B44" w:rsidTr="00B64EC0">
        <w:trPr>
          <w:trHeight w:val="281"/>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81E91" w:rsidRPr="00D14B44" w:rsidRDefault="00426612" w:rsidP="00881E91">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CC2AF6">
              <w:rPr>
                <w:rFonts w:asciiTheme="minorHAnsi" w:hAnsiTheme="minorHAnsi" w:cstheme="minorHAnsi"/>
                <w:b/>
                <w:sz w:val="16"/>
                <w:szCs w:val="16"/>
              </w:rPr>
              <w:t xml:space="preserve"> 180</w:t>
            </w:r>
          </w:p>
        </w:tc>
      </w:tr>
      <w:tr w:rsidR="00AF65F4" w:rsidRPr="00D14B44" w:rsidTr="00500D39">
        <w:trPr>
          <w:trHeight w:val="281"/>
          <w:jc w:val="center"/>
        </w:trPr>
        <w:tc>
          <w:tcPr>
            <w:tcW w:w="327" w:type="pct"/>
            <w:tcBorders>
              <w:top w:val="single" w:sz="6" w:space="0" w:color="auto"/>
              <w:left w:val="single" w:sz="6" w:space="0" w:color="auto"/>
              <w:right w:val="single" w:sz="6" w:space="0" w:color="auto"/>
            </w:tcBorders>
            <w:shd w:val="clear" w:color="auto" w:fill="auto"/>
            <w:vAlign w:val="center"/>
          </w:tcPr>
          <w:p w:rsidR="00AF65F4" w:rsidRPr="00D14B44" w:rsidRDefault="00AF65F4" w:rsidP="00AF65F4">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21/10</w:t>
            </w:r>
          </w:p>
        </w:tc>
        <w:tc>
          <w:tcPr>
            <w:tcW w:w="2025" w:type="pct"/>
            <w:tcBorders>
              <w:top w:val="single" w:sz="8" w:space="0" w:color="auto"/>
              <w:left w:val="nil"/>
              <w:bottom w:val="single" w:sz="8" w:space="0" w:color="auto"/>
              <w:right w:val="single" w:sz="8" w:space="0" w:color="auto"/>
            </w:tcBorders>
            <w:shd w:val="clear" w:color="auto" w:fill="auto"/>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2da Guerra: Tras Líneas Enemigas</w:t>
            </w:r>
          </w:p>
        </w:tc>
        <w:tc>
          <w:tcPr>
            <w:tcW w:w="626" w:type="pct"/>
            <w:tcBorders>
              <w:top w:val="single" w:sz="6" w:space="0" w:color="auto"/>
              <w:left w:val="single" w:sz="6" w:space="0" w:color="auto"/>
              <w:bottom w:val="single" w:sz="6" w:space="0" w:color="auto"/>
              <w:right w:val="single" w:sz="6" w:space="0" w:color="auto"/>
            </w:tcBorders>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tcBorders>
              <w:top w:val="single" w:sz="8" w:space="0" w:color="auto"/>
              <w:left w:val="single" w:sz="8" w:space="0" w:color="auto"/>
              <w:bottom w:val="single" w:sz="8" w:space="0" w:color="auto"/>
              <w:right w:val="single" w:sz="8" w:space="0" w:color="auto"/>
            </w:tcBorders>
            <w:shd w:val="clear" w:color="auto" w:fill="auto"/>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single" w:sz="8" w:space="0" w:color="auto"/>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21:00 - 22:00</w:t>
            </w:r>
          </w:p>
        </w:tc>
        <w:tc>
          <w:tcPr>
            <w:tcW w:w="428" w:type="pct"/>
            <w:tcBorders>
              <w:top w:val="single" w:sz="8" w:space="0" w:color="auto"/>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sz w:val="16"/>
                <w:szCs w:val="16"/>
              </w:rPr>
              <w:t>Aceptar</w:t>
            </w:r>
          </w:p>
        </w:tc>
      </w:tr>
      <w:tr w:rsidR="00AF65F4" w:rsidRPr="00D14B44" w:rsidTr="006141B3">
        <w:trPr>
          <w:trHeight w:val="281"/>
          <w:jc w:val="center"/>
        </w:trPr>
        <w:tc>
          <w:tcPr>
            <w:tcW w:w="327" w:type="pct"/>
            <w:tcBorders>
              <w:left w:val="single" w:sz="6" w:space="0" w:color="auto"/>
              <w:right w:val="single" w:sz="6" w:space="0" w:color="auto"/>
            </w:tcBorders>
            <w:shd w:val="clear" w:color="auto" w:fill="auto"/>
            <w:vAlign w:val="center"/>
          </w:tcPr>
          <w:p w:rsidR="00AF65F4" w:rsidRPr="00D14B44" w:rsidRDefault="00AF65F4" w:rsidP="00AF65F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22/10</w:t>
            </w:r>
          </w:p>
        </w:tc>
        <w:tc>
          <w:tcPr>
            <w:tcW w:w="2025" w:type="pct"/>
            <w:tcBorders>
              <w:top w:val="nil"/>
              <w:left w:val="nil"/>
              <w:bottom w:val="single" w:sz="8" w:space="0" w:color="auto"/>
              <w:right w:val="single" w:sz="8" w:space="0" w:color="auto"/>
            </w:tcBorders>
            <w:shd w:val="clear" w:color="auto" w:fill="auto"/>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Secretos de Petra</w:t>
            </w:r>
          </w:p>
        </w:tc>
        <w:tc>
          <w:tcPr>
            <w:tcW w:w="626" w:type="pct"/>
            <w:tcBorders>
              <w:top w:val="single" w:sz="6" w:space="0" w:color="auto"/>
              <w:left w:val="single" w:sz="6" w:space="0" w:color="auto"/>
              <w:bottom w:val="single" w:sz="6" w:space="0" w:color="auto"/>
              <w:right w:val="single" w:sz="6" w:space="0" w:color="auto"/>
            </w:tcBorders>
            <w:vAlign w:val="center"/>
          </w:tcPr>
          <w:p w:rsidR="00AF65F4" w:rsidRPr="00302C7A" w:rsidRDefault="00AF65F4" w:rsidP="00AF65F4">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44" w:type="pct"/>
            <w:tcBorders>
              <w:top w:val="nil"/>
              <w:left w:val="single" w:sz="8" w:space="0" w:color="auto"/>
              <w:bottom w:val="single" w:sz="8" w:space="0" w:color="auto"/>
              <w:right w:val="single" w:sz="8" w:space="0" w:color="auto"/>
            </w:tcBorders>
            <w:shd w:val="clear" w:color="auto" w:fill="auto"/>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21:00 - 22:00</w:t>
            </w:r>
          </w:p>
        </w:tc>
        <w:tc>
          <w:tcPr>
            <w:tcW w:w="428"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sz w:val="16"/>
                <w:szCs w:val="16"/>
              </w:rPr>
              <w:t>Aceptar</w:t>
            </w:r>
          </w:p>
        </w:tc>
      </w:tr>
      <w:tr w:rsidR="00AF65F4" w:rsidRPr="00D14B44" w:rsidTr="00B64EC0">
        <w:trPr>
          <w:trHeight w:val="281"/>
          <w:jc w:val="center"/>
        </w:trPr>
        <w:tc>
          <w:tcPr>
            <w:tcW w:w="327" w:type="pct"/>
            <w:tcBorders>
              <w:left w:val="single" w:sz="6" w:space="0" w:color="auto"/>
              <w:bottom w:val="single" w:sz="4" w:space="0" w:color="auto"/>
              <w:right w:val="single" w:sz="6" w:space="0" w:color="auto"/>
            </w:tcBorders>
            <w:shd w:val="clear" w:color="auto" w:fill="FFFFFF"/>
            <w:vAlign w:val="center"/>
          </w:tcPr>
          <w:p w:rsidR="00AF65F4" w:rsidRPr="00D14B44" w:rsidRDefault="00AF65F4" w:rsidP="00AF65F4">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24/10</w:t>
            </w:r>
          </w:p>
        </w:tc>
        <w:tc>
          <w:tcPr>
            <w:tcW w:w="2025" w:type="pct"/>
            <w:tcBorders>
              <w:top w:val="nil"/>
              <w:left w:val="nil"/>
              <w:bottom w:val="single" w:sz="8" w:space="0" w:color="auto"/>
              <w:right w:val="single" w:sz="8" w:space="0" w:color="auto"/>
            </w:tcBorders>
            <w:shd w:val="clear" w:color="auto" w:fill="auto"/>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Secreto en los Océanos: Sin dejar Rastro</w:t>
            </w:r>
          </w:p>
        </w:tc>
        <w:tc>
          <w:tcPr>
            <w:tcW w:w="626" w:type="pct"/>
            <w:tcBorders>
              <w:top w:val="single" w:sz="6" w:space="0" w:color="auto"/>
              <w:left w:val="single" w:sz="6" w:space="0" w:color="auto"/>
              <w:bottom w:val="single" w:sz="6" w:space="0" w:color="auto"/>
              <w:right w:val="single" w:sz="6" w:space="0" w:color="auto"/>
            </w:tcBorders>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tcBorders>
              <w:top w:val="nil"/>
              <w:left w:val="single" w:sz="8" w:space="0" w:color="auto"/>
              <w:bottom w:val="single" w:sz="8" w:space="0" w:color="auto"/>
              <w:right w:val="single" w:sz="8" w:space="0" w:color="auto"/>
            </w:tcBorders>
            <w:shd w:val="clear" w:color="auto" w:fill="auto"/>
            <w:vAlign w:val="center"/>
          </w:tcPr>
          <w:p w:rsidR="00AF65F4" w:rsidRPr="004B2B4F" w:rsidRDefault="00AF65F4" w:rsidP="00AF65F4">
            <w:pPr>
              <w:spacing w:after="0"/>
              <w:jc w:val="center"/>
              <w:rPr>
                <w:color w:val="000000"/>
                <w:sz w:val="16"/>
                <w:szCs w:val="16"/>
              </w:rPr>
            </w:pPr>
            <w:r>
              <w:rPr>
                <w:color w:val="000000"/>
                <w:sz w:val="16"/>
                <w:szCs w:val="16"/>
              </w:rPr>
              <w:t>NatGeo</w:t>
            </w:r>
          </w:p>
        </w:tc>
        <w:tc>
          <w:tcPr>
            <w:tcW w:w="651"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21:00 - 22:00</w:t>
            </w:r>
          </w:p>
        </w:tc>
        <w:tc>
          <w:tcPr>
            <w:tcW w:w="428"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sz w:val="16"/>
                <w:szCs w:val="16"/>
              </w:rPr>
              <w:t>Aceptar</w:t>
            </w:r>
          </w:p>
        </w:tc>
      </w:tr>
      <w:tr w:rsidR="00881E91" w:rsidRPr="00D14B44" w:rsidTr="00B64EC0">
        <w:trPr>
          <w:trHeight w:val="281"/>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81E91" w:rsidRPr="00D14B44" w:rsidRDefault="00426612" w:rsidP="00881E91">
            <w:pPr>
              <w:spacing w:after="0"/>
              <w:jc w:val="center"/>
              <w:rPr>
                <w:rFonts w:asciiTheme="minorHAnsi" w:eastAsia="Calibri" w:hAnsiTheme="minorHAnsi" w:cstheme="minorHAnsi"/>
                <w:sz w:val="16"/>
                <w:szCs w:val="16"/>
              </w:rPr>
            </w:pPr>
            <w:r>
              <w:rPr>
                <w:rFonts w:asciiTheme="minorHAnsi" w:hAnsiTheme="minorHAnsi" w:cstheme="minorHAnsi"/>
                <w:b/>
                <w:sz w:val="16"/>
                <w:szCs w:val="16"/>
              </w:rPr>
              <w:lastRenderedPageBreak/>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CC2AF6">
              <w:rPr>
                <w:rFonts w:asciiTheme="minorHAnsi" w:hAnsiTheme="minorHAnsi" w:cstheme="minorHAnsi"/>
                <w:b/>
                <w:sz w:val="16"/>
                <w:szCs w:val="16"/>
              </w:rPr>
              <w:t xml:space="preserve"> 240</w:t>
            </w:r>
          </w:p>
        </w:tc>
      </w:tr>
      <w:tr w:rsidR="00AF65F4" w:rsidRPr="004B2B4F" w:rsidTr="002E6C7E">
        <w:trPr>
          <w:trHeight w:val="281"/>
          <w:jc w:val="center"/>
        </w:trPr>
        <w:tc>
          <w:tcPr>
            <w:tcW w:w="327" w:type="pct"/>
            <w:tcBorders>
              <w:top w:val="single" w:sz="6" w:space="0" w:color="auto"/>
              <w:left w:val="single" w:sz="6" w:space="0" w:color="auto"/>
              <w:right w:val="single" w:sz="6" w:space="0" w:color="auto"/>
            </w:tcBorders>
            <w:shd w:val="clear" w:color="auto" w:fill="auto"/>
            <w:vAlign w:val="center"/>
          </w:tcPr>
          <w:p w:rsidR="00AF65F4" w:rsidRPr="00D14B44" w:rsidRDefault="00AF65F4" w:rsidP="00AF65F4">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28/10</w:t>
            </w:r>
          </w:p>
        </w:tc>
        <w:tc>
          <w:tcPr>
            <w:tcW w:w="2025" w:type="pct"/>
            <w:tcBorders>
              <w:top w:val="single" w:sz="8" w:space="0" w:color="auto"/>
              <w:left w:val="nil"/>
              <w:bottom w:val="single" w:sz="8" w:space="0" w:color="auto"/>
              <w:right w:val="single" w:sz="8" w:space="0" w:color="auto"/>
            </w:tcBorders>
            <w:shd w:val="clear" w:color="auto" w:fill="auto"/>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Papa vs Hittler</w:t>
            </w:r>
          </w:p>
        </w:tc>
        <w:tc>
          <w:tcPr>
            <w:tcW w:w="626" w:type="pct"/>
            <w:tcBorders>
              <w:top w:val="single" w:sz="6" w:space="0" w:color="auto"/>
              <w:left w:val="single" w:sz="6" w:space="0" w:color="auto"/>
              <w:bottom w:val="single" w:sz="6" w:space="0" w:color="auto"/>
              <w:right w:val="single" w:sz="6" w:space="0" w:color="auto"/>
            </w:tcBorders>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tcBorders>
              <w:top w:val="single" w:sz="8" w:space="0" w:color="auto"/>
              <w:left w:val="single" w:sz="8" w:space="0" w:color="auto"/>
              <w:bottom w:val="single" w:sz="8" w:space="0" w:color="auto"/>
              <w:right w:val="single" w:sz="8" w:space="0" w:color="auto"/>
            </w:tcBorders>
            <w:shd w:val="clear" w:color="auto" w:fill="auto"/>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single" w:sz="8" w:space="0" w:color="auto"/>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21:00 - 23:00</w:t>
            </w:r>
          </w:p>
        </w:tc>
        <w:tc>
          <w:tcPr>
            <w:tcW w:w="428" w:type="pct"/>
            <w:tcBorders>
              <w:top w:val="single" w:sz="8" w:space="0" w:color="auto"/>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120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sz w:val="16"/>
                <w:szCs w:val="16"/>
              </w:rPr>
              <w:t>Aceptar</w:t>
            </w:r>
          </w:p>
        </w:tc>
      </w:tr>
      <w:tr w:rsidR="00AF65F4" w:rsidRPr="004B2B4F" w:rsidTr="00AF65F4">
        <w:trPr>
          <w:trHeight w:val="281"/>
          <w:jc w:val="center"/>
        </w:trPr>
        <w:tc>
          <w:tcPr>
            <w:tcW w:w="327" w:type="pct"/>
            <w:tcBorders>
              <w:left w:val="single" w:sz="6" w:space="0" w:color="auto"/>
              <w:right w:val="single" w:sz="6" w:space="0" w:color="auto"/>
            </w:tcBorders>
            <w:shd w:val="clear" w:color="auto" w:fill="auto"/>
            <w:vAlign w:val="center"/>
          </w:tcPr>
          <w:p w:rsidR="00AF65F4" w:rsidRPr="00D14B44" w:rsidRDefault="00AF65F4" w:rsidP="00AF65F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29/10</w:t>
            </w:r>
          </w:p>
        </w:tc>
        <w:tc>
          <w:tcPr>
            <w:tcW w:w="2025" w:type="pct"/>
            <w:tcBorders>
              <w:top w:val="nil"/>
              <w:left w:val="nil"/>
              <w:bottom w:val="single" w:sz="8" w:space="0" w:color="auto"/>
              <w:right w:val="single" w:sz="8" w:space="0" w:color="auto"/>
            </w:tcBorders>
            <w:shd w:val="clear" w:color="auto" w:fill="auto"/>
            <w:vAlign w:val="center"/>
          </w:tcPr>
          <w:p w:rsidR="00AF65F4" w:rsidRPr="000D3B08" w:rsidRDefault="00AF65F4" w:rsidP="00AF65F4">
            <w:pPr>
              <w:spacing w:after="0"/>
              <w:jc w:val="center"/>
              <w:rPr>
                <w:rFonts w:asciiTheme="minorHAnsi" w:eastAsia="Times New Roman" w:hAnsiTheme="minorHAnsi" w:cstheme="minorHAnsi"/>
                <w:i/>
                <w:color w:val="000000"/>
                <w:sz w:val="16"/>
                <w:szCs w:val="16"/>
              </w:rPr>
            </w:pPr>
            <w:r w:rsidRPr="000D3B08">
              <w:rPr>
                <w:rFonts w:asciiTheme="minorHAnsi" w:eastAsia="Times New Roman" w:hAnsiTheme="minorHAnsi" w:cstheme="minorHAnsi"/>
                <w:i/>
                <w:color w:val="000000"/>
                <w:sz w:val="16"/>
                <w:szCs w:val="16"/>
              </w:rPr>
              <w:t>Nazca: Nueva Evidencia</w:t>
            </w:r>
          </w:p>
        </w:tc>
        <w:tc>
          <w:tcPr>
            <w:tcW w:w="626" w:type="pct"/>
            <w:tcBorders>
              <w:top w:val="single" w:sz="6" w:space="0" w:color="auto"/>
              <w:left w:val="single" w:sz="6" w:space="0" w:color="auto"/>
              <w:bottom w:val="single" w:sz="6" w:space="0" w:color="auto"/>
              <w:right w:val="single" w:sz="6" w:space="0" w:color="auto"/>
            </w:tcBorders>
            <w:vAlign w:val="center"/>
          </w:tcPr>
          <w:p w:rsidR="00AF65F4" w:rsidRPr="00302C7A" w:rsidRDefault="00AF65F4" w:rsidP="00AF65F4">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44" w:type="pct"/>
            <w:tcBorders>
              <w:top w:val="nil"/>
              <w:left w:val="single" w:sz="8" w:space="0" w:color="auto"/>
              <w:bottom w:val="single" w:sz="8" w:space="0" w:color="auto"/>
              <w:right w:val="single" w:sz="8" w:space="0" w:color="auto"/>
            </w:tcBorders>
            <w:shd w:val="clear" w:color="auto" w:fill="auto"/>
            <w:vAlign w:val="center"/>
          </w:tcPr>
          <w:p w:rsidR="00AF65F4" w:rsidRPr="00296EAE" w:rsidRDefault="00AF65F4" w:rsidP="00AF65F4">
            <w:pPr>
              <w:spacing w:after="0"/>
              <w:jc w:val="center"/>
              <w:rPr>
                <w:color w:val="000000"/>
                <w:sz w:val="16"/>
                <w:szCs w:val="16"/>
              </w:rPr>
            </w:pPr>
            <w:r>
              <w:rPr>
                <w:color w:val="000000"/>
                <w:sz w:val="16"/>
                <w:szCs w:val="16"/>
              </w:rPr>
              <w:t>NatGeo</w:t>
            </w:r>
          </w:p>
        </w:tc>
        <w:tc>
          <w:tcPr>
            <w:tcW w:w="651"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21:00 - 22:00</w:t>
            </w:r>
          </w:p>
        </w:tc>
        <w:tc>
          <w:tcPr>
            <w:tcW w:w="428"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sz w:val="16"/>
                <w:szCs w:val="16"/>
              </w:rPr>
              <w:t>Aceptar</w:t>
            </w:r>
          </w:p>
        </w:tc>
      </w:tr>
      <w:tr w:rsidR="00AF65F4" w:rsidRPr="004B2B4F" w:rsidTr="00B64EC0">
        <w:trPr>
          <w:trHeight w:val="281"/>
          <w:jc w:val="center"/>
        </w:trPr>
        <w:tc>
          <w:tcPr>
            <w:tcW w:w="327" w:type="pct"/>
            <w:tcBorders>
              <w:left w:val="single" w:sz="6" w:space="0" w:color="auto"/>
              <w:bottom w:val="single" w:sz="4" w:space="0" w:color="auto"/>
              <w:right w:val="single" w:sz="6" w:space="0" w:color="auto"/>
            </w:tcBorders>
            <w:shd w:val="clear" w:color="auto" w:fill="FFFFFF"/>
            <w:vAlign w:val="center"/>
          </w:tcPr>
          <w:p w:rsidR="00AF65F4" w:rsidRPr="00D14B44" w:rsidRDefault="00AF65F4" w:rsidP="00AF65F4">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31/10</w:t>
            </w:r>
          </w:p>
        </w:tc>
        <w:tc>
          <w:tcPr>
            <w:tcW w:w="2025" w:type="pct"/>
            <w:tcBorders>
              <w:top w:val="nil"/>
              <w:left w:val="nil"/>
              <w:bottom w:val="single" w:sz="8" w:space="0" w:color="auto"/>
              <w:right w:val="single" w:sz="8" w:space="0" w:color="auto"/>
            </w:tcBorders>
            <w:shd w:val="clear" w:color="auto" w:fill="auto"/>
            <w:vAlign w:val="center"/>
          </w:tcPr>
          <w:p w:rsidR="00AF65F4" w:rsidRPr="000D3B08" w:rsidRDefault="00AF65F4" w:rsidP="00AF65F4">
            <w:pPr>
              <w:spacing w:after="0"/>
              <w:jc w:val="center"/>
              <w:rPr>
                <w:rFonts w:asciiTheme="minorHAnsi" w:hAnsiTheme="minorHAnsi" w:cstheme="minorHAnsi"/>
                <w:color w:val="000000"/>
                <w:sz w:val="16"/>
                <w:szCs w:val="16"/>
              </w:rPr>
            </w:pPr>
            <w:r w:rsidRPr="000D3B08">
              <w:rPr>
                <w:rFonts w:asciiTheme="minorHAnsi" w:eastAsia="Times New Roman" w:hAnsiTheme="minorHAnsi" w:cstheme="minorHAnsi"/>
                <w:i/>
                <w:color w:val="000000"/>
                <w:sz w:val="16"/>
                <w:szCs w:val="16"/>
              </w:rPr>
              <w:t>Los Animales Más Peligrosos 2 / Cap. 3</w:t>
            </w:r>
          </w:p>
        </w:tc>
        <w:tc>
          <w:tcPr>
            <w:tcW w:w="626" w:type="pct"/>
            <w:tcBorders>
              <w:top w:val="single" w:sz="6" w:space="0" w:color="auto"/>
              <w:left w:val="single" w:sz="6" w:space="0" w:color="auto"/>
              <w:bottom w:val="single" w:sz="6" w:space="0" w:color="auto"/>
              <w:right w:val="single" w:sz="6" w:space="0" w:color="auto"/>
            </w:tcBorders>
            <w:vAlign w:val="center"/>
          </w:tcPr>
          <w:p w:rsidR="00AF65F4" w:rsidRPr="00296EAE" w:rsidRDefault="00AF65F4" w:rsidP="00AF65F4">
            <w:pPr>
              <w:spacing w:after="0"/>
              <w:jc w:val="center"/>
              <w:rPr>
                <w:sz w:val="16"/>
                <w:szCs w:val="16"/>
                <w:lang w:val="es-ES"/>
              </w:rPr>
            </w:pPr>
            <w:r w:rsidRPr="00296EAE">
              <w:rPr>
                <w:sz w:val="16"/>
                <w:szCs w:val="16"/>
                <w:lang w:val="es-ES"/>
              </w:rPr>
              <w:t>Documental</w:t>
            </w:r>
          </w:p>
        </w:tc>
        <w:tc>
          <w:tcPr>
            <w:tcW w:w="444" w:type="pct"/>
            <w:tcBorders>
              <w:top w:val="nil"/>
              <w:left w:val="single" w:sz="8" w:space="0" w:color="auto"/>
              <w:bottom w:val="single" w:sz="8" w:space="0" w:color="auto"/>
              <w:right w:val="single" w:sz="8" w:space="0" w:color="auto"/>
            </w:tcBorders>
            <w:shd w:val="clear" w:color="auto" w:fill="auto"/>
            <w:vAlign w:val="center"/>
          </w:tcPr>
          <w:p w:rsidR="00AF65F4" w:rsidRPr="004B2B4F" w:rsidRDefault="00AF65F4" w:rsidP="00AF65F4">
            <w:pPr>
              <w:spacing w:after="0"/>
              <w:jc w:val="center"/>
              <w:rPr>
                <w:color w:val="000000"/>
                <w:sz w:val="16"/>
                <w:szCs w:val="16"/>
              </w:rPr>
            </w:pPr>
            <w:r>
              <w:rPr>
                <w:color w:val="000000"/>
                <w:sz w:val="16"/>
                <w:szCs w:val="16"/>
              </w:rPr>
              <w:t>NatGeo</w:t>
            </w:r>
          </w:p>
        </w:tc>
        <w:tc>
          <w:tcPr>
            <w:tcW w:w="651"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19:00 - 20:00</w:t>
            </w:r>
          </w:p>
        </w:tc>
        <w:tc>
          <w:tcPr>
            <w:tcW w:w="428" w:type="pct"/>
            <w:tcBorders>
              <w:top w:val="nil"/>
              <w:left w:val="nil"/>
              <w:bottom w:val="single" w:sz="8" w:space="0" w:color="auto"/>
              <w:right w:val="single" w:sz="8" w:space="0" w:color="auto"/>
            </w:tcBorders>
            <w:shd w:val="clear" w:color="auto" w:fill="auto"/>
            <w:vAlign w:val="center"/>
          </w:tcPr>
          <w:p w:rsidR="00AF65F4" w:rsidRPr="004B2B4F" w:rsidRDefault="00CC2AF6" w:rsidP="00AF65F4">
            <w:pPr>
              <w:spacing w:after="0"/>
              <w:jc w:val="center"/>
              <w:rPr>
                <w:color w:val="000000"/>
                <w:sz w:val="16"/>
                <w:szCs w:val="16"/>
              </w:rPr>
            </w:pPr>
            <w:r>
              <w:rPr>
                <w:color w:val="000000"/>
                <w:sz w:val="16"/>
                <w:szCs w:val="16"/>
              </w:rPr>
              <w:t>60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AF65F4" w:rsidRPr="004B2B4F" w:rsidRDefault="00AF65F4" w:rsidP="00AF65F4">
            <w:pPr>
              <w:spacing w:after="0"/>
              <w:jc w:val="center"/>
              <w:rPr>
                <w:sz w:val="16"/>
                <w:szCs w:val="16"/>
              </w:rPr>
            </w:pPr>
            <w:r w:rsidRPr="004B2B4F">
              <w:rPr>
                <w:sz w:val="16"/>
                <w:szCs w:val="16"/>
              </w:rPr>
              <w:t>Aceptar</w:t>
            </w:r>
          </w:p>
        </w:tc>
      </w:tr>
    </w:tbl>
    <w:p w:rsidR="00D22EC3" w:rsidRPr="0006270E" w:rsidRDefault="00D22EC3" w:rsidP="00167246">
      <w:pPr>
        <w:spacing w:after="0"/>
        <w:ind w:left="-709" w:firstLine="709"/>
        <w:rPr>
          <w:rFonts w:eastAsia="Times New Roman"/>
          <w:b/>
          <w:lang w:bidi="en-US"/>
        </w:rPr>
      </w:pPr>
    </w:p>
    <w:p w:rsidR="00871223" w:rsidRDefault="00871223" w:rsidP="00167246">
      <w:pPr>
        <w:spacing w:after="0"/>
        <w:ind w:left="-709" w:firstLine="709"/>
        <w:rPr>
          <w:rFonts w:eastAsia="Times New Roman"/>
          <w:b/>
          <w:lang w:bidi="en-US"/>
        </w:rPr>
      </w:pPr>
    </w:p>
    <w:p w:rsidR="00DB5E1A" w:rsidRPr="0006270E" w:rsidRDefault="00DB5E1A" w:rsidP="00167246">
      <w:pPr>
        <w:spacing w:after="0"/>
        <w:ind w:left="-709" w:firstLine="709"/>
        <w:rPr>
          <w:rFonts w:eastAsia="Times New Roman"/>
          <w:b/>
          <w:lang w:bidi="en-US"/>
        </w:rPr>
      </w:pPr>
    </w:p>
    <w:p w:rsidR="00D22EC3" w:rsidRPr="0006270E" w:rsidRDefault="00D22EC3" w:rsidP="00D22EC3">
      <w:pPr>
        <w:pBdr>
          <w:top w:val="single" w:sz="4" w:space="1" w:color="auto"/>
          <w:bottom w:val="single" w:sz="18" w:space="1" w:color="auto"/>
        </w:pBdr>
        <w:ind w:right="48"/>
        <w:rPr>
          <w:rFonts w:eastAsia="Times New Roman"/>
          <w:b/>
          <w:sz w:val="24"/>
          <w:szCs w:val="24"/>
          <w:lang w:bidi="en-US"/>
        </w:rPr>
      </w:pPr>
      <w:r w:rsidRPr="002C0D4A">
        <w:rPr>
          <w:rFonts w:eastAsia="Times New Roman"/>
          <w:b/>
          <w:sz w:val="24"/>
          <w:szCs w:val="24"/>
          <w:lang w:bidi="en-US"/>
        </w:rPr>
        <w:t>ENTEL</w:t>
      </w:r>
      <w:r w:rsidRPr="0006270E">
        <w:rPr>
          <w:rFonts w:eastAsia="Times New Roman"/>
          <w:b/>
          <w:sz w:val="24"/>
          <w:szCs w:val="24"/>
          <w:lang w:bidi="en-US"/>
        </w:rPr>
        <w:t xml:space="preserve"> </w:t>
      </w:r>
    </w:p>
    <w:p w:rsidR="000661B9" w:rsidRPr="0006270E" w:rsidRDefault="000661B9" w:rsidP="00871223">
      <w:pPr>
        <w:spacing w:before="240" w:after="0"/>
        <w:ind w:left="-709" w:firstLine="709"/>
        <w:rPr>
          <w:rFonts w:eastAsia="Times New Roman"/>
          <w:b/>
          <w:lang w:bidi="en-US"/>
        </w:rPr>
      </w:pPr>
      <w:r w:rsidRPr="0006270E">
        <w:rPr>
          <w:rFonts w:eastAsia="Times New Roman"/>
          <w:b/>
          <w:lang w:bidi="en-US"/>
        </w:rPr>
        <w:t xml:space="preserve">Lunes a domingo </w:t>
      </w:r>
    </w:p>
    <w:p w:rsidR="000661B9" w:rsidRPr="0006270E" w:rsidRDefault="00AA329C" w:rsidP="00114F9D">
      <w:pPr>
        <w:ind w:left="-709" w:firstLine="709"/>
        <w:rPr>
          <w:rFonts w:eastAsia="Times New Roman"/>
          <w:b/>
          <w:lang w:bidi="en-US"/>
        </w:rPr>
      </w:pPr>
      <w:r w:rsidRPr="0006270E">
        <w:rPr>
          <w:rFonts w:eastAsia="Times New Roman"/>
          <w:b/>
          <w:lang w:bidi="en-US"/>
        </w:rPr>
        <w:t>Horario 09:00 – 18:30 horas</w:t>
      </w:r>
    </w:p>
    <w:tbl>
      <w:tblPr>
        <w:tblW w:w="5088" w:type="pct"/>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4A0" w:firstRow="1" w:lastRow="0" w:firstColumn="1" w:lastColumn="0" w:noHBand="0" w:noVBand="1"/>
      </w:tblPr>
      <w:tblGrid>
        <w:gridCol w:w="621"/>
        <w:gridCol w:w="3902"/>
        <w:gridCol w:w="1196"/>
        <w:gridCol w:w="920"/>
        <w:gridCol w:w="1245"/>
        <w:gridCol w:w="817"/>
        <w:gridCol w:w="947"/>
      </w:tblGrid>
      <w:tr w:rsidR="00500D39" w:rsidRPr="004F1D68" w:rsidTr="00890CB2">
        <w:trPr>
          <w:trHeight w:val="282"/>
          <w:tblHeader/>
          <w:jc w:val="center"/>
        </w:trPr>
        <w:tc>
          <w:tcPr>
            <w:tcW w:w="322" w:type="pct"/>
            <w:shd w:val="clear" w:color="auto" w:fill="FBD4B4" w:themeFill="accent6" w:themeFillTint="66"/>
            <w:vAlign w:val="center"/>
          </w:tcPr>
          <w:p w:rsidR="00500D39" w:rsidRPr="004F1D68" w:rsidRDefault="00500D39" w:rsidP="00500D39">
            <w:pPr>
              <w:spacing w:after="0"/>
              <w:jc w:val="center"/>
              <w:rPr>
                <w:rFonts w:asciiTheme="minorHAnsi" w:eastAsia="Calibri" w:hAnsiTheme="minorHAnsi" w:cstheme="minorHAnsi"/>
                <w:b/>
                <w:sz w:val="16"/>
                <w:szCs w:val="16"/>
              </w:rPr>
            </w:pPr>
            <w:r w:rsidRPr="004F1D68">
              <w:rPr>
                <w:rFonts w:asciiTheme="minorHAnsi" w:eastAsia="Calibri" w:hAnsiTheme="minorHAnsi" w:cstheme="minorHAnsi"/>
                <w:b/>
                <w:sz w:val="16"/>
                <w:szCs w:val="16"/>
              </w:rPr>
              <w:t>Fecha</w:t>
            </w:r>
          </w:p>
        </w:tc>
        <w:tc>
          <w:tcPr>
            <w:tcW w:w="2022" w:type="pct"/>
            <w:shd w:val="clear" w:color="auto" w:fill="FBD4B4" w:themeFill="accent6" w:themeFillTint="66"/>
            <w:vAlign w:val="center"/>
          </w:tcPr>
          <w:p w:rsidR="00500D39" w:rsidRPr="004F1D68" w:rsidRDefault="00500D39" w:rsidP="00500D39">
            <w:pPr>
              <w:spacing w:after="0"/>
              <w:jc w:val="center"/>
              <w:rPr>
                <w:rFonts w:asciiTheme="minorHAnsi" w:eastAsia="Calibri" w:hAnsiTheme="minorHAnsi" w:cstheme="minorHAnsi"/>
                <w:b/>
                <w:sz w:val="16"/>
                <w:szCs w:val="16"/>
              </w:rPr>
            </w:pPr>
            <w:r w:rsidRPr="004F1D68">
              <w:rPr>
                <w:rFonts w:asciiTheme="minorHAnsi" w:eastAsia="Calibri" w:hAnsiTheme="minorHAnsi" w:cstheme="minorHAnsi"/>
                <w:b/>
                <w:sz w:val="16"/>
                <w:szCs w:val="16"/>
              </w:rPr>
              <w:t>Nombre del programa</w:t>
            </w:r>
          </w:p>
        </w:tc>
        <w:tc>
          <w:tcPr>
            <w:tcW w:w="620" w:type="pct"/>
            <w:shd w:val="clear" w:color="auto" w:fill="FBD4B4" w:themeFill="accent6" w:themeFillTint="66"/>
            <w:vAlign w:val="center"/>
          </w:tcPr>
          <w:p w:rsidR="00500D39" w:rsidRPr="004F1D68" w:rsidRDefault="00500D39" w:rsidP="00500D39">
            <w:pPr>
              <w:spacing w:after="0"/>
              <w:contextualSpacing/>
              <w:jc w:val="center"/>
              <w:rPr>
                <w:rFonts w:asciiTheme="minorHAnsi" w:eastAsia="Calibri" w:hAnsiTheme="minorHAnsi" w:cstheme="minorHAnsi"/>
                <w:b/>
                <w:sz w:val="16"/>
                <w:szCs w:val="16"/>
              </w:rPr>
            </w:pPr>
            <w:r w:rsidRPr="004F1D68">
              <w:rPr>
                <w:rFonts w:asciiTheme="minorHAnsi" w:eastAsia="Calibri" w:hAnsiTheme="minorHAnsi" w:cstheme="minorHAnsi"/>
                <w:b/>
                <w:sz w:val="16"/>
                <w:szCs w:val="16"/>
              </w:rPr>
              <w:t>Género</w:t>
            </w:r>
          </w:p>
        </w:tc>
        <w:tc>
          <w:tcPr>
            <w:tcW w:w="477" w:type="pct"/>
            <w:shd w:val="clear" w:color="auto" w:fill="FBD4B4" w:themeFill="accent6" w:themeFillTint="66"/>
            <w:vAlign w:val="center"/>
          </w:tcPr>
          <w:p w:rsidR="00500D39" w:rsidRPr="004F1D68" w:rsidRDefault="00500D39" w:rsidP="00500D39">
            <w:pPr>
              <w:spacing w:after="0"/>
              <w:contextualSpacing/>
              <w:jc w:val="center"/>
              <w:rPr>
                <w:rFonts w:asciiTheme="minorHAnsi" w:eastAsia="Calibri" w:hAnsiTheme="minorHAnsi" w:cstheme="minorHAnsi"/>
                <w:b/>
                <w:sz w:val="16"/>
                <w:szCs w:val="16"/>
              </w:rPr>
            </w:pPr>
            <w:r w:rsidRPr="004F1D68">
              <w:rPr>
                <w:rFonts w:asciiTheme="minorHAnsi" w:eastAsia="Calibri" w:hAnsiTheme="minorHAnsi" w:cstheme="minorHAnsi"/>
                <w:b/>
                <w:sz w:val="16"/>
                <w:szCs w:val="16"/>
              </w:rPr>
              <w:t>Señal</w:t>
            </w:r>
          </w:p>
        </w:tc>
        <w:tc>
          <w:tcPr>
            <w:tcW w:w="645" w:type="pct"/>
            <w:shd w:val="clear" w:color="auto" w:fill="FBD4B4" w:themeFill="accent6" w:themeFillTint="66"/>
            <w:vAlign w:val="center"/>
          </w:tcPr>
          <w:p w:rsidR="00500D39" w:rsidRPr="004F1D68" w:rsidRDefault="00500D39" w:rsidP="00500D39">
            <w:pPr>
              <w:spacing w:after="0"/>
              <w:contextualSpacing/>
              <w:jc w:val="center"/>
              <w:rPr>
                <w:rFonts w:asciiTheme="minorHAnsi" w:eastAsia="Calibri" w:hAnsiTheme="minorHAnsi" w:cstheme="minorHAnsi"/>
                <w:b/>
                <w:sz w:val="16"/>
                <w:szCs w:val="16"/>
              </w:rPr>
            </w:pPr>
            <w:r w:rsidRPr="004F1D68">
              <w:rPr>
                <w:rFonts w:asciiTheme="minorHAnsi" w:eastAsia="Calibri" w:hAnsiTheme="minorHAnsi" w:cstheme="minorHAnsi"/>
                <w:b/>
                <w:sz w:val="16"/>
                <w:szCs w:val="16"/>
              </w:rPr>
              <w:t>Horario</w:t>
            </w:r>
          </w:p>
        </w:tc>
        <w:tc>
          <w:tcPr>
            <w:tcW w:w="423" w:type="pct"/>
            <w:shd w:val="clear" w:color="auto" w:fill="FBD4B4" w:themeFill="accent6" w:themeFillTint="66"/>
            <w:vAlign w:val="center"/>
          </w:tcPr>
          <w:p w:rsidR="00500D39" w:rsidRPr="004F1D68" w:rsidRDefault="00500D39" w:rsidP="00500D39">
            <w:pPr>
              <w:spacing w:after="0"/>
              <w:contextualSpacing/>
              <w:jc w:val="center"/>
              <w:rPr>
                <w:rFonts w:asciiTheme="minorHAnsi" w:eastAsia="Calibri" w:hAnsiTheme="minorHAnsi" w:cstheme="minorHAnsi"/>
                <w:b/>
                <w:sz w:val="16"/>
                <w:szCs w:val="16"/>
              </w:rPr>
            </w:pPr>
            <w:r w:rsidRPr="004F1D68">
              <w:rPr>
                <w:rFonts w:asciiTheme="minorHAnsi" w:eastAsia="Calibri" w:hAnsiTheme="minorHAnsi" w:cstheme="minorHAnsi"/>
                <w:b/>
                <w:sz w:val="16"/>
                <w:szCs w:val="16"/>
              </w:rPr>
              <w:t>Duración</w:t>
            </w:r>
          </w:p>
        </w:tc>
        <w:tc>
          <w:tcPr>
            <w:tcW w:w="491" w:type="pct"/>
            <w:shd w:val="clear" w:color="auto" w:fill="FBD4B4" w:themeFill="accent6" w:themeFillTint="66"/>
            <w:vAlign w:val="center"/>
          </w:tcPr>
          <w:p w:rsidR="00500D39" w:rsidRPr="004F1D68" w:rsidRDefault="00500D39" w:rsidP="00500D39">
            <w:pPr>
              <w:spacing w:after="0"/>
              <w:contextualSpacing/>
              <w:jc w:val="center"/>
              <w:rPr>
                <w:rFonts w:asciiTheme="minorHAnsi" w:eastAsia="Calibri" w:hAnsiTheme="minorHAnsi" w:cstheme="minorHAnsi"/>
                <w:b/>
                <w:sz w:val="16"/>
                <w:szCs w:val="16"/>
              </w:rPr>
            </w:pPr>
            <w:r w:rsidRPr="004F1D68">
              <w:rPr>
                <w:rFonts w:asciiTheme="minorHAnsi" w:eastAsia="Calibri" w:hAnsiTheme="minorHAnsi" w:cstheme="minorHAnsi"/>
                <w:b/>
                <w:sz w:val="16"/>
                <w:szCs w:val="16"/>
              </w:rPr>
              <w:t>Sugerencia</w:t>
            </w:r>
          </w:p>
        </w:tc>
      </w:tr>
      <w:tr w:rsidR="00500D39" w:rsidRPr="004F1D68" w:rsidTr="00500D39">
        <w:trPr>
          <w:trHeight w:val="282"/>
          <w:jc w:val="center"/>
        </w:trPr>
        <w:tc>
          <w:tcPr>
            <w:tcW w:w="5000" w:type="pct"/>
            <w:gridSpan w:val="7"/>
            <w:shd w:val="clear" w:color="auto" w:fill="BFBFBF" w:themeFill="background1" w:themeFillShade="BF"/>
            <w:vAlign w:val="center"/>
          </w:tcPr>
          <w:p w:rsidR="00500D39" w:rsidRPr="004F1D68" w:rsidRDefault="00CC2AF6" w:rsidP="00500D39">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E717F">
              <w:rPr>
                <w:rFonts w:asciiTheme="minorHAnsi" w:hAnsiTheme="minorHAnsi" w:cstheme="minorHAnsi"/>
                <w:b/>
                <w:sz w:val="16"/>
                <w:szCs w:val="16"/>
              </w:rPr>
              <w:t xml:space="preserve"> 240</w:t>
            </w:r>
          </w:p>
        </w:tc>
      </w:tr>
      <w:tr w:rsidR="005E3408" w:rsidRPr="004F1D68" w:rsidTr="00890CB2">
        <w:trPr>
          <w:trHeight w:val="282"/>
          <w:jc w:val="center"/>
        </w:trPr>
        <w:tc>
          <w:tcPr>
            <w:tcW w:w="322" w:type="pct"/>
            <w:vMerge w:val="restart"/>
            <w:vAlign w:val="center"/>
          </w:tcPr>
          <w:p w:rsidR="005E3408" w:rsidRPr="004F1D68" w:rsidRDefault="005E3408" w:rsidP="005A3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02/10</w:t>
            </w:r>
          </w:p>
        </w:tc>
        <w:tc>
          <w:tcPr>
            <w:tcW w:w="2022" w:type="pct"/>
            <w:vAlign w:val="center"/>
          </w:tcPr>
          <w:p w:rsidR="005E3408" w:rsidRPr="000D3B08" w:rsidRDefault="005E3408" w:rsidP="005A36A1">
            <w:pPr>
              <w:spacing w:after="0"/>
              <w:jc w:val="center"/>
              <w:rPr>
                <w:rFonts w:asciiTheme="minorHAnsi" w:hAnsiTheme="minorHAnsi" w:cstheme="minorHAnsi"/>
                <w:i/>
                <w:sz w:val="16"/>
                <w:szCs w:val="16"/>
              </w:rPr>
            </w:pPr>
            <w:r>
              <w:rPr>
                <w:rFonts w:asciiTheme="minorHAnsi" w:hAnsiTheme="minorHAnsi" w:cstheme="minorHAnsi"/>
                <w:i/>
                <w:sz w:val="16"/>
                <w:szCs w:val="16"/>
              </w:rPr>
              <w:t>Gigantes de la industria americana / Cap.3 Camegie contra Frick</w:t>
            </w:r>
          </w:p>
        </w:tc>
        <w:tc>
          <w:tcPr>
            <w:tcW w:w="620" w:type="pct"/>
            <w:vAlign w:val="center"/>
          </w:tcPr>
          <w:p w:rsidR="005E3408" w:rsidRPr="00296EAE" w:rsidRDefault="005E3408" w:rsidP="005A36A1">
            <w:pPr>
              <w:spacing w:after="0"/>
              <w:jc w:val="center"/>
              <w:rPr>
                <w:sz w:val="16"/>
                <w:szCs w:val="16"/>
                <w:lang w:val="es-ES"/>
              </w:rPr>
            </w:pPr>
            <w:r w:rsidRPr="00296EAE">
              <w:rPr>
                <w:sz w:val="16"/>
                <w:szCs w:val="16"/>
                <w:lang w:val="es-ES"/>
              </w:rPr>
              <w:t>Documental</w:t>
            </w:r>
          </w:p>
        </w:tc>
        <w:tc>
          <w:tcPr>
            <w:tcW w:w="477" w:type="pct"/>
            <w:vAlign w:val="center"/>
          </w:tcPr>
          <w:p w:rsidR="005E3408" w:rsidRDefault="005E3408" w:rsidP="005A36A1">
            <w:pPr>
              <w:spacing w:after="0"/>
              <w:jc w:val="center"/>
              <w:rPr>
                <w:color w:val="000000"/>
                <w:sz w:val="16"/>
                <w:szCs w:val="16"/>
              </w:rPr>
            </w:pPr>
            <w:r>
              <w:rPr>
                <w:color w:val="000000"/>
                <w:sz w:val="16"/>
                <w:szCs w:val="16"/>
              </w:rPr>
              <w:t>Discovery</w:t>
            </w:r>
          </w:p>
          <w:p w:rsidR="005E3408" w:rsidRPr="004B2B4F" w:rsidRDefault="005E3408" w:rsidP="005A36A1">
            <w:pPr>
              <w:spacing w:after="0"/>
              <w:jc w:val="center"/>
              <w:rPr>
                <w:color w:val="000000"/>
                <w:sz w:val="16"/>
                <w:szCs w:val="16"/>
              </w:rPr>
            </w:pPr>
            <w:r>
              <w:rPr>
                <w:color w:val="000000"/>
                <w:sz w:val="16"/>
                <w:szCs w:val="16"/>
              </w:rPr>
              <w:t>Civilization</w:t>
            </w:r>
          </w:p>
        </w:tc>
        <w:tc>
          <w:tcPr>
            <w:tcW w:w="645" w:type="pct"/>
            <w:vAlign w:val="center"/>
          </w:tcPr>
          <w:p w:rsidR="005E3408" w:rsidRPr="004B2B4F" w:rsidRDefault="00CE68CF" w:rsidP="005A36A1">
            <w:pPr>
              <w:spacing w:after="0"/>
              <w:jc w:val="center"/>
              <w:rPr>
                <w:color w:val="000000"/>
                <w:sz w:val="16"/>
                <w:szCs w:val="16"/>
              </w:rPr>
            </w:pPr>
            <w:r>
              <w:rPr>
                <w:color w:val="000000"/>
                <w:sz w:val="16"/>
                <w:szCs w:val="16"/>
              </w:rPr>
              <w:t>09:12 - 10:00</w:t>
            </w:r>
          </w:p>
        </w:tc>
        <w:tc>
          <w:tcPr>
            <w:tcW w:w="423" w:type="pct"/>
            <w:shd w:val="clear" w:color="auto" w:fill="auto"/>
            <w:vAlign w:val="center"/>
          </w:tcPr>
          <w:p w:rsidR="005E3408" w:rsidRPr="004B2B4F" w:rsidRDefault="00CE68CF" w:rsidP="005A36A1">
            <w:pPr>
              <w:spacing w:after="0"/>
              <w:jc w:val="center"/>
              <w:rPr>
                <w:color w:val="000000"/>
                <w:sz w:val="16"/>
                <w:szCs w:val="16"/>
              </w:rPr>
            </w:pPr>
            <w:r>
              <w:rPr>
                <w:color w:val="000000"/>
                <w:sz w:val="16"/>
                <w:szCs w:val="16"/>
              </w:rPr>
              <w:t>48</w:t>
            </w:r>
          </w:p>
        </w:tc>
        <w:tc>
          <w:tcPr>
            <w:tcW w:w="491" w:type="pct"/>
            <w:vAlign w:val="center"/>
          </w:tcPr>
          <w:p w:rsidR="005E3408" w:rsidRPr="004B2B4F" w:rsidRDefault="005E3408" w:rsidP="005A36A1">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E3408" w:rsidRPr="004F1D68" w:rsidTr="00890CB2">
        <w:trPr>
          <w:trHeight w:val="282"/>
          <w:jc w:val="center"/>
        </w:trPr>
        <w:tc>
          <w:tcPr>
            <w:tcW w:w="322" w:type="pct"/>
            <w:vMerge/>
            <w:vAlign w:val="center"/>
          </w:tcPr>
          <w:p w:rsidR="005E3408" w:rsidRPr="004F1D68" w:rsidRDefault="005E3408" w:rsidP="005A36A1">
            <w:pPr>
              <w:spacing w:after="0"/>
              <w:jc w:val="center"/>
              <w:rPr>
                <w:rFonts w:asciiTheme="minorHAnsi" w:hAnsiTheme="minorHAnsi" w:cstheme="minorHAnsi"/>
                <w:color w:val="000000"/>
                <w:sz w:val="16"/>
                <w:szCs w:val="16"/>
              </w:rPr>
            </w:pPr>
          </w:p>
        </w:tc>
        <w:tc>
          <w:tcPr>
            <w:tcW w:w="2022" w:type="pct"/>
            <w:vAlign w:val="center"/>
          </w:tcPr>
          <w:p w:rsidR="005E3408" w:rsidRPr="000D3B08" w:rsidRDefault="005E3408" w:rsidP="005A36A1">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En busca del tesoro / Cap.10 Carga misteriosa</w:t>
            </w:r>
          </w:p>
        </w:tc>
        <w:tc>
          <w:tcPr>
            <w:tcW w:w="620" w:type="pct"/>
            <w:vAlign w:val="center"/>
          </w:tcPr>
          <w:p w:rsidR="005E3408" w:rsidRPr="00296EAE" w:rsidRDefault="005E3408" w:rsidP="005A36A1">
            <w:pPr>
              <w:spacing w:after="0"/>
              <w:jc w:val="center"/>
              <w:rPr>
                <w:sz w:val="16"/>
                <w:szCs w:val="16"/>
                <w:lang w:val="es-ES"/>
              </w:rPr>
            </w:pPr>
            <w:r>
              <w:rPr>
                <w:sz w:val="16"/>
                <w:szCs w:val="16"/>
                <w:lang w:val="es-ES"/>
              </w:rPr>
              <w:t>Documental</w:t>
            </w:r>
          </w:p>
        </w:tc>
        <w:tc>
          <w:tcPr>
            <w:tcW w:w="477" w:type="pct"/>
            <w:vAlign w:val="center"/>
          </w:tcPr>
          <w:p w:rsidR="005E3408" w:rsidRDefault="005E3408" w:rsidP="005A36A1">
            <w:pPr>
              <w:spacing w:after="0"/>
              <w:jc w:val="center"/>
              <w:rPr>
                <w:color w:val="000000"/>
                <w:sz w:val="16"/>
                <w:szCs w:val="16"/>
              </w:rPr>
            </w:pPr>
            <w:r>
              <w:rPr>
                <w:color w:val="000000"/>
                <w:sz w:val="16"/>
                <w:szCs w:val="16"/>
              </w:rPr>
              <w:t>Discovery</w:t>
            </w:r>
          </w:p>
          <w:p w:rsidR="005E3408" w:rsidRPr="004B2B4F" w:rsidRDefault="005E3408" w:rsidP="005A36A1">
            <w:pPr>
              <w:spacing w:after="0"/>
              <w:jc w:val="center"/>
              <w:rPr>
                <w:color w:val="000000"/>
                <w:sz w:val="16"/>
                <w:szCs w:val="16"/>
              </w:rPr>
            </w:pPr>
            <w:r>
              <w:rPr>
                <w:color w:val="000000"/>
                <w:sz w:val="16"/>
                <w:szCs w:val="16"/>
              </w:rPr>
              <w:t>Civilization</w:t>
            </w:r>
          </w:p>
        </w:tc>
        <w:tc>
          <w:tcPr>
            <w:tcW w:w="645" w:type="pct"/>
            <w:vAlign w:val="center"/>
          </w:tcPr>
          <w:p w:rsidR="005E3408" w:rsidRPr="00DD751E" w:rsidRDefault="00CE68CF" w:rsidP="005A36A1">
            <w:pPr>
              <w:spacing w:after="0"/>
              <w:jc w:val="center"/>
              <w:rPr>
                <w:color w:val="000000"/>
                <w:sz w:val="16"/>
                <w:szCs w:val="16"/>
              </w:rPr>
            </w:pPr>
            <w:r>
              <w:rPr>
                <w:color w:val="000000"/>
                <w:sz w:val="16"/>
                <w:szCs w:val="16"/>
              </w:rPr>
              <w:t>14:00 - 14:48</w:t>
            </w:r>
          </w:p>
        </w:tc>
        <w:tc>
          <w:tcPr>
            <w:tcW w:w="423" w:type="pct"/>
            <w:shd w:val="clear" w:color="auto" w:fill="auto"/>
            <w:vAlign w:val="center"/>
          </w:tcPr>
          <w:p w:rsidR="005E3408" w:rsidRDefault="00CE68CF" w:rsidP="005A36A1">
            <w:pPr>
              <w:spacing w:after="0"/>
              <w:jc w:val="center"/>
              <w:rPr>
                <w:color w:val="000000"/>
                <w:sz w:val="16"/>
                <w:szCs w:val="16"/>
              </w:rPr>
            </w:pPr>
            <w:r>
              <w:rPr>
                <w:color w:val="000000"/>
                <w:sz w:val="16"/>
                <w:szCs w:val="16"/>
              </w:rPr>
              <w:t>48</w:t>
            </w:r>
          </w:p>
        </w:tc>
        <w:tc>
          <w:tcPr>
            <w:tcW w:w="491" w:type="pct"/>
            <w:vAlign w:val="center"/>
          </w:tcPr>
          <w:p w:rsidR="005E3408" w:rsidRPr="004B2B4F" w:rsidRDefault="005E3408" w:rsidP="005A36A1">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D339C3" w:rsidRPr="004F1D68" w:rsidTr="00890CB2">
        <w:trPr>
          <w:trHeight w:val="282"/>
          <w:jc w:val="center"/>
        </w:trPr>
        <w:tc>
          <w:tcPr>
            <w:tcW w:w="322" w:type="pct"/>
            <w:vAlign w:val="center"/>
          </w:tcPr>
          <w:p w:rsidR="00D339C3" w:rsidRPr="004F1D68" w:rsidRDefault="005E3408" w:rsidP="00D339C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04/10</w:t>
            </w:r>
          </w:p>
        </w:tc>
        <w:tc>
          <w:tcPr>
            <w:tcW w:w="2022" w:type="pct"/>
            <w:vAlign w:val="center"/>
          </w:tcPr>
          <w:p w:rsidR="00D339C3" w:rsidRPr="000D3B08" w:rsidRDefault="005E3408" w:rsidP="00D339C3">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Everest: El precio de la cima / Cap.3 Hacia la cumbre</w:t>
            </w:r>
          </w:p>
        </w:tc>
        <w:tc>
          <w:tcPr>
            <w:tcW w:w="620" w:type="pct"/>
            <w:vAlign w:val="center"/>
          </w:tcPr>
          <w:p w:rsidR="00D339C3" w:rsidRPr="00302C7A" w:rsidRDefault="00D339C3" w:rsidP="00D339C3">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D339C3" w:rsidRDefault="00D339C3" w:rsidP="00D339C3">
            <w:pPr>
              <w:spacing w:after="0"/>
              <w:jc w:val="center"/>
              <w:rPr>
                <w:color w:val="000000"/>
                <w:sz w:val="16"/>
                <w:szCs w:val="16"/>
              </w:rPr>
            </w:pPr>
            <w:r>
              <w:rPr>
                <w:color w:val="000000"/>
                <w:sz w:val="16"/>
                <w:szCs w:val="16"/>
              </w:rPr>
              <w:t>Discovery</w:t>
            </w:r>
          </w:p>
          <w:p w:rsidR="00D339C3" w:rsidRPr="004B2B4F" w:rsidRDefault="00D339C3" w:rsidP="00D339C3">
            <w:pPr>
              <w:spacing w:after="0"/>
              <w:jc w:val="center"/>
              <w:rPr>
                <w:color w:val="000000"/>
                <w:sz w:val="16"/>
                <w:szCs w:val="16"/>
              </w:rPr>
            </w:pPr>
            <w:r>
              <w:rPr>
                <w:color w:val="000000"/>
                <w:sz w:val="16"/>
                <w:szCs w:val="16"/>
              </w:rPr>
              <w:t>Civilization</w:t>
            </w:r>
          </w:p>
        </w:tc>
        <w:tc>
          <w:tcPr>
            <w:tcW w:w="645" w:type="pct"/>
            <w:vAlign w:val="center"/>
          </w:tcPr>
          <w:p w:rsidR="00D339C3" w:rsidRPr="004B2B4F" w:rsidRDefault="00CE68CF" w:rsidP="00D339C3">
            <w:pPr>
              <w:spacing w:after="0"/>
              <w:jc w:val="center"/>
              <w:rPr>
                <w:color w:val="000000"/>
                <w:sz w:val="16"/>
                <w:szCs w:val="16"/>
              </w:rPr>
            </w:pPr>
            <w:r>
              <w:rPr>
                <w:color w:val="000000"/>
                <w:sz w:val="16"/>
                <w:szCs w:val="16"/>
              </w:rPr>
              <w:t>13:12 - 14:00</w:t>
            </w:r>
          </w:p>
        </w:tc>
        <w:tc>
          <w:tcPr>
            <w:tcW w:w="423" w:type="pct"/>
            <w:shd w:val="clear" w:color="auto" w:fill="auto"/>
            <w:vAlign w:val="center"/>
          </w:tcPr>
          <w:p w:rsidR="00D339C3" w:rsidRPr="004B2B4F" w:rsidRDefault="00CE68CF" w:rsidP="00D339C3">
            <w:pPr>
              <w:spacing w:after="0"/>
              <w:jc w:val="center"/>
              <w:rPr>
                <w:color w:val="000000"/>
                <w:sz w:val="16"/>
                <w:szCs w:val="16"/>
              </w:rPr>
            </w:pPr>
            <w:r>
              <w:rPr>
                <w:color w:val="000000"/>
                <w:sz w:val="16"/>
                <w:szCs w:val="16"/>
              </w:rPr>
              <w:t>48</w:t>
            </w:r>
          </w:p>
        </w:tc>
        <w:tc>
          <w:tcPr>
            <w:tcW w:w="491" w:type="pct"/>
            <w:vAlign w:val="center"/>
          </w:tcPr>
          <w:p w:rsidR="00D339C3" w:rsidRPr="004B2B4F" w:rsidRDefault="00D339C3" w:rsidP="00D339C3">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E3408" w:rsidRPr="004F1D68" w:rsidTr="00890CB2">
        <w:trPr>
          <w:trHeight w:val="282"/>
          <w:jc w:val="center"/>
        </w:trPr>
        <w:tc>
          <w:tcPr>
            <w:tcW w:w="322" w:type="pct"/>
            <w:vMerge w:val="restart"/>
            <w:vAlign w:val="center"/>
          </w:tcPr>
          <w:p w:rsidR="005E3408" w:rsidRPr="004F1D68" w:rsidRDefault="005E3408" w:rsidP="00D339C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06/10</w:t>
            </w:r>
          </w:p>
        </w:tc>
        <w:tc>
          <w:tcPr>
            <w:tcW w:w="2022" w:type="pct"/>
            <w:vAlign w:val="center"/>
          </w:tcPr>
          <w:p w:rsidR="005E3408" w:rsidRPr="000D3B08" w:rsidRDefault="005E3408" w:rsidP="00D339C3">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Grandes misiones de la Nasa / Géminis, el gran reto</w:t>
            </w:r>
          </w:p>
        </w:tc>
        <w:tc>
          <w:tcPr>
            <w:tcW w:w="620" w:type="pct"/>
            <w:vAlign w:val="center"/>
          </w:tcPr>
          <w:p w:rsidR="005E3408" w:rsidRPr="00296EAE" w:rsidRDefault="005E3408" w:rsidP="00D339C3">
            <w:pPr>
              <w:spacing w:after="0"/>
              <w:jc w:val="center"/>
              <w:rPr>
                <w:sz w:val="16"/>
                <w:szCs w:val="16"/>
                <w:lang w:val="es-ES"/>
              </w:rPr>
            </w:pPr>
            <w:r w:rsidRPr="00296EAE">
              <w:rPr>
                <w:sz w:val="16"/>
                <w:szCs w:val="16"/>
                <w:lang w:val="es-ES"/>
              </w:rPr>
              <w:t>Documental</w:t>
            </w:r>
          </w:p>
        </w:tc>
        <w:tc>
          <w:tcPr>
            <w:tcW w:w="477" w:type="pct"/>
            <w:vAlign w:val="center"/>
          </w:tcPr>
          <w:p w:rsidR="005E3408" w:rsidRDefault="005E3408" w:rsidP="00D339C3">
            <w:pPr>
              <w:spacing w:after="0"/>
              <w:jc w:val="center"/>
              <w:rPr>
                <w:color w:val="000000"/>
                <w:sz w:val="16"/>
                <w:szCs w:val="16"/>
              </w:rPr>
            </w:pPr>
            <w:r>
              <w:rPr>
                <w:color w:val="000000"/>
                <w:sz w:val="16"/>
                <w:szCs w:val="16"/>
              </w:rPr>
              <w:t>Discovery</w:t>
            </w:r>
          </w:p>
          <w:p w:rsidR="005E3408" w:rsidRPr="004B2B4F" w:rsidRDefault="005E3408" w:rsidP="00D339C3">
            <w:pPr>
              <w:spacing w:after="0"/>
              <w:jc w:val="center"/>
              <w:rPr>
                <w:color w:val="000000"/>
                <w:sz w:val="16"/>
                <w:szCs w:val="16"/>
              </w:rPr>
            </w:pPr>
            <w:r>
              <w:rPr>
                <w:color w:val="000000"/>
                <w:sz w:val="16"/>
                <w:szCs w:val="16"/>
              </w:rPr>
              <w:t>Civilization</w:t>
            </w:r>
          </w:p>
        </w:tc>
        <w:tc>
          <w:tcPr>
            <w:tcW w:w="645" w:type="pct"/>
            <w:vAlign w:val="center"/>
          </w:tcPr>
          <w:p w:rsidR="005E3408" w:rsidRPr="004B2B4F" w:rsidRDefault="00CE68CF" w:rsidP="00D339C3">
            <w:pPr>
              <w:spacing w:after="0"/>
              <w:jc w:val="center"/>
              <w:rPr>
                <w:color w:val="000000"/>
                <w:sz w:val="16"/>
                <w:szCs w:val="16"/>
              </w:rPr>
            </w:pPr>
            <w:r>
              <w:rPr>
                <w:color w:val="000000"/>
                <w:sz w:val="16"/>
                <w:szCs w:val="16"/>
              </w:rPr>
              <w:t>10:48 - 11:36</w:t>
            </w:r>
          </w:p>
        </w:tc>
        <w:tc>
          <w:tcPr>
            <w:tcW w:w="423" w:type="pct"/>
            <w:shd w:val="clear" w:color="auto" w:fill="auto"/>
            <w:vAlign w:val="center"/>
          </w:tcPr>
          <w:p w:rsidR="005E3408" w:rsidRPr="004B2B4F" w:rsidRDefault="00CE68CF" w:rsidP="00D339C3">
            <w:pPr>
              <w:spacing w:after="0"/>
              <w:jc w:val="center"/>
              <w:rPr>
                <w:color w:val="000000"/>
                <w:sz w:val="16"/>
                <w:szCs w:val="16"/>
              </w:rPr>
            </w:pPr>
            <w:r>
              <w:rPr>
                <w:color w:val="000000"/>
                <w:sz w:val="16"/>
                <w:szCs w:val="16"/>
              </w:rPr>
              <w:t>48</w:t>
            </w:r>
          </w:p>
        </w:tc>
        <w:tc>
          <w:tcPr>
            <w:tcW w:w="491" w:type="pct"/>
            <w:vAlign w:val="center"/>
          </w:tcPr>
          <w:p w:rsidR="005E3408" w:rsidRPr="004B2B4F" w:rsidRDefault="005E3408" w:rsidP="00D339C3">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E3408" w:rsidRPr="004F1D68" w:rsidTr="00890CB2">
        <w:trPr>
          <w:trHeight w:val="282"/>
          <w:jc w:val="center"/>
        </w:trPr>
        <w:tc>
          <w:tcPr>
            <w:tcW w:w="322" w:type="pct"/>
            <w:vMerge/>
            <w:vAlign w:val="center"/>
          </w:tcPr>
          <w:p w:rsidR="005E3408" w:rsidRPr="004F1D68" w:rsidRDefault="005E3408" w:rsidP="00D339C3">
            <w:pPr>
              <w:spacing w:after="0"/>
              <w:jc w:val="center"/>
              <w:rPr>
                <w:rFonts w:asciiTheme="minorHAnsi" w:eastAsia="Calibri" w:hAnsiTheme="minorHAnsi" w:cstheme="minorHAnsi"/>
                <w:sz w:val="16"/>
                <w:szCs w:val="16"/>
                <w:lang w:val="es-ES" w:eastAsia="es-ES" w:bidi="en-US"/>
              </w:rPr>
            </w:pPr>
          </w:p>
        </w:tc>
        <w:tc>
          <w:tcPr>
            <w:tcW w:w="2022" w:type="pct"/>
            <w:vAlign w:val="center"/>
          </w:tcPr>
          <w:p w:rsidR="005E3408" w:rsidRPr="000D3B08" w:rsidRDefault="005E3408" w:rsidP="00D339C3">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Hombres de madera / Cap.2 Semana infernal</w:t>
            </w:r>
          </w:p>
        </w:tc>
        <w:tc>
          <w:tcPr>
            <w:tcW w:w="620" w:type="pct"/>
            <w:vAlign w:val="center"/>
          </w:tcPr>
          <w:p w:rsidR="005E3408" w:rsidRPr="00296EAE" w:rsidRDefault="005E3408" w:rsidP="00D339C3">
            <w:pPr>
              <w:spacing w:after="0"/>
              <w:jc w:val="center"/>
              <w:rPr>
                <w:sz w:val="16"/>
                <w:szCs w:val="16"/>
                <w:lang w:val="es-ES"/>
              </w:rPr>
            </w:pPr>
            <w:r w:rsidRPr="00296EAE">
              <w:rPr>
                <w:sz w:val="16"/>
                <w:szCs w:val="16"/>
                <w:lang w:val="es-ES"/>
              </w:rPr>
              <w:t>Documental</w:t>
            </w:r>
          </w:p>
        </w:tc>
        <w:tc>
          <w:tcPr>
            <w:tcW w:w="477" w:type="pct"/>
            <w:vAlign w:val="center"/>
          </w:tcPr>
          <w:p w:rsidR="005E3408" w:rsidRDefault="005E3408" w:rsidP="00D339C3">
            <w:pPr>
              <w:spacing w:after="0"/>
              <w:jc w:val="center"/>
              <w:rPr>
                <w:color w:val="000000"/>
                <w:sz w:val="16"/>
                <w:szCs w:val="16"/>
              </w:rPr>
            </w:pPr>
            <w:r>
              <w:rPr>
                <w:color w:val="000000"/>
                <w:sz w:val="16"/>
                <w:szCs w:val="16"/>
              </w:rPr>
              <w:t>Discovery</w:t>
            </w:r>
          </w:p>
          <w:p w:rsidR="005E3408" w:rsidRPr="004B2B4F" w:rsidRDefault="005E3408" w:rsidP="00D339C3">
            <w:pPr>
              <w:spacing w:after="0"/>
              <w:jc w:val="center"/>
              <w:rPr>
                <w:color w:val="000000"/>
                <w:sz w:val="16"/>
                <w:szCs w:val="16"/>
              </w:rPr>
            </w:pPr>
            <w:r>
              <w:rPr>
                <w:color w:val="000000"/>
                <w:sz w:val="16"/>
                <w:szCs w:val="16"/>
              </w:rPr>
              <w:t>Civilization</w:t>
            </w:r>
          </w:p>
        </w:tc>
        <w:tc>
          <w:tcPr>
            <w:tcW w:w="645" w:type="pct"/>
            <w:vAlign w:val="center"/>
          </w:tcPr>
          <w:p w:rsidR="005E3408" w:rsidRPr="004B2B4F" w:rsidRDefault="00CE68CF" w:rsidP="005A36A1">
            <w:pPr>
              <w:spacing w:after="0"/>
              <w:jc w:val="center"/>
              <w:rPr>
                <w:color w:val="000000"/>
                <w:sz w:val="16"/>
                <w:szCs w:val="16"/>
              </w:rPr>
            </w:pPr>
            <w:r>
              <w:rPr>
                <w:color w:val="000000"/>
                <w:sz w:val="16"/>
                <w:szCs w:val="16"/>
              </w:rPr>
              <w:t>14:00 - 14:48</w:t>
            </w:r>
          </w:p>
        </w:tc>
        <w:tc>
          <w:tcPr>
            <w:tcW w:w="423" w:type="pct"/>
            <w:shd w:val="clear" w:color="auto" w:fill="auto"/>
            <w:vAlign w:val="center"/>
          </w:tcPr>
          <w:p w:rsidR="005E3408" w:rsidRPr="004B2B4F" w:rsidRDefault="00CE68CF" w:rsidP="00D339C3">
            <w:pPr>
              <w:spacing w:after="0"/>
              <w:jc w:val="center"/>
              <w:rPr>
                <w:color w:val="000000"/>
                <w:sz w:val="16"/>
                <w:szCs w:val="16"/>
              </w:rPr>
            </w:pPr>
            <w:r>
              <w:rPr>
                <w:color w:val="000000"/>
                <w:sz w:val="16"/>
                <w:szCs w:val="16"/>
              </w:rPr>
              <w:t>48</w:t>
            </w:r>
          </w:p>
        </w:tc>
        <w:tc>
          <w:tcPr>
            <w:tcW w:w="491" w:type="pct"/>
            <w:vAlign w:val="center"/>
          </w:tcPr>
          <w:p w:rsidR="005E3408" w:rsidRPr="004B2B4F" w:rsidRDefault="005E3408" w:rsidP="00D339C3">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00D39" w:rsidRPr="004F1D68" w:rsidTr="00500D39">
        <w:trPr>
          <w:trHeight w:val="282"/>
          <w:jc w:val="center"/>
        </w:trPr>
        <w:tc>
          <w:tcPr>
            <w:tcW w:w="5000" w:type="pct"/>
            <w:gridSpan w:val="7"/>
            <w:shd w:val="clear" w:color="auto" w:fill="BFBFBF" w:themeFill="background1" w:themeFillShade="BF"/>
            <w:vAlign w:val="center"/>
          </w:tcPr>
          <w:p w:rsidR="00500D39" w:rsidRPr="004F1D68" w:rsidRDefault="00835C49" w:rsidP="00361FFE">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E717F">
              <w:rPr>
                <w:rFonts w:asciiTheme="minorHAnsi" w:hAnsiTheme="minorHAnsi" w:cstheme="minorHAnsi"/>
                <w:b/>
                <w:sz w:val="16"/>
                <w:szCs w:val="16"/>
              </w:rPr>
              <w:t xml:space="preserve"> </w:t>
            </w:r>
            <w:r w:rsidR="003833C0">
              <w:rPr>
                <w:rFonts w:asciiTheme="minorHAnsi" w:hAnsiTheme="minorHAnsi" w:cstheme="minorHAnsi"/>
                <w:b/>
                <w:sz w:val="16"/>
                <w:szCs w:val="16"/>
              </w:rPr>
              <w:t>360</w:t>
            </w:r>
          </w:p>
        </w:tc>
      </w:tr>
      <w:tr w:rsidR="00463CCD" w:rsidRPr="004F1D68" w:rsidTr="00890CB2">
        <w:trPr>
          <w:trHeight w:val="282"/>
          <w:jc w:val="center"/>
        </w:trPr>
        <w:tc>
          <w:tcPr>
            <w:tcW w:w="322" w:type="pct"/>
            <w:shd w:val="clear" w:color="auto" w:fill="FFFFFF"/>
            <w:vAlign w:val="center"/>
          </w:tcPr>
          <w:p w:rsidR="00463CCD" w:rsidRPr="004F1D68" w:rsidRDefault="00463CCD" w:rsidP="00463CCD">
            <w:pPr>
              <w:spacing w:after="0"/>
              <w:jc w:val="center"/>
              <w:rPr>
                <w:rFonts w:asciiTheme="minorHAnsi" w:hAnsiTheme="minorHAnsi" w:cstheme="minorHAnsi"/>
                <w:sz w:val="16"/>
                <w:szCs w:val="16"/>
              </w:rPr>
            </w:pPr>
            <w:r>
              <w:rPr>
                <w:rFonts w:asciiTheme="minorHAnsi" w:hAnsiTheme="minorHAnsi" w:cstheme="minorHAnsi"/>
                <w:sz w:val="16"/>
                <w:szCs w:val="16"/>
              </w:rPr>
              <w:t>07/10</w:t>
            </w:r>
          </w:p>
        </w:tc>
        <w:tc>
          <w:tcPr>
            <w:tcW w:w="2022" w:type="pct"/>
            <w:vAlign w:val="center"/>
          </w:tcPr>
          <w:p w:rsidR="00463CCD" w:rsidRPr="000D3B08" w:rsidRDefault="00463CCD" w:rsidP="00463CC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Grandes Misiones de la NASA / Géminis: El Gran Reto</w:t>
            </w:r>
          </w:p>
        </w:tc>
        <w:tc>
          <w:tcPr>
            <w:tcW w:w="620" w:type="pct"/>
            <w:vAlign w:val="center"/>
          </w:tcPr>
          <w:p w:rsidR="00463CCD" w:rsidRPr="00302C7A" w:rsidRDefault="00463CCD" w:rsidP="00463CCD">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463CCD" w:rsidRPr="004B2B4F" w:rsidRDefault="00463CCD" w:rsidP="00463CCD">
            <w:pPr>
              <w:spacing w:after="0"/>
              <w:jc w:val="center"/>
              <w:rPr>
                <w:color w:val="000000"/>
                <w:sz w:val="16"/>
                <w:szCs w:val="16"/>
              </w:rPr>
            </w:pPr>
            <w:r>
              <w:rPr>
                <w:color w:val="000000"/>
                <w:sz w:val="16"/>
                <w:szCs w:val="16"/>
              </w:rPr>
              <w:t>Discovery Science</w:t>
            </w:r>
          </w:p>
        </w:tc>
        <w:tc>
          <w:tcPr>
            <w:tcW w:w="645" w:type="pct"/>
            <w:vAlign w:val="center"/>
          </w:tcPr>
          <w:p w:rsidR="00463CCD" w:rsidRPr="006F37B5" w:rsidRDefault="0041480A" w:rsidP="00463CCD">
            <w:pPr>
              <w:spacing w:after="0"/>
              <w:jc w:val="center"/>
              <w:rPr>
                <w:color w:val="000000"/>
                <w:sz w:val="16"/>
                <w:szCs w:val="16"/>
              </w:rPr>
            </w:pPr>
            <w:r>
              <w:rPr>
                <w:color w:val="000000"/>
                <w:sz w:val="16"/>
                <w:szCs w:val="16"/>
              </w:rPr>
              <w:t>15:36 - 16:24</w:t>
            </w:r>
          </w:p>
        </w:tc>
        <w:tc>
          <w:tcPr>
            <w:tcW w:w="423" w:type="pct"/>
            <w:shd w:val="clear" w:color="auto" w:fill="auto"/>
            <w:vAlign w:val="center"/>
          </w:tcPr>
          <w:p w:rsidR="00463CCD" w:rsidRPr="006F37B5" w:rsidRDefault="0041480A" w:rsidP="00463CCD">
            <w:pPr>
              <w:spacing w:after="0"/>
              <w:jc w:val="center"/>
              <w:rPr>
                <w:color w:val="000000"/>
                <w:sz w:val="16"/>
                <w:szCs w:val="16"/>
              </w:rPr>
            </w:pPr>
            <w:r>
              <w:rPr>
                <w:color w:val="000000"/>
                <w:sz w:val="16"/>
                <w:szCs w:val="16"/>
              </w:rPr>
              <w:t>48</w:t>
            </w:r>
          </w:p>
        </w:tc>
        <w:tc>
          <w:tcPr>
            <w:tcW w:w="491" w:type="pct"/>
            <w:vAlign w:val="center"/>
          </w:tcPr>
          <w:p w:rsidR="00463CCD" w:rsidRPr="006F37B5" w:rsidRDefault="00463CCD" w:rsidP="00463CCD">
            <w:pPr>
              <w:spacing w:after="0"/>
              <w:jc w:val="center"/>
              <w:rPr>
                <w:sz w:val="16"/>
                <w:szCs w:val="16"/>
              </w:rPr>
            </w:pPr>
            <w:r w:rsidRPr="006F37B5">
              <w:rPr>
                <w:sz w:val="16"/>
                <w:szCs w:val="16"/>
              </w:rPr>
              <w:t>Aceptar</w:t>
            </w:r>
          </w:p>
        </w:tc>
      </w:tr>
      <w:tr w:rsidR="00361FFE" w:rsidRPr="004F1D68" w:rsidTr="00890CB2">
        <w:trPr>
          <w:trHeight w:val="282"/>
          <w:jc w:val="center"/>
        </w:trPr>
        <w:tc>
          <w:tcPr>
            <w:tcW w:w="322" w:type="pct"/>
            <w:vMerge w:val="restart"/>
            <w:shd w:val="clear" w:color="auto" w:fill="FFFFFF"/>
            <w:vAlign w:val="center"/>
          </w:tcPr>
          <w:p w:rsidR="00361FFE" w:rsidRPr="004F1D68" w:rsidRDefault="00361FFE" w:rsidP="00463CCD">
            <w:pPr>
              <w:spacing w:after="0"/>
              <w:jc w:val="center"/>
              <w:rPr>
                <w:rFonts w:asciiTheme="minorHAnsi" w:hAnsiTheme="minorHAnsi" w:cstheme="minorHAnsi"/>
                <w:sz w:val="16"/>
                <w:szCs w:val="16"/>
              </w:rPr>
            </w:pPr>
            <w:r>
              <w:rPr>
                <w:rFonts w:asciiTheme="minorHAnsi" w:hAnsiTheme="minorHAnsi" w:cstheme="minorHAnsi"/>
                <w:sz w:val="16"/>
                <w:szCs w:val="16"/>
              </w:rPr>
              <w:t>09/10</w:t>
            </w:r>
          </w:p>
        </w:tc>
        <w:tc>
          <w:tcPr>
            <w:tcW w:w="2022" w:type="pct"/>
            <w:vAlign w:val="center"/>
          </w:tcPr>
          <w:p w:rsidR="00361FFE" w:rsidRPr="000D3B08" w:rsidRDefault="00361FFE" w:rsidP="00463CC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Taiwán Desconocido / Cap. 1 Tai-Nan</w:t>
            </w:r>
          </w:p>
        </w:tc>
        <w:tc>
          <w:tcPr>
            <w:tcW w:w="620" w:type="pct"/>
            <w:vAlign w:val="center"/>
          </w:tcPr>
          <w:p w:rsidR="00361FFE" w:rsidRPr="00296EAE" w:rsidRDefault="00361FFE" w:rsidP="00463CCD">
            <w:pPr>
              <w:spacing w:after="0"/>
              <w:jc w:val="center"/>
              <w:rPr>
                <w:sz w:val="16"/>
                <w:szCs w:val="16"/>
                <w:lang w:val="es-ES"/>
              </w:rPr>
            </w:pPr>
            <w:r w:rsidRPr="00296EAE">
              <w:rPr>
                <w:sz w:val="16"/>
                <w:szCs w:val="16"/>
                <w:lang w:val="es-ES"/>
              </w:rPr>
              <w:t>Documental</w:t>
            </w:r>
          </w:p>
        </w:tc>
        <w:tc>
          <w:tcPr>
            <w:tcW w:w="477" w:type="pct"/>
            <w:vAlign w:val="center"/>
          </w:tcPr>
          <w:p w:rsidR="00361FFE" w:rsidRPr="004B2B4F" w:rsidRDefault="00361FFE" w:rsidP="00463CCD">
            <w:pPr>
              <w:spacing w:after="0"/>
              <w:jc w:val="center"/>
              <w:rPr>
                <w:color w:val="000000"/>
                <w:sz w:val="16"/>
                <w:szCs w:val="16"/>
              </w:rPr>
            </w:pPr>
            <w:r>
              <w:rPr>
                <w:color w:val="000000"/>
                <w:sz w:val="16"/>
                <w:szCs w:val="16"/>
              </w:rPr>
              <w:t>Discovery Science</w:t>
            </w:r>
          </w:p>
        </w:tc>
        <w:tc>
          <w:tcPr>
            <w:tcW w:w="645" w:type="pct"/>
            <w:vAlign w:val="center"/>
          </w:tcPr>
          <w:p w:rsidR="00361FFE" w:rsidRPr="006F37B5" w:rsidRDefault="00361FFE" w:rsidP="00463CCD">
            <w:pPr>
              <w:spacing w:after="0"/>
              <w:jc w:val="center"/>
              <w:rPr>
                <w:color w:val="000000"/>
                <w:sz w:val="16"/>
                <w:szCs w:val="16"/>
              </w:rPr>
            </w:pPr>
            <w:r>
              <w:rPr>
                <w:color w:val="000000"/>
                <w:sz w:val="16"/>
                <w:szCs w:val="16"/>
              </w:rPr>
              <w:t>10:00 - 10:48</w:t>
            </w:r>
          </w:p>
        </w:tc>
        <w:tc>
          <w:tcPr>
            <w:tcW w:w="423" w:type="pct"/>
            <w:shd w:val="clear" w:color="auto" w:fill="auto"/>
            <w:vAlign w:val="center"/>
          </w:tcPr>
          <w:p w:rsidR="00361FFE" w:rsidRPr="006F37B5" w:rsidRDefault="00361FFE" w:rsidP="00463CCD">
            <w:pPr>
              <w:spacing w:after="0"/>
              <w:jc w:val="center"/>
              <w:rPr>
                <w:color w:val="000000"/>
                <w:sz w:val="16"/>
                <w:szCs w:val="16"/>
              </w:rPr>
            </w:pPr>
            <w:r>
              <w:rPr>
                <w:color w:val="000000"/>
                <w:sz w:val="16"/>
                <w:szCs w:val="16"/>
              </w:rPr>
              <w:t>48</w:t>
            </w:r>
          </w:p>
        </w:tc>
        <w:tc>
          <w:tcPr>
            <w:tcW w:w="491" w:type="pct"/>
            <w:vAlign w:val="center"/>
          </w:tcPr>
          <w:p w:rsidR="00361FFE" w:rsidRPr="006F37B5" w:rsidRDefault="00361FFE" w:rsidP="00463CCD">
            <w:pPr>
              <w:spacing w:after="0"/>
              <w:jc w:val="center"/>
              <w:rPr>
                <w:sz w:val="16"/>
                <w:szCs w:val="16"/>
              </w:rPr>
            </w:pPr>
            <w:r w:rsidRPr="006F37B5">
              <w:rPr>
                <w:sz w:val="16"/>
                <w:szCs w:val="16"/>
              </w:rPr>
              <w:t>Aceptar</w:t>
            </w:r>
          </w:p>
        </w:tc>
      </w:tr>
      <w:tr w:rsidR="003833C0" w:rsidRPr="004F1D68" w:rsidTr="00890CB2">
        <w:trPr>
          <w:trHeight w:val="282"/>
          <w:jc w:val="center"/>
        </w:trPr>
        <w:tc>
          <w:tcPr>
            <w:tcW w:w="322" w:type="pct"/>
            <w:vMerge/>
            <w:shd w:val="clear" w:color="auto" w:fill="FFFFFF"/>
            <w:vAlign w:val="center"/>
          </w:tcPr>
          <w:p w:rsidR="003833C0" w:rsidRDefault="003833C0" w:rsidP="003833C0">
            <w:pPr>
              <w:spacing w:after="0"/>
              <w:jc w:val="center"/>
              <w:rPr>
                <w:rFonts w:asciiTheme="minorHAnsi" w:hAnsiTheme="minorHAnsi" w:cstheme="minorHAnsi"/>
                <w:sz w:val="16"/>
                <w:szCs w:val="16"/>
              </w:rPr>
            </w:pPr>
          </w:p>
        </w:tc>
        <w:tc>
          <w:tcPr>
            <w:tcW w:w="2022" w:type="pct"/>
            <w:vAlign w:val="center"/>
          </w:tcPr>
          <w:p w:rsidR="003833C0" w:rsidRPr="000D3B08" w:rsidRDefault="003833C0" w:rsidP="003833C0">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Oro Bajo Cero T2 / Cap</w:t>
            </w:r>
            <w:r>
              <w:rPr>
                <w:rFonts w:asciiTheme="minorHAnsi" w:hAnsiTheme="minorHAnsi" w:cstheme="minorHAnsi"/>
                <w:i/>
                <w:color w:val="000000"/>
                <w:sz w:val="16"/>
                <w:szCs w:val="16"/>
              </w:rPr>
              <w:t>. 8</w:t>
            </w:r>
            <w:r w:rsidRPr="000D3B08">
              <w:rPr>
                <w:rFonts w:asciiTheme="minorHAnsi" w:hAnsiTheme="minorHAnsi" w:cstheme="minorHAnsi"/>
                <w:i/>
                <w:color w:val="000000"/>
                <w:sz w:val="16"/>
                <w:szCs w:val="16"/>
              </w:rPr>
              <w:t xml:space="preserve"> Todo o Nada</w:t>
            </w:r>
          </w:p>
        </w:tc>
        <w:tc>
          <w:tcPr>
            <w:tcW w:w="620" w:type="pct"/>
            <w:vAlign w:val="center"/>
          </w:tcPr>
          <w:p w:rsidR="003833C0" w:rsidRPr="00296EAE" w:rsidRDefault="003833C0" w:rsidP="003833C0">
            <w:pPr>
              <w:spacing w:after="0"/>
              <w:jc w:val="center"/>
              <w:rPr>
                <w:sz w:val="16"/>
                <w:szCs w:val="16"/>
                <w:lang w:val="es-ES"/>
              </w:rPr>
            </w:pPr>
            <w:r w:rsidRPr="00296EAE">
              <w:rPr>
                <w:sz w:val="16"/>
                <w:szCs w:val="16"/>
                <w:lang w:val="es-ES"/>
              </w:rPr>
              <w:t>Documental</w:t>
            </w:r>
          </w:p>
        </w:tc>
        <w:tc>
          <w:tcPr>
            <w:tcW w:w="477" w:type="pct"/>
            <w:vAlign w:val="center"/>
          </w:tcPr>
          <w:p w:rsidR="003833C0" w:rsidRPr="004B2B4F" w:rsidRDefault="003833C0" w:rsidP="003833C0">
            <w:pPr>
              <w:spacing w:after="0"/>
              <w:jc w:val="center"/>
              <w:rPr>
                <w:color w:val="000000"/>
                <w:sz w:val="16"/>
                <w:szCs w:val="16"/>
              </w:rPr>
            </w:pPr>
            <w:r>
              <w:rPr>
                <w:color w:val="000000"/>
                <w:sz w:val="16"/>
                <w:szCs w:val="16"/>
              </w:rPr>
              <w:t>Discovery Science</w:t>
            </w:r>
          </w:p>
        </w:tc>
        <w:tc>
          <w:tcPr>
            <w:tcW w:w="645" w:type="pct"/>
            <w:vAlign w:val="center"/>
          </w:tcPr>
          <w:p w:rsidR="003833C0" w:rsidRPr="008A1FF2" w:rsidRDefault="003833C0" w:rsidP="003833C0">
            <w:pPr>
              <w:spacing w:after="0"/>
              <w:jc w:val="center"/>
              <w:rPr>
                <w:color w:val="000000"/>
                <w:sz w:val="16"/>
                <w:szCs w:val="16"/>
              </w:rPr>
            </w:pPr>
            <w:r>
              <w:rPr>
                <w:color w:val="000000"/>
                <w:sz w:val="16"/>
                <w:szCs w:val="16"/>
              </w:rPr>
              <w:t>18:00 - 18:48</w:t>
            </w:r>
          </w:p>
        </w:tc>
        <w:tc>
          <w:tcPr>
            <w:tcW w:w="423" w:type="pct"/>
            <w:shd w:val="clear" w:color="auto" w:fill="auto"/>
            <w:vAlign w:val="center"/>
          </w:tcPr>
          <w:p w:rsidR="003833C0" w:rsidRPr="008A1FF2" w:rsidRDefault="003833C0" w:rsidP="003833C0">
            <w:pPr>
              <w:spacing w:after="0"/>
              <w:jc w:val="center"/>
              <w:rPr>
                <w:color w:val="000000"/>
                <w:sz w:val="16"/>
                <w:szCs w:val="16"/>
              </w:rPr>
            </w:pPr>
            <w:r>
              <w:rPr>
                <w:color w:val="000000"/>
                <w:sz w:val="16"/>
                <w:szCs w:val="16"/>
              </w:rPr>
              <w:t>48</w:t>
            </w:r>
          </w:p>
        </w:tc>
        <w:tc>
          <w:tcPr>
            <w:tcW w:w="491" w:type="pct"/>
            <w:vAlign w:val="center"/>
          </w:tcPr>
          <w:p w:rsidR="003833C0" w:rsidRPr="004B2B4F" w:rsidRDefault="003833C0" w:rsidP="003833C0">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463CCD" w:rsidRPr="004F1D68" w:rsidTr="00890CB2">
        <w:trPr>
          <w:trHeight w:val="282"/>
          <w:jc w:val="center"/>
        </w:trPr>
        <w:tc>
          <w:tcPr>
            <w:tcW w:w="322" w:type="pct"/>
            <w:vMerge w:val="restart"/>
            <w:shd w:val="clear" w:color="auto" w:fill="FFFFFF"/>
            <w:vAlign w:val="center"/>
          </w:tcPr>
          <w:p w:rsidR="00463CCD" w:rsidRPr="004F1D68" w:rsidRDefault="00463CCD" w:rsidP="00463CC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10/10</w:t>
            </w:r>
          </w:p>
        </w:tc>
        <w:tc>
          <w:tcPr>
            <w:tcW w:w="2022" w:type="pct"/>
            <w:vAlign w:val="center"/>
          </w:tcPr>
          <w:p w:rsidR="00463CCD" w:rsidRPr="000D3B08" w:rsidRDefault="00463CCD" w:rsidP="00463CCD">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Misterios de Asia / J</w:t>
            </w:r>
            <w:r w:rsidRPr="000D3B08">
              <w:rPr>
                <w:rFonts w:asciiTheme="minorHAnsi" w:hAnsiTheme="minorHAnsi" w:cstheme="minorHAnsi"/>
                <w:i/>
                <w:color w:val="000000"/>
                <w:sz w:val="16"/>
                <w:szCs w:val="16"/>
              </w:rPr>
              <w:t>oyas en La Jungla</w:t>
            </w:r>
          </w:p>
        </w:tc>
        <w:tc>
          <w:tcPr>
            <w:tcW w:w="620" w:type="pct"/>
            <w:vAlign w:val="center"/>
          </w:tcPr>
          <w:p w:rsidR="00463CCD" w:rsidRPr="00296EAE" w:rsidRDefault="00463CCD" w:rsidP="00463CCD">
            <w:pPr>
              <w:spacing w:after="0"/>
              <w:jc w:val="center"/>
              <w:rPr>
                <w:sz w:val="16"/>
                <w:szCs w:val="16"/>
                <w:lang w:val="es-ES"/>
              </w:rPr>
            </w:pPr>
            <w:r w:rsidRPr="00296EAE">
              <w:rPr>
                <w:sz w:val="16"/>
                <w:szCs w:val="16"/>
                <w:lang w:val="es-ES"/>
              </w:rPr>
              <w:t>Documental</w:t>
            </w:r>
          </w:p>
        </w:tc>
        <w:tc>
          <w:tcPr>
            <w:tcW w:w="477" w:type="pct"/>
            <w:vAlign w:val="center"/>
          </w:tcPr>
          <w:p w:rsidR="00463CCD" w:rsidRPr="004B2B4F" w:rsidRDefault="00463CCD" w:rsidP="00463CCD">
            <w:pPr>
              <w:spacing w:after="0"/>
              <w:jc w:val="center"/>
              <w:rPr>
                <w:color w:val="000000"/>
                <w:sz w:val="16"/>
                <w:szCs w:val="16"/>
              </w:rPr>
            </w:pPr>
            <w:r>
              <w:rPr>
                <w:color w:val="000000"/>
                <w:sz w:val="16"/>
                <w:szCs w:val="16"/>
              </w:rPr>
              <w:t>Discovery Science</w:t>
            </w:r>
          </w:p>
        </w:tc>
        <w:tc>
          <w:tcPr>
            <w:tcW w:w="645" w:type="pct"/>
            <w:vAlign w:val="center"/>
          </w:tcPr>
          <w:p w:rsidR="00463CCD" w:rsidRPr="006F37B5" w:rsidRDefault="0041480A" w:rsidP="00463CCD">
            <w:pPr>
              <w:spacing w:after="0"/>
              <w:jc w:val="center"/>
              <w:rPr>
                <w:color w:val="000000"/>
                <w:sz w:val="16"/>
                <w:szCs w:val="16"/>
              </w:rPr>
            </w:pPr>
            <w:r>
              <w:rPr>
                <w:color w:val="000000"/>
                <w:sz w:val="16"/>
                <w:szCs w:val="16"/>
              </w:rPr>
              <w:t>09:12 - 10:00</w:t>
            </w:r>
          </w:p>
        </w:tc>
        <w:tc>
          <w:tcPr>
            <w:tcW w:w="423" w:type="pct"/>
            <w:shd w:val="clear" w:color="auto" w:fill="auto"/>
            <w:vAlign w:val="center"/>
          </w:tcPr>
          <w:p w:rsidR="00463CCD" w:rsidRPr="006F37B5" w:rsidRDefault="0041480A" w:rsidP="00463CCD">
            <w:pPr>
              <w:spacing w:after="0"/>
              <w:jc w:val="center"/>
              <w:rPr>
                <w:color w:val="000000"/>
                <w:sz w:val="16"/>
                <w:szCs w:val="16"/>
              </w:rPr>
            </w:pPr>
            <w:r>
              <w:rPr>
                <w:color w:val="000000"/>
                <w:sz w:val="16"/>
                <w:szCs w:val="16"/>
              </w:rPr>
              <w:t>48</w:t>
            </w:r>
          </w:p>
        </w:tc>
        <w:tc>
          <w:tcPr>
            <w:tcW w:w="491" w:type="pct"/>
            <w:vAlign w:val="center"/>
          </w:tcPr>
          <w:p w:rsidR="00463CCD" w:rsidRPr="006F37B5" w:rsidRDefault="00463CCD" w:rsidP="00463CCD">
            <w:pPr>
              <w:spacing w:after="0"/>
              <w:jc w:val="center"/>
              <w:rPr>
                <w:sz w:val="16"/>
                <w:szCs w:val="16"/>
              </w:rPr>
            </w:pPr>
            <w:r w:rsidRPr="006F37B5">
              <w:rPr>
                <w:sz w:val="16"/>
                <w:szCs w:val="16"/>
              </w:rPr>
              <w:t>Aceptar</w:t>
            </w:r>
          </w:p>
        </w:tc>
      </w:tr>
      <w:tr w:rsidR="00463CCD" w:rsidRPr="004F1D68" w:rsidTr="00890CB2">
        <w:trPr>
          <w:trHeight w:val="282"/>
          <w:jc w:val="center"/>
        </w:trPr>
        <w:tc>
          <w:tcPr>
            <w:tcW w:w="322" w:type="pct"/>
            <w:vMerge/>
            <w:shd w:val="clear" w:color="auto" w:fill="FFFFFF"/>
            <w:vAlign w:val="center"/>
          </w:tcPr>
          <w:p w:rsidR="00463CCD" w:rsidRPr="004F1D68" w:rsidRDefault="00463CCD" w:rsidP="00463CCD">
            <w:pPr>
              <w:spacing w:after="0"/>
              <w:jc w:val="center"/>
              <w:rPr>
                <w:rFonts w:asciiTheme="minorHAnsi" w:eastAsia="Calibri" w:hAnsiTheme="minorHAnsi" w:cstheme="minorHAnsi"/>
                <w:sz w:val="16"/>
                <w:szCs w:val="16"/>
                <w:lang w:val="es-ES" w:eastAsia="es-ES" w:bidi="en-US"/>
              </w:rPr>
            </w:pPr>
          </w:p>
        </w:tc>
        <w:tc>
          <w:tcPr>
            <w:tcW w:w="2022" w:type="pct"/>
            <w:vAlign w:val="center"/>
          </w:tcPr>
          <w:p w:rsidR="00463CCD" w:rsidRPr="000D3B08" w:rsidRDefault="00463CCD" w:rsidP="00463CC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Taiwán </w:t>
            </w:r>
            <w:r>
              <w:rPr>
                <w:rFonts w:asciiTheme="minorHAnsi" w:hAnsiTheme="minorHAnsi" w:cstheme="minorHAnsi"/>
                <w:i/>
                <w:color w:val="000000"/>
                <w:sz w:val="16"/>
                <w:szCs w:val="16"/>
              </w:rPr>
              <w:t xml:space="preserve">Desconocido / Cap. 1 </w:t>
            </w:r>
            <w:r w:rsidRPr="000D3B08">
              <w:rPr>
                <w:rFonts w:asciiTheme="minorHAnsi" w:hAnsiTheme="minorHAnsi" w:cstheme="minorHAnsi"/>
                <w:i/>
                <w:color w:val="000000"/>
                <w:sz w:val="16"/>
                <w:szCs w:val="16"/>
              </w:rPr>
              <w:t xml:space="preserve"> Tai-Nan</w:t>
            </w:r>
          </w:p>
        </w:tc>
        <w:tc>
          <w:tcPr>
            <w:tcW w:w="620" w:type="pct"/>
            <w:vAlign w:val="center"/>
          </w:tcPr>
          <w:p w:rsidR="00463CCD" w:rsidRPr="00302C7A" w:rsidRDefault="00463CCD" w:rsidP="00463CCD">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463CCD" w:rsidRPr="004B2B4F" w:rsidRDefault="00463CCD" w:rsidP="00463CCD">
            <w:pPr>
              <w:spacing w:after="0"/>
              <w:jc w:val="center"/>
              <w:rPr>
                <w:color w:val="000000"/>
                <w:sz w:val="16"/>
                <w:szCs w:val="16"/>
              </w:rPr>
            </w:pPr>
            <w:r>
              <w:rPr>
                <w:color w:val="000000"/>
                <w:sz w:val="16"/>
                <w:szCs w:val="16"/>
              </w:rPr>
              <w:t>Discovery Science</w:t>
            </w:r>
          </w:p>
        </w:tc>
        <w:tc>
          <w:tcPr>
            <w:tcW w:w="645" w:type="pct"/>
            <w:vAlign w:val="center"/>
          </w:tcPr>
          <w:p w:rsidR="00463CCD" w:rsidRPr="006F37B5" w:rsidRDefault="0041480A" w:rsidP="0041480A">
            <w:pPr>
              <w:spacing w:after="0"/>
              <w:jc w:val="center"/>
              <w:rPr>
                <w:color w:val="000000"/>
                <w:sz w:val="16"/>
                <w:szCs w:val="16"/>
              </w:rPr>
            </w:pPr>
            <w:r>
              <w:rPr>
                <w:color w:val="000000"/>
                <w:sz w:val="16"/>
                <w:szCs w:val="16"/>
              </w:rPr>
              <w:t>14:48 - 15:36</w:t>
            </w:r>
          </w:p>
        </w:tc>
        <w:tc>
          <w:tcPr>
            <w:tcW w:w="423" w:type="pct"/>
            <w:shd w:val="clear" w:color="auto" w:fill="auto"/>
            <w:vAlign w:val="center"/>
          </w:tcPr>
          <w:p w:rsidR="00463CCD" w:rsidRPr="006F37B5" w:rsidRDefault="0041480A" w:rsidP="00463CCD">
            <w:pPr>
              <w:spacing w:after="0"/>
              <w:jc w:val="center"/>
              <w:rPr>
                <w:color w:val="000000"/>
                <w:sz w:val="16"/>
                <w:szCs w:val="16"/>
              </w:rPr>
            </w:pPr>
            <w:r>
              <w:rPr>
                <w:color w:val="000000"/>
                <w:sz w:val="16"/>
                <w:szCs w:val="16"/>
              </w:rPr>
              <w:t>48</w:t>
            </w:r>
          </w:p>
        </w:tc>
        <w:tc>
          <w:tcPr>
            <w:tcW w:w="491" w:type="pct"/>
            <w:vAlign w:val="center"/>
          </w:tcPr>
          <w:p w:rsidR="00463CCD" w:rsidRPr="006F37B5" w:rsidRDefault="00463CCD" w:rsidP="00463CCD">
            <w:pPr>
              <w:spacing w:after="0"/>
              <w:jc w:val="center"/>
              <w:rPr>
                <w:sz w:val="16"/>
                <w:szCs w:val="16"/>
              </w:rPr>
            </w:pPr>
            <w:r w:rsidRPr="006F37B5">
              <w:rPr>
                <w:sz w:val="16"/>
                <w:szCs w:val="16"/>
              </w:rPr>
              <w:t>Aceptar</w:t>
            </w:r>
          </w:p>
        </w:tc>
      </w:tr>
      <w:tr w:rsidR="00463CCD" w:rsidRPr="004F1D68" w:rsidTr="00890CB2">
        <w:trPr>
          <w:trHeight w:val="282"/>
          <w:jc w:val="center"/>
        </w:trPr>
        <w:tc>
          <w:tcPr>
            <w:tcW w:w="322" w:type="pct"/>
            <w:shd w:val="clear" w:color="auto" w:fill="FFFFFF"/>
            <w:vAlign w:val="center"/>
          </w:tcPr>
          <w:p w:rsidR="00463CCD" w:rsidRPr="004F1D68" w:rsidRDefault="00463CCD" w:rsidP="00463CC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11/10</w:t>
            </w:r>
          </w:p>
        </w:tc>
        <w:tc>
          <w:tcPr>
            <w:tcW w:w="2022" w:type="pct"/>
            <w:vAlign w:val="center"/>
          </w:tcPr>
          <w:p w:rsidR="00463CCD" w:rsidRPr="000D3B08" w:rsidRDefault="00463CCD" w:rsidP="00463CCD">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Hombres Legendarios / Cap. 2</w:t>
            </w:r>
            <w:r w:rsidRPr="000D3B08">
              <w:rPr>
                <w:rFonts w:asciiTheme="minorHAnsi" w:hAnsiTheme="minorHAnsi" w:cstheme="minorHAnsi"/>
                <w:i/>
                <w:color w:val="000000"/>
                <w:sz w:val="16"/>
                <w:szCs w:val="16"/>
              </w:rPr>
              <w:t xml:space="preserve"> El Auto Gana la II Guerra</w:t>
            </w:r>
          </w:p>
        </w:tc>
        <w:tc>
          <w:tcPr>
            <w:tcW w:w="620" w:type="pct"/>
            <w:vAlign w:val="center"/>
          </w:tcPr>
          <w:p w:rsidR="00463CCD" w:rsidRPr="00296EAE" w:rsidRDefault="00463CCD" w:rsidP="00463CCD">
            <w:pPr>
              <w:spacing w:after="0"/>
              <w:jc w:val="center"/>
              <w:rPr>
                <w:sz w:val="16"/>
                <w:szCs w:val="16"/>
                <w:lang w:val="es-ES"/>
              </w:rPr>
            </w:pPr>
            <w:r w:rsidRPr="00296EAE">
              <w:rPr>
                <w:sz w:val="16"/>
                <w:szCs w:val="16"/>
                <w:lang w:val="es-ES"/>
              </w:rPr>
              <w:t>Documental</w:t>
            </w:r>
          </w:p>
        </w:tc>
        <w:tc>
          <w:tcPr>
            <w:tcW w:w="477" w:type="pct"/>
            <w:vAlign w:val="center"/>
          </w:tcPr>
          <w:p w:rsidR="00463CCD" w:rsidRPr="004B2B4F" w:rsidRDefault="00463CCD" w:rsidP="00463CCD">
            <w:pPr>
              <w:spacing w:after="0"/>
              <w:jc w:val="center"/>
              <w:rPr>
                <w:color w:val="000000"/>
                <w:sz w:val="16"/>
                <w:szCs w:val="16"/>
              </w:rPr>
            </w:pPr>
            <w:r>
              <w:rPr>
                <w:color w:val="000000"/>
                <w:sz w:val="16"/>
                <w:szCs w:val="16"/>
              </w:rPr>
              <w:t>Discovery Science</w:t>
            </w:r>
          </w:p>
        </w:tc>
        <w:tc>
          <w:tcPr>
            <w:tcW w:w="645" w:type="pct"/>
            <w:vAlign w:val="center"/>
          </w:tcPr>
          <w:p w:rsidR="00463CCD" w:rsidRPr="006F37B5" w:rsidRDefault="0041480A" w:rsidP="00463CCD">
            <w:pPr>
              <w:spacing w:after="0"/>
              <w:jc w:val="center"/>
              <w:rPr>
                <w:color w:val="000000"/>
                <w:sz w:val="16"/>
                <w:szCs w:val="16"/>
              </w:rPr>
            </w:pPr>
            <w:r>
              <w:rPr>
                <w:color w:val="000000"/>
                <w:sz w:val="16"/>
                <w:szCs w:val="16"/>
              </w:rPr>
              <w:t>09:36 - 10:00</w:t>
            </w:r>
          </w:p>
        </w:tc>
        <w:tc>
          <w:tcPr>
            <w:tcW w:w="423" w:type="pct"/>
            <w:shd w:val="clear" w:color="auto" w:fill="auto"/>
            <w:vAlign w:val="center"/>
          </w:tcPr>
          <w:p w:rsidR="00463CCD" w:rsidRPr="006F37B5" w:rsidRDefault="0041480A" w:rsidP="00463CCD">
            <w:pPr>
              <w:spacing w:after="0"/>
              <w:jc w:val="center"/>
              <w:rPr>
                <w:color w:val="000000"/>
                <w:sz w:val="16"/>
                <w:szCs w:val="16"/>
              </w:rPr>
            </w:pPr>
            <w:r>
              <w:rPr>
                <w:color w:val="000000"/>
                <w:sz w:val="16"/>
                <w:szCs w:val="16"/>
              </w:rPr>
              <w:t>24</w:t>
            </w:r>
          </w:p>
        </w:tc>
        <w:tc>
          <w:tcPr>
            <w:tcW w:w="491" w:type="pct"/>
            <w:vAlign w:val="center"/>
          </w:tcPr>
          <w:p w:rsidR="00463CCD" w:rsidRPr="006F37B5" w:rsidRDefault="00463CCD" w:rsidP="00463CCD">
            <w:pPr>
              <w:spacing w:after="0"/>
              <w:jc w:val="center"/>
              <w:rPr>
                <w:sz w:val="16"/>
                <w:szCs w:val="16"/>
              </w:rPr>
            </w:pPr>
            <w:r w:rsidRPr="006F37B5">
              <w:rPr>
                <w:sz w:val="16"/>
                <w:szCs w:val="16"/>
              </w:rPr>
              <w:t>Aceptar</w:t>
            </w:r>
          </w:p>
        </w:tc>
      </w:tr>
      <w:tr w:rsidR="00463CCD" w:rsidRPr="004F1D68" w:rsidTr="00890CB2">
        <w:trPr>
          <w:trHeight w:val="282"/>
          <w:jc w:val="center"/>
        </w:trPr>
        <w:tc>
          <w:tcPr>
            <w:tcW w:w="322" w:type="pct"/>
            <w:shd w:val="clear" w:color="auto" w:fill="FFFFFF"/>
            <w:vAlign w:val="center"/>
          </w:tcPr>
          <w:p w:rsidR="00463CCD" w:rsidRPr="004F1D68" w:rsidRDefault="00463CCD" w:rsidP="00463CC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11/10</w:t>
            </w:r>
          </w:p>
        </w:tc>
        <w:tc>
          <w:tcPr>
            <w:tcW w:w="2022" w:type="pct"/>
            <w:vAlign w:val="center"/>
          </w:tcPr>
          <w:p w:rsidR="00463CCD" w:rsidRPr="000D3B08" w:rsidRDefault="00463CCD" w:rsidP="00463CCD">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Misterios de Asia / </w:t>
            </w:r>
            <w:r w:rsidRPr="000D3B08">
              <w:rPr>
                <w:rFonts w:asciiTheme="minorHAnsi" w:hAnsiTheme="minorHAnsi" w:cstheme="minorHAnsi"/>
                <w:i/>
                <w:color w:val="000000"/>
                <w:sz w:val="16"/>
                <w:szCs w:val="16"/>
              </w:rPr>
              <w:t>Joyas en la Jungla</w:t>
            </w:r>
          </w:p>
        </w:tc>
        <w:tc>
          <w:tcPr>
            <w:tcW w:w="620" w:type="pct"/>
            <w:vAlign w:val="center"/>
          </w:tcPr>
          <w:p w:rsidR="00463CCD" w:rsidRPr="00302C7A" w:rsidRDefault="00463CCD" w:rsidP="00463CCD">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463CCD" w:rsidRPr="004B2B4F" w:rsidRDefault="00463CCD" w:rsidP="00463CCD">
            <w:pPr>
              <w:spacing w:after="0"/>
              <w:jc w:val="center"/>
              <w:rPr>
                <w:color w:val="000000"/>
                <w:sz w:val="16"/>
                <w:szCs w:val="16"/>
              </w:rPr>
            </w:pPr>
            <w:r>
              <w:rPr>
                <w:color w:val="000000"/>
                <w:sz w:val="16"/>
                <w:szCs w:val="16"/>
              </w:rPr>
              <w:t>Discovery Science</w:t>
            </w:r>
          </w:p>
        </w:tc>
        <w:tc>
          <w:tcPr>
            <w:tcW w:w="645" w:type="pct"/>
            <w:vAlign w:val="center"/>
          </w:tcPr>
          <w:p w:rsidR="00463CCD" w:rsidRPr="006F37B5" w:rsidRDefault="0041480A" w:rsidP="00463CCD">
            <w:pPr>
              <w:spacing w:after="0"/>
              <w:jc w:val="center"/>
              <w:rPr>
                <w:color w:val="000000"/>
                <w:sz w:val="16"/>
                <w:szCs w:val="16"/>
              </w:rPr>
            </w:pPr>
            <w:r>
              <w:rPr>
                <w:color w:val="000000"/>
                <w:sz w:val="16"/>
                <w:szCs w:val="16"/>
              </w:rPr>
              <w:t>14:00 - 14:48</w:t>
            </w:r>
          </w:p>
        </w:tc>
        <w:tc>
          <w:tcPr>
            <w:tcW w:w="423" w:type="pct"/>
            <w:shd w:val="clear" w:color="auto" w:fill="auto"/>
            <w:vAlign w:val="center"/>
          </w:tcPr>
          <w:p w:rsidR="00463CCD" w:rsidRPr="006F37B5" w:rsidRDefault="0041480A" w:rsidP="00463CCD">
            <w:pPr>
              <w:spacing w:after="0"/>
              <w:jc w:val="center"/>
              <w:rPr>
                <w:color w:val="000000"/>
                <w:sz w:val="16"/>
                <w:szCs w:val="16"/>
              </w:rPr>
            </w:pPr>
            <w:r>
              <w:rPr>
                <w:color w:val="000000"/>
                <w:sz w:val="16"/>
                <w:szCs w:val="16"/>
              </w:rPr>
              <w:t>48</w:t>
            </w:r>
          </w:p>
        </w:tc>
        <w:tc>
          <w:tcPr>
            <w:tcW w:w="491" w:type="pct"/>
            <w:vAlign w:val="center"/>
          </w:tcPr>
          <w:p w:rsidR="00463CCD" w:rsidRPr="006F37B5" w:rsidRDefault="00463CCD" w:rsidP="00463CCD">
            <w:pPr>
              <w:spacing w:after="0"/>
              <w:jc w:val="center"/>
              <w:rPr>
                <w:sz w:val="16"/>
                <w:szCs w:val="16"/>
              </w:rPr>
            </w:pPr>
            <w:r w:rsidRPr="006F37B5">
              <w:rPr>
                <w:sz w:val="16"/>
                <w:szCs w:val="16"/>
              </w:rPr>
              <w:t>Aceptar</w:t>
            </w:r>
          </w:p>
        </w:tc>
      </w:tr>
      <w:tr w:rsidR="00361FFE" w:rsidRPr="004F1D68" w:rsidTr="00890CB2">
        <w:trPr>
          <w:trHeight w:val="282"/>
          <w:jc w:val="center"/>
        </w:trPr>
        <w:tc>
          <w:tcPr>
            <w:tcW w:w="322" w:type="pct"/>
            <w:shd w:val="clear" w:color="auto" w:fill="FFFFFF"/>
            <w:vAlign w:val="center"/>
          </w:tcPr>
          <w:p w:rsidR="00361FFE" w:rsidRDefault="00361FFE" w:rsidP="00361FF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13/10</w:t>
            </w:r>
          </w:p>
        </w:tc>
        <w:tc>
          <w:tcPr>
            <w:tcW w:w="2022" w:type="pct"/>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Discovery Atlas: Egipto </w:t>
            </w:r>
          </w:p>
        </w:tc>
        <w:tc>
          <w:tcPr>
            <w:tcW w:w="620" w:type="pct"/>
            <w:vAlign w:val="center"/>
          </w:tcPr>
          <w:p w:rsidR="00361FFE" w:rsidRPr="00296EAE" w:rsidRDefault="00361FFE" w:rsidP="00361FFE">
            <w:pPr>
              <w:spacing w:after="0"/>
              <w:jc w:val="center"/>
              <w:rPr>
                <w:sz w:val="16"/>
                <w:szCs w:val="16"/>
                <w:lang w:val="es-ES"/>
              </w:rPr>
            </w:pPr>
            <w:r w:rsidRPr="00296EAE">
              <w:rPr>
                <w:sz w:val="16"/>
                <w:szCs w:val="16"/>
                <w:lang w:val="es-ES"/>
              </w:rPr>
              <w:t>Documental</w:t>
            </w:r>
          </w:p>
        </w:tc>
        <w:tc>
          <w:tcPr>
            <w:tcW w:w="477"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45" w:type="pct"/>
            <w:vAlign w:val="center"/>
          </w:tcPr>
          <w:p w:rsidR="00361FFE" w:rsidRPr="008A1FF2" w:rsidRDefault="00361FFE" w:rsidP="00361FFE">
            <w:pPr>
              <w:spacing w:after="0"/>
              <w:jc w:val="center"/>
              <w:rPr>
                <w:color w:val="000000"/>
                <w:sz w:val="16"/>
                <w:szCs w:val="16"/>
              </w:rPr>
            </w:pPr>
            <w:r>
              <w:rPr>
                <w:color w:val="000000"/>
                <w:sz w:val="16"/>
                <w:szCs w:val="16"/>
              </w:rPr>
              <w:t>18:00 - 18:48</w:t>
            </w:r>
          </w:p>
        </w:tc>
        <w:tc>
          <w:tcPr>
            <w:tcW w:w="423" w:type="pct"/>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491" w:type="pct"/>
            <w:vAlign w:val="center"/>
          </w:tcPr>
          <w:p w:rsidR="00361FFE" w:rsidRPr="004B2B4F" w:rsidRDefault="00361FFE" w:rsidP="00361FFE">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79315A" w:rsidRPr="004F1D68" w:rsidTr="00500D39">
        <w:trPr>
          <w:trHeight w:val="282"/>
          <w:jc w:val="center"/>
        </w:trPr>
        <w:tc>
          <w:tcPr>
            <w:tcW w:w="5000" w:type="pct"/>
            <w:gridSpan w:val="7"/>
            <w:shd w:val="clear" w:color="auto" w:fill="BFBFBF" w:themeFill="background1" w:themeFillShade="BF"/>
            <w:vAlign w:val="center"/>
          </w:tcPr>
          <w:p w:rsidR="0079315A" w:rsidRPr="006F37B5" w:rsidRDefault="00237519" w:rsidP="0079315A">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9E717F">
              <w:rPr>
                <w:rFonts w:asciiTheme="minorHAnsi" w:hAnsiTheme="minorHAnsi" w:cstheme="minorHAnsi"/>
                <w:b/>
                <w:sz w:val="16"/>
                <w:szCs w:val="16"/>
              </w:rPr>
              <w:t xml:space="preserve"> 288</w:t>
            </w:r>
          </w:p>
        </w:tc>
      </w:tr>
      <w:tr w:rsidR="00D006ED" w:rsidRPr="004F1D68" w:rsidTr="00890CB2">
        <w:trPr>
          <w:trHeight w:val="340"/>
          <w:jc w:val="center"/>
        </w:trPr>
        <w:tc>
          <w:tcPr>
            <w:tcW w:w="322" w:type="pct"/>
            <w:shd w:val="clear" w:color="auto" w:fill="FFFFFF"/>
            <w:vAlign w:val="center"/>
          </w:tcPr>
          <w:p w:rsidR="00D006ED" w:rsidRPr="004F1D68" w:rsidRDefault="00D006ED" w:rsidP="00D006E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16/10</w:t>
            </w:r>
          </w:p>
        </w:tc>
        <w:tc>
          <w:tcPr>
            <w:tcW w:w="2022" w:type="pct"/>
            <w:shd w:val="clear" w:color="auto" w:fill="FFFFFF"/>
            <w:vAlign w:val="center"/>
          </w:tcPr>
          <w:p w:rsidR="00D006ED" w:rsidRPr="000D3B08" w:rsidRDefault="00D006ED" w:rsidP="00D006E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¿Quién fue Jesús? / Cap. 1 / Su Infancia</w:t>
            </w:r>
          </w:p>
        </w:tc>
        <w:tc>
          <w:tcPr>
            <w:tcW w:w="620" w:type="pct"/>
            <w:vAlign w:val="center"/>
          </w:tcPr>
          <w:p w:rsidR="00D006ED" w:rsidRPr="00296EAE" w:rsidRDefault="00D006ED" w:rsidP="00D006ED">
            <w:pPr>
              <w:spacing w:after="0"/>
              <w:jc w:val="center"/>
              <w:rPr>
                <w:sz w:val="16"/>
                <w:szCs w:val="16"/>
                <w:lang w:val="es-ES"/>
              </w:rPr>
            </w:pPr>
            <w:r w:rsidRPr="00296EAE">
              <w:rPr>
                <w:sz w:val="16"/>
                <w:szCs w:val="16"/>
                <w:lang w:val="es-ES"/>
              </w:rPr>
              <w:t>Documental</w:t>
            </w:r>
          </w:p>
        </w:tc>
        <w:tc>
          <w:tcPr>
            <w:tcW w:w="477" w:type="pct"/>
            <w:vAlign w:val="center"/>
          </w:tcPr>
          <w:p w:rsidR="00D006ED" w:rsidRPr="004B2B4F" w:rsidRDefault="00D006ED" w:rsidP="00D006ED">
            <w:pPr>
              <w:spacing w:after="0"/>
              <w:jc w:val="center"/>
              <w:rPr>
                <w:color w:val="000000"/>
                <w:sz w:val="16"/>
                <w:szCs w:val="16"/>
              </w:rPr>
            </w:pPr>
            <w:r>
              <w:rPr>
                <w:color w:val="000000"/>
                <w:sz w:val="16"/>
                <w:szCs w:val="16"/>
              </w:rPr>
              <w:t>Discovery Science</w:t>
            </w:r>
          </w:p>
        </w:tc>
        <w:tc>
          <w:tcPr>
            <w:tcW w:w="645" w:type="pct"/>
            <w:shd w:val="clear" w:color="auto" w:fill="FFFFFF"/>
            <w:vAlign w:val="center"/>
          </w:tcPr>
          <w:p w:rsidR="00D006ED" w:rsidRPr="004B2B4F" w:rsidRDefault="00D006ED" w:rsidP="00D006ED">
            <w:pPr>
              <w:spacing w:after="0"/>
              <w:jc w:val="center"/>
              <w:rPr>
                <w:color w:val="000000"/>
                <w:sz w:val="16"/>
                <w:szCs w:val="16"/>
              </w:rPr>
            </w:pPr>
            <w:r>
              <w:rPr>
                <w:color w:val="000000"/>
                <w:sz w:val="16"/>
                <w:szCs w:val="16"/>
              </w:rPr>
              <w:t>13:12 - 14:00</w:t>
            </w:r>
          </w:p>
        </w:tc>
        <w:tc>
          <w:tcPr>
            <w:tcW w:w="423" w:type="pct"/>
            <w:shd w:val="clear" w:color="auto" w:fill="auto"/>
            <w:vAlign w:val="center"/>
          </w:tcPr>
          <w:p w:rsidR="00D006ED" w:rsidRPr="004B2B4F" w:rsidRDefault="00D006ED" w:rsidP="00D006ED">
            <w:pPr>
              <w:spacing w:after="0"/>
              <w:jc w:val="center"/>
              <w:rPr>
                <w:color w:val="000000"/>
                <w:sz w:val="16"/>
                <w:szCs w:val="16"/>
              </w:rPr>
            </w:pPr>
            <w:r>
              <w:rPr>
                <w:color w:val="000000"/>
                <w:sz w:val="16"/>
                <w:szCs w:val="16"/>
              </w:rPr>
              <w:t>48</w:t>
            </w:r>
          </w:p>
        </w:tc>
        <w:tc>
          <w:tcPr>
            <w:tcW w:w="491" w:type="pct"/>
            <w:shd w:val="clear" w:color="auto" w:fill="FFFFFF"/>
            <w:vAlign w:val="center"/>
          </w:tcPr>
          <w:p w:rsidR="00D006ED" w:rsidRPr="006F37B5" w:rsidRDefault="00D006ED" w:rsidP="00D006ED">
            <w:pPr>
              <w:spacing w:after="0"/>
              <w:jc w:val="center"/>
              <w:rPr>
                <w:sz w:val="16"/>
                <w:szCs w:val="16"/>
              </w:rPr>
            </w:pPr>
            <w:r>
              <w:rPr>
                <w:sz w:val="16"/>
                <w:szCs w:val="16"/>
              </w:rPr>
              <w:t>Aceptar</w:t>
            </w:r>
          </w:p>
        </w:tc>
      </w:tr>
      <w:tr w:rsidR="00D006ED" w:rsidRPr="009D48BB" w:rsidTr="00890CB2">
        <w:trPr>
          <w:trHeight w:val="340"/>
          <w:jc w:val="center"/>
        </w:trPr>
        <w:tc>
          <w:tcPr>
            <w:tcW w:w="322" w:type="pct"/>
            <w:shd w:val="clear" w:color="auto" w:fill="FFFFFF"/>
            <w:vAlign w:val="center"/>
          </w:tcPr>
          <w:p w:rsidR="00D006ED" w:rsidRPr="004F1D68" w:rsidRDefault="00D006ED" w:rsidP="00D006E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17/10</w:t>
            </w:r>
          </w:p>
        </w:tc>
        <w:tc>
          <w:tcPr>
            <w:tcW w:w="2022" w:type="pct"/>
            <w:shd w:val="clear" w:color="auto" w:fill="FFFFFF"/>
            <w:vAlign w:val="center"/>
          </w:tcPr>
          <w:p w:rsidR="00D006ED" w:rsidRPr="000D3B08" w:rsidRDefault="00D006ED" w:rsidP="00D006E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El Misterioso Mundo de las Momias / Cap.2</w:t>
            </w:r>
          </w:p>
        </w:tc>
        <w:tc>
          <w:tcPr>
            <w:tcW w:w="620" w:type="pct"/>
            <w:vAlign w:val="center"/>
          </w:tcPr>
          <w:p w:rsidR="00D006ED" w:rsidRPr="00302C7A" w:rsidRDefault="00D006ED" w:rsidP="00D006ED">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D006ED" w:rsidRPr="004B2B4F" w:rsidRDefault="00D006ED" w:rsidP="00D006ED">
            <w:pPr>
              <w:spacing w:after="0"/>
              <w:jc w:val="center"/>
              <w:rPr>
                <w:color w:val="000000"/>
                <w:sz w:val="16"/>
                <w:szCs w:val="16"/>
              </w:rPr>
            </w:pPr>
            <w:r>
              <w:rPr>
                <w:color w:val="000000"/>
                <w:sz w:val="16"/>
                <w:szCs w:val="16"/>
              </w:rPr>
              <w:t>Discovery Science</w:t>
            </w:r>
          </w:p>
        </w:tc>
        <w:tc>
          <w:tcPr>
            <w:tcW w:w="645" w:type="pct"/>
            <w:shd w:val="clear" w:color="auto" w:fill="FFFFFF"/>
            <w:vAlign w:val="center"/>
          </w:tcPr>
          <w:p w:rsidR="00D006ED" w:rsidRPr="006F37B5" w:rsidRDefault="00D006ED" w:rsidP="00D006ED">
            <w:pPr>
              <w:spacing w:after="0"/>
              <w:jc w:val="center"/>
              <w:rPr>
                <w:color w:val="000000"/>
                <w:sz w:val="16"/>
                <w:szCs w:val="16"/>
              </w:rPr>
            </w:pPr>
            <w:r>
              <w:rPr>
                <w:color w:val="000000"/>
                <w:sz w:val="16"/>
                <w:szCs w:val="16"/>
              </w:rPr>
              <w:t>10:00 - 10:48</w:t>
            </w:r>
          </w:p>
        </w:tc>
        <w:tc>
          <w:tcPr>
            <w:tcW w:w="423" w:type="pct"/>
            <w:shd w:val="clear" w:color="auto" w:fill="auto"/>
            <w:vAlign w:val="center"/>
          </w:tcPr>
          <w:p w:rsidR="00D006ED" w:rsidRPr="006F37B5" w:rsidRDefault="00D006ED" w:rsidP="00D006ED">
            <w:pPr>
              <w:spacing w:after="0"/>
              <w:jc w:val="center"/>
              <w:rPr>
                <w:color w:val="000000"/>
                <w:sz w:val="16"/>
                <w:szCs w:val="16"/>
              </w:rPr>
            </w:pPr>
            <w:r>
              <w:rPr>
                <w:color w:val="000000"/>
                <w:sz w:val="16"/>
                <w:szCs w:val="16"/>
              </w:rPr>
              <w:t>48</w:t>
            </w:r>
          </w:p>
        </w:tc>
        <w:tc>
          <w:tcPr>
            <w:tcW w:w="491" w:type="pct"/>
            <w:shd w:val="clear" w:color="auto" w:fill="FFFFFF"/>
            <w:vAlign w:val="center"/>
          </w:tcPr>
          <w:p w:rsidR="00D006ED" w:rsidRPr="006F37B5" w:rsidRDefault="00D006ED" w:rsidP="00D006ED">
            <w:pPr>
              <w:spacing w:after="0"/>
              <w:jc w:val="center"/>
              <w:rPr>
                <w:sz w:val="16"/>
                <w:szCs w:val="16"/>
              </w:rPr>
            </w:pPr>
            <w:r>
              <w:rPr>
                <w:sz w:val="16"/>
                <w:szCs w:val="16"/>
              </w:rPr>
              <w:t>Aceptar</w:t>
            </w:r>
          </w:p>
        </w:tc>
      </w:tr>
      <w:tr w:rsidR="00D006ED" w:rsidRPr="004F1D68" w:rsidTr="00890CB2">
        <w:trPr>
          <w:trHeight w:val="282"/>
          <w:jc w:val="center"/>
        </w:trPr>
        <w:tc>
          <w:tcPr>
            <w:tcW w:w="322" w:type="pct"/>
            <w:vMerge w:val="restart"/>
            <w:shd w:val="clear" w:color="auto" w:fill="FFFFFF"/>
            <w:vAlign w:val="center"/>
          </w:tcPr>
          <w:p w:rsidR="00D006ED" w:rsidRPr="004F1D68" w:rsidRDefault="00D006ED" w:rsidP="00D006E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18/10</w:t>
            </w:r>
          </w:p>
        </w:tc>
        <w:tc>
          <w:tcPr>
            <w:tcW w:w="2022" w:type="pct"/>
            <w:vAlign w:val="center"/>
          </w:tcPr>
          <w:p w:rsidR="00D006ED" w:rsidRPr="000D3B08" w:rsidRDefault="00D006ED" w:rsidP="00D006E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Espadas Legendarias / Cap. 1 / Bestia del Inframundo</w:t>
            </w:r>
          </w:p>
        </w:tc>
        <w:tc>
          <w:tcPr>
            <w:tcW w:w="620" w:type="pct"/>
            <w:vAlign w:val="center"/>
          </w:tcPr>
          <w:p w:rsidR="00D006ED" w:rsidRPr="00296EAE" w:rsidRDefault="00D006ED" w:rsidP="00D006ED">
            <w:pPr>
              <w:spacing w:after="0"/>
              <w:jc w:val="center"/>
              <w:rPr>
                <w:sz w:val="16"/>
                <w:szCs w:val="16"/>
                <w:lang w:val="es-ES"/>
              </w:rPr>
            </w:pPr>
            <w:r w:rsidRPr="00296EAE">
              <w:rPr>
                <w:sz w:val="16"/>
                <w:szCs w:val="16"/>
                <w:lang w:val="es-ES"/>
              </w:rPr>
              <w:t>Documental</w:t>
            </w:r>
          </w:p>
        </w:tc>
        <w:tc>
          <w:tcPr>
            <w:tcW w:w="477" w:type="pct"/>
            <w:vAlign w:val="center"/>
          </w:tcPr>
          <w:p w:rsidR="00D006ED" w:rsidRPr="004B2B4F" w:rsidRDefault="00D006ED" w:rsidP="00D006ED">
            <w:pPr>
              <w:spacing w:after="0"/>
              <w:jc w:val="center"/>
              <w:rPr>
                <w:color w:val="000000"/>
                <w:sz w:val="16"/>
                <w:szCs w:val="16"/>
              </w:rPr>
            </w:pPr>
            <w:r>
              <w:rPr>
                <w:color w:val="000000"/>
                <w:sz w:val="16"/>
                <w:szCs w:val="16"/>
              </w:rPr>
              <w:t>Discovery Science</w:t>
            </w:r>
          </w:p>
        </w:tc>
        <w:tc>
          <w:tcPr>
            <w:tcW w:w="645" w:type="pct"/>
            <w:vAlign w:val="center"/>
          </w:tcPr>
          <w:p w:rsidR="00D006ED" w:rsidRPr="006F37B5" w:rsidRDefault="00D006ED" w:rsidP="00D006ED">
            <w:pPr>
              <w:spacing w:after="0"/>
              <w:jc w:val="center"/>
              <w:rPr>
                <w:color w:val="000000"/>
                <w:sz w:val="16"/>
                <w:szCs w:val="16"/>
              </w:rPr>
            </w:pPr>
            <w:r>
              <w:rPr>
                <w:color w:val="000000"/>
                <w:sz w:val="16"/>
                <w:szCs w:val="16"/>
              </w:rPr>
              <w:t>11:36 - 12:24</w:t>
            </w:r>
          </w:p>
        </w:tc>
        <w:tc>
          <w:tcPr>
            <w:tcW w:w="423" w:type="pct"/>
            <w:shd w:val="clear" w:color="auto" w:fill="auto"/>
            <w:vAlign w:val="center"/>
          </w:tcPr>
          <w:p w:rsidR="00D006ED" w:rsidRPr="006F37B5" w:rsidRDefault="00D006ED" w:rsidP="00D006ED">
            <w:pPr>
              <w:spacing w:after="0"/>
              <w:jc w:val="center"/>
              <w:rPr>
                <w:color w:val="000000"/>
                <w:sz w:val="16"/>
                <w:szCs w:val="16"/>
              </w:rPr>
            </w:pPr>
            <w:r>
              <w:rPr>
                <w:color w:val="000000"/>
                <w:sz w:val="16"/>
                <w:szCs w:val="16"/>
              </w:rPr>
              <w:t>48</w:t>
            </w:r>
          </w:p>
        </w:tc>
        <w:tc>
          <w:tcPr>
            <w:tcW w:w="491" w:type="pct"/>
            <w:vAlign w:val="center"/>
          </w:tcPr>
          <w:p w:rsidR="00D006ED" w:rsidRPr="006F37B5" w:rsidRDefault="00D006ED" w:rsidP="00D006ED">
            <w:pPr>
              <w:spacing w:after="0"/>
              <w:jc w:val="center"/>
              <w:rPr>
                <w:sz w:val="16"/>
                <w:szCs w:val="16"/>
              </w:rPr>
            </w:pPr>
            <w:r>
              <w:rPr>
                <w:sz w:val="16"/>
                <w:szCs w:val="16"/>
              </w:rPr>
              <w:t>Aceptar</w:t>
            </w:r>
          </w:p>
        </w:tc>
      </w:tr>
      <w:tr w:rsidR="00D006ED" w:rsidRPr="004F1D68" w:rsidTr="00890CB2">
        <w:trPr>
          <w:trHeight w:val="282"/>
          <w:jc w:val="center"/>
        </w:trPr>
        <w:tc>
          <w:tcPr>
            <w:tcW w:w="322" w:type="pct"/>
            <w:vMerge/>
            <w:shd w:val="clear" w:color="auto" w:fill="FFFFFF"/>
            <w:vAlign w:val="center"/>
          </w:tcPr>
          <w:p w:rsidR="00D006ED" w:rsidRPr="004F1D68" w:rsidRDefault="00D006ED" w:rsidP="00D006ED">
            <w:pPr>
              <w:spacing w:after="0"/>
              <w:jc w:val="center"/>
              <w:rPr>
                <w:rFonts w:asciiTheme="minorHAnsi" w:eastAsia="Calibri" w:hAnsiTheme="minorHAnsi" w:cstheme="minorHAnsi"/>
                <w:sz w:val="16"/>
                <w:szCs w:val="16"/>
                <w:lang w:val="es-ES" w:eastAsia="es-ES" w:bidi="en-US"/>
              </w:rPr>
            </w:pPr>
          </w:p>
        </w:tc>
        <w:tc>
          <w:tcPr>
            <w:tcW w:w="2022" w:type="pct"/>
            <w:vAlign w:val="center"/>
          </w:tcPr>
          <w:p w:rsidR="00D006ED" w:rsidRPr="000D3B08" w:rsidRDefault="00D006ED" w:rsidP="00D006E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Espadas Legendarias / Cap. 2 / Zeus Todopoderoso</w:t>
            </w:r>
          </w:p>
        </w:tc>
        <w:tc>
          <w:tcPr>
            <w:tcW w:w="620" w:type="pct"/>
            <w:vAlign w:val="center"/>
          </w:tcPr>
          <w:p w:rsidR="00D006ED" w:rsidRPr="004F4DC0" w:rsidRDefault="00D006ED" w:rsidP="00D006ED">
            <w:pPr>
              <w:spacing w:after="0"/>
              <w:jc w:val="center"/>
              <w:rPr>
                <w:sz w:val="16"/>
                <w:szCs w:val="16"/>
                <w:lang w:val="es-ES"/>
              </w:rPr>
            </w:pPr>
            <w:r w:rsidRPr="004F4DC0">
              <w:rPr>
                <w:sz w:val="16"/>
                <w:szCs w:val="16"/>
                <w:lang w:val="es-ES"/>
              </w:rPr>
              <w:t>Documental</w:t>
            </w:r>
          </w:p>
        </w:tc>
        <w:tc>
          <w:tcPr>
            <w:tcW w:w="477" w:type="pct"/>
            <w:vAlign w:val="center"/>
          </w:tcPr>
          <w:p w:rsidR="00D006ED" w:rsidRPr="004B2B4F" w:rsidRDefault="00D006ED" w:rsidP="00D006ED">
            <w:pPr>
              <w:spacing w:after="0"/>
              <w:jc w:val="center"/>
              <w:rPr>
                <w:color w:val="000000"/>
                <w:sz w:val="16"/>
                <w:szCs w:val="16"/>
              </w:rPr>
            </w:pPr>
            <w:r>
              <w:rPr>
                <w:color w:val="000000"/>
                <w:sz w:val="16"/>
                <w:szCs w:val="16"/>
              </w:rPr>
              <w:t>Discovery Science</w:t>
            </w:r>
          </w:p>
        </w:tc>
        <w:tc>
          <w:tcPr>
            <w:tcW w:w="645" w:type="pct"/>
            <w:vAlign w:val="center"/>
          </w:tcPr>
          <w:p w:rsidR="00D006ED" w:rsidRPr="006F37B5" w:rsidRDefault="00D006ED" w:rsidP="00D006ED">
            <w:pPr>
              <w:spacing w:after="0"/>
              <w:jc w:val="center"/>
              <w:rPr>
                <w:color w:val="000000"/>
                <w:sz w:val="16"/>
                <w:szCs w:val="16"/>
              </w:rPr>
            </w:pPr>
            <w:r>
              <w:rPr>
                <w:color w:val="000000"/>
                <w:sz w:val="16"/>
                <w:szCs w:val="16"/>
              </w:rPr>
              <w:t>12:24 - 13:12</w:t>
            </w:r>
          </w:p>
        </w:tc>
        <w:tc>
          <w:tcPr>
            <w:tcW w:w="423" w:type="pct"/>
            <w:shd w:val="clear" w:color="auto" w:fill="auto"/>
            <w:vAlign w:val="center"/>
          </w:tcPr>
          <w:p w:rsidR="00D006ED" w:rsidRPr="006F37B5" w:rsidRDefault="00D006ED" w:rsidP="00D006ED">
            <w:pPr>
              <w:spacing w:after="0"/>
              <w:jc w:val="center"/>
              <w:rPr>
                <w:color w:val="000000"/>
                <w:sz w:val="16"/>
                <w:szCs w:val="16"/>
              </w:rPr>
            </w:pPr>
            <w:r>
              <w:rPr>
                <w:color w:val="000000"/>
                <w:sz w:val="16"/>
                <w:szCs w:val="16"/>
              </w:rPr>
              <w:t>48</w:t>
            </w:r>
          </w:p>
        </w:tc>
        <w:tc>
          <w:tcPr>
            <w:tcW w:w="491" w:type="pct"/>
            <w:vAlign w:val="center"/>
          </w:tcPr>
          <w:p w:rsidR="00D006ED" w:rsidRPr="006F37B5" w:rsidRDefault="00D006ED" w:rsidP="00D006ED">
            <w:pPr>
              <w:spacing w:after="0"/>
              <w:jc w:val="center"/>
              <w:rPr>
                <w:sz w:val="16"/>
                <w:szCs w:val="16"/>
              </w:rPr>
            </w:pPr>
            <w:r>
              <w:rPr>
                <w:sz w:val="16"/>
                <w:szCs w:val="16"/>
              </w:rPr>
              <w:t>Aceptar</w:t>
            </w:r>
          </w:p>
        </w:tc>
      </w:tr>
      <w:tr w:rsidR="00D006ED" w:rsidRPr="004F1D68" w:rsidTr="00890CB2">
        <w:trPr>
          <w:trHeight w:val="282"/>
          <w:jc w:val="center"/>
        </w:trPr>
        <w:tc>
          <w:tcPr>
            <w:tcW w:w="322" w:type="pct"/>
            <w:vMerge/>
            <w:shd w:val="clear" w:color="auto" w:fill="FFFFFF"/>
            <w:vAlign w:val="center"/>
          </w:tcPr>
          <w:p w:rsidR="00D006ED" w:rsidRPr="004F1D68" w:rsidRDefault="00D006ED" w:rsidP="00D006ED">
            <w:pPr>
              <w:spacing w:after="0"/>
              <w:jc w:val="center"/>
              <w:rPr>
                <w:rFonts w:asciiTheme="minorHAnsi" w:eastAsia="Calibri" w:hAnsiTheme="minorHAnsi" w:cstheme="minorHAnsi"/>
                <w:sz w:val="16"/>
                <w:szCs w:val="16"/>
                <w:lang w:val="es-ES" w:eastAsia="es-ES" w:bidi="en-US"/>
              </w:rPr>
            </w:pPr>
          </w:p>
        </w:tc>
        <w:tc>
          <w:tcPr>
            <w:tcW w:w="2022" w:type="pct"/>
            <w:vAlign w:val="center"/>
          </w:tcPr>
          <w:p w:rsidR="00D006ED" w:rsidRPr="000D3B08" w:rsidRDefault="00D006ED" w:rsidP="00D006E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El Misterioso Mundo de las Momias / Cap.2</w:t>
            </w:r>
          </w:p>
        </w:tc>
        <w:tc>
          <w:tcPr>
            <w:tcW w:w="620" w:type="pct"/>
            <w:vAlign w:val="center"/>
          </w:tcPr>
          <w:p w:rsidR="00D006ED" w:rsidRPr="00302C7A" w:rsidRDefault="00D006ED" w:rsidP="00D006ED">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D006ED" w:rsidRPr="004B2B4F" w:rsidRDefault="00D006ED" w:rsidP="00D006ED">
            <w:pPr>
              <w:spacing w:after="0"/>
              <w:jc w:val="center"/>
              <w:rPr>
                <w:color w:val="000000"/>
                <w:sz w:val="16"/>
                <w:szCs w:val="16"/>
              </w:rPr>
            </w:pPr>
            <w:r>
              <w:rPr>
                <w:color w:val="000000"/>
                <w:sz w:val="16"/>
                <w:szCs w:val="16"/>
              </w:rPr>
              <w:t>Discovery Science</w:t>
            </w:r>
          </w:p>
        </w:tc>
        <w:tc>
          <w:tcPr>
            <w:tcW w:w="645" w:type="pct"/>
            <w:vAlign w:val="center"/>
          </w:tcPr>
          <w:p w:rsidR="00D006ED" w:rsidRPr="006F37B5" w:rsidRDefault="00D006ED" w:rsidP="00D006ED">
            <w:pPr>
              <w:spacing w:after="0"/>
              <w:jc w:val="center"/>
              <w:rPr>
                <w:color w:val="000000"/>
                <w:sz w:val="16"/>
                <w:szCs w:val="16"/>
              </w:rPr>
            </w:pPr>
            <w:r>
              <w:rPr>
                <w:color w:val="000000"/>
                <w:sz w:val="16"/>
                <w:szCs w:val="16"/>
              </w:rPr>
              <w:t>14:48 - 15:36</w:t>
            </w:r>
          </w:p>
        </w:tc>
        <w:tc>
          <w:tcPr>
            <w:tcW w:w="423" w:type="pct"/>
            <w:shd w:val="clear" w:color="auto" w:fill="auto"/>
            <w:vAlign w:val="center"/>
          </w:tcPr>
          <w:p w:rsidR="00D006ED" w:rsidRPr="006F37B5" w:rsidRDefault="00D006ED" w:rsidP="00D006ED">
            <w:pPr>
              <w:spacing w:after="0"/>
              <w:jc w:val="center"/>
              <w:rPr>
                <w:color w:val="000000"/>
                <w:sz w:val="16"/>
                <w:szCs w:val="16"/>
              </w:rPr>
            </w:pPr>
            <w:r>
              <w:rPr>
                <w:color w:val="000000"/>
                <w:sz w:val="16"/>
                <w:szCs w:val="16"/>
              </w:rPr>
              <w:t>48</w:t>
            </w:r>
          </w:p>
        </w:tc>
        <w:tc>
          <w:tcPr>
            <w:tcW w:w="491" w:type="pct"/>
            <w:vAlign w:val="center"/>
          </w:tcPr>
          <w:p w:rsidR="00D006ED" w:rsidRPr="006F37B5" w:rsidRDefault="00D006ED" w:rsidP="00D006ED">
            <w:pPr>
              <w:spacing w:after="0"/>
              <w:jc w:val="center"/>
              <w:rPr>
                <w:sz w:val="16"/>
                <w:szCs w:val="16"/>
              </w:rPr>
            </w:pPr>
            <w:r>
              <w:rPr>
                <w:sz w:val="16"/>
                <w:szCs w:val="16"/>
              </w:rPr>
              <w:t>Aceptar</w:t>
            </w:r>
          </w:p>
        </w:tc>
      </w:tr>
      <w:tr w:rsidR="00D006ED" w:rsidRPr="004F1D68" w:rsidTr="00890CB2">
        <w:trPr>
          <w:trHeight w:val="282"/>
          <w:jc w:val="center"/>
        </w:trPr>
        <w:tc>
          <w:tcPr>
            <w:tcW w:w="322" w:type="pct"/>
            <w:shd w:val="clear" w:color="auto" w:fill="FFFFFF"/>
            <w:vAlign w:val="center"/>
          </w:tcPr>
          <w:p w:rsidR="00D006ED" w:rsidRPr="004F1D68" w:rsidRDefault="00D006ED" w:rsidP="00D006E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19/10</w:t>
            </w:r>
          </w:p>
        </w:tc>
        <w:tc>
          <w:tcPr>
            <w:tcW w:w="2022" w:type="pct"/>
            <w:vAlign w:val="center"/>
          </w:tcPr>
          <w:p w:rsidR="00D006ED" w:rsidRPr="000D3B08" w:rsidRDefault="00D006ED" w:rsidP="00D006ED">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Civilización Inundada / Civilización Inundada</w:t>
            </w:r>
          </w:p>
        </w:tc>
        <w:tc>
          <w:tcPr>
            <w:tcW w:w="620" w:type="pct"/>
            <w:vAlign w:val="center"/>
          </w:tcPr>
          <w:p w:rsidR="00D006ED" w:rsidRPr="00302C7A" w:rsidRDefault="00D006ED" w:rsidP="00D006ED">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D006ED" w:rsidRPr="004B2B4F" w:rsidRDefault="00D006ED" w:rsidP="00D006ED">
            <w:pPr>
              <w:spacing w:after="0"/>
              <w:jc w:val="center"/>
              <w:rPr>
                <w:color w:val="000000"/>
                <w:sz w:val="16"/>
                <w:szCs w:val="16"/>
              </w:rPr>
            </w:pPr>
            <w:r>
              <w:rPr>
                <w:color w:val="000000"/>
                <w:sz w:val="16"/>
                <w:szCs w:val="16"/>
              </w:rPr>
              <w:t>Discovery Science</w:t>
            </w:r>
          </w:p>
        </w:tc>
        <w:tc>
          <w:tcPr>
            <w:tcW w:w="645" w:type="pct"/>
            <w:vAlign w:val="center"/>
          </w:tcPr>
          <w:p w:rsidR="00D006ED" w:rsidRPr="006F37B5" w:rsidRDefault="00D006ED" w:rsidP="00D006ED">
            <w:pPr>
              <w:spacing w:after="0"/>
              <w:jc w:val="center"/>
              <w:rPr>
                <w:color w:val="000000"/>
                <w:sz w:val="16"/>
                <w:szCs w:val="16"/>
              </w:rPr>
            </w:pPr>
            <w:r>
              <w:rPr>
                <w:color w:val="000000"/>
                <w:sz w:val="16"/>
                <w:szCs w:val="16"/>
              </w:rPr>
              <w:t>12:24 - 13:12</w:t>
            </w:r>
          </w:p>
        </w:tc>
        <w:tc>
          <w:tcPr>
            <w:tcW w:w="423" w:type="pct"/>
            <w:shd w:val="clear" w:color="auto" w:fill="auto"/>
            <w:vAlign w:val="center"/>
          </w:tcPr>
          <w:p w:rsidR="00D006ED" w:rsidRPr="006F37B5" w:rsidRDefault="00D006ED" w:rsidP="00D006ED">
            <w:pPr>
              <w:spacing w:after="0"/>
              <w:jc w:val="center"/>
              <w:rPr>
                <w:color w:val="000000"/>
                <w:sz w:val="16"/>
                <w:szCs w:val="16"/>
              </w:rPr>
            </w:pPr>
            <w:r>
              <w:rPr>
                <w:color w:val="000000"/>
                <w:sz w:val="16"/>
                <w:szCs w:val="16"/>
              </w:rPr>
              <w:t>48</w:t>
            </w:r>
          </w:p>
        </w:tc>
        <w:tc>
          <w:tcPr>
            <w:tcW w:w="491" w:type="pct"/>
            <w:vAlign w:val="center"/>
          </w:tcPr>
          <w:p w:rsidR="00D006ED" w:rsidRPr="006F37B5" w:rsidRDefault="00D006ED" w:rsidP="00D006ED">
            <w:pPr>
              <w:spacing w:after="0"/>
              <w:jc w:val="center"/>
              <w:rPr>
                <w:sz w:val="16"/>
                <w:szCs w:val="16"/>
              </w:rPr>
            </w:pPr>
            <w:r>
              <w:rPr>
                <w:sz w:val="16"/>
                <w:szCs w:val="16"/>
              </w:rPr>
              <w:t>Aceptar</w:t>
            </w:r>
          </w:p>
        </w:tc>
      </w:tr>
      <w:tr w:rsidR="00450F46" w:rsidRPr="004F1D68" w:rsidTr="00500D39">
        <w:trPr>
          <w:trHeight w:val="282"/>
          <w:jc w:val="center"/>
        </w:trPr>
        <w:tc>
          <w:tcPr>
            <w:tcW w:w="5000" w:type="pct"/>
            <w:gridSpan w:val="7"/>
            <w:shd w:val="clear" w:color="auto" w:fill="BFBFBF" w:themeFill="background1" w:themeFillShade="BF"/>
            <w:vAlign w:val="center"/>
          </w:tcPr>
          <w:p w:rsidR="00450F46" w:rsidRPr="006F37B5" w:rsidRDefault="00835C49" w:rsidP="00450F46">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E51FC4">
              <w:rPr>
                <w:rFonts w:asciiTheme="minorHAnsi" w:hAnsiTheme="minorHAnsi" w:cstheme="minorHAnsi"/>
                <w:b/>
                <w:sz w:val="16"/>
                <w:szCs w:val="16"/>
              </w:rPr>
              <w:t xml:space="preserve"> 336</w:t>
            </w:r>
          </w:p>
        </w:tc>
      </w:tr>
      <w:tr w:rsidR="00C7510E" w:rsidRPr="004F1D68" w:rsidTr="00890CB2">
        <w:trPr>
          <w:trHeight w:val="282"/>
          <w:jc w:val="center"/>
        </w:trPr>
        <w:tc>
          <w:tcPr>
            <w:tcW w:w="322" w:type="pct"/>
            <w:vAlign w:val="center"/>
          </w:tcPr>
          <w:p w:rsidR="00C7510E" w:rsidRPr="004F1D68" w:rsidRDefault="00C7510E" w:rsidP="00C7510E">
            <w:pPr>
              <w:spacing w:after="0"/>
              <w:jc w:val="center"/>
              <w:rPr>
                <w:rFonts w:asciiTheme="minorHAnsi" w:hAnsiTheme="minorHAnsi" w:cstheme="minorHAnsi"/>
                <w:sz w:val="16"/>
                <w:szCs w:val="16"/>
              </w:rPr>
            </w:pPr>
            <w:r>
              <w:rPr>
                <w:rFonts w:asciiTheme="minorHAnsi" w:hAnsiTheme="minorHAnsi" w:cstheme="minorHAnsi"/>
                <w:sz w:val="16"/>
                <w:szCs w:val="16"/>
              </w:rPr>
              <w:t>22/10</w:t>
            </w:r>
          </w:p>
        </w:tc>
        <w:tc>
          <w:tcPr>
            <w:tcW w:w="2022" w:type="pct"/>
            <w:shd w:val="clear" w:color="auto" w:fill="FFFFFF"/>
            <w:vAlign w:val="center"/>
          </w:tcPr>
          <w:p w:rsidR="00C7510E" w:rsidRPr="000D3B08" w:rsidRDefault="00C7510E" w:rsidP="00C7510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Everest: El Precio de la C</w:t>
            </w:r>
            <w:r>
              <w:rPr>
                <w:rFonts w:asciiTheme="minorHAnsi" w:hAnsiTheme="minorHAnsi" w:cstheme="minorHAnsi"/>
                <w:i/>
                <w:color w:val="000000"/>
                <w:sz w:val="16"/>
                <w:szCs w:val="16"/>
              </w:rPr>
              <w:t>ima /</w:t>
            </w:r>
            <w:r w:rsidRPr="000D3B08">
              <w:rPr>
                <w:rFonts w:asciiTheme="minorHAnsi" w:hAnsiTheme="minorHAnsi" w:cstheme="minorHAnsi"/>
                <w:i/>
                <w:color w:val="000000"/>
                <w:sz w:val="16"/>
                <w:szCs w:val="16"/>
              </w:rPr>
              <w:t xml:space="preserve"> Cap. 5</w:t>
            </w:r>
            <w:r>
              <w:rPr>
                <w:rFonts w:asciiTheme="minorHAnsi" w:hAnsiTheme="minorHAnsi" w:cstheme="minorHAnsi"/>
                <w:i/>
                <w:color w:val="000000"/>
                <w:sz w:val="16"/>
                <w:szCs w:val="16"/>
              </w:rPr>
              <w:t xml:space="preserve"> </w:t>
            </w:r>
            <w:r w:rsidRPr="000D3B08">
              <w:rPr>
                <w:rFonts w:asciiTheme="minorHAnsi" w:hAnsiTheme="minorHAnsi" w:cstheme="minorHAnsi"/>
                <w:i/>
                <w:color w:val="000000"/>
                <w:sz w:val="16"/>
                <w:szCs w:val="16"/>
              </w:rPr>
              <w:t xml:space="preserve"> Motín en Las Alturas</w:t>
            </w:r>
          </w:p>
        </w:tc>
        <w:tc>
          <w:tcPr>
            <w:tcW w:w="620" w:type="pct"/>
            <w:vAlign w:val="center"/>
          </w:tcPr>
          <w:p w:rsidR="00C7510E" w:rsidRPr="00296EAE" w:rsidRDefault="00C7510E" w:rsidP="00C7510E">
            <w:pPr>
              <w:spacing w:after="0"/>
              <w:jc w:val="center"/>
              <w:rPr>
                <w:sz w:val="16"/>
                <w:szCs w:val="16"/>
                <w:lang w:val="es-ES"/>
              </w:rPr>
            </w:pPr>
            <w:r w:rsidRPr="00296EAE">
              <w:rPr>
                <w:sz w:val="16"/>
                <w:szCs w:val="16"/>
                <w:lang w:val="es-ES"/>
              </w:rPr>
              <w:t>Documental</w:t>
            </w:r>
          </w:p>
        </w:tc>
        <w:tc>
          <w:tcPr>
            <w:tcW w:w="477" w:type="pct"/>
            <w:vAlign w:val="center"/>
          </w:tcPr>
          <w:p w:rsidR="00C7510E" w:rsidRDefault="00C7510E" w:rsidP="00C7510E">
            <w:pPr>
              <w:spacing w:after="0"/>
              <w:jc w:val="center"/>
              <w:rPr>
                <w:color w:val="000000"/>
                <w:sz w:val="16"/>
                <w:szCs w:val="16"/>
              </w:rPr>
            </w:pPr>
            <w:r>
              <w:rPr>
                <w:color w:val="000000"/>
                <w:sz w:val="16"/>
                <w:szCs w:val="16"/>
              </w:rPr>
              <w:t>Discovery</w:t>
            </w:r>
          </w:p>
          <w:p w:rsidR="00C7510E" w:rsidRPr="004B2B4F" w:rsidRDefault="00C7510E" w:rsidP="00C7510E">
            <w:pPr>
              <w:spacing w:after="0"/>
              <w:jc w:val="center"/>
              <w:rPr>
                <w:color w:val="000000"/>
                <w:sz w:val="16"/>
                <w:szCs w:val="16"/>
              </w:rPr>
            </w:pPr>
            <w:r>
              <w:rPr>
                <w:color w:val="000000"/>
                <w:sz w:val="16"/>
                <w:szCs w:val="16"/>
              </w:rPr>
              <w:t>Civilization</w:t>
            </w:r>
          </w:p>
        </w:tc>
        <w:tc>
          <w:tcPr>
            <w:tcW w:w="645" w:type="pct"/>
            <w:shd w:val="clear" w:color="auto" w:fill="FFFFFF"/>
            <w:vAlign w:val="center"/>
          </w:tcPr>
          <w:p w:rsidR="00C7510E" w:rsidRPr="004B2B4F" w:rsidRDefault="00C7510E" w:rsidP="00C7510E">
            <w:pPr>
              <w:spacing w:after="0"/>
              <w:jc w:val="center"/>
              <w:rPr>
                <w:color w:val="000000"/>
                <w:sz w:val="16"/>
                <w:szCs w:val="16"/>
              </w:rPr>
            </w:pPr>
            <w:r>
              <w:rPr>
                <w:color w:val="000000"/>
                <w:sz w:val="16"/>
                <w:szCs w:val="16"/>
              </w:rPr>
              <w:t>13:12 - 14:00</w:t>
            </w:r>
          </w:p>
        </w:tc>
        <w:tc>
          <w:tcPr>
            <w:tcW w:w="423" w:type="pct"/>
            <w:shd w:val="clear" w:color="auto" w:fill="auto"/>
            <w:vAlign w:val="center"/>
          </w:tcPr>
          <w:p w:rsidR="00C7510E" w:rsidRPr="004B2B4F" w:rsidRDefault="00C7510E" w:rsidP="00C7510E">
            <w:pPr>
              <w:spacing w:after="0"/>
              <w:jc w:val="center"/>
              <w:rPr>
                <w:color w:val="000000"/>
                <w:sz w:val="16"/>
                <w:szCs w:val="16"/>
              </w:rPr>
            </w:pPr>
            <w:r>
              <w:rPr>
                <w:color w:val="000000"/>
                <w:sz w:val="16"/>
                <w:szCs w:val="16"/>
              </w:rPr>
              <w:t>48</w:t>
            </w:r>
          </w:p>
        </w:tc>
        <w:tc>
          <w:tcPr>
            <w:tcW w:w="491" w:type="pct"/>
            <w:shd w:val="clear" w:color="auto" w:fill="FFFFFF"/>
            <w:vAlign w:val="center"/>
          </w:tcPr>
          <w:p w:rsidR="00C7510E" w:rsidRPr="006F37B5" w:rsidRDefault="00C7510E" w:rsidP="00C7510E">
            <w:pPr>
              <w:spacing w:after="0"/>
              <w:jc w:val="center"/>
              <w:rPr>
                <w:sz w:val="16"/>
                <w:szCs w:val="16"/>
              </w:rPr>
            </w:pPr>
            <w:r>
              <w:rPr>
                <w:sz w:val="16"/>
                <w:szCs w:val="16"/>
              </w:rPr>
              <w:t>Aceptar</w:t>
            </w:r>
          </w:p>
        </w:tc>
      </w:tr>
      <w:tr w:rsidR="00C7510E" w:rsidRPr="004F1D68" w:rsidTr="00890CB2">
        <w:trPr>
          <w:trHeight w:val="282"/>
          <w:jc w:val="center"/>
        </w:trPr>
        <w:tc>
          <w:tcPr>
            <w:tcW w:w="322" w:type="pct"/>
            <w:vMerge w:val="restart"/>
            <w:vAlign w:val="center"/>
          </w:tcPr>
          <w:p w:rsidR="00C7510E" w:rsidRPr="004F1D68" w:rsidRDefault="00C7510E" w:rsidP="00C7510E">
            <w:pPr>
              <w:spacing w:after="0"/>
              <w:jc w:val="center"/>
              <w:rPr>
                <w:rFonts w:asciiTheme="minorHAnsi" w:hAnsiTheme="minorHAnsi" w:cstheme="minorHAnsi"/>
                <w:sz w:val="16"/>
                <w:szCs w:val="16"/>
              </w:rPr>
            </w:pPr>
            <w:r>
              <w:rPr>
                <w:rFonts w:asciiTheme="minorHAnsi" w:hAnsiTheme="minorHAnsi" w:cstheme="minorHAnsi"/>
                <w:sz w:val="16"/>
                <w:szCs w:val="16"/>
              </w:rPr>
              <w:t>23/10</w:t>
            </w:r>
          </w:p>
        </w:tc>
        <w:tc>
          <w:tcPr>
            <w:tcW w:w="2022" w:type="pct"/>
            <w:vAlign w:val="center"/>
          </w:tcPr>
          <w:p w:rsidR="00C7510E" w:rsidRPr="000D3B08" w:rsidRDefault="00C7510E" w:rsidP="00C7510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Reescribiendo La Historia / La m</w:t>
            </w:r>
            <w:r w:rsidRPr="000D3B08">
              <w:rPr>
                <w:rFonts w:asciiTheme="minorHAnsi" w:hAnsiTheme="minorHAnsi" w:cstheme="minorHAnsi"/>
                <w:i/>
                <w:color w:val="000000"/>
                <w:sz w:val="16"/>
                <w:szCs w:val="16"/>
              </w:rPr>
              <w:t>asacre de Boston</w:t>
            </w:r>
          </w:p>
        </w:tc>
        <w:tc>
          <w:tcPr>
            <w:tcW w:w="620" w:type="pct"/>
            <w:vAlign w:val="center"/>
          </w:tcPr>
          <w:p w:rsidR="00C7510E" w:rsidRPr="00302C7A" w:rsidRDefault="00C7510E" w:rsidP="00C7510E">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C7510E" w:rsidRDefault="00C7510E" w:rsidP="00C7510E">
            <w:pPr>
              <w:spacing w:after="0"/>
              <w:jc w:val="center"/>
              <w:rPr>
                <w:color w:val="000000"/>
                <w:sz w:val="16"/>
                <w:szCs w:val="16"/>
              </w:rPr>
            </w:pPr>
            <w:r>
              <w:rPr>
                <w:color w:val="000000"/>
                <w:sz w:val="16"/>
                <w:szCs w:val="16"/>
              </w:rPr>
              <w:t>Discovery</w:t>
            </w:r>
          </w:p>
          <w:p w:rsidR="00C7510E" w:rsidRPr="004B2B4F" w:rsidRDefault="00C7510E" w:rsidP="00C7510E">
            <w:pPr>
              <w:spacing w:after="0"/>
              <w:jc w:val="center"/>
              <w:rPr>
                <w:color w:val="000000"/>
                <w:sz w:val="16"/>
                <w:szCs w:val="16"/>
              </w:rPr>
            </w:pPr>
            <w:r>
              <w:rPr>
                <w:color w:val="000000"/>
                <w:sz w:val="16"/>
                <w:szCs w:val="16"/>
              </w:rPr>
              <w:lastRenderedPageBreak/>
              <w:t>Civilization</w:t>
            </w:r>
          </w:p>
        </w:tc>
        <w:tc>
          <w:tcPr>
            <w:tcW w:w="645" w:type="pct"/>
            <w:vAlign w:val="center"/>
          </w:tcPr>
          <w:p w:rsidR="00C7510E" w:rsidRPr="006F37B5" w:rsidRDefault="00C7510E" w:rsidP="00C7510E">
            <w:pPr>
              <w:spacing w:after="0"/>
              <w:jc w:val="center"/>
              <w:rPr>
                <w:color w:val="000000"/>
                <w:sz w:val="16"/>
                <w:szCs w:val="16"/>
              </w:rPr>
            </w:pPr>
            <w:r>
              <w:rPr>
                <w:color w:val="000000"/>
                <w:sz w:val="16"/>
                <w:szCs w:val="16"/>
              </w:rPr>
              <w:lastRenderedPageBreak/>
              <w:t>12:24 - 13:12</w:t>
            </w:r>
          </w:p>
        </w:tc>
        <w:tc>
          <w:tcPr>
            <w:tcW w:w="423" w:type="pct"/>
            <w:shd w:val="clear" w:color="auto" w:fill="auto"/>
            <w:vAlign w:val="center"/>
          </w:tcPr>
          <w:p w:rsidR="00C7510E" w:rsidRPr="006F37B5" w:rsidRDefault="00C7510E" w:rsidP="00C7510E">
            <w:pPr>
              <w:spacing w:after="0"/>
              <w:jc w:val="center"/>
              <w:rPr>
                <w:color w:val="000000"/>
                <w:sz w:val="16"/>
                <w:szCs w:val="16"/>
              </w:rPr>
            </w:pPr>
            <w:r>
              <w:rPr>
                <w:color w:val="000000"/>
                <w:sz w:val="16"/>
                <w:szCs w:val="16"/>
              </w:rPr>
              <w:t>48</w:t>
            </w:r>
          </w:p>
        </w:tc>
        <w:tc>
          <w:tcPr>
            <w:tcW w:w="491" w:type="pct"/>
            <w:vAlign w:val="center"/>
          </w:tcPr>
          <w:p w:rsidR="00C7510E" w:rsidRPr="006F37B5" w:rsidRDefault="00C7510E" w:rsidP="00C7510E">
            <w:pPr>
              <w:spacing w:after="0"/>
              <w:jc w:val="center"/>
              <w:rPr>
                <w:sz w:val="16"/>
                <w:szCs w:val="16"/>
              </w:rPr>
            </w:pPr>
            <w:r>
              <w:rPr>
                <w:sz w:val="16"/>
                <w:szCs w:val="16"/>
              </w:rPr>
              <w:t>Aceptar</w:t>
            </w:r>
          </w:p>
        </w:tc>
      </w:tr>
      <w:tr w:rsidR="00B777EC" w:rsidRPr="004F1D68" w:rsidTr="00890CB2">
        <w:trPr>
          <w:trHeight w:val="282"/>
          <w:jc w:val="center"/>
        </w:trPr>
        <w:tc>
          <w:tcPr>
            <w:tcW w:w="322" w:type="pct"/>
            <w:vMerge/>
            <w:vAlign w:val="center"/>
          </w:tcPr>
          <w:p w:rsidR="00B777EC" w:rsidRPr="004F1D68" w:rsidRDefault="00B777EC" w:rsidP="00B777EC">
            <w:pPr>
              <w:spacing w:after="0"/>
              <w:jc w:val="center"/>
              <w:rPr>
                <w:rFonts w:asciiTheme="minorHAnsi" w:hAnsiTheme="minorHAnsi" w:cstheme="minorHAnsi"/>
                <w:sz w:val="16"/>
                <w:szCs w:val="16"/>
              </w:rPr>
            </w:pPr>
          </w:p>
        </w:tc>
        <w:tc>
          <w:tcPr>
            <w:tcW w:w="2022" w:type="pct"/>
            <w:vAlign w:val="center"/>
          </w:tcPr>
          <w:p w:rsidR="00B777EC" w:rsidRPr="000D3B08" w:rsidRDefault="00B777EC" w:rsidP="00B777EC">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El ADN de Tutankamón</w:t>
            </w:r>
            <w:r>
              <w:rPr>
                <w:rFonts w:asciiTheme="minorHAnsi" w:hAnsiTheme="minorHAnsi" w:cstheme="minorHAnsi"/>
                <w:i/>
                <w:color w:val="000000"/>
                <w:sz w:val="16"/>
                <w:szCs w:val="16"/>
              </w:rPr>
              <w:t xml:space="preserve"> / Cap. 1 </w:t>
            </w:r>
            <w:r w:rsidRPr="000D3B08">
              <w:rPr>
                <w:rFonts w:asciiTheme="minorHAnsi" w:hAnsiTheme="minorHAnsi" w:cstheme="minorHAnsi"/>
                <w:i/>
                <w:color w:val="000000"/>
                <w:sz w:val="16"/>
                <w:szCs w:val="16"/>
              </w:rPr>
              <w:t>Sangre Real</w:t>
            </w:r>
          </w:p>
        </w:tc>
        <w:tc>
          <w:tcPr>
            <w:tcW w:w="620" w:type="pct"/>
            <w:vAlign w:val="center"/>
          </w:tcPr>
          <w:p w:rsidR="00B777EC" w:rsidRPr="00296EAE" w:rsidRDefault="00B777EC" w:rsidP="00B777EC">
            <w:pPr>
              <w:spacing w:after="0"/>
              <w:jc w:val="center"/>
              <w:rPr>
                <w:sz w:val="16"/>
                <w:szCs w:val="16"/>
                <w:lang w:val="es-ES"/>
              </w:rPr>
            </w:pPr>
            <w:r w:rsidRPr="00296EAE">
              <w:rPr>
                <w:sz w:val="16"/>
                <w:szCs w:val="16"/>
                <w:lang w:val="es-ES"/>
              </w:rPr>
              <w:t>Documental</w:t>
            </w:r>
          </w:p>
        </w:tc>
        <w:tc>
          <w:tcPr>
            <w:tcW w:w="477" w:type="pct"/>
            <w:vAlign w:val="center"/>
          </w:tcPr>
          <w:p w:rsidR="00B777EC" w:rsidRDefault="00B777EC" w:rsidP="00B777EC">
            <w:pPr>
              <w:spacing w:after="0"/>
              <w:jc w:val="center"/>
              <w:rPr>
                <w:color w:val="000000"/>
                <w:sz w:val="16"/>
                <w:szCs w:val="16"/>
              </w:rPr>
            </w:pPr>
            <w:r>
              <w:rPr>
                <w:color w:val="000000"/>
                <w:sz w:val="16"/>
                <w:szCs w:val="16"/>
              </w:rPr>
              <w:t>Discovery</w:t>
            </w:r>
          </w:p>
          <w:p w:rsidR="00B777EC" w:rsidRPr="004B2B4F" w:rsidRDefault="00B777EC" w:rsidP="00B777EC">
            <w:pPr>
              <w:spacing w:after="0"/>
              <w:jc w:val="center"/>
              <w:rPr>
                <w:color w:val="000000"/>
                <w:sz w:val="16"/>
                <w:szCs w:val="16"/>
              </w:rPr>
            </w:pPr>
            <w:r>
              <w:rPr>
                <w:color w:val="000000"/>
                <w:sz w:val="16"/>
                <w:szCs w:val="16"/>
              </w:rPr>
              <w:t>Civilization</w:t>
            </w:r>
          </w:p>
        </w:tc>
        <w:tc>
          <w:tcPr>
            <w:tcW w:w="645" w:type="pct"/>
            <w:vAlign w:val="center"/>
          </w:tcPr>
          <w:p w:rsidR="00B777EC" w:rsidRPr="006F37B5" w:rsidRDefault="00C7510E" w:rsidP="00B777EC">
            <w:pPr>
              <w:spacing w:after="0"/>
              <w:jc w:val="center"/>
              <w:rPr>
                <w:color w:val="000000"/>
                <w:sz w:val="16"/>
                <w:szCs w:val="16"/>
              </w:rPr>
            </w:pPr>
            <w:r>
              <w:rPr>
                <w:color w:val="000000"/>
                <w:sz w:val="16"/>
                <w:szCs w:val="16"/>
              </w:rPr>
              <w:t>14:00 - 15:36</w:t>
            </w:r>
          </w:p>
        </w:tc>
        <w:tc>
          <w:tcPr>
            <w:tcW w:w="423" w:type="pct"/>
            <w:shd w:val="clear" w:color="auto" w:fill="auto"/>
            <w:vAlign w:val="center"/>
          </w:tcPr>
          <w:p w:rsidR="00B777EC" w:rsidRPr="006F37B5" w:rsidRDefault="00C7510E" w:rsidP="00B777EC">
            <w:pPr>
              <w:spacing w:after="0"/>
              <w:jc w:val="center"/>
              <w:rPr>
                <w:color w:val="000000"/>
                <w:sz w:val="16"/>
                <w:szCs w:val="16"/>
              </w:rPr>
            </w:pPr>
            <w:r>
              <w:rPr>
                <w:color w:val="000000"/>
                <w:sz w:val="16"/>
                <w:szCs w:val="16"/>
              </w:rPr>
              <w:t>96</w:t>
            </w:r>
          </w:p>
        </w:tc>
        <w:tc>
          <w:tcPr>
            <w:tcW w:w="491" w:type="pct"/>
            <w:vAlign w:val="center"/>
          </w:tcPr>
          <w:p w:rsidR="00B777EC" w:rsidRPr="006F37B5" w:rsidRDefault="00B777EC" w:rsidP="00B777EC">
            <w:pPr>
              <w:spacing w:after="0"/>
              <w:jc w:val="center"/>
              <w:rPr>
                <w:sz w:val="16"/>
                <w:szCs w:val="16"/>
              </w:rPr>
            </w:pPr>
            <w:r>
              <w:rPr>
                <w:sz w:val="16"/>
                <w:szCs w:val="16"/>
              </w:rPr>
              <w:t>Aceptar</w:t>
            </w:r>
          </w:p>
        </w:tc>
      </w:tr>
      <w:tr w:rsidR="00C7510E" w:rsidRPr="004F1D68" w:rsidTr="00890CB2">
        <w:trPr>
          <w:trHeight w:val="282"/>
          <w:jc w:val="center"/>
        </w:trPr>
        <w:tc>
          <w:tcPr>
            <w:tcW w:w="322" w:type="pct"/>
            <w:vAlign w:val="center"/>
          </w:tcPr>
          <w:p w:rsidR="00C7510E" w:rsidRPr="004F1D68" w:rsidRDefault="00C7510E" w:rsidP="00C7510E">
            <w:pPr>
              <w:spacing w:after="0"/>
              <w:jc w:val="center"/>
              <w:rPr>
                <w:rFonts w:asciiTheme="minorHAnsi" w:hAnsiTheme="minorHAnsi" w:cstheme="minorHAnsi"/>
                <w:sz w:val="16"/>
                <w:szCs w:val="16"/>
              </w:rPr>
            </w:pPr>
            <w:r>
              <w:rPr>
                <w:rFonts w:asciiTheme="minorHAnsi" w:hAnsiTheme="minorHAnsi" w:cstheme="minorHAnsi"/>
                <w:sz w:val="16"/>
                <w:szCs w:val="16"/>
              </w:rPr>
              <w:t>24/10</w:t>
            </w:r>
          </w:p>
        </w:tc>
        <w:tc>
          <w:tcPr>
            <w:tcW w:w="2022" w:type="pct"/>
            <w:vAlign w:val="center"/>
          </w:tcPr>
          <w:p w:rsidR="00C7510E" w:rsidRPr="000D3B08" w:rsidRDefault="00C7510E" w:rsidP="00C7510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En Busca del Tesoro / Cap. 9 </w:t>
            </w:r>
            <w:r w:rsidRPr="000D3B08">
              <w:rPr>
                <w:rFonts w:asciiTheme="minorHAnsi" w:hAnsiTheme="minorHAnsi" w:cstheme="minorHAnsi"/>
                <w:i/>
                <w:color w:val="000000"/>
                <w:sz w:val="16"/>
                <w:szCs w:val="16"/>
              </w:rPr>
              <w:t>El Liberty</w:t>
            </w:r>
          </w:p>
        </w:tc>
        <w:tc>
          <w:tcPr>
            <w:tcW w:w="620" w:type="pct"/>
            <w:vAlign w:val="center"/>
          </w:tcPr>
          <w:p w:rsidR="00C7510E" w:rsidRPr="00296EAE" w:rsidRDefault="00C7510E" w:rsidP="00C7510E">
            <w:pPr>
              <w:spacing w:after="0"/>
              <w:jc w:val="center"/>
              <w:rPr>
                <w:sz w:val="16"/>
                <w:szCs w:val="16"/>
                <w:lang w:val="es-ES"/>
              </w:rPr>
            </w:pPr>
            <w:r w:rsidRPr="00296EAE">
              <w:rPr>
                <w:sz w:val="16"/>
                <w:szCs w:val="16"/>
                <w:lang w:val="es-ES"/>
              </w:rPr>
              <w:t>Documental</w:t>
            </w:r>
          </w:p>
        </w:tc>
        <w:tc>
          <w:tcPr>
            <w:tcW w:w="477" w:type="pct"/>
            <w:vAlign w:val="center"/>
          </w:tcPr>
          <w:p w:rsidR="00C7510E" w:rsidRDefault="00C7510E" w:rsidP="00C7510E">
            <w:pPr>
              <w:spacing w:after="0"/>
              <w:jc w:val="center"/>
              <w:rPr>
                <w:color w:val="000000"/>
                <w:sz w:val="16"/>
                <w:szCs w:val="16"/>
              </w:rPr>
            </w:pPr>
            <w:r>
              <w:rPr>
                <w:color w:val="000000"/>
                <w:sz w:val="16"/>
                <w:szCs w:val="16"/>
              </w:rPr>
              <w:t>Discovery</w:t>
            </w:r>
          </w:p>
          <w:p w:rsidR="00C7510E" w:rsidRPr="004B2B4F" w:rsidRDefault="00C7510E" w:rsidP="00C7510E">
            <w:pPr>
              <w:spacing w:after="0"/>
              <w:jc w:val="center"/>
              <w:rPr>
                <w:color w:val="000000"/>
                <w:sz w:val="16"/>
                <w:szCs w:val="16"/>
              </w:rPr>
            </w:pPr>
            <w:r>
              <w:rPr>
                <w:color w:val="000000"/>
                <w:sz w:val="16"/>
                <w:szCs w:val="16"/>
              </w:rPr>
              <w:t>Civilization</w:t>
            </w:r>
          </w:p>
        </w:tc>
        <w:tc>
          <w:tcPr>
            <w:tcW w:w="645" w:type="pct"/>
            <w:vAlign w:val="center"/>
          </w:tcPr>
          <w:p w:rsidR="00C7510E" w:rsidRPr="006F37B5" w:rsidRDefault="00C7510E" w:rsidP="00C7510E">
            <w:pPr>
              <w:spacing w:after="0"/>
              <w:jc w:val="center"/>
              <w:rPr>
                <w:color w:val="000000"/>
                <w:sz w:val="16"/>
                <w:szCs w:val="16"/>
              </w:rPr>
            </w:pPr>
            <w:r>
              <w:rPr>
                <w:color w:val="000000"/>
                <w:sz w:val="16"/>
                <w:szCs w:val="16"/>
              </w:rPr>
              <w:t>09:12 - 10:00</w:t>
            </w:r>
          </w:p>
        </w:tc>
        <w:tc>
          <w:tcPr>
            <w:tcW w:w="423" w:type="pct"/>
            <w:shd w:val="clear" w:color="auto" w:fill="auto"/>
            <w:vAlign w:val="center"/>
          </w:tcPr>
          <w:p w:rsidR="00C7510E" w:rsidRPr="006F37B5" w:rsidRDefault="00C7510E" w:rsidP="00C7510E">
            <w:pPr>
              <w:spacing w:after="0"/>
              <w:jc w:val="center"/>
              <w:rPr>
                <w:color w:val="000000"/>
                <w:sz w:val="16"/>
                <w:szCs w:val="16"/>
              </w:rPr>
            </w:pPr>
            <w:r>
              <w:rPr>
                <w:color w:val="000000"/>
                <w:sz w:val="16"/>
                <w:szCs w:val="16"/>
              </w:rPr>
              <w:t>48</w:t>
            </w:r>
          </w:p>
        </w:tc>
        <w:tc>
          <w:tcPr>
            <w:tcW w:w="491" w:type="pct"/>
            <w:vAlign w:val="center"/>
          </w:tcPr>
          <w:p w:rsidR="00C7510E" w:rsidRPr="006F37B5" w:rsidRDefault="00C7510E" w:rsidP="00C7510E">
            <w:pPr>
              <w:spacing w:after="0"/>
              <w:jc w:val="center"/>
              <w:rPr>
                <w:sz w:val="16"/>
                <w:szCs w:val="16"/>
              </w:rPr>
            </w:pPr>
            <w:r>
              <w:rPr>
                <w:sz w:val="16"/>
                <w:szCs w:val="16"/>
              </w:rPr>
              <w:t>Aceptar</w:t>
            </w:r>
          </w:p>
        </w:tc>
      </w:tr>
      <w:tr w:rsidR="00C7510E" w:rsidRPr="004F1D68" w:rsidTr="00890CB2">
        <w:trPr>
          <w:trHeight w:val="282"/>
          <w:jc w:val="center"/>
        </w:trPr>
        <w:tc>
          <w:tcPr>
            <w:tcW w:w="322" w:type="pct"/>
            <w:vAlign w:val="center"/>
          </w:tcPr>
          <w:p w:rsidR="00C7510E" w:rsidRPr="004F1D68" w:rsidRDefault="00C7510E" w:rsidP="00C7510E">
            <w:pPr>
              <w:spacing w:after="0"/>
              <w:jc w:val="center"/>
              <w:rPr>
                <w:rFonts w:asciiTheme="minorHAnsi" w:hAnsiTheme="minorHAnsi" w:cstheme="minorHAnsi"/>
                <w:sz w:val="16"/>
                <w:szCs w:val="16"/>
              </w:rPr>
            </w:pPr>
            <w:r>
              <w:rPr>
                <w:rFonts w:asciiTheme="minorHAnsi" w:hAnsiTheme="minorHAnsi" w:cstheme="minorHAnsi"/>
                <w:sz w:val="16"/>
                <w:szCs w:val="16"/>
              </w:rPr>
              <w:t>26/10</w:t>
            </w:r>
          </w:p>
        </w:tc>
        <w:tc>
          <w:tcPr>
            <w:tcW w:w="2022" w:type="pct"/>
            <w:vAlign w:val="center"/>
          </w:tcPr>
          <w:p w:rsidR="00C7510E" w:rsidRPr="000D3B08" w:rsidRDefault="00C7510E" w:rsidP="00C7510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¿Quién traicionó a Ana Frank? </w:t>
            </w:r>
          </w:p>
        </w:tc>
        <w:tc>
          <w:tcPr>
            <w:tcW w:w="620" w:type="pct"/>
            <w:vAlign w:val="center"/>
          </w:tcPr>
          <w:p w:rsidR="00C7510E" w:rsidRPr="00296EAE" w:rsidRDefault="00C7510E" w:rsidP="00C7510E">
            <w:pPr>
              <w:spacing w:after="0"/>
              <w:jc w:val="center"/>
              <w:rPr>
                <w:sz w:val="16"/>
                <w:szCs w:val="16"/>
                <w:lang w:val="es-ES"/>
              </w:rPr>
            </w:pPr>
            <w:r w:rsidRPr="00296EAE">
              <w:rPr>
                <w:sz w:val="16"/>
                <w:szCs w:val="16"/>
                <w:lang w:val="es-ES"/>
              </w:rPr>
              <w:t>Documental</w:t>
            </w:r>
          </w:p>
        </w:tc>
        <w:tc>
          <w:tcPr>
            <w:tcW w:w="477" w:type="pct"/>
            <w:vAlign w:val="center"/>
          </w:tcPr>
          <w:p w:rsidR="00C7510E" w:rsidRDefault="00C7510E" w:rsidP="00C7510E">
            <w:pPr>
              <w:spacing w:after="0"/>
              <w:jc w:val="center"/>
              <w:rPr>
                <w:color w:val="000000"/>
                <w:sz w:val="16"/>
                <w:szCs w:val="16"/>
              </w:rPr>
            </w:pPr>
            <w:r>
              <w:rPr>
                <w:color w:val="000000"/>
                <w:sz w:val="16"/>
                <w:szCs w:val="16"/>
              </w:rPr>
              <w:t>Discovery</w:t>
            </w:r>
          </w:p>
          <w:p w:rsidR="00C7510E" w:rsidRPr="004B2B4F" w:rsidRDefault="00C7510E" w:rsidP="00C7510E">
            <w:pPr>
              <w:spacing w:after="0"/>
              <w:jc w:val="center"/>
              <w:rPr>
                <w:color w:val="000000"/>
                <w:sz w:val="16"/>
                <w:szCs w:val="16"/>
              </w:rPr>
            </w:pPr>
            <w:r>
              <w:rPr>
                <w:color w:val="000000"/>
                <w:sz w:val="16"/>
                <w:szCs w:val="16"/>
              </w:rPr>
              <w:t>Civilization</w:t>
            </w:r>
          </w:p>
        </w:tc>
        <w:tc>
          <w:tcPr>
            <w:tcW w:w="645" w:type="pct"/>
            <w:vAlign w:val="center"/>
          </w:tcPr>
          <w:p w:rsidR="00C7510E" w:rsidRPr="006F37B5" w:rsidRDefault="00C7510E" w:rsidP="00C7510E">
            <w:pPr>
              <w:spacing w:after="0"/>
              <w:jc w:val="center"/>
              <w:rPr>
                <w:color w:val="000000"/>
                <w:sz w:val="16"/>
                <w:szCs w:val="16"/>
              </w:rPr>
            </w:pPr>
            <w:r>
              <w:rPr>
                <w:color w:val="000000"/>
                <w:sz w:val="16"/>
                <w:szCs w:val="16"/>
              </w:rPr>
              <w:t>11:36 - 12:24</w:t>
            </w:r>
          </w:p>
        </w:tc>
        <w:tc>
          <w:tcPr>
            <w:tcW w:w="423" w:type="pct"/>
            <w:shd w:val="clear" w:color="auto" w:fill="auto"/>
            <w:vAlign w:val="center"/>
          </w:tcPr>
          <w:p w:rsidR="00C7510E" w:rsidRPr="006F37B5" w:rsidRDefault="00C7510E" w:rsidP="00C7510E">
            <w:pPr>
              <w:spacing w:after="0"/>
              <w:jc w:val="center"/>
              <w:rPr>
                <w:color w:val="000000"/>
                <w:sz w:val="16"/>
                <w:szCs w:val="16"/>
              </w:rPr>
            </w:pPr>
            <w:r>
              <w:rPr>
                <w:color w:val="000000"/>
                <w:sz w:val="16"/>
                <w:szCs w:val="16"/>
              </w:rPr>
              <w:t>48</w:t>
            </w:r>
          </w:p>
        </w:tc>
        <w:tc>
          <w:tcPr>
            <w:tcW w:w="491" w:type="pct"/>
            <w:vAlign w:val="center"/>
          </w:tcPr>
          <w:p w:rsidR="00C7510E" w:rsidRPr="006F37B5" w:rsidRDefault="00C7510E" w:rsidP="00C7510E">
            <w:pPr>
              <w:spacing w:after="0"/>
              <w:jc w:val="center"/>
              <w:rPr>
                <w:sz w:val="16"/>
                <w:szCs w:val="16"/>
              </w:rPr>
            </w:pPr>
            <w:r>
              <w:rPr>
                <w:sz w:val="16"/>
                <w:szCs w:val="16"/>
              </w:rPr>
              <w:t>Aceptar</w:t>
            </w:r>
          </w:p>
        </w:tc>
      </w:tr>
      <w:tr w:rsidR="00C7510E" w:rsidRPr="004F1D68" w:rsidTr="00890CB2">
        <w:trPr>
          <w:trHeight w:val="282"/>
          <w:jc w:val="center"/>
        </w:trPr>
        <w:tc>
          <w:tcPr>
            <w:tcW w:w="322" w:type="pct"/>
            <w:vAlign w:val="center"/>
          </w:tcPr>
          <w:p w:rsidR="00C7510E" w:rsidRDefault="00C7510E" w:rsidP="00C7510E">
            <w:pPr>
              <w:spacing w:after="0"/>
              <w:jc w:val="center"/>
              <w:rPr>
                <w:rFonts w:asciiTheme="minorHAnsi" w:hAnsiTheme="minorHAnsi" w:cstheme="minorHAnsi"/>
                <w:sz w:val="16"/>
                <w:szCs w:val="16"/>
              </w:rPr>
            </w:pPr>
            <w:r>
              <w:rPr>
                <w:rFonts w:asciiTheme="minorHAnsi" w:hAnsiTheme="minorHAnsi" w:cstheme="minorHAnsi"/>
                <w:sz w:val="16"/>
                <w:szCs w:val="16"/>
              </w:rPr>
              <w:t>27/10</w:t>
            </w:r>
          </w:p>
        </w:tc>
        <w:tc>
          <w:tcPr>
            <w:tcW w:w="2022" w:type="pct"/>
            <w:vAlign w:val="center"/>
          </w:tcPr>
          <w:p w:rsidR="00C7510E" w:rsidRPr="000D3B08" w:rsidRDefault="00C7510E" w:rsidP="00C7510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Everest: El precio de la </w:t>
            </w:r>
            <w:r>
              <w:rPr>
                <w:rFonts w:asciiTheme="minorHAnsi" w:hAnsiTheme="minorHAnsi" w:cstheme="minorHAnsi"/>
                <w:i/>
                <w:color w:val="000000"/>
                <w:sz w:val="16"/>
                <w:szCs w:val="16"/>
              </w:rPr>
              <w:t>c</w:t>
            </w:r>
            <w:r w:rsidRPr="000D3B08">
              <w:rPr>
                <w:rFonts w:asciiTheme="minorHAnsi" w:hAnsiTheme="minorHAnsi" w:cstheme="minorHAnsi"/>
                <w:i/>
                <w:color w:val="000000"/>
                <w:sz w:val="16"/>
                <w:szCs w:val="16"/>
              </w:rPr>
              <w:t>ima / Cap. 2 El Guardián</w:t>
            </w:r>
          </w:p>
        </w:tc>
        <w:tc>
          <w:tcPr>
            <w:tcW w:w="620" w:type="pct"/>
            <w:vAlign w:val="center"/>
          </w:tcPr>
          <w:p w:rsidR="00C7510E" w:rsidRPr="00302C7A" w:rsidRDefault="00C7510E" w:rsidP="00C7510E">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C7510E" w:rsidRDefault="00C7510E" w:rsidP="00C7510E">
            <w:pPr>
              <w:spacing w:after="0"/>
              <w:jc w:val="center"/>
              <w:rPr>
                <w:color w:val="000000"/>
                <w:sz w:val="16"/>
                <w:szCs w:val="16"/>
              </w:rPr>
            </w:pPr>
            <w:r>
              <w:rPr>
                <w:color w:val="000000"/>
                <w:sz w:val="16"/>
                <w:szCs w:val="16"/>
              </w:rPr>
              <w:t>Discovery</w:t>
            </w:r>
          </w:p>
          <w:p w:rsidR="00C7510E" w:rsidRPr="004B2B4F" w:rsidRDefault="00C7510E" w:rsidP="00C7510E">
            <w:pPr>
              <w:spacing w:after="0"/>
              <w:jc w:val="center"/>
              <w:rPr>
                <w:color w:val="000000"/>
                <w:sz w:val="16"/>
                <w:szCs w:val="16"/>
              </w:rPr>
            </w:pPr>
            <w:r>
              <w:rPr>
                <w:color w:val="000000"/>
                <w:sz w:val="16"/>
                <w:szCs w:val="16"/>
              </w:rPr>
              <w:t>Civilization</w:t>
            </w:r>
          </w:p>
        </w:tc>
        <w:tc>
          <w:tcPr>
            <w:tcW w:w="645" w:type="pct"/>
            <w:vAlign w:val="center"/>
          </w:tcPr>
          <w:p w:rsidR="00C7510E" w:rsidRPr="004B2B4F" w:rsidRDefault="00C7510E" w:rsidP="00C7510E">
            <w:pPr>
              <w:spacing w:after="0"/>
              <w:jc w:val="center"/>
              <w:rPr>
                <w:color w:val="000000"/>
                <w:sz w:val="16"/>
                <w:szCs w:val="16"/>
              </w:rPr>
            </w:pPr>
            <w:r>
              <w:rPr>
                <w:color w:val="000000"/>
                <w:sz w:val="16"/>
                <w:szCs w:val="16"/>
              </w:rPr>
              <w:t>13:12 - 14:00</w:t>
            </w:r>
          </w:p>
        </w:tc>
        <w:tc>
          <w:tcPr>
            <w:tcW w:w="423" w:type="pct"/>
            <w:shd w:val="clear" w:color="auto" w:fill="auto"/>
            <w:vAlign w:val="center"/>
          </w:tcPr>
          <w:p w:rsidR="00C7510E" w:rsidRPr="004B2B4F" w:rsidRDefault="00C7510E" w:rsidP="00C7510E">
            <w:pPr>
              <w:spacing w:after="0"/>
              <w:jc w:val="center"/>
              <w:rPr>
                <w:color w:val="000000"/>
                <w:sz w:val="16"/>
                <w:szCs w:val="16"/>
              </w:rPr>
            </w:pPr>
            <w:r>
              <w:rPr>
                <w:color w:val="000000"/>
                <w:sz w:val="16"/>
                <w:szCs w:val="16"/>
              </w:rPr>
              <w:t>48</w:t>
            </w:r>
          </w:p>
        </w:tc>
        <w:tc>
          <w:tcPr>
            <w:tcW w:w="491" w:type="pct"/>
            <w:vAlign w:val="center"/>
          </w:tcPr>
          <w:p w:rsidR="00C7510E" w:rsidRPr="006F37B5" w:rsidRDefault="00C7510E" w:rsidP="00C7510E">
            <w:pPr>
              <w:spacing w:after="0"/>
              <w:jc w:val="center"/>
              <w:rPr>
                <w:sz w:val="16"/>
                <w:szCs w:val="16"/>
              </w:rPr>
            </w:pPr>
            <w:r>
              <w:rPr>
                <w:sz w:val="16"/>
                <w:szCs w:val="16"/>
              </w:rPr>
              <w:t>Aceptar</w:t>
            </w:r>
          </w:p>
        </w:tc>
      </w:tr>
      <w:tr w:rsidR="00450F46" w:rsidRPr="006F37B5" w:rsidTr="00500D39">
        <w:trPr>
          <w:trHeight w:val="282"/>
          <w:jc w:val="center"/>
        </w:trPr>
        <w:tc>
          <w:tcPr>
            <w:tcW w:w="5000" w:type="pct"/>
            <w:gridSpan w:val="7"/>
            <w:shd w:val="clear" w:color="auto" w:fill="BFBFBF" w:themeFill="background1" w:themeFillShade="BF"/>
            <w:vAlign w:val="center"/>
          </w:tcPr>
          <w:p w:rsidR="00450F46" w:rsidRPr="006F37B5" w:rsidRDefault="00835C49" w:rsidP="00450F46">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E51FC4">
              <w:rPr>
                <w:rFonts w:asciiTheme="minorHAnsi" w:hAnsiTheme="minorHAnsi" w:cstheme="minorHAnsi"/>
                <w:b/>
                <w:sz w:val="16"/>
                <w:szCs w:val="16"/>
              </w:rPr>
              <w:t xml:space="preserve"> 299</w:t>
            </w:r>
          </w:p>
        </w:tc>
      </w:tr>
      <w:tr w:rsidR="009E717F" w:rsidRPr="006F37B5" w:rsidTr="00890CB2">
        <w:trPr>
          <w:trHeight w:val="282"/>
          <w:jc w:val="center"/>
        </w:trPr>
        <w:tc>
          <w:tcPr>
            <w:tcW w:w="322" w:type="pct"/>
            <w:vAlign w:val="center"/>
          </w:tcPr>
          <w:p w:rsidR="009E717F" w:rsidRPr="004F1D68" w:rsidRDefault="009E717F" w:rsidP="009E717F">
            <w:pPr>
              <w:spacing w:after="0"/>
              <w:jc w:val="center"/>
              <w:rPr>
                <w:rFonts w:asciiTheme="minorHAnsi" w:hAnsiTheme="minorHAnsi" w:cstheme="minorHAnsi"/>
                <w:sz w:val="16"/>
                <w:szCs w:val="16"/>
              </w:rPr>
            </w:pPr>
            <w:r>
              <w:rPr>
                <w:rFonts w:asciiTheme="minorHAnsi" w:hAnsiTheme="minorHAnsi" w:cstheme="minorHAnsi"/>
                <w:sz w:val="16"/>
                <w:szCs w:val="16"/>
              </w:rPr>
              <w:t>28/10</w:t>
            </w:r>
          </w:p>
        </w:tc>
        <w:tc>
          <w:tcPr>
            <w:tcW w:w="2022" w:type="pct"/>
            <w:shd w:val="clear" w:color="auto" w:fill="FFFFFF"/>
            <w:vAlign w:val="center"/>
          </w:tcPr>
          <w:p w:rsidR="009E717F" w:rsidRPr="000D3B08" w:rsidRDefault="009E717F" w:rsidP="009E717F">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Momias del Desierto Peruano</w:t>
            </w:r>
          </w:p>
        </w:tc>
        <w:tc>
          <w:tcPr>
            <w:tcW w:w="620" w:type="pct"/>
            <w:vAlign w:val="center"/>
          </w:tcPr>
          <w:p w:rsidR="009E717F" w:rsidRPr="00296EAE" w:rsidRDefault="009E717F" w:rsidP="009E717F">
            <w:pPr>
              <w:spacing w:after="0"/>
              <w:jc w:val="center"/>
              <w:rPr>
                <w:sz w:val="16"/>
                <w:szCs w:val="16"/>
                <w:lang w:val="es-ES"/>
              </w:rPr>
            </w:pPr>
            <w:r w:rsidRPr="00296EAE">
              <w:rPr>
                <w:sz w:val="16"/>
                <w:szCs w:val="16"/>
                <w:lang w:val="es-ES"/>
              </w:rPr>
              <w:t>Documental</w:t>
            </w:r>
          </w:p>
        </w:tc>
        <w:tc>
          <w:tcPr>
            <w:tcW w:w="477" w:type="pct"/>
            <w:vAlign w:val="center"/>
          </w:tcPr>
          <w:p w:rsidR="009E717F" w:rsidRDefault="009E717F" w:rsidP="009E717F">
            <w:pPr>
              <w:spacing w:after="0"/>
              <w:jc w:val="center"/>
              <w:rPr>
                <w:color w:val="000000"/>
                <w:sz w:val="16"/>
                <w:szCs w:val="16"/>
              </w:rPr>
            </w:pPr>
            <w:r>
              <w:rPr>
                <w:color w:val="000000"/>
                <w:sz w:val="16"/>
                <w:szCs w:val="16"/>
              </w:rPr>
              <w:t>Discovery</w:t>
            </w:r>
          </w:p>
          <w:p w:rsidR="009E717F" w:rsidRPr="004B2B4F" w:rsidRDefault="009E717F" w:rsidP="009E717F">
            <w:pPr>
              <w:spacing w:after="0"/>
              <w:jc w:val="center"/>
              <w:rPr>
                <w:color w:val="000000"/>
                <w:sz w:val="16"/>
                <w:szCs w:val="16"/>
              </w:rPr>
            </w:pPr>
            <w:r>
              <w:rPr>
                <w:color w:val="000000"/>
                <w:sz w:val="16"/>
                <w:szCs w:val="16"/>
              </w:rPr>
              <w:t>Civilization</w:t>
            </w:r>
          </w:p>
        </w:tc>
        <w:tc>
          <w:tcPr>
            <w:tcW w:w="645" w:type="pct"/>
            <w:shd w:val="clear" w:color="auto" w:fill="FFFFFF"/>
            <w:vAlign w:val="center"/>
          </w:tcPr>
          <w:p w:rsidR="009E717F" w:rsidRPr="006F37B5" w:rsidRDefault="009E717F" w:rsidP="009E717F">
            <w:pPr>
              <w:spacing w:after="0"/>
              <w:jc w:val="center"/>
              <w:rPr>
                <w:color w:val="000000"/>
                <w:sz w:val="16"/>
                <w:szCs w:val="16"/>
              </w:rPr>
            </w:pPr>
            <w:r>
              <w:rPr>
                <w:color w:val="000000"/>
                <w:sz w:val="16"/>
                <w:szCs w:val="16"/>
              </w:rPr>
              <w:t>11:36 - 12:24</w:t>
            </w:r>
          </w:p>
        </w:tc>
        <w:tc>
          <w:tcPr>
            <w:tcW w:w="423" w:type="pct"/>
            <w:shd w:val="clear" w:color="auto" w:fill="auto"/>
            <w:vAlign w:val="center"/>
          </w:tcPr>
          <w:p w:rsidR="009E717F" w:rsidRPr="006F37B5" w:rsidRDefault="009E717F" w:rsidP="009E717F">
            <w:pPr>
              <w:spacing w:after="0"/>
              <w:jc w:val="center"/>
              <w:rPr>
                <w:color w:val="000000"/>
                <w:sz w:val="16"/>
                <w:szCs w:val="16"/>
              </w:rPr>
            </w:pPr>
            <w:r>
              <w:rPr>
                <w:color w:val="000000"/>
                <w:sz w:val="16"/>
                <w:szCs w:val="16"/>
              </w:rPr>
              <w:t>48</w:t>
            </w:r>
          </w:p>
        </w:tc>
        <w:tc>
          <w:tcPr>
            <w:tcW w:w="491" w:type="pct"/>
            <w:shd w:val="clear" w:color="auto" w:fill="FFFFFF"/>
            <w:vAlign w:val="center"/>
          </w:tcPr>
          <w:p w:rsidR="009E717F" w:rsidRPr="006F37B5" w:rsidRDefault="009E717F" w:rsidP="009E717F">
            <w:pPr>
              <w:spacing w:after="0"/>
              <w:jc w:val="center"/>
              <w:rPr>
                <w:sz w:val="16"/>
                <w:szCs w:val="16"/>
              </w:rPr>
            </w:pPr>
            <w:r>
              <w:rPr>
                <w:sz w:val="16"/>
                <w:szCs w:val="16"/>
              </w:rPr>
              <w:t>Aceptar</w:t>
            </w:r>
          </w:p>
        </w:tc>
      </w:tr>
      <w:tr w:rsidR="009E717F" w:rsidRPr="006F37B5" w:rsidTr="00890CB2">
        <w:trPr>
          <w:trHeight w:val="282"/>
          <w:jc w:val="center"/>
        </w:trPr>
        <w:tc>
          <w:tcPr>
            <w:tcW w:w="322" w:type="pct"/>
            <w:vAlign w:val="center"/>
          </w:tcPr>
          <w:p w:rsidR="009E717F" w:rsidRPr="004F1D68" w:rsidRDefault="009E717F" w:rsidP="009E717F">
            <w:pPr>
              <w:spacing w:after="0"/>
              <w:jc w:val="center"/>
              <w:rPr>
                <w:rFonts w:asciiTheme="minorHAnsi" w:hAnsiTheme="minorHAnsi" w:cstheme="minorHAnsi"/>
                <w:sz w:val="16"/>
                <w:szCs w:val="16"/>
              </w:rPr>
            </w:pPr>
            <w:r>
              <w:rPr>
                <w:rFonts w:asciiTheme="minorHAnsi" w:hAnsiTheme="minorHAnsi" w:cstheme="minorHAnsi"/>
                <w:sz w:val="16"/>
                <w:szCs w:val="16"/>
              </w:rPr>
              <w:t>29/10</w:t>
            </w:r>
          </w:p>
        </w:tc>
        <w:tc>
          <w:tcPr>
            <w:tcW w:w="2022" w:type="pct"/>
            <w:vAlign w:val="center"/>
          </w:tcPr>
          <w:p w:rsidR="009E717F" w:rsidRPr="000D3B08" w:rsidRDefault="009E717F" w:rsidP="009E717F">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La Revolución Americana / Cap. 3 Regreso de Los Rebeldes</w:t>
            </w:r>
          </w:p>
        </w:tc>
        <w:tc>
          <w:tcPr>
            <w:tcW w:w="620" w:type="pct"/>
            <w:vAlign w:val="center"/>
          </w:tcPr>
          <w:p w:rsidR="009E717F" w:rsidRPr="00302C7A" w:rsidRDefault="009E717F" w:rsidP="009E717F">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9E717F" w:rsidRDefault="009E717F" w:rsidP="009E717F">
            <w:pPr>
              <w:spacing w:after="0"/>
              <w:jc w:val="center"/>
              <w:rPr>
                <w:color w:val="000000"/>
                <w:sz w:val="16"/>
                <w:szCs w:val="16"/>
              </w:rPr>
            </w:pPr>
            <w:r>
              <w:rPr>
                <w:color w:val="000000"/>
                <w:sz w:val="16"/>
                <w:szCs w:val="16"/>
              </w:rPr>
              <w:t>Discovery</w:t>
            </w:r>
          </w:p>
          <w:p w:rsidR="009E717F" w:rsidRPr="004B2B4F" w:rsidRDefault="009E717F" w:rsidP="009E717F">
            <w:pPr>
              <w:spacing w:after="0"/>
              <w:jc w:val="center"/>
              <w:rPr>
                <w:color w:val="000000"/>
                <w:sz w:val="16"/>
                <w:szCs w:val="16"/>
              </w:rPr>
            </w:pPr>
            <w:r>
              <w:rPr>
                <w:color w:val="000000"/>
                <w:sz w:val="16"/>
                <w:szCs w:val="16"/>
              </w:rPr>
              <w:t>Civilization</w:t>
            </w:r>
          </w:p>
        </w:tc>
        <w:tc>
          <w:tcPr>
            <w:tcW w:w="645" w:type="pct"/>
            <w:vAlign w:val="center"/>
          </w:tcPr>
          <w:p w:rsidR="009E717F" w:rsidRPr="006F37B5" w:rsidRDefault="009E717F" w:rsidP="009E717F">
            <w:pPr>
              <w:spacing w:after="0"/>
              <w:jc w:val="center"/>
              <w:rPr>
                <w:color w:val="000000"/>
                <w:sz w:val="16"/>
                <w:szCs w:val="16"/>
              </w:rPr>
            </w:pPr>
            <w:r>
              <w:rPr>
                <w:color w:val="000000"/>
                <w:sz w:val="16"/>
                <w:szCs w:val="16"/>
              </w:rPr>
              <w:t>09:12 - 10:00</w:t>
            </w:r>
          </w:p>
        </w:tc>
        <w:tc>
          <w:tcPr>
            <w:tcW w:w="423" w:type="pct"/>
            <w:shd w:val="clear" w:color="auto" w:fill="auto"/>
            <w:vAlign w:val="center"/>
          </w:tcPr>
          <w:p w:rsidR="009E717F" w:rsidRPr="006F37B5" w:rsidRDefault="009E717F" w:rsidP="009E717F">
            <w:pPr>
              <w:spacing w:after="0"/>
              <w:jc w:val="center"/>
              <w:rPr>
                <w:color w:val="000000"/>
                <w:sz w:val="16"/>
                <w:szCs w:val="16"/>
              </w:rPr>
            </w:pPr>
            <w:r>
              <w:rPr>
                <w:color w:val="000000"/>
                <w:sz w:val="16"/>
                <w:szCs w:val="16"/>
              </w:rPr>
              <w:t>48</w:t>
            </w:r>
          </w:p>
        </w:tc>
        <w:tc>
          <w:tcPr>
            <w:tcW w:w="491" w:type="pct"/>
            <w:vAlign w:val="center"/>
          </w:tcPr>
          <w:p w:rsidR="009E717F" w:rsidRPr="006F37B5" w:rsidRDefault="009E717F" w:rsidP="009E717F">
            <w:pPr>
              <w:spacing w:after="0"/>
              <w:jc w:val="center"/>
              <w:rPr>
                <w:sz w:val="16"/>
                <w:szCs w:val="16"/>
              </w:rPr>
            </w:pPr>
            <w:r>
              <w:rPr>
                <w:sz w:val="16"/>
                <w:szCs w:val="16"/>
              </w:rPr>
              <w:t>Aceptar</w:t>
            </w:r>
          </w:p>
        </w:tc>
      </w:tr>
      <w:tr w:rsidR="009E717F" w:rsidRPr="006F37B5" w:rsidTr="00890CB2">
        <w:trPr>
          <w:trHeight w:val="282"/>
          <w:jc w:val="center"/>
        </w:trPr>
        <w:tc>
          <w:tcPr>
            <w:tcW w:w="322" w:type="pct"/>
            <w:vAlign w:val="center"/>
          </w:tcPr>
          <w:p w:rsidR="009E717F" w:rsidRPr="004F1D68" w:rsidRDefault="009E717F" w:rsidP="009E717F">
            <w:pPr>
              <w:spacing w:after="0"/>
              <w:jc w:val="center"/>
              <w:rPr>
                <w:rFonts w:asciiTheme="minorHAnsi" w:hAnsiTheme="minorHAnsi" w:cstheme="minorHAnsi"/>
                <w:sz w:val="16"/>
                <w:szCs w:val="16"/>
              </w:rPr>
            </w:pPr>
            <w:r>
              <w:rPr>
                <w:rFonts w:asciiTheme="minorHAnsi" w:hAnsiTheme="minorHAnsi" w:cstheme="minorHAnsi"/>
                <w:sz w:val="16"/>
                <w:szCs w:val="16"/>
              </w:rPr>
              <w:t>30/10</w:t>
            </w:r>
          </w:p>
        </w:tc>
        <w:tc>
          <w:tcPr>
            <w:tcW w:w="2022" w:type="pct"/>
            <w:vAlign w:val="center"/>
          </w:tcPr>
          <w:p w:rsidR="009E717F" w:rsidRPr="000D3B08" w:rsidRDefault="009E717F" w:rsidP="009E717F">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Inventos Antiguos / Guerra y Conflicto</w:t>
            </w:r>
          </w:p>
        </w:tc>
        <w:tc>
          <w:tcPr>
            <w:tcW w:w="620" w:type="pct"/>
            <w:vAlign w:val="center"/>
          </w:tcPr>
          <w:p w:rsidR="009E717F" w:rsidRPr="00296EAE" w:rsidRDefault="009E717F" w:rsidP="009E717F">
            <w:pPr>
              <w:spacing w:after="0"/>
              <w:jc w:val="center"/>
              <w:rPr>
                <w:sz w:val="16"/>
                <w:szCs w:val="16"/>
                <w:lang w:val="es-ES"/>
              </w:rPr>
            </w:pPr>
            <w:r w:rsidRPr="00296EAE">
              <w:rPr>
                <w:sz w:val="16"/>
                <w:szCs w:val="16"/>
                <w:lang w:val="es-ES"/>
              </w:rPr>
              <w:t>Documental</w:t>
            </w:r>
          </w:p>
        </w:tc>
        <w:tc>
          <w:tcPr>
            <w:tcW w:w="477" w:type="pct"/>
            <w:vAlign w:val="center"/>
          </w:tcPr>
          <w:p w:rsidR="009E717F" w:rsidRDefault="009E717F" w:rsidP="009E717F">
            <w:pPr>
              <w:spacing w:after="0"/>
              <w:jc w:val="center"/>
              <w:rPr>
                <w:color w:val="000000"/>
                <w:sz w:val="16"/>
                <w:szCs w:val="16"/>
              </w:rPr>
            </w:pPr>
            <w:r>
              <w:rPr>
                <w:color w:val="000000"/>
                <w:sz w:val="16"/>
                <w:szCs w:val="16"/>
              </w:rPr>
              <w:t>Discovery</w:t>
            </w:r>
          </w:p>
          <w:p w:rsidR="009E717F" w:rsidRPr="004B2B4F" w:rsidRDefault="009E717F" w:rsidP="009E717F">
            <w:pPr>
              <w:spacing w:after="0"/>
              <w:jc w:val="center"/>
              <w:rPr>
                <w:color w:val="000000"/>
                <w:sz w:val="16"/>
                <w:szCs w:val="16"/>
              </w:rPr>
            </w:pPr>
            <w:r>
              <w:rPr>
                <w:color w:val="000000"/>
                <w:sz w:val="16"/>
                <w:szCs w:val="16"/>
              </w:rPr>
              <w:t>Civilization</w:t>
            </w:r>
          </w:p>
        </w:tc>
        <w:tc>
          <w:tcPr>
            <w:tcW w:w="645" w:type="pct"/>
            <w:vAlign w:val="center"/>
          </w:tcPr>
          <w:p w:rsidR="009E717F" w:rsidRPr="006F37B5" w:rsidRDefault="009E717F" w:rsidP="009E717F">
            <w:pPr>
              <w:spacing w:after="0"/>
              <w:jc w:val="center"/>
              <w:rPr>
                <w:color w:val="000000"/>
                <w:sz w:val="16"/>
                <w:szCs w:val="16"/>
              </w:rPr>
            </w:pPr>
            <w:r>
              <w:rPr>
                <w:color w:val="000000"/>
                <w:sz w:val="16"/>
                <w:szCs w:val="16"/>
              </w:rPr>
              <w:t>09:12 - 10:00</w:t>
            </w:r>
          </w:p>
        </w:tc>
        <w:tc>
          <w:tcPr>
            <w:tcW w:w="423" w:type="pct"/>
            <w:shd w:val="clear" w:color="auto" w:fill="auto"/>
            <w:vAlign w:val="center"/>
          </w:tcPr>
          <w:p w:rsidR="009E717F" w:rsidRPr="006F37B5" w:rsidRDefault="009E717F" w:rsidP="009E717F">
            <w:pPr>
              <w:spacing w:after="0"/>
              <w:jc w:val="center"/>
              <w:rPr>
                <w:color w:val="000000"/>
                <w:sz w:val="16"/>
                <w:szCs w:val="16"/>
              </w:rPr>
            </w:pPr>
            <w:r>
              <w:rPr>
                <w:color w:val="000000"/>
                <w:sz w:val="16"/>
                <w:szCs w:val="16"/>
              </w:rPr>
              <w:t>48</w:t>
            </w:r>
          </w:p>
        </w:tc>
        <w:tc>
          <w:tcPr>
            <w:tcW w:w="491" w:type="pct"/>
            <w:vAlign w:val="center"/>
          </w:tcPr>
          <w:p w:rsidR="009E717F" w:rsidRPr="006F37B5" w:rsidRDefault="009E717F" w:rsidP="009E717F">
            <w:pPr>
              <w:spacing w:after="0"/>
              <w:jc w:val="center"/>
              <w:rPr>
                <w:sz w:val="16"/>
                <w:szCs w:val="16"/>
              </w:rPr>
            </w:pPr>
            <w:r>
              <w:rPr>
                <w:sz w:val="16"/>
                <w:szCs w:val="16"/>
              </w:rPr>
              <w:t>Aceptar</w:t>
            </w:r>
          </w:p>
        </w:tc>
      </w:tr>
      <w:tr w:rsidR="00C7510E" w:rsidRPr="006F37B5" w:rsidTr="00890CB2">
        <w:trPr>
          <w:trHeight w:val="282"/>
          <w:jc w:val="center"/>
        </w:trPr>
        <w:tc>
          <w:tcPr>
            <w:tcW w:w="322" w:type="pct"/>
            <w:vMerge w:val="restart"/>
            <w:vAlign w:val="center"/>
          </w:tcPr>
          <w:p w:rsidR="00C7510E" w:rsidRPr="004F1D68" w:rsidRDefault="00C7510E" w:rsidP="00C7510E">
            <w:pPr>
              <w:spacing w:after="0"/>
              <w:jc w:val="center"/>
              <w:rPr>
                <w:rFonts w:asciiTheme="minorHAnsi" w:hAnsiTheme="minorHAnsi" w:cstheme="minorHAnsi"/>
                <w:sz w:val="16"/>
                <w:szCs w:val="16"/>
              </w:rPr>
            </w:pPr>
            <w:r>
              <w:rPr>
                <w:rFonts w:asciiTheme="minorHAnsi" w:hAnsiTheme="minorHAnsi" w:cstheme="minorHAnsi"/>
                <w:sz w:val="16"/>
                <w:szCs w:val="16"/>
              </w:rPr>
              <w:t>01/11</w:t>
            </w:r>
          </w:p>
        </w:tc>
        <w:tc>
          <w:tcPr>
            <w:tcW w:w="2022" w:type="pct"/>
            <w:vAlign w:val="center"/>
          </w:tcPr>
          <w:p w:rsidR="00C7510E" w:rsidRPr="000D3B08" w:rsidRDefault="009E717F" w:rsidP="009E717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Hombres del Ártico / Cap. 1 </w:t>
            </w:r>
            <w:r w:rsidR="00C7510E" w:rsidRPr="000D3B08">
              <w:rPr>
                <w:rFonts w:asciiTheme="minorHAnsi" w:hAnsiTheme="minorHAnsi" w:cstheme="minorHAnsi"/>
                <w:i/>
                <w:color w:val="000000"/>
                <w:sz w:val="16"/>
                <w:szCs w:val="16"/>
              </w:rPr>
              <w:t>Cazar o Morir</w:t>
            </w:r>
          </w:p>
        </w:tc>
        <w:tc>
          <w:tcPr>
            <w:tcW w:w="620" w:type="pct"/>
            <w:vAlign w:val="center"/>
          </w:tcPr>
          <w:p w:rsidR="00C7510E" w:rsidRPr="00296EAE" w:rsidRDefault="00C7510E" w:rsidP="00C7510E">
            <w:pPr>
              <w:spacing w:after="0"/>
              <w:jc w:val="center"/>
              <w:rPr>
                <w:sz w:val="16"/>
                <w:szCs w:val="16"/>
                <w:lang w:val="es-ES"/>
              </w:rPr>
            </w:pPr>
            <w:r w:rsidRPr="00296EAE">
              <w:rPr>
                <w:sz w:val="16"/>
                <w:szCs w:val="16"/>
                <w:lang w:val="es-ES"/>
              </w:rPr>
              <w:t>Documental</w:t>
            </w:r>
          </w:p>
        </w:tc>
        <w:tc>
          <w:tcPr>
            <w:tcW w:w="477" w:type="pct"/>
            <w:vAlign w:val="center"/>
          </w:tcPr>
          <w:p w:rsidR="00C7510E" w:rsidRPr="008A1FF2" w:rsidRDefault="00C7510E" w:rsidP="00C7510E">
            <w:pPr>
              <w:spacing w:after="0"/>
              <w:jc w:val="center"/>
              <w:rPr>
                <w:color w:val="000000"/>
                <w:sz w:val="16"/>
                <w:szCs w:val="16"/>
              </w:rPr>
            </w:pPr>
            <w:r>
              <w:rPr>
                <w:color w:val="000000"/>
                <w:sz w:val="16"/>
                <w:szCs w:val="16"/>
              </w:rPr>
              <w:t>Discovery</w:t>
            </w:r>
          </w:p>
        </w:tc>
        <w:tc>
          <w:tcPr>
            <w:tcW w:w="645" w:type="pct"/>
            <w:vAlign w:val="center"/>
          </w:tcPr>
          <w:p w:rsidR="00C7510E" w:rsidRPr="006F37B5" w:rsidRDefault="009E717F" w:rsidP="00C7510E">
            <w:pPr>
              <w:spacing w:after="0"/>
              <w:jc w:val="center"/>
              <w:rPr>
                <w:color w:val="000000"/>
                <w:sz w:val="16"/>
                <w:szCs w:val="16"/>
              </w:rPr>
            </w:pPr>
            <w:r>
              <w:rPr>
                <w:color w:val="000000"/>
                <w:sz w:val="16"/>
                <w:szCs w:val="16"/>
              </w:rPr>
              <w:t>09:23 - 10:13</w:t>
            </w:r>
          </w:p>
        </w:tc>
        <w:tc>
          <w:tcPr>
            <w:tcW w:w="423" w:type="pct"/>
            <w:shd w:val="clear" w:color="auto" w:fill="auto"/>
            <w:vAlign w:val="center"/>
          </w:tcPr>
          <w:p w:rsidR="00C7510E" w:rsidRPr="006F37B5" w:rsidRDefault="009E717F" w:rsidP="00C7510E">
            <w:pPr>
              <w:spacing w:after="0"/>
              <w:jc w:val="center"/>
              <w:rPr>
                <w:color w:val="000000"/>
                <w:sz w:val="16"/>
                <w:szCs w:val="16"/>
              </w:rPr>
            </w:pPr>
            <w:r>
              <w:rPr>
                <w:color w:val="000000"/>
                <w:sz w:val="16"/>
                <w:szCs w:val="16"/>
              </w:rPr>
              <w:t>50</w:t>
            </w:r>
          </w:p>
        </w:tc>
        <w:tc>
          <w:tcPr>
            <w:tcW w:w="491" w:type="pct"/>
            <w:vAlign w:val="center"/>
          </w:tcPr>
          <w:p w:rsidR="00C7510E" w:rsidRPr="006F37B5" w:rsidRDefault="00C7510E" w:rsidP="00C7510E">
            <w:pPr>
              <w:spacing w:after="0"/>
              <w:jc w:val="center"/>
              <w:rPr>
                <w:sz w:val="16"/>
                <w:szCs w:val="16"/>
              </w:rPr>
            </w:pPr>
            <w:r>
              <w:rPr>
                <w:sz w:val="16"/>
                <w:szCs w:val="16"/>
              </w:rPr>
              <w:t>Aceptar</w:t>
            </w:r>
          </w:p>
        </w:tc>
      </w:tr>
      <w:tr w:rsidR="00C7510E" w:rsidRPr="006F37B5" w:rsidTr="00890CB2">
        <w:trPr>
          <w:trHeight w:val="282"/>
          <w:jc w:val="center"/>
        </w:trPr>
        <w:tc>
          <w:tcPr>
            <w:tcW w:w="322" w:type="pct"/>
            <w:vMerge/>
            <w:vAlign w:val="center"/>
          </w:tcPr>
          <w:p w:rsidR="00C7510E" w:rsidRPr="004F1D68" w:rsidRDefault="00C7510E" w:rsidP="00C7510E">
            <w:pPr>
              <w:spacing w:after="0"/>
              <w:jc w:val="center"/>
              <w:rPr>
                <w:rFonts w:asciiTheme="minorHAnsi" w:hAnsiTheme="minorHAnsi" w:cstheme="minorHAnsi"/>
                <w:sz w:val="16"/>
                <w:szCs w:val="16"/>
              </w:rPr>
            </w:pPr>
          </w:p>
        </w:tc>
        <w:tc>
          <w:tcPr>
            <w:tcW w:w="2022" w:type="pct"/>
            <w:vAlign w:val="center"/>
          </w:tcPr>
          <w:p w:rsidR="00C7510E" w:rsidRPr="000D3B08" w:rsidRDefault="00C7510E" w:rsidP="009E717F">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Discovery en La Escuela / Cap. 910 / La Guía Máxima: Cocodrilos </w:t>
            </w:r>
            <w:r w:rsidR="009E717F">
              <w:rPr>
                <w:rFonts w:asciiTheme="minorHAnsi" w:hAnsiTheme="minorHAnsi" w:cstheme="minorHAnsi"/>
                <w:i/>
                <w:color w:val="000000"/>
                <w:sz w:val="16"/>
                <w:szCs w:val="16"/>
              </w:rPr>
              <w:t>y</w:t>
            </w:r>
            <w:r w:rsidRPr="000D3B08">
              <w:rPr>
                <w:rFonts w:asciiTheme="minorHAnsi" w:hAnsiTheme="minorHAnsi" w:cstheme="minorHAnsi"/>
                <w:i/>
                <w:color w:val="000000"/>
                <w:sz w:val="16"/>
                <w:szCs w:val="16"/>
              </w:rPr>
              <w:t xml:space="preserve"> serpientes</w:t>
            </w:r>
          </w:p>
        </w:tc>
        <w:tc>
          <w:tcPr>
            <w:tcW w:w="620" w:type="pct"/>
            <w:vAlign w:val="center"/>
          </w:tcPr>
          <w:p w:rsidR="00C7510E" w:rsidRPr="00296EAE" w:rsidRDefault="00C7510E" w:rsidP="00C7510E">
            <w:pPr>
              <w:spacing w:after="0"/>
              <w:jc w:val="center"/>
              <w:rPr>
                <w:sz w:val="16"/>
                <w:szCs w:val="16"/>
                <w:lang w:val="es-ES"/>
              </w:rPr>
            </w:pPr>
            <w:r w:rsidRPr="00296EAE">
              <w:rPr>
                <w:sz w:val="16"/>
                <w:szCs w:val="16"/>
                <w:lang w:val="es-ES"/>
              </w:rPr>
              <w:t>Documental</w:t>
            </w:r>
          </w:p>
        </w:tc>
        <w:tc>
          <w:tcPr>
            <w:tcW w:w="477" w:type="pct"/>
            <w:vAlign w:val="center"/>
          </w:tcPr>
          <w:p w:rsidR="00C7510E" w:rsidRPr="008A1FF2" w:rsidRDefault="00C7510E" w:rsidP="00C7510E">
            <w:pPr>
              <w:spacing w:after="0"/>
              <w:jc w:val="center"/>
              <w:rPr>
                <w:color w:val="000000"/>
                <w:sz w:val="16"/>
                <w:szCs w:val="16"/>
              </w:rPr>
            </w:pPr>
            <w:r>
              <w:rPr>
                <w:color w:val="000000"/>
                <w:sz w:val="16"/>
                <w:szCs w:val="16"/>
              </w:rPr>
              <w:t>Discovery</w:t>
            </w:r>
          </w:p>
        </w:tc>
        <w:tc>
          <w:tcPr>
            <w:tcW w:w="645" w:type="pct"/>
            <w:vAlign w:val="center"/>
          </w:tcPr>
          <w:p w:rsidR="00C7510E" w:rsidRPr="006F37B5" w:rsidRDefault="009E717F" w:rsidP="00C7510E">
            <w:pPr>
              <w:spacing w:after="0"/>
              <w:jc w:val="center"/>
              <w:rPr>
                <w:color w:val="000000"/>
                <w:sz w:val="16"/>
                <w:szCs w:val="16"/>
              </w:rPr>
            </w:pPr>
            <w:r>
              <w:rPr>
                <w:color w:val="000000"/>
                <w:sz w:val="16"/>
                <w:szCs w:val="16"/>
              </w:rPr>
              <w:t>10:13 - 11:08</w:t>
            </w:r>
          </w:p>
        </w:tc>
        <w:tc>
          <w:tcPr>
            <w:tcW w:w="423" w:type="pct"/>
            <w:shd w:val="clear" w:color="auto" w:fill="auto"/>
            <w:vAlign w:val="center"/>
          </w:tcPr>
          <w:p w:rsidR="00C7510E" w:rsidRPr="006F37B5" w:rsidRDefault="009E717F" w:rsidP="00C7510E">
            <w:pPr>
              <w:spacing w:after="0"/>
              <w:jc w:val="center"/>
              <w:rPr>
                <w:color w:val="000000"/>
                <w:sz w:val="16"/>
                <w:szCs w:val="16"/>
              </w:rPr>
            </w:pPr>
            <w:r>
              <w:rPr>
                <w:color w:val="000000"/>
                <w:sz w:val="16"/>
                <w:szCs w:val="16"/>
              </w:rPr>
              <w:t>55</w:t>
            </w:r>
          </w:p>
        </w:tc>
        <w:tc>
          <w:tcPr>
            <w:tcW w:w="491" w:type="pct"/>
            <w:vAlign w:val="center"/>
          </w:tcPr>
          <w:p w:rsidR="00C7510E" w:rsidRPr="006F37B5" w:rsidRDefault="00C7510E" w:rsidP="00C7510E">
            <w:pPr>
              <w:spacing w:after="0"/>
              <w:jc w:val="center"/>
              <w:rPr>
                <w:sz w:val="16"/>
                <w:szCs w:val="16"/>
              </w:rPr>
            </w:pPr>
            <w:r>
              <w:rPr>
                <w:sz w:val="16"/>
                <w:szCs w:val="16"/>
              </w:rPr>
              <w:t>Aceptar</w:t>
            </w:r>
          </w:p>
        </w:tc>
      </w:tr>
      <w:tr w:rsidR="00C7510E" w:rsidRPr="006F37B5" w:rsidTr="00890CB2">
        <w:trPr>
          <w:trHeight w:val="282"/>
          <w:jc w:val="center"/>
        </w:trPr>
        <w:tc>
          <w:tcPr>
            <w:tcW w:w="322" w:type="pct"/>
            <w:vAlign w:val="center"/>
          </w:tcPr>
          <w:p w:rsidR="00C7510E" w:rsidRDefault="00C7510E" w:rsidP="00C7510E">
            <w:pPr>
              <w:spacing w:after="0"/>
              <w:jc w:val="center"/>
              <w:rPr>
                <w:rFonts w:asciiTheme="minorHAnsi" w:hAnsiTheme="minorHAnsi" w:cstheme="minorHAnsi"/>
                <w:sz w:val="16"/>
                <w:szCs w:val="16"/>
              </w:rPr>
            </w:pPr>
            <w:r>
              <w:rPr>
                <w:rFonts w:asciiTheme="minorHAnsi" w:hAnsiTheme="minorHAnsi" w:cstheme="minorHAnsi"/>
                <w:sz w:val="16"/>
                <w:szCs w:val="16"/>
              </w:rPr>
              <w:t>02/11</w:t>
            </w:r>
          </w:p>
        </w:tc>
        <w:tc>
          <w:tcPr>
            <w:tcW w:w="2022" w:type="pct"/>
            <w:vAlign w:val="center"/>
          </w:tcPr>
          <w:p w:rsidR="00C7510E" w:rsidRPr="000D3B08" w:rsidRDefault="00C7510E" w:rsidP="009E717F">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Alaska: La Última Frontera T2 / Cap. 9 / Las Vacas Vienen Marchando</w:t>
            </w:r>
          </w:p>
        </w:tc>
        <w:tc>
          <w:tcPr>
            <w:tcW w:w="620" w:type="pct"/>
            <w:vAlign w:val="center"/>
          </w:tcPr>
          <w:p w:rsidR="00C7510E" w:rsidRPr="00302C7A" w:rsidRDefault="00C7510E" w:rsidP="00C7510E">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7" w:type="pct"/>
            <w:vAlign w:val="center"/>
          </w:tcPr>
          <w:p w:rsidR="00C7510E" w:rsidRPr="008A1FF2" w:rsidRDefault="00C7510E" w:rsidP="00C7510E">
            <w:pPr>
              <w:spacing w:after="0"/>
              <w:jc w:val="center"/>
              <w:rPr>
                <w:color w:val="000000"/>
                <w:sz w:val="16"/>
                <w:szCs w:val="16"/>
              </w:rPr>
            </w:pPr>
            <w:r>
              <w:rPr>
                <w:color w:val="000000"/>
                <w:sz w:val="16"/>
                <w:szCs w:val="16"/>
              </w:rPr>
              <w:t>Discovery</w:t>
            </w:r>
          </w:p>
        </w:tc>
        <w:tc>
          <w:tcPr>
            <w:tcW w:w="645" w:type="pct"/>
            <w:vAlign w:val="center"/>
          </w:tcPr>
          <w:p w:rsidR="00C7510E" w:rsidRPr="006F37B5" w:rsidRDefault="009E717F" w:rsidP="00C7510E">
            <w:pPr>
              <w:spacing w:after="0"/>
              <w:jc w:val="center"/>
              <w:rPr>
                <w:color w:val="000000"/>
                <w:sz w:val="16"/>
                <w:szCs w:val="16"/>
              </w:rPr>
            </w:pPr>
            <w:r>
              <w:rPr>
                <w:color w:val="000000"/>
                <w:sz w:val="16"/>
                <w:szCs w:val="16"/>
              </w:rPr>
              <w:t>11:10 - 12:00</w:t>
            </w:r>
          </w:p>
        </w:tc>
        <w:tc>
          <w:tcPr>
            <w:tcW w:w="423" w:type="pct"/>
            <w:shd w:val="clear" w:color="auto" w:fill="auto"/>
            <w:vAlign w:val="center"/>
          </w:tcPr>
          <w:p w:rsidR="00C7510E" w:rsidRPr="006F37B5" w:rsidRDefault="009E717F" w:rsidP="00C7510E">
            <w:pPr>
              <w:spacing w:after="0"/>
              <w:jc w:val="center"/>
              <w:rPr>
                <w:color w:val="000000"/>
                <w:sz w:val="16"/>
                <w:szCs w:val="16"/>
              </w:rPr>
            </w:pPr>
            <w:r>
              <w:rPr>
                <w:color w:val="000000"/>
                <w:sz w:val="16"/>
                <w:szCs w:val="16"/>
              </w:rPr>
              <w:t>50</w:t>
            </w:r>
          </w:p>
        </w:tc>
        <w:tc>
          <w:tcPr>
            <w:tcW w:w="491" w:type="pct"/>
            <w:vAlign w:val="center"/>
          </w:tcPr>
          <w:p w:rsidR="00C7510E" w:rsidRPr="006F37B5" w:rsidRDefault="00C7510E" w:rsidP="00C7510E">
            <w:pPr>
              <w:spacing w:after="0"/>
              <w:jc w:val="center"/>
              <w:rPr>
                <w:sz w:val="16"/>
                <w:szCs w:val="16"/>
              </w:rPr>
            </w:pPr>
            <w:r>
              <w:rPr>
                <w:sz w:val="16"/>
                <w:szCs w:val="16"/>
              </w:rPr>
              <w:t>Aceptar</w:t>
            </w:r>
          </w:p>
        </w:tc>
      </w:tr>
    </w:tbl>
    <w:p w:rsidR="00500D39" w:rsidRDefault="00500D39" w:rsidP="00167246">
      <w:pPr>
        <w:spacing w:after="0"/>
        <w:rPr>
          <w:rFonts w:eastAsia="Times New Roman"/>
          <w:b/>
          <w:lang w:bidi="en-US"/>
        </w:rPr>
      </w:pPr>
    </w:p>
    <w:p w:rsidR="000661B9" w:rsidRPr="000804BB" w:rsidRDefault="000661B9" w:rsidP="00167246">
      <w:pPr>
        <w:spacing w:after="0"/>
        <w:rPr>
          <w:rFonts w:eastAsia="Times New Roman"/>
          <w:b/>
          <w:lang w:bidi="en-US"/>
        </w:rPr>
      </w:pPr>
      <w:r w:rsidRPr="000804BB">
        <w:rPr>
          <w:rFonts w:eastAsia="Times New Roman"/>
          <w:b/>
          <w:lang w:bidi="en-US"/>
        </w:rPr>
        <w:t>Lunes a domingo</w:t>
      </w:r>
    </w:p>
    <w:p w:rsidR="000661B9" w:rsidRDefault="000661B9" w:rsidP="008F0C09">
      <w:pPr>
        <w:rPr>
          <w:rFonts w:eastAsia="Times New Roman"/>
          <w:b/>
          <w:lang w:bidi="en-US"/>
        </w:rPr>
      </w:pPr>
      <w:r w:rsidRPr="000804BB">
        <w:rPr>
          <w:rFonts w:eastAsia="Times New Roman"/>
          <w:b/>
          <w:i/>
          <w:lang w:bidi="en-US"/>
        </w:rPr>
        <w:t xml:space="preserve">Alta audiencia </w:t>
      </w:r>
      <w:r w:rsidRPr="000804BB">
        <w:rPr>
          <w:rFonts w:eastAsia="Times New Roman"/>
          <w:b/>
          <w:lang w:bidi="en-US"/>
        </w:rPr>
        <w:t>18:30 – 00:00 horas</w:t>
      </w:r>
      <w:r w:rsidRPr="0006270E">
        <w:rPr>
          <w:rFonts w:eastAsia="Times New Roman"/>
          <w:b/>
          <w:lang w:bidi="en-US"/>
        </w:rPr>
        <w:t xml:space="preserve"> </w:t>
      </w:r>
    </w:p>
    <w:tbl>
      <w:tblPr>
        <w:tblW w:w="5079"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03"/>
        <w:gridCol w:w="3825"/>
        <w:gridCol w:w="1169"/>
        <w:gridCol w:w="921"/>
        <w:gridCol w:w="1215"/>
        <w:gridCol w:w="817"/>
        <w:gridCol w:w="1081"/>
      </w:tblGrid>
      <w:tr w:rsidR="00500D39" w:rsidRPr="002B6776" w:rsidTr="005E3408">
        <w:trPr>
          <w:trHeight w:val="284"/>
          <w:tblHeader/>
          <w:jc w:val="center"/>
        </w:trPr>
        <w:tc>
          <w:tcPr>
            <w:tcW w:w="313"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500D39" w:rsidRPr="002B6776" w:rsidRDefault="00500D39" w:rsidP="00500D39">
            <w:pPr>
              <w:spacing w:after="0"/>
              <w:jc w:val="center"/>
              <w:rPr>
                <w:rFonts w:asciiTheme="minorHAnsi" w:eastAsia="Calibri" w:hAnsiTheme="minorHAnsi" w:cstheme="minorHAnsi"/>
                <w:b/>
                <w:sz w:val="16"/>
                <w:szCs w:val="16"/>
              </w:rPr>
            </w:pPr>
            <w:r w:rsidRPr="002B6776">
              <w:rPr>
                <w:rFonts w:asciiTheme="minorHAnsi" w:eastAsia="Calibri" w:hAnsiTheme="minorHAnsi" w:cstheme="minorHAnsi"/>
                <w:b/>
                <w:sz w:val="16"/>
                <w:szCs w:val="16"/>
              </w:rPr>
              <w:t>Fecha</w:t>
            </w:r>
          </w:p>
        </w:tc>
        <w:tc>
          <w:tcPr>
            <w:tcW w:w="1986"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500D39" w:rsidRPr="002B6776" w:rsidRDefault="00500D39" w:rsidP="00500D39">
            <w:pPr>
              <w:spacing w:after="0"/>
              <w:jc w:val="center"/>
              <w:rPr>
                <w:rFonts w:asciiTheme="minorHAnsi" w:eastAsia="Calibri" w:hAnsiTheme="minorHAnsi" w:cstheme="minorHAnsi"/>
                <w:b/>
                <w:sz w:val="16"/>
                <w:szCs w:val="16"/>
              </w:rPr>
            </w:pPr>
            <w:r w:rsidRPr="002B6776">
              <w:rPr>
                <w:rFonts w:asciiTheme="minorHAnsi" w:eastAsia="Calibri" w:hAnsiTheme="minorHAnsi" w:cstheme="minorHAnsi"/>
                <w:b/>
                <w:sz w:val="16"/>
                <w:szCs w:val="16"/>
              </w:rPr>
              <w:t>Nombre del programa</w:t>
            </w:r>
          </w:p>
        </w:tc>
        <w:tc>
          <w:tcPr>
            <w:tcW w:w="60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500D39" w:rsidRPr="002B6776" w:rsidRDefault="00500D39" w:rsidP="00500D39">
            <w:pPr>
              <w:spacing w:after="0"/>
              <w:contextualSpacing/>
              <w:jc w:val="center"/>
              <w:rPr>
                <w:rFonts w:asciiTheme="minorHAnsi" w:eastAsia="Calibri" w:hAnsiTheme="minorHAnsi" w:cstheme="minorHAnsi"/>
                <w:b/>
                <w:sz w:val="16"/>
                <w:szCs w:val="16"/>
              </w:rPr>
            </w:pPr>
            <w:r w:rsidRPr="002B6776">
              <w:rPr>
                <w:rFonts w:asciiTheme="minorHAnsi" w:eastAsia="Calibri" w:hAnsiTheme="minorHAnsi" w:cstheme="minorHAnsi"/>
                <w:b/>
                <w:sz w:val="16"/>
                <w:szCs w:val="16"/>
              </w:rPr>
              <w:t>Género</w:t>
            </w:r>
          </w:p>
        </w:tc>
        <w:tc>
          <w:tcPr>
            <w:tcW w:w="478"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500D39" w:rsidRPr="002B6776" w:rsidRDefault="00500D39" w:rsidP="00500D39">
            <w:pPr>
              <w:spacing w:after="0"/>
              <w:contextualSpacing/>
              <w:jc w:val="center"/>
              <w:rPr>
                <w:rFonts w:asciiTheme="minorHAnsi" w:eastAsia="Calibri" w:hAnsiTheme="minorHAnsi" w:cstheme="minorHAnsi"/>
                <w:b/>
                <w:sz w:val="16"/>
                <w:szCs w:val="16"/>
              </w:rPr>
            </w:pPr>
            <w:r w:rsidRPr="002B6776">
              <w:rPr>
                <w:rFonts w:asciiTheme="minorHAnsi" w:eastAsia="Calibri" w:hAnsiTheme="minorHAnsi" w:cstheme="minorHAnsi"/>
                <w:b/>
                <w:sz w:val="16"/>
                <w:szCs w:val="16"/>
              </w:rPr>
              <w:t>Señal</w:t>
            </w:r>
          </w:p>
        </w:tc>
        <w:tc>
          <w:tcPr>
            <w:tcW w:w="631"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500D39" w:rsidRPr="002B6776" w:rsidRDefault="00500D39" w:rsidP="00500D39">
            <w:pPr>
              <w:spacing w:after="0"/>
              <w:contextualSpacing/>
              <w:jc w:val="center"/>
              <w:rPr>
                <w:rFonts w:asciiTheme="minorHAnsi" w:eastAsia="Calibri" w:hAnsiTheme="minorHAnsi" w:cstheme="minorHAnsi"/>
                <w:b/>
                <w:sz w:val="16"/>
                <w:szCs w:val="16"/>
              </w:rPr>
            </w:pPr>
            <w:r w:rsidRPr="002B6776">
              <w:rPr>
                <w:rFonts w:asciiTheme="minorHAnsi" w:eastAsia="Calibri" w:hAnsiTheme="minorHAnsi" w:cstheme="minorHAnsi"/>
                <w:b/>
                <w:sz w:val="16"/>
                <w:szCs w:val="16"/>
              </w:rPr>
              <w:t>Horario</w:t>
            </w:r>
          </w:p>
        </w:tc>
        <w:tc>
          <w:tcPr>
            <w:tcW w:w="42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500D39" w:rsidRPr="002B6776" w:rsidRDefault="00500D39" w:rsidP="00500D39">
            <w:pPr>
              <w:spacing w:after="0"/>
              <w:contextualSpacing/>
              <w:jc w:val="center"/>
              <w:rPr>
                <w:rFonts w:asciiTheme="minorHAnsi" w:eastAsia="Calibri" w:hAnsiTheme="minorHAnsi" w:cstheme="minorHAnsi"/>
                <w:b/>
                <w:sz w:val="16"/>
                <w:szCs w:val="16"/>
              </w:rPr>
            </w:pPr>
            <w:r w:rsidRPr="002B6776">
              <w:rPr>
                <w:rFonts w:asciiTheme="minorHAnsi" w:eastAsia="Calibri" w:hAnsiTheme="minorHAnsi" w:cstheme="minorHAnsi"/>
                <w:b/>
                <w:sz w:val="16"/>
                <w:szCs w:val="16"/>
              </w:rPr>
              <w:t>Duración</w:t>
            </w:r>
          </w:p>
        </w:tc>
        <w:tc>
          <w:tcPr>
            <w:tcW w:w="561"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500D39" w:rsidRPr="002B6776" w:rsidRDefault="00500D39" w:rsidP="00500D39">
            <w:pPr>
              <w:spacing w:after="0"/>
              <w:contextualSpacing/>
              <w:jc w:val="center"/>
              <w:rPr>
                <w:rFonts w:asciiTheme="minorHAnsi" w:eastAsia="Calibri" w:hAnsiTheme="minorHAnsi" w:cstheme="minorHAnsi"/>
                <w:b/>
                <w:sz w:val="16"/>
                <w:szCs w:val="16"/>
              </w:rPr>
            </w:pPr>
            <w:r w:rsidRPr="002B6776">
              <w:rPr>
                <w:rFonts w:asciiTheme="minorHAnsi" w:eastAsia="Calibri" w:hAnsiTheme="minorHAnsi" w:cstheme="minorHAnsi"/>
                <w:b/>
                <w:sz w:val="16"/>
                <w:szCs w:val="16"/>
              </w:rPr>
              <w:t>Sugerencia</w:t>
            </w:r>
          </w:p>
        </w:tc>
      </w:tr>
      <w:tr w:rsidR="00500D39" w:rsidRPr="002B6776" w:rsidTr="00500D39">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00D39" w:rsidRPr="002B6776" w:rsidRDefault="00237519" w:rsidP="00500D39">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F311D0">
              <w:rPr>
                <w:rFonts w:asciiTheme="minorHAnsi" w:hAnsiTheme="minorHAnsi" w:cstheme="minorHAnsi"/>
                <w:b/>
                <w:sz w:val="16"/>
                <w:szCs w:val="16"/>
              </w:rPr>
              <w:t xml:space="preserve"> 288</w:t>
            </w:r>
          </w:p>
        </w:tc>
      </w:tr>
      <w:tr w:rsidR="005E3408" w:rsidRPr="002B6776" w:rsidTr="005E3408">
        <w:trPr>
          <w:trHeight w:val="284"/>
          <w:jc w:val="center"/>
        </w:trPr>
        <w:tc>
          <w:tcPr>
            <w:tcW w:w="313" w:type="pct"/>
            <w:tcBorders>
              <w:top w:val="single" w:sz="6" w:space="0" w:color="auto"/>
              <w:left w:val="single" w:sz="6" w:space="0" w:color="auto"/>
              <w:right w:val="single" w:sz="6" w:space="0" w:color="auto"/>
            </w:tcBorders>
            <w:vAlign w:val="center"/>
          </w:tcPr>
          <w:p w:rsidR="005E3408" w:rsidRPr="004F1D68" w:rsidRDefault="005E3408" w:rsidP="005E340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30/09</w:t>
            </w:r>
          </w:p>
        </w:tc>
        <w:tc>
          <w:tcPr>
            <w:tcW w:w="1986" w:type="pct"/>
            <w:tcBorders>
              <w:top w:val="single" w:sz="6" w:space="0" w:color="auto"/>
              <w:left w:val="single" w:sz="6" w:space="0" w:color="auto"/>
              <w:bottom w:val="single" w:sz="6" w:space="0" w:color="auto"/>
              <w:right w:val="single" w:sz="6" w:space="0" w:color="auto"/>
            </w:tcBorders>
            <w:vAlign w:val="center"/>
          </w:tcPr>
          <w:p w:rsidR="005E3408" w:rsidRPr="000D3B08" w:rsidRDefault="005E3408" w:rsidP="005E3408">
            <w:pPr>
              <w:spacing w:after="0"/>
              <w:jc w:val="center"/>
              <w:rPr>
                <w:rFonts w:asciiTheme="minorHAnsi" w:hAnsiTheme="minorHAnsi" w:cstheme="minorHAnsi"/>
                <w:i/>
                <w:sz w:val="16"/>
                <w:szCs w:val="16"/>
              </w:rPr>
            </w:pPr>
            <w:r w:rsidRPr="000D3B08">
              <w:rPr>
                <w:rFonts w:asciiTheme="minorHAnsi" w:hAnsiTheme="minorHAnsi" w:cstheme="minorHAnsi"/>
                <w:i/>
                <w:sz w:val="16"/>
                <w:szCs w:val="16"/>
              </w:rPr>
              <w:t>Hombres de Madera / Ca</w:t>
            </w:r>
            <w:r>
              <w:rPr>
                <w:rFonts w:asciiTheme="minorHAnsi" w:hAnsiTheme="minorHAnsi" w:cstheme="minorHAnsi"/>
                <w:i/>
                <w:sz w:val="16"/>
                <w:szCs w:val="16"/>
              </w:rPr>
              <w:t>p. 1</w:t>
            </w:r>
            <w:r w:rsidRPr="000D3B08">
              <w:rPr>
                <w:rFonts w:asciiTheme="minorHAnsi" w:hAnsiTheme="minorHAnsi" w:cstheme="minorHAnsi"/>
                <w:i/>
                <w:sz w:val="16"/>
                <w:szCs w:val="16"/>
              </w:rPr>
              <w:t xml:space="preserve">  Madera en La Sangre</w:t>
            </w:r>
          </w:p>
        </w:tc>
        <w:tc>
          <w:tcPr>
            <w:tcW w:w="607" w:type="pct"/>
            <w:vAlign w:val="center"/>
          </w:tcPr>
          <w:p w:rsidR="005E3408" w:rsidRPr="00296EAE" w:rsidRDefault="005E3408" w:rsidP="005E3408">
            <w:pPr>
              <w:spacing w:after="0"/>
              <w:jc w:val="center"/>
              <w:rPr>
                <w:sz w:val="16"/>
                <w:szCs w:val="16"/>
                <w:lang w:val="es-ES"/>
              </w:rPr>
            </w:pPr>
            <w:r w:rsidRPr="00296EAE">
              <w:rPr>
                <w:sz w:val="16"/>
                <w:szCs w:val="16"/>
                <w:lang w:val="es-ES"/>
              </w:rPr>
              <w:t>Documental</w:t>
            </w:r>
          </w:p>
        </w:tc>
        <w:tc>
          <w:tcPr>
            <w:tcW w:w="478" w:type="pct"/>
            <w:vAlign w:val="center"/>
          </w:tcPr>
          <w:p w:rsidR="005E3408" w:rsidRDefault="005E3408" w:rsidP="005E3408">
            <w:pPr>
              <w:spacing w:after="0"/>
              <w:jc w:val="center"/>
              <w:rPr>
                <w:color w:val="000000"/>
                <w:sz w:val="16"/>
                <w:szCs w:val="16"/>
              </w:rPr>
            </w:pPr>
            <w:r>
              <w:rPr>
                <w:color w:val="000000"/>
                <w:sz w:val="16"/>
                <w:szCs w:val="16"/>
              </w:rPr>
              <w:t>Discovery</w:t>
            </w:r>
          </w:p>
          <w:p w:rsidR="005E3408" w:rsidRPr="004B2B4F" w:rsidRDefault="005E3408" w:rsidP="005E3408">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color w:val="000000"/>
                <w:sz w:val="16"/>
                <w:szCs w:val="16"/>
              </w:rPr>
            </w:pPr>
            <w:r>
              <w:rPr>
                <w:color w:val="000000"/>
                <w:sz w:val="16"/>
                <w:szCs w:val="16"/>
              </w:rPr>
              <w:t>18:48 - 19:36</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5E3408" w:rsidRPr="004B2B4F" w:rsidRDefault="005E3408" w:rsidP="005E3408">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E3408" w:rsidRPr="002B6776" w:rsidTr="005E3408">
        <w:trPr>
          <w:trHeight w:val="284"/>
          <w:jc w:val="center"/>
        </w:trPr>
        <w:tc>
          <w:tcPr>
            <w:tcW w:w="313" w:type="pct"/>
            <w:vMerge w:val="restart"/>
            <w:tcBorders>
              <w:left w:val="single" w:sz="6" w:space="0" w:color="auto"/>
              <w:right w:val="single" w:sz="6" w:space="0" w:color="auto"/>
            </w:tcBorders>
            <w:vAlign w:val="center"/>
          </w:tcPr>
          <w:p w:rsidR="005E3408" w:rsidRPr="004F1D68" w:rsidRDefault="005E3408" w:rsidP="005E340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01/10</w:t>
            </w:r>
          </w:p>
        </w:tc>
        <w:tc>
          <w:tcPr>
            <w:tcW w:w="1986" w:type="pct"/>
            <w:tcBorders>
              <w:top w:val="single" w:sz="6" w:space="0" w:color="auto"/>
              <w:left w:val="single" w:sz="6" w:space="0" w:color="auto"/>
              <w:bottom w:val="single" w:sz="6" w:space="0" w:color="auto"/>
              <w:right w:val="single" w:sz="6" w:space="0" w:color="auto"/>
            </w:tcBorders>
            <w:vAlign w:val="center"/>
          </w:tcPr>
          <w:p w:rsidR="005E3408" w:rsidRPr="000D3B08" w:rsidRDefault="005E3408" w:rsidP="005E3408">
            <w:pPr>
              <w:spacing w:after="0"/>
              <w:jc w:val="center"/>
              <w:rPr>
                <w:rFonts w:asciiTheme="minorHAnsi" w:hAnsiTheme="minorHAnsi" w:cstheme="minorHAnsi"/>
                <w:i/>
                <w:color w:val="000000"/>
                <w:sz w:val="16"/>
                <w:szCs w:val="16"/>
              </w:rPr>
            </w:pPr>
            <w:r w:rsidRPr="000D3B08">
              <w:rPr>
                <w:rFonts w:asciiTheme="minorHAnsi" w:hAnsiTheme="minorHAnsi" w:cstheme="minorHAnsi"/>
                <w:i/>
                <w:sz w:val="16"/>
                <w:szCs w:val="16"/>
              </w:rPr>
              <w:t xml:space="preserve">La Reina Faraón </w:t>
            </w:r>
          </w:p>
        </w:tc>
        <w:tc>
          <w:tcPr>
            <w:tcW w:w="607" w:type="pct"/>
            <w:vAlign w:val="center"/>
          </w:tcPr>
          <w:p w:rsidR="005E3408" w:rsidRPr="00296EAE" w:rsidRDefault="005E3408" w:rsidP="005E3408">
            <w:pPr>
              <w:spacing w:after="0"/>
              <w:jc w:val="center"/>
              <w:rPr>
                <w:sz w:val="16"/>
                <w:szCs w:val="16"/>
                <w:lang w:val="es-ES"/>
              </w:rPr>
            </w:pPr>
            <w:r>
              <w:rPr>
                <w:sz w:val="16"/>
                <w:szCs w:val="16"/>
                <w:lang w:val="es-ES"/>
              </w:rPr>
              <w:t>Documental</w:t>
            </w:r>
          </w:p>
        </w:tc>
        <w:tc>
          <w:tcPr>
            <w:tcW w:w="478" w:type="pct"/>
            <w:vAlign w:val="center"/>
          </w:tcPr>
          <w:p w:rsidR="005E3408" w:rsidRDefault="005E3408" w:rsidP="005E3408">
            <w:pPr>
              <w:spacing w:after="0"/>
              <w:jc w:val="center"/>
              <w:rPr>
                <w:color w:val="000000"/>
                <w:sz w:val="16"/>
                <w:szCs w:val="16"/>
              </w:rPr>
            </w:pPr>
            <w:r>
              <w:rPr>
                <w:color w:val="000000"/>
                <w:sz w:val="16"/>
                <w:szCs w:val="16"/>
              </w:rPr>
              <w:t>Discovery</w:t>
            </w:r>
          </w:p>
          <w:p w:rsidR="005E3408" w:rsidRPr="004B2B4F" w:rsidRDefault="005E3408" w:rsidP="005E3408">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vAlign w:val="center"/>
          </w:tcPr>
          <w:p w:rsidR="005E3408" w:rsidRPr="00DD751E" w:rsidRDefault="005E3408" w:rsidP="005E3408">
            <w:pPr>
              <w:spacing w:after="0"/>
              <w:jc w:val="center"/>
              <w:rPr>
                <w:color w:val="000000"/>
                <w:sz w:val="16"/>
                <w:szCs w:val="16"/>
              </w:rPr>
            </w:pPr>
            <w:r>
              <w:rPr>
                <w:color w:val="000000"/>
                <w:sz w:val="16"/>
                <w:szCs w:val="16"/>
              </w:rPr>
              <w:t>18:48 - 20:24</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5E3408" w:rsidRDefault="005E3408" w:rsidP="005E3408">
            <w:pPr>
              <w:spacing w:after="0"/>
              <w:jc w:val="center"/>
              <w:rPr>
                <w:color w:val="000000"/>
                <w:sz w:val="16"/>
                <w:szCs w:val="16"/>
              </w:rPr>
            </w:pPr>
            <w:r>
              <w:rPr>
                <w:color w:val="000000"/>
                <w:sz w:val="16"/>
                <w:szCs w:val="16"/>
              </w:rPr>
              <w:t>96</w:t>
            </w:r>
          </w:p>
        </w:tc>
        <w:tc>
          <w:tcPr>
            <w:tcW w:w="56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E3408" w:rsidRPr="002B6776" w:rsidTr="005E3408">
        <w:trPr>
          <w:trHeight w:val="284"/>
          <w:jc w:val="center"/>
        </w:trPr>
        <w:tc>
          <w:tcPr>
            <w:tcW w:w="313" w:type="pct"/>
            <w:vMerge/>
            <w:tcBorders>
              <w:left w:val="single" w:sz="6" w:space="0" w:color="auto"/>
              <w:right w:val="single" w:sz="6" w:space="0" w:color="auto"/>
            </w:tcBorders>
            <w:vAlign w:val="center"/>
          </w:tcPr>
          <w:p w:rsidR="005E3408" w:rsidRPr="002B6776" w:rsidRDefault="005E3408" w:rsidP="005E3408">
            <w:pPr>
              <w:spacing w:after="0"/>
              <w:jc w:val="center"/>
              <w:rPr>
                <w:rFonts w:asciiTheme="minorHAnsi" w:hAnsiTheme="minorHAnsi" w:cstheme="minorHAnsi"/>
                <w:color w:val="000000"/>
                <w:sz w:val="16"/>
                <w:szCs w:val="16"/>
              </w:rPr>
            </w:pPr>
          </w:p>
        </w:tc>
        <w:tc>
          <w:tcPr>
            <w:tcW w:w="1986" w:type="pct"/>
            <w:tcBorders>
              <w:top w:val="single" w:sz="6" w:space="0" w:color="auto"/>
              <w:left w:val="single" w:sz="6" w:space="0" w:color="auto"/>
              <w:bottom w:val="single" w:sz="6" w:space="0" w:color="auto"/>
              <w:right w:val="single" w:sz="6" w:space="0" w:color="auto"/>
            </w:tcBorders>
            <w:vAlign w:val="center"/>
          </w:tcPr>
          <w:p w:rsidR="005E3408" w:rsidRPr="00FD312A" w:rsidRDefault="005E3408" w:rsidP="005E3408">
            <w:pPr>
              <w:spacing w:after="0"/>
              <w:jc w:val="center"/>
              <w:rPr>
                <w:i/>
                <w:color w:val="000000"/>
                <w:sz w:val="16"/>
                <w:szCs w:val="16"/>
              </w:rPr>
            </w:pPr>
            <w:r w:rsidRPr="000D3B08">
              <w:rPr>
                <w:rFonts w:asciiTheme="minorHAnsi" w:hAnsiTheme="minorHAnsi" w:cstheme="minorHAnsi"/>
                <w:i/>
                <w:sz w:val="16"/>
                <w:szCs w:val="16"/>
              </w:rPr>
              <w:t xml:space="preserve">Titanic: Respuestas Desde el Abismo </w:t>
            </w:r>
          </w:p>
        </w:tc>
        <w:tc>
          <w:tcPr>
            <w:tcW w:w="607" w:type="pct"/>
            <w:vAlign w:val="center"/>
          </w:tcPr>
          <w:p w:rsidR="005E3408" w:rsidRPr="00296EAE" w:rsidRDefault="005E3408" w:rsidP="005E3408">
            <w:pPr>
              <w:spacing w:after="0"/>
              <w:jc w:val="center"/>
              <w:rPr>
                <w:sz w:val="16"/>
                <w:szCs w:val="16"/>
                <w:lang w:val="es-ES"/>
              </w:rPr>
            </w:pPr>
            <w:r w:rsidRPr="00302C7A">
              <w:rPr>
                <w:rFonts w:asciiTheme="minorHAnsi" w:hAnsiTheme="minorHAnsi" w:cstheme="minorHAnsi"/>
                <w:sz w:val="16"/>
                <w:szCs w:val="16"/>
              </w:rPr>
              <w:t>Documental</w:t>
            </w:r>
          </w:p>
        </w:tc>
        <w:tc>
          <w:tcPr>
            <w:tcW w:w="478" w:type="pct"/>
            <w:vAlign w:val="center"/>
          </w:tcPr>
          <w:p w:rsidR="005E3408" w:rsidRDefault="005E3408" w:rsidP="005E3408">
            <w:pPr>
              <w:spacing w:after="0"/>
              <w:jc w:val="center"/>
              <w:rPr>
                <w:color w:val="000000"/>
                <w:sz w:val="16"/>
                <w:szCs w:val="16"/>
              </w:rPr>
            </w:pPr>
            <w:r>
              <w:rPr>
                <w:color w:val="000000"/>
                <w:sz w:val="16"/>
                <w:szCs w:val="16"/>
              </w:rPr>
              <w:t>Discovery</w:t>
            </w:r>
          </w:p>
          <w:p w:rsidR="005E3408" w:rsidRPr="00FD312A" w:rsidRDefault="005E3408" w:rsidP="005E3408">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color w:val="000000"/>
                <w:sz w:val="16"/>
                <w:szCs w:val="16"/>
              </w:rPr>
            </w:pPr>
            <w:r>
              <w:rPr>
                <w:color w:val="000000"/>
                <w:sz w:val="16"/>
                <w:szCs w:val="16"/>
              </w:rPr>
              <w:t>21:12 - 22:00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5E3408" w:rsidRPr="004B2B4F" w:rsidRDefault="005E3408" w:rsidP="005E3408">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sz w:val="16"/>
                <w:szCs w:val="16"/>
              </w:rPr>
            </w:pPr>
            <w:r w:rsidRPr="004B2B4F">
              <w:rPr>
                <w:rFonts w:eastAsia="Calibri"/>
                <w:sz w:val="16"/>
                <w:szCs w:val="16"/>
                <w:lang w:val="es-ES" w:eastAsia="es-ES" w:bidi="en-US"/>
              </w:rPr>
              <w:t>Aceptar</w:t>
            </w:r>
          </w:p>
        </w:tc>
      </w:tr>
      <w:tr w:rsidR="005E3408" w:rsidRPr="002B6776" w:rsidTr="005E3408">
        <w:trPr>
          <w:trHeight w:val="284"/>
          <w:jc w:val="center"/>
        </w:trPr>
        <w:tc>
          <w:tcPr>
            <w:tcW w:w="313" w:type="pct"/>
            <w:tcBorders>
              <w:left w:val="single" w:sz="6" w:space="0" w:color="auto"/>
              <w:right w:val="single" w:sz="6" w:space="0" w:color="auto"/>
            </w:tcBorders>
            <w:vAlign w:val="center"/>
          </w:tcPr>
          <w:p w:rsidR="005E3408" w:rsidRPr="004F1D68" w:rsidRDefault="005E3408" w:rsidP="005E340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03/10</w:t>
            </w:r>
          </w:p>
        </w:tc>
        <w:tc>
          <w:tcPr>
            <w:tcW w:w="1986" w:type="pct"/>
            <w:tcBorders>
              <w:top w:val="single" w:sz="6" w:space="0" w:color="auto"/>
              <w:left w:val="single" w:sz="6" w:space="0" w:color="auto"/>
              <w:bottom w:val="single" w:sz="6" w:space="0" w:color="auto"/>
              <w:right w:val="single" w:sz="6" w:space="0" w:color="auto"/>
            </w:tcBorders>
            <w:vAlign w:val="center"/>
          </w:tcPr>
          <w:p w:rsidR="005E3408" w:rsidRPr="000D3B08" w:rsidRDefault="005E3408" w:rsidP="005E3408">
            <w:pPr>
              <w:spacing w:after="0"/>
              <w:jc w:val="center"/>
              <w:rPr>
                <w:rFonts w:asciiTheme="minorHAnsi" w:hAnsiTheme="minorHAnsi" w:cstheme="minorHAnsi"/>
                <w:i/>
                <w:color w:val="000000"/>
                <w:sz w:val="16"/>
                <w:szCs w:val="16"/>
              </w:rPr>
            </w:pPr>
            <w:r>
              <w:rPr>
                <w:rFonts w:asciiTheme="minorHAnsi" w:hAnsiTheme="minorHAnsi" w:cstheme="minorHAnsi"/>
                <w:i/>
                <w:sz w:val="16"/>
                <w:szCs w:val="16"/>
              </w:rPr>
              <w:t xml:space="preserve">En Busca del Tesoro / Cap. 10 </w:t>
            </w:r>
            <w:r w:rsidRPr="000D3B08">
              <w:rPr>
                <w:rFonts w:asciiTheme="minorHAnsi" w:hAnsiTheme="minorHAnsi" w:cstheme="minorHAnsi"/>
                <w:i/>
                <w:sz w:val="16"/>
                <w:szCs w:val="16"/>
              </w:rPr>
              <w:t>Carga Misteriosa</w:t>
            </w:r>
          </w:p>
        </w:tc>
        <w:tc>
          <w:tcPr>
            <w:tcW w:w="607" w:type="pct"/>
            <w:vAlign w:val="center"/>
          </w:tcPr>
          <w:p w:rsidR="005E3408" w:rsidRPr="00296EAE" w:rsidRDefault="005E3408" w:rsidP="005E3408">
            <w:pPr>
              <w:spacing w:after="0"/>
              <w:jc w:val="center"/>
              <w:rPr>
                <w:sz w:val="16"/>
                <w:szCs w:val="16"/>
                <w:lang w:val="es-ES"/>
              </w:rPr>
            </w:pPr>
            <w:r w:rsidRPr="00296EAE">
              <w:rPr>
                <w:sz w:val="16"/>
                <w:szCs w:val="16"/>
                <w:lang w:val="es-ES"/>
              </w:rPr>
              <w:t>Documental</w:t>
            </w:r>
          </w:p>
        </w:tc>
        <w:tc>
          <w:tcPr>
            <w:tcW w:w="478" w:type="pct"/>
            <w:vAlign w:val="center"/>
          </w:tcPr>
          <w:p w:rsidR="005E3408" w:rsidRDefault="005E3408" w:rsidP="005E3408">
            <w:pPr>
              <w:spacing w:after="0"/>
              <w:jc w:val="center"/>
              <w:rPr>
                <w:color w:val="000000"/>
                <w:sz w:val="16"/>
                <w:szCs w:val="16"/>
              </w:rPr>
            </w:pPr>
            <w:r>
              <w:rPr>
                <w:color w:val="000000"/>
                <w:sz w:val="16"/>
                <w:szCs w:val="16"/>
              </w:rPr>
              <w:t>Discovery</w:t>
            </w:r>
          </w:p>
          <w:p w:rsidR="005E3408" w:rsidRPr="004B2B4F" w:rsidRDefault="005E3408" w:rsidP="005E3408">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color w:val="000000"/>
                <w:sz w:val="16"/>
                <w:szCs w:val="16"/>
              </w:rPr>
            </w:pPr>
            <w:r>
              <w:rPr>
                <w:color w:val="000000"/>
                <w:sz w:val="16"/>
                <w:szCs w:val="16"/>
              </w:rPr>
              <w:t>18:48 - 19:36</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5E3408" w:rsidRPr="004B2B4F" w:rsidRDefault="005E3408" w:rsidP="005E3408">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E3408" w:rsidRPr="002B6776" w:rsidTr="005E3408">
        <w:trPr>
          <w:trHeight w:val="284"/>
          <w:jc w:val="center"/>
        </w:trPr>
        <w:tc>
          <w:tcPr>
            <w:tcW w:w="313" w:type="pct"/>
            <w:tcBorders>
              <w:left w:val="single" w:sz="6" w:space="0" w:color="auto"/>
              <w:bottom w:val="single" w:sz="6" w:space="0" w:color="auto"/>
              <w:right w:val="single" w:sz="6" w:space="0" w:color="auto"/>
            </w:tcBorders>
            <w:vAlign w:val="center"/>
          </w:tcPr>
          <w:p w:rsidR="005E3408" w:rsidRPr="004F1D68" w:rsidRDefault="005E3408" w:rsidP="005E340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04/10</w:t>
            </w:r>
          </w:p>
        </w:tc>
        <w:tc>
          <w:tcPr>
            <w:tcW w:w="1986" w:type="pct"/>
            <w:tcBorders>
              <w:top w:val="single" w:sz="6" w:space="0" w:color="auto"/>
              <w:left w:val="single" w:sz="6" w:space="0" w:color="auto"/>
              <w:bottom w:val="single" w:sz="6" w:space="0" w:color="auto"/>
              <w:right w:val="single" w:sz="6" w:space="0" w:color="auto"/>
            </w:tcBorders>
            <w:vAlign w:val="center"/>
          </w:tcPr>
          <w:p w:rsidR="005E3408" w:rsidRPr="000D3B08" w:rsidRDefault="005E3408" w:rsidP="005E3408">
            <w:pPr>
              <w:spacing w:after="0"/>
              <w:jc w:val="center"/>
              <w:rPr>
                <w:rFonts w:asciiTheme="minorHAnsi" w:hAnsiTheme="minorHAnsi" w:cstheme="minorHAnsi"/>
                <w:i/>
                <w:color w:val="000000"/>
                <w:sz w:val="16"/>
                <w:szCs w:val="16"/>
              </w:rPr>
            </w:pPr>
            <w:r w:rsidRPr="000D3B08">
              <w:rPr>
                <w:rFonts w:asciiTheme="minorHAnsi" w:hAnsiTheme="minorHAnsi" w:cstheme="minorHAnsi"/>
                <w:i/>
                <w:sz w:val="16"/>
                <w:szCs w:val="16"/>
              </w:rPr>
              <w:t>Más allá de Egipto / Ritos de muerte</w:t>
            </w:r>
          </w:p>
        </w:tc>
        <w:tc>
          <w:tcPr>
            <w:tcW w:w="607" w:type="pct"/>
            <w:vAlign w:val="center"/>
          </w:tcPr>
          <w:p w:rsidR="005E3408" w:rsidRPr="00296EAE" w:rsidRDefault="005E3408" w:rsidP="005E3408">
            <w:pPr>
              <w:spacing w:after="0"/>
              <w:jc w:val="center"/>
              <w:rPr>
                <w:sz w:val="16"/>
                <w:szCs w:val="16"/>
                <w:lang w:val="es-ES"/>
              </w:rPr>
            </w:pPr>
            <w:r w:rsidRPr="00296EAE">
              <w:rPr>
                <w:sz w:val="16"/>
                <w:szCs w:val="16"/>
                <w:lang w:val="es-ES"/>
              </w:rPr>
              <w:t>Documental</w:t>
            </w:r>
          </w:p>
        </w:tc>
        <w:tc>
          <w:tcPr>
            <w:tcW w:w="478" w:type="pct"/>
            <w:vAlign w:val="center"/>
          </w:tcPr>
          <w:p w:rsidR="005E3408" w:rsidRDefault="005E3408" w:rsidP="005E3408">
            <w:pPr>
              <w:spacing w:after="0"/>
              <w:jc w:val="center"/>
              <w:rPr>
                <w:color w:val="000000"/>
                <w:sz w:val="16"/>
                <w:szCs w:val="16"/>
              </w:rPr>
            </w:pPr>
            <w:r>
              <w:rPr>
                <w:color w:val="000000"/>
                <w:sz w:val="16"/>
                <w:szCs w:val="16"/>
              </w:rPr>
              <w:t>Discovery</w:t>
            </w:r>
          </w:p>
          <w:p w:rsidR="005E3408" w:rsidRPr="004B2B4F" w:rsidRDefault="005E3408" w:rsidP="005E3408">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vAlign w:val="center"/>
          </w:tcPr>
          <w:p w:rsidR="005E3408" w:rsidRPr="004B2B4F" w:rsidRDefault="005E3408" w:rsidP="005E3408">
            <w:pPr>
              <w:spacing w:after="0"/>
              <w:jc w:val="center"/>
              <w:rPr>
                <w:color w:val="000000"/>
                <w:sz w:val="16"/>
                <w:szCs w:val="16"/>
              </w:rPr>
            </w:pPr>
            <w:r>
              <w:rPr>
                <w:color w:val="000000"/>
                <w:sz w:val="16"/>
                <w:szCs w:val="16"/>
              </w:rPr>
              <w:t>21:12 - 22:00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5E3408" w:rsidRPr="004B2B4F" w:rsidRDefault="005E3408" w:rsidP="005E3408">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5E3408" w:rsidRPr="004B2B4F" w:rsidRDefault="005E3408" w:rsidP="005E3408">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500D39" w:rsidRPr="002B6776" w:rsidTr="00500D39">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00D39" w:rsidRPr="002B6776" w:rsidRDefault="00237519" w:rsidP="00500D39">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F311D0">
              <w:rPr>
                <w:rFonts w:asciiTheme="minorHAnsi" w:hAnsiTheme="minorHAnsi" w:cstheme="minorHAnsi"/>
                <w:b/>
                <w:sz w:val="16"/>
                <w:szCs w:val="16"/>
              </w:rPr>
              <w:t xml:space="preserve"> 144</w:t>
            </w:r>
          </w:p>
        </w:tc>
      </w:tr>
      <w:tr w:rsidR="00361FFE" w:rsidRPr="002B6776" w:rsidTr="005E3408">
        <w:trPr>
          <w:trHeight w:val="284"/>
          <w:jc w:val="center"/>
        </w:trPr>
        <w:tc>
          <w:tcPr>
            <w:tcW w:w="313" w:type="pct"/>
            <w:tcBorders>
              <w:left w:val="single" w:sz="6" w:space="0" w:color="auto"/>
              <w:right w:val="single" w:sz="6" w:space="0" w:color="auto"/>
            </w:tcBorders>
            <w:shd w:val="clear" w:color="auto" w:fill="auto"/>
            <w:vAlign w:val="center"/>
          </w:tcPr>
          <w:p w:rsidR="00361FFE" w:rsidRPr="002B6776" w:rsidRDefault="00361FFE" w:rsidP="00361FF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09/10</w:t>
            </w:r>
          </w:p>
        </w:tc>
        <w:tc>
          <w:tcPr>
            <w:tcW w:w="1986"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Discovery Atlas: Egipto </w:t>
            </w:r>
          </w:p>
        </w:tc>
        <w:tc>
          <w:tcPr>
            <w:tcW w:w="607" w:type="pct"/>
            <w:vAlign w:val="center"/>
          </w:tcPr>
          <w:p w:rsidR="00361FFE" w:rsidRPr="00296EAE" w:rsidRDefault="00361FFE" w:rsidP="00361FFE">
            <w:pPr>
              <w:spacing w:after="0"/>
              <w:jc w:val="center"/>
              <w:rPr>
                <w:sz w:val="16"/>
                <w:szCs w:val="16"/>
                <w:lang w:val="es-ES"/>
              </w:rPr>
            </w:pPr>
            <w:r>
              <w:rPr>
                <w:sz w:val="16"/>
                <w:szCs w:val="16"/>
                <w:lang w:val="es-ES"/>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22:48 - 23:36</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361FFE" w:rsidRPr="002B6776" w:rsidTr="005E3408">
        <w:trPr>
          <w:trHeight w:val="284"/>
          <w:jc w:val="center"/>
        </w:trPr>
        <w:tc>
          <w:tcPr>
            <w:tcW w:w="313" w:type="pct"/>
            <w:tcBorders>
              <w:left w:val="single" w:sz="6" w:space="0" w:color="auto"/>
              <w:bottom w:val="single" w:sz="6" w:space="0" w:color="auto"/>
              <w:right w:val="single" w:sz="6" w:space="0" w:color="auto"/>
            </w:tcBorders>
            <w:shd w:val="clear" w:color="auto" w:fill="auto"/>
            <w:vAlign w:val="center"/>
          </w:tcPr>
          <w:p w:rsidR="00361FFE" w:rsidRPr="002B6776" w:rsidRDefault="00361FFE" w:rsidP="00361FF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10/10</w:t>
            </w:r>
          </w:p>
        </w:tc>
        <w:tc>
          <w:tcPr>
            <w:tcW w:w="1986" w:type="pct"/>
            <w:tcBorders>
              <w:top w:val="single" w:sz="6" w:space="0" w:color="auto"/>
              <w:left w:val="single" w:sz="6" w:space="0" w:color="auto"/>
              <w:bottom w:val="single" w:sz="6" w:space="0" w:color="auto"/>
              <w:right w:val="single" w:sz="6" w:space="0" w:color="auto"/>
            </w:tcBorders>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Grandes Palacios / El Fuerte Rojo y El Taj Mahal - India</w:t>
            </w:r>
          </w:p>
        </w:tc>
        <w:tc>
          <w:tcPr>
            <w:tcW w:w="607" w:type="pct"/>
            <w:vAlign w:val="center"/>
          </w:tcPr>
          <w:p w:rsidR="00361FFE" w:rsidRPr="00296EAE" w:rsidRDefault="00361FFE" w:rsidP="00361FFE">
            <w:pPr>
              <w:spacing w:after="0"/>
              <w:jc w:val="center"/>
              <w:rPr>
                <w:sz w:val="16"/>
                <w:szCs w:val="16"/>
                <w:lang w:val="es-ES"/>
              </w:rPr>
            </w:pPr>
            <w:r w:rsidRPr="00302C7A">
              <w:rPr>
                <w:rFonts w:asciiTheme="minorHAnsi" w:hAnsiTheme="minorHAnsi" w:cstheme="minorHAnsi"/>
                <w:sz w:val="16"/>
                <w:szCs w:val="16"/>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20:24 - 21:12</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sz w:val="16"/>
                <w:szCs w:val="16"/>
              </w:rPr>
            </w:pPr>
            <w:r w:rsidRPr="004B2B4F">
              <w:rPr>
                <w:rFonts w:eastAsia="Calibri"/>
                <w:sz w:val="16"/>
                <w:szCs w:val="16"/>
                <w:lang w:val="es-ES" w:eastAsia="es-ES" w:bidi="en-US"/>
              </w:rPr>
              <w:t>Aceptar</w:t>
            </w:r>
          </w:p>
        </w:tc>
      </w:tr>
      <w:tr w:rsidR="00361FFE" w:rsidRPr="002B6776" w:rsidTr="005E3408">
        <w:trPr>
          <w:trHeight w:val="284"/>
          <w:jc w:val="center"/>
        </w:trPr>
        <w:tc>
          <w:tcPr>
            <w:tcW w:w="313" w:type="pct"/>
            <w:tcBorders>
              <w:top w:val="single" w:sz="6" w:space="0" w:color="auto"/>
              <w:left w:val="single" w:sz="6" w:space="0" w:color="auto"/>
              <w:right w:val="single" w:sz="6" w:space="0" w:color="auto"/>
            </w:tcBorders>
            <w:shd w:val="clear" w:color="auto" w:fill="FFFFFF"/>
            <w:vAlign w:val="center"/>
          </w:tcPr>
          <w:p w:rsidR="00361FFE" w:rsidRPr="002B6776" w:rsidRDefault="00361FFE" w:rsidP="00361FF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11/10</w:t>
            </w:r>
          </w:p>
        </w:tc>
        <w:tc>
          <w:tcPr>
            <w:tcW w:w="1986" w:type="pct"/>
            <w:tcBorders>
              <w:top w:val="single" w:sz="6" w:space="0" w:color="auto"/>
              <w:left w:val="single" w:sz="6" w:space="0" w:color="auto"/>
              <w:bottom w:val="single" w:sz="6" w:space="0" w:color="auto"/>
              <w:right w:val="single" w:sz="6" w:space="0" w:color="auto"/>
            </w:tcBorders>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Cuando Reinaba El Dinosaurio / El Verdadero Parque Jurásico</w:t>
            </w:r>
          </w:p>
        </w:tc>
        <w:tc>
          <w:tcPr>
            <w:tcW w:w="607" w:type="pct"/>
            <w:vAlign w:val="center"/>
          </w:tcPr>
          <w:p w:rsidR="00361FFE" w:rsidRPr="00296EAE" w:rsidRDefault="00361FFE" w:rsidP="00361FFE">
            <w:pPr>
              <w:spacing w:after="0"/>
              <w:jc w:val="center"/>
              <w:rPr>
                <w:sz w:val="16"/>
                <w:szCs w:val="16"/>
                <w:lang w:val="es-ES"/>
              </w:rPr>
            </w:pPr>
            <w:r w:rsidRPr="00296EAE">
              <w:rPr>
                <w:sz w:val="16"/>
                <w:szCs w:val="16"/>
                <w:lang w:val="es-ES"/>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22:48 - 23:36</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rFonts w:eastAsia="Calibri"/>
                <w:sz w:val="16"/>
                <w:szCs w:val="16"/>
                <w:lang w:val="es-ES" w:eastAsia="es-ES" w:bidi="en-US"/>
              </w:rPr>
            </w:pPr>
            <w:r w:rsidRPr="004B2B4F">
              <w:rPr>
                <w:rFonts w:eastAsia="Calibri"/>
                <w:sz w:val="16"/>
                <w:szCs w:val="16"/>
                <w:lang w:val="es-ES" w:eastAsia="es-ES" w:bidi="en-US"/>
              </w:rPr>
              <w:t>Aceptar</w:t>
            </w:r>
          </w:p>
        </w:tc>
      </w:tr>
      <w:tr w:rsidR="00361FFE" w:rsidRPr="002B6776" w:rsidTr="00500D39">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1FFE" w:rsidRPr="002B6776" w:rsidRDefault="00361FFE" w:rsidP="00361FFE">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F311D0">
              <w:rPr>
                <w:rFonts w:asciiTheme="minorHAnsi" w:hAnsiTheme="minorHAnsi" w:cstheme="minorHAnsi"/>
                <w:b/>
                <w:sz w:val="16"/>
                <w:szCs w:val="16"/>
              </w:rPr>
              <w:t xml:space="preserve"> 216</w:t>
            </w:r>
          </w:p>
        </w:tc>
      </w:tr>
      <w:tr w:rsidR="00361FFE" w:rsidRPr="002B6776" w:rsidTr="005E3408">
        <w:trPr>
          <w:trHeight w:val="284"/>
          <w:jc w:val="center"/>
        </w:trPr>
        <w:tc>
          <w:tcPr>
            <w:tcW w:w="313" w:type="pct"/>
            <w:tcBorders>
              <w:top w:val="single" w:sz="6" w:space="0" w:color="auto"/>
              <w:left w:val="single" w:sz="6" w:space="0" w:color="auto"/>
              <w:right w:val="single" w:sz="6" w:space="0" w:color="auto"/>
            </w:tcBorders>
            <w:shd w:val="clear" w:color="auto" w:fill="FFFFFF"/>
            <w:vAlign w:val="center"/>
          </w:tcPr>
          <w:p w:rsidR="00361FFE" w:rsidRPr="002B6776" w:rsidRDefault="00361FFE" w:rsidP="00361FF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Misterios de Asia / La Gran Muralla China</w:t>
            </w:r>
          </w:p>
        </w:tc>
        <w:tc>
          <w:tcPr>
            <w:tcW w:w="607" w:type="pct"/>
            <w:vAlign w:val="center"/>
          </w:tcPr>
          <w:p w:rsidR="00361FFE" w:rsidRPr="00296EAE" w:rsidRDefault="00361FFE" w:rsidP="00361FFE">
            <w:pPr>
              <w:spacing w:after="0"/>
              <w:jc w:val="center"/>
              <w:rPr>
                <w:sz w:val="16"/>
                <w:szCs w:val="16"/>
                <w:lang w:val="es-ES"/>
              </w:rPr>
            </w:pPr>
            <w:r w:rsidRPr="00296EAE">
              <w:rPr>
                <w:sz w:val="16"/>
                <w:szCs w:val="16"/>
                <w:lang w:val="es-ES"/>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23:36 - 00:24</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rFonts w:eastAsia="Calibri"/>
                <w:sz w:val="16"/>
                <w:szCs w:val="16"/>
                <w:lang w:val="es-ES" w:eastAsia="es-ES" w:bidi="en-US"/>
              </w:rPr>
            </w:pPr>
            <w:r w:rsidRPr="004B2B4F">
              <w:rPr>
                <w:sz w:val="16"/>
                <w:szCs w:val="16"/>
              </w:rPr>
              <w:t>Aceptar</w:t>
            </w:r>
          </w:p>
        </w:tc>
      </w:tr>
      <w:tr w:rsidR="00361FFE" w:rsidRPr="002B6776" w:rsidTr="005E3408">
        <w:trPr>
          <w:trHeight w:val="284"/>
          <w:jc w:val="center"/>
        </w:trPr>
        <w:tc>
          <w:tcPr>
            <w:tcW w:w="313" w:type="pct"/>
            <w:vMerge w:val="restart"/>
            <w:tcBorders>
              <w:left w:val="single" w:sz="6" w:space="0" w:color="auto"/>
              <w:right w:val="single" w:sz="6" w:space="0" w:color="auto"/>
            </w:tcBorders>
            <w:shd w:val="clear" w:color="auto" w:fill="FFFFFF"/>
            <w:vAlign w:val="center"/>
          </w:tcPr>
          <w:p w:rsidR="00361FFE" w:rsidRDefault="00361FFE" w:rsidP="00361FF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Discovery Atlas: Francia </w:t>
            </w:r>
          </w:p>
        </w:tc>
        <w:tc>
          <w:tcPr>
            <w:tcW w:w="607" w:type="pct"/>
            <w:vAlign w:val="center"/>
          </w:tcPr>
          <w:p w:rsidR="00361FFE" w:rsidRPr="00302C7A" w:rsidRDefault="00361FFE" w:rsidP="00361FFE">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22:48 - 23:36</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sz w:val="16"/>
                <w:szCs w:val="16"/>
              </w:rPr>
            </w:pPr>
            <w:r w:rsidRPr="004B2B4F">
              <w:rPr>
                <w:sz w:val="16"/>
                <w:szCs w:val="16"/>
              </w:rPr>
              <w:t>Aceptar</w:t>
            </w:r>
          </w:p>
        </w:tc>
      </w:tr>
      <w:tr w:rsidR="00361FFE" w:rsidRPr="002B6776" w:rsidTr="005E3408">
        <w:trPr>
          <w:trHeight w:val="284"/>
          <w:jc w:val="center"/>
        </w:trPr>
        <w:tc>
          <w:tcPr>
            <w:tcW w:w="313" w:type="pct"/>
            <w:vMerge/>
            <w:tcBorders>
              <w:left w:val="single" w:sz="6" w:space="0" w:color="auto"/>
              <w:right w:val="single" w:sz="6" w:space="0" w:color="auto"/>
            </w:tcBorders>
            <w:shd w:val="clear" w:color="auto" w:fill="FFFFFF"/>
            <w:vAlign w:val="center"/>
          </w:tcPr>
          <w:p w:rsidR="00361FFE" w:rsidRPr="002B6776" w:rsidRDefault="00361FFE" w:rsidP="00361FFE">
            <w:pPr>
              <w:spacing w:after="0"/>
              <w:jc w:val="center"/>
              <w:rPr>
                <w:rFonts w:asciiTheme="minorHAnsi" w:hAnsiTheme="minorHAnsi" w:cstheme="minorHAnsi"/>
                <w:color w:val="000000"/>
                <w:sz w:val="16"/>
                <w:szCs w:val="16"/>
              </w:rPr>
            </w:pP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Hombres</w:t>
            </w:r>
            <w:r>
              <w:rPr>
                <w:rFonts w:asciiTheme="minorHAnsi" w:hAnsiTheme="minorHAnsi" w:cstheme="minorHAnsi"/>
                <w:i/>
                <w:color w:val="000000"/>
                <w:sz w:val="16"/>
                <w:szCs w:val="16"/>
              </w:rPr>
              <w:t xml:space="preserve"> Legendarios / Cap. 3</w:t>
            </w:r>
            <w:r w:rsidRPr="000D3B08">
              <w:rPr>
                <w:rFonts w:asciiTheme="minorHAnsi" w:hAnsiTheme="minorHAnsi" w:cstheme="minorHAnsi"/>
                <w:i/>
                <w:color w:val="000000"/>
                <w:sz w:val="16"/>
                <w:szCs w:val="16"/>
              </w:rPr>
              <w:t xml:space="preserve"> El Oro en Las Noticias</w:t>
            </w:r>
          </w:p>
        </w:tc>
        <w:tc>
          <w:tcPr>
            <w:tcW w:w="607" w:type="pct"/>
            <w:vAlign w:val="center"/>
          </w:tcPr>
          <w:p w:rsidR="00361FFE" w:rsidRPr="00296EAE" w:rsidRDefault="00361FFE" w:rsidP="00361FFE">
            <w:pPr>
              <w:spacing w:after="0"/>
              <w:jc w:val="center"/>
              <w:rPr>
                <w:sz w:val="16"/>
                <w:szCs w:val="16"/>
                <w:lang w:val="es-ES"/>
              </w:rPr>
            </w:pPr>
            <w:r w:rsidRPr="00296EAE">
              <w:rPr>
                <w:sz w:val="16"/>
                <w:szCs w:val="16"/>
                <w:lang w:val="es-ES"/>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23:36 - 00:00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24</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sz w:val="16"/>
                <w:szCs w:val="16"/>
              </w:rPr>
            </w:pPr>
            <w:r w:rsidRPr="004B2B4F">
              <w:rPr>
                <w:sz w:val="16"/>
                <w:szCs w:val="16"/>
              </w:rPr>
              <w:t>Aceptar</w:t>
            </w:r>
          </w:p>
        </w:tc>
      </w:tr>
      <w:tr w:rsidR="00361FFE" w:rsidRPr="002B6776" w:rsidTr="005E3408">
        <w:trPr>
          <w:trHeight w:val="284"/>
          <w:jc w:val="center"/>
        </w:trPr>
        <w:tc>
          <w:tcPr>
            <w:tcW w:w="313" w:type="pct"/>
            <w:vMerge w:val="restart"/>
            <w:tcBorders>
              <w:left w:val="single" w:sz="6" w:space="0" w:color="auto"/>
              <w:right w:val="single" w:sz="6" w:space="0" w:color="auto"/>
            </w:tcBorders>
            <w:shd w:val="clear" w:color="auto" w:fill="FFFFFF"/>
            <w:vAlign w:val="center"/>
          </w:tcPr>
          <w:p w:rsidR="00361FFE" w:rsidRPr="002B6776" w:rsidRDefault="00361FFE" w:rsidP="00361FF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Más Allá de Egipto / Santas Reliquias</w:t>
            </w:r>
          </w:p>
        </w:tc>
        <w:tc>
          <w:tcPr>
            <w:tcW w:w="607" w:type="pct"/>
            <w:vAlign w:val="center"/>
          </w:tcPr>
          <w:p w:rsidR="00361FFE" w:rsidRPr="00296EAE" w:rsidRDefault="00361FFE" w:rsidP="00361FFE">
            <w:pPr>
              <w:spacing w:after="0"/>
              <w:jc w:val="center"/>
              <w:rPr>
                <w:sz w:val="16"/>
                <w:szCs w:val="16"/>
                <w:lang w:val="es-ES"/>
              </w:rPr>
            </w:pPr>
            <w:r w:rsidRPr="00296EAE">
              <w:rPr>
                <w:sz w:val="16"/>
                <w:szCs w:val="16"/>
                <w:lang w:val="es-ES"/>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21:12 - 22:00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sz w:val="16"/>
                <w:szCs w:val="16"/>
              </w:rPr>
            </w:pPr>
            <w:r w:rsidRPr="004B2B4F">
              <w:rPr>
                <w:sz w:val="16"/>
                <w:szCs w:val="16"/>
              </w:rPr>
              <w:t>Aceptar</w:t>
            </w:r>
          </w:p>
        </w:tc>
      </w:tr>
      <w:tr w:rsidR="00361FFE" w:rsidRPr="002B6776" w:rsidTr="005E3408">
        <w:trPr>
          <w:trHeight w:val="284"/>
          <w:jc w:val="center"/>
        </w:trPr>
        <w:tc>
          <w:tcPr>
            <w:tcW w:w="313" w:type="pct"/>
            <w:vMerge/>
            <w:tcBorders>
              <w:left w:val="single" w:sz="6" w:space="0" w:color="auto"/>
              <w:bottom w:val="single" w:sz="6" w:space="0" w:color="auto"/>
              <w:right w:val="single" w:sz="6" w:space="0" w:color="auto"/>
            </w:tcBorders>
            <w:shd w:val="clear" w:color="auto" w:fill="FFFFFF"/>
            <w:vAlign w:val="center"/>
          </w:tcPr>
          <w:p w:rsidR="00361FFE" w:rsidRPr="002B6776" w:rsidRDefault="00361FFE" w:rsidP="00361FFE">
            <w:pPr>
              <w:spacing w:after="0"/>
              <w:jc w:val="center"/>
              <w:rPr>
                <w:rFonts w:asciiTheme="minorHAnsi" w:hAnsiTheme="minorHAnsi" w:cstheme="minorHAnsi"/>
                <w:color w:val="000000"/>
                <w:sz w:val="16"/>
                <w:szCs w:val="16"/>
              </w:rPr>
            </w:pP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0D3B08" w:rsidRDefault="00361FFE" w:rsidP="00361FFE">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Reescribiendo la Historia / El Asesinato de Kennedy</w:t>
            </w:r>
          </w:p>
        </w:tc>
        <w:tc>
          <w:tcPr>
            <w:tcW w:w="607" w:type="pct"/>
            <w:vAlign w:val="center"/>
          </w:tcPr>
          <w:p w:rsidR="00361FFE" w:rsidRPr="00302C7A" w:rsidRDefault="00361FFE" w:rsidP="00361FFE">
            <w:pPr>
              <w:spacing w:after="0"/>
              <w:jc w:val="center"/>
              <w:rPr>
                <w:rFonts w:asciiTheme="minorHAnsi" w:hAnsiTheme="minorHAnsi" w:cstheme="minorHAnsi"/>
                <w:sz w:val="16"/>
                <w:szCs w:val="16"/>
              </w:rPr>
            </w:pPr>
            <w:r w:rsidRPr="00302C7A">
              <w:rPr>
                <w:rFonts w:asciiTheme="minorHAnsi" w:hAnsiTheme="minorHAnsi" w:cstheme="minorHAnsi"/>
                <w:sz w:val="16"/>
                <w:szCs w:val="16"/>
              </w:rPr>
              <w:t>Documental</w:t>
            </w:r>
          </w:p>
        </w:tc>
        <w:tc>
          <w:tcPr>
            <w:tcW w:w="478" w:type="pct"/>
            <w:vAlign w:val="center"/>
          </w:tcPr>
          <w:p w:rsidR="00361FFE" w:rsidRPr="004B2B4F" w:rsidRDefault="00361FFE" w:rsidP="00361FFE">
            <w:pPr>
              <w:spacing w:after="0"/>
              <w:jc w:val="center"/>
              <w:rPr>
                <w:color w:val="000000"/>
                <w:sz w:val="16"/>
                <w:szCs w:val="16"/>
              </w:rPr>
            </w:pPr>
            <w:r>
              <w:rPr>
                <w:color w:val="000000"/>
                <w:sz w:val="16"/>
                <w:szCs w:val="16"/>
              </w:rPr>
              <w:t>Discovery Science</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8A1FF2" w:rsidRDefault="00361FFE" w:rsidP="00361FFE">
            <w:pPr>
              <w:spacing w:after="0"/>
              <w:jc w:val="center"/>
              <w:rPr>
                <w:color w:val="000000"/>
                <w:sz w:val="16"/>
                <w:szCs w:val="16"/>
              </w:rPr>
            </w:pPr>
            <w:r>
              <w:rPr>
                <w:color w:val="000000"/>
                <w:sz w:val="16"/>
                <w:szCs w:val="16"/>
              </w:rPr>
              <w:t>22:00 - 22:48</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61FFE" w:rsidRPr="008A1FF2" w:rsidRDefault="00361FFE" w:rsidP="00361FFE">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61FFE" w:rsidRPr="004B2B4F" w:rsidRDefault="00361FFE" w:rsidP="00361FFE">
            <w:pPr>
              <w:spacing w:after="0"/>
              <w:jc w:val="center"/>
              <w:rPr>
                <w:sz w:val="16"/>
                <w:szCs w:val="16"/>
              </w:rPr>
            </w:pPr>
            <w:r w:rsidRPr="004B2B4F">
              <w:rPr>
                <w:sz w:val="16"/>
                <w:szCs w:val="16"/>
              </w:rPr>
              <w:t>Aceptar</w:t>
            </w:r>
          </w:p>
        </w:tc>
      </w:tr>
      <w:tr w:rsidR="00361FFE" w:rsidRPr="002B6776" w:rsidTr="00500D39">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1FFE" w:rsidRPr="002B6776" w:rsidRDefault="00361FFE" w:rsidP="00361FFE">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F311D0">
              <w:rPr>
                <w:rFonts w:asciiTheme="minorHAnsi" w:hAnsiTheme="minorHAnsi" w:cstheme="minorHAnsi"/>
                <w:b/>
                <w:sz w:val="16"/>
                <w:szCs w:val="16"/>
              </w:rPr>
              <w:t xml:space="preserve"> 192</w:t>
            </w:r>
          </w:p>
        </w:tc>
      </w:tr>
      <w:tr w:rsidR="003833C0" w:rsidRPr="002B6776" w:rsidTr="005E3408">
        <w:trPr>
          <w:trHeight w:val="284"/>
          <w:jc w:val="center"/>
        </w:trPr>
        <w:tc>
          <w:tcPr>
            <w:tcW w:w="313" w:type="pct"/>
            <w:tcBorders>
              <w:top w:val="single" w:sz="6" w:space="0" w:color="auto"/>
              <w:left w:val="single" w:sz="6" w:space="0" w:color="auto"/>
              <w:right w:val="single" w:sz="6" w:space="0" w:color="auto"/>
            </w:tcBorders>
            <w:vAlign w:val="center"/>
          </w:tcPr>
          <w:p w:rsidR="003833C0" w:rsidRPr="002B6776" w:rsidRDefault="003833C0" w:rsidP="003833C0">
            <w:pPr>
              <w:spacing w:after="0"/>
              <w:jc w:val="center"/>
              <w:rPr>
                <w:rFonts w:asciiTheme="minorHAnsi" w:hAnsiTheme="minorHAnsi" w:cstheme="minorHAnsi"/>
                <w:sz w:val="16"/>
                <w:szCs w:val="16"/>
              </w:rPr>
            </w:pPr>
            <w:r>
              <w:rPr>
                <w:rFonts w:asciiTheme="minorHAnsi" w:hAnsiTheme="minorHAnsi" w:cstheme="minorHAnsi"/>
                <w:sz w:val="16"/>
                <w:szCs w:val="16"/>
              </w:rPr>
              <w:t>21/10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0D3B08" w:rsidRDefault="003833C0" w:rsidP="003833C0">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Espadas Legendarias / Cap. 6  La Destructora</w:t>
            </w:r>
          </w:p>
        </w:tc>
        <w:tc>
          <w:tcPr>
            <w:tcW w:w="607" w:type="pct"/>
            <w:vAlign w:val="center"/>
          </w:tcPr>
          <w:p w:rsidR="003833C0" w:rsidRPr="002B6776" w:rsidRDefault="003833C0" w:rsidP="003833C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3833C0" w:rsidRDefault="003833C0" w:rsidP="003833C0">
            <w:pPr>
              <w:spacing w:after="0"/>
              <w:jc w:val="center"/>
              <w:rPr>
                <w:color w:val="000000"/>
                <w:sz w:val="16"/>
                <w:szCs w:val="16"/>
              </w:rPr>
            </w:pPr>
            <w:r>
              <w:rPr>
                <w:color w:val="000000"/>
                <w:sz w:val="16"/>
                <w:szCs w:val="16"/>
              </w:rPr>
              <w:t>Discovery</w:t>
            </w:r>
          </w:p>
          <w:p w:rsidR="003833C0" w:rsidRPr="004B2B4F" w:rsidRDefault="003833C0" w:rsidP="003833C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4B2B4F" w:rsidRDefault="003833C0" w:rsidP="003833C0">
            <w:pPr>
              <w:spacing w:after="0"/>
              <w:jc w:val="center"/>
              <w:rPr>
                <w:color w:val="000000"/>
                <w:sz w:val="16"/>
                <w:szCs w:val="16"/>
              </w:rPr>
            </w:pPr>
            <w:r>
              <w:rPr>
                <w:color w:val="000000"/>
                <w:sz w:val="16"/>
                <w:szCs w:val="16"/>
              </w:rPr>
              <w:t>19:36 - 20:24</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833C0" w:rsidRPr="004B2B4F" w:rsidRDefault="008E2ACC" w:rsidP="003833C0">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4B2B4F" w:rsidRDefault="003833C0" w:rsidP="003833C0">
            <w:pPr>
              <w:spacing w:after="0"/>
              <w:jc w:val="center"/>
              <w:rPr>
                <w:sz w:val="16"/>
                <w:szCs w:val="16"/>
              </w:rPr>
            </w:pPr>
            <w:r w:rsidRPr="004B2B4F">
              <w:rPr>
                <w:sz w:val="16"/>
                <w:szCs w:val="16"/>
              </w:rPr>
              <w:t>Aceptar</w:t>
            </w:r>
          </w:p>
        </w:tc>
      </w:tr>
      <w:tr w:rsidR="003833C0" w:rsidRPr="002B6776" w:rsidTr="005E3408">
        <w:trPr>
          <w:trHeight w:val="284"/>
          <w:jc w:val="center"/>
        </w:trPr>
        <w:tc>
          <w:tcPr>
            <w:tcW w:w="313" w:type="pct"/>
            <w:tcBorders>
              <w:left w:val="single" w:sz="6" w:space="0" w:color="auto"/>
              <w:right w:val="single" w:sz="6" w:space="0" w:color="auto"/>
            </w:tcBorders>
            <w:vAlign w:val="center"/>
          </w:tcPr>
          <w:p w:rsidR="003833C0" w:rsidRPr="00FD312A" w:rsidRDefault="003833C0" w:rsidP="003833C0">
            <w:pPr>
              <w:spacing w:after="0"/>
              <w:jc w:val="center"/>
              <w:rPr>
                <w:color w:val="000000"/>
                <w:sz w:val="16"/>
                <w:szCs w:val="16"/>
              </w:rPr>
            </w:pPr>
            <w:r>
              <w:rPr>
                <w:color w:val="000000"/>
                <w:sz w:val="16"/>
                <w:szCs w:val="16"/>
              </w:rPr>
              <w:t>24/10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0D3B08" w:rsidRDefault="003833C0" w:rsidP="003833C0">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Grandes Misiones de la NASA / La Nueva Era Espacial</w:t>
            </w:r>
          </w:p>
        </w:tc>
        <w:tc>
          <w:tcPr>
            <w:tcW w:w="607" w:type="pct"/>
            <w:vAlign w:val="center"/>
          </w:tcPr>
          <w:p w:rsidR="003833C0" w:rsidRPr="002B6776" w:rsidRDefault="003833C0" w:rsidP="003833C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3833C0" w:rsidRDefault="003833C0" w:rsidP="003833C0">
            <w:pPr>
              <w:spacing w:after="0"/>
              <w:jc w:val="center"/>
              <w:rPr>
                <w:color w:val="000000"/>
                <w:sz w:val="16"/>
                <w:szCs w:val="16"/>
              </w:rPr>
            </w:pPr>
            <w:r>
              <w:rPr>
                <w:color w:val="000000"/>
                <w:sz w:val="16"/>
                <w:szCs w:val="16"/>
              </w:rPr>
              <w:t>Discovery</w:t>
            </w:r>
          </w:p>
          <w:p w:rsidR="003833C0" w:rsidRPr="004B2B4F" w:rsidRDefault="003833C0" w:rsidP="003833C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FD312A" w:rsidRDefault="008E2ACC" w:rsidP="003833C0">
            <w:pPr>
              <w:spacing w:after="0"/>
              <w:jc w:val="center"/>
              <w:rPr>
                <w:color w:val="000000"/>
                <w:sz w:val="16"/>
                <w:szCs w:val="16"/>
              </w:rPr>
            </w:pPr>
            <w:r>
              <w:rPr>
                <w:color w:val="000000"/>
                <w:sz w:val="16"/>
                <w:szCs w:val="16"/>
              </w:rPr>
              <w:t>20:24 - 21:12</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833C0" w:rsidRPr="00FD312A" w:rsidRDefault="008E2ACC" w:rsidP="003833C0">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4B2B4F" w:rsidRDefault="003833C0" w:rsidP="003833C0">
            <w:pPr>
              <w:spacing w:after="0"/>
              <w:jc w:val="center"/>
              <w:rPr>
                <w:sz w:val="16"/>
                <w:szCs w:val="16"/>
              </w:rPr>
            </w:pPr>
            <w:r w:rsidRPr="004B2B4F">
              <w:rPr>
                <w:sz w:val="16"/>
                <w:szCs w:val="16"/>
              </w:rPr>
              <w:t>Aceptar</w:t>
            </w:r>
          </w:p>
        </w:tc>
      </w:tr>
      <w:tr w:rsidR="003833C0" w:rsidRPr="002B6776" w:rsidTr="005E3408">
        <w:trPr>
          <w:trHeight w:val="284"/>
          <w:jc w:val="center"/>
        </w:trPr>
        <w:tc>
          <w:tcPr>
            <w:tcW w:w="313" w:type="pct"/>
            <w:tcBorders>
              <w:left w:val="single" w:sz="6" w:space="0" w:color="auto"/>
              <w:bottom w:val="single" w:sz="6" w:space="0" w:color="auto"/>
              <w:right w:val="single" w:sz="6" w:space="0" w:color="auto"/>
            </w:tcBorders>
            <w:vAlign w:val="center"/>
          </w:tcPr>
          <w:p w:rsidR="003833C0" w:rsidRPr="00FD312A" w:rsidRDefault="003833C0" w:rsidP="003833C0">
            <w:pPr>
              <w:spacing w:after="0"/>
              <w:jc w:val="center"/>
              <w:rPr>
                <w:sz w:val="16"/>
                <w:szCs w:val="16"/>
              </w:rPr>
            </w:pPr>
            <w:r>
              <w:rPr>
                <w:sz w:val="16"/>
                <w:szCs w:val="16"/>
              </w:rPr>
              <w:lastRenderedPageBreak/>
              <w:t>25/10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0D3B08" w:rsidRDefault="003833C0" w:rsidP="003833C0">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Hombres Legendarios / Cap. 12 </w:t>
            </w:r>
            <w:r w:rsidRPr="000D3B08">
              <w:rPr>
                <w:rFonts w:asciiTheme="minorHAnsi" w:hAnsiTheme="minorHAnsi" w:cstheme="minorHAnsi"/>
                <w:i/>
                <w:color w:val="000000"/>
                <w:sz w:val="16"/>
                <w:szCs w:val="16"/>
              </w:rPr>
              <w:t>Harley Domina Las Rutas</w:t>
            </w:r>
          </w:p>
        </w:tc>
        <w:tc>
          <w:tcPr>
            <w:tcW w:w="607" w:type="pct"/>
            <w:vAlign w:val="center"/>
          </w:tcPr>
          <w:p w:rsidR="003833C0" w:rsidRPr="002B6776" w:rsidRDefault="003833C0" w:rsidP="003833C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3833C0" w:rsidRDefault="003833C0" w:rsidP="003833C0">
            <w:pPr>
              <w:spacing w:after="0"/>
              <w:jc w:val="center"/>
              <w:rPr>
                <w:color w:val="000000"/>
                <w:sz w:val="16"/>
                <w:szCs w:val="16"/>
              </w:rPr>
            </w:pPr>
            <w:r>
              <w:rPr>
                <w:color w:val="000000"/>
                <w:sz w:val="16"/>
                <w:szCs w:val="16"/>
              </w:rPr>
              <w:t>Discovery</w:t>
            </w:r>
          </w:p>
          <w:p w:rsidR="003833C0" w:rsidRPr="00FD312A" w:rsidRDefault="003833C0" w:rsidP="003833C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FD312A" w:rsidRDefault="008E2ACC" w:rsidP="003833C0">
            <w:pPr>
              <w:spacing w:after="0"/>
              <w:jc w:val="center"/>
              <w:rPr>
                <w:color w:val="000000"/>
                <w:sz w:val="16"/>
                <w:szCs w:val="16"/>
              </w:rPr>
            </w:pPr>
            <w:r>
              <w:rPr>
                <w:color w:val="000000"/>
                <w:sz w:val="16"/>
                <w:szCs w:val="16"/>
              </w:rPr>
              <w:t>20:00 - 20:24</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833C0" w:rsidRPr="00FD312A" w:rsidRDefault="008E2ACC" w:rsidP="003833C0">
            <w:pPr>
              <w:spacing w:after="0"/>
              <w:jc w:val="center"/>
              <w:rPr>
                <w:color w:val="000000"/>
                <w:sz w:val="16"/>
                <w:szCs w:val="16"/>
              </w:rPr>
            </w:pPr>
            <w:r>
              <w:rPr>
                <w:color w:val="000000"/>
                <w:sz w:val="16"/>
                <w:szCs w:val="16"/>
              </w:rPr>
              <w:t>24</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4B2B4F" w:rsidRDefault="003833C0" w:rsidP="003833C0">
            <w:pPr>
              <w:spacing w:after="0"/>
              <w:jc w:val="center"/>
              <w:rPr>
                <w:sz w:val="16"/>
                <w:szCs w:val="16"/>
              </w:rPr>
            </w:pPr>
            <w:r w:rsidRPr="004B2B4F">
              <w:rPr>
                <w:sz w:val="16"/>
                <w:szCs w:val="16"/>
              </w:rPr>
              <w:t>Aceptar</w:t>
            </w:r>
          </w:p>
        </w:tc>
      </w:tr>
      <w:tr w:rsidR="003833C0" w:rsidRPr="002B6776" w:rsidTr="005E3408">
        <w:trPr>
          <w:trHeight w:val="284"/>
          <w:jc w:val="center"/>
        </w:trPr>
        <w:tc>
          <w:tcPr>
            <w:tcW w:w="313" w:type="pct"/>
            <w:tcBorders>
              <w:left w:val="single" w:sz="6" w:space="0" w:color="auto"/>
              <w:bottom w:val="single" w:sz="6" w:space="0" w:color="auto"/>
              <w:right w:val="single" w:sz="6" w:space="0" w:color="auto"/>
            </w:tcBorders>
            <w:vAlign w:val="center"/>
          </w:tcPr>
          <w:p w:rsidR="003833C0" w:rsidRPr="00FD312A" w:rsidRDefault="003833C0" w:rsidP="003833C0">
            <w:pPr>
              <w:spacing w:after="0"/>
              <w:jc w:val="center"/>
              <w:rPr>
                <w:sz w:val="16"/>
                <w:szCs w:val="16"/>
              </w:rPr>
            </w:pPr>
            <w:r>
              <w:rPr>
                <w:sz w:val="16"/>
                <w:szCs w:val="16"/>
              </w:rPr>
              <w:t>26/10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0D3B08" w:rsidRDefault="003833C0" w:rsidP="003833C0">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Grandes Palacios / </w:t>
            </w:r>
            <w:r w:rsidRPr="000D3B08">
              <w:rPr>
                <w:rFonts w:asciiTheme="minorHAnsi" w:hAnsiTheme="minorHAnsi" w:cstheme="minorHAnsi"/>
                <w:i/>
                <w:color w:val="000000"/>
                <w:sz w:val="16"/>
                <w:szCs w:val="16"/>
              </w:rPr>
              <w:t>El Castillo de Hearst – E.E. U.U.</w:t>
            </w:r>
          </w:p>
        </w:tc>
        <w:tc>
          <w:tcPr>
            <w:tcW w:w="607" w:type="pct"/>
            <w:vAlign w:val="center"/>
          </w:tcPr>
          <w:p w:rsidR="003833C0" w:rsidRPr="002B6776" w:rsidRDefault="003833C0" w:rsidP="003833C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3833C0" w:rsidRDefault="003833C0" w:rsidP="003833C0">
            <w:pPr>
              <w:spacing w:after="0"/>
              <w:jc w:val="center"/>
              <w:rPr>
                <w:color w:val="000000"/>
                <w:sz w:val="16"/>
                <w:szCs w:val="16"/>
              </w:rPr>
            </w:pPr>
            <w:r>
              <w:rPr>
                <w:color w:val="000000"/>
                <w:sz w:val="16"/>
                <w:szCs w:val="16"/>
              </w:rPr>
              <w:t>Discovery</w:t>
            </w:r>
          </w:p>
          <w:p w:rsidR="003833C0" w:rsidRPr="004B2B4F" w:rsidRDefault="003833C0" w:rsidP="003833C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FD312A" w:rsidRDefault="008E2ACC" w:rsidP="003833C0">
            <w:pPr>
              <w:spacing w:after="0"/>
              <w:jc w:val="center"/>
              <w:rPr>
                <w:color w:val="000000"/>
                <w:sz w:val="16"/>
                <w:szCs w:val="16"/>
              </w:rPr>
            </w:pPr>
            <w:r>
              <w:rPr>
                <w:color w:val="000000"/>
                <w:sz w:val="16"/>
                <w:szCs w:val="16"/>
              </w:rPr>
              <w:t>20:24 - 20:48</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833C0" w:rsidRPr="00FD312A" w:rsidRDefault="008E2ACC" w:rsidP="003833C0">
            <w:pPr>
              <w:spacing w:after="0"/>
              <w:jc w:val="center"/>
              <w:rPr>
                <w:color w:val="000000"/>
                <w:sz w:val="16"/>
                <w:szCs w:val="16"/>
              </w:rPr>
            </w:pPr>
            <w:r>
              <w:rPr>
                <w:color w:val="000000"/>
                <w:sz w:val="16"/>
                <w:szCs w:val="16"/>
              </w:rPr>
              <w:t>24</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4B2B4F" w:rsidRDefault="003833C0" w:rsidP="003833C0">
            <w:pPr>
              <w:spacing w:after="0"/>
              <w:jc w:val="center"/>
              <w:rPr>
                <w:sz w:val="16"/>
                <w:szCs w:val="16"/>
              </w:rPr>
            </w:pPr>
            <w:r w:rsidRPr="004B2B4F">
              <w:rPr>
                <w:sz w:val="16"/>
                <w:szCs w:val="16"/>
              </w:rPr>
              <w:t>Aceptar</w:t>
            </w:r>
          </w:p>
        </w:tc>
      </w:tr>
      <w:tr w:rsidR="003833C0" w:rsidRPr="002B6776" w:rsidTr="005E3408">
        <w:trPr>
          <w:trHeight w:val="284"/>
          <w:jc w:val="center"/>
        </w:trPr>
        <w:tc>
          <w:tcPr>
            <w:tcW w:w="313" w:type="pct"/>
            <w:tcBorders>
              <w:left w:val="single" w:sz="6" w:space="0" w:color="auto"/>
              <w:right w:val="single" w:sz="6" w:space="0" w:color="auto"/>
            </w:tcBorders>
            <w:vAlign w:val="center"/>
          </w:tcPr>
          <w:p w:rsidR="003833C0" w:rsidRPr="00FD312A" w:rsidRDefault="003833C0" w:rsidP="003833C0">
            <w:pPr>
              <w:spacing w:after="0"/>
              <w:jc w:val="center"/>
              <w:rPr>
                <w:sz w:val="16"/>
                <w:szCs w:val="16"/>
              </w:rPr>
            </w:pPr>
            <w:r>
              <w:rPr>
                <w:sz w:val="16"/>
                <w:szCs w:val="16"/>
              </w:rPr>
              <w:t>27/10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0D3B08" w:rsidRDefault="003833C0" w:rsidP="003833C0">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 xml:space="preserve">La Guía Máxima: Momias </w:t>
            </w:r>
          </w:p>
        </w:tc>
        <w:tc>
          <w:tcPr>
            <w:tcW w:w="607" w:type="pct"/>
            <w:vAlign w:val="center"/>
          </w:tcPr>
          <w:p w:rsidR="003833C0" w:rsidRPr="002B6776" w:rsidRDefault="003833C0" w:rsidP="003833C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3833C0" w:rsidRDefault="003833C0" w:rsidP="003833C0">
            <w:pPr>
              <w:spacing w:after="0"/>
              <w:jc w:val="center"/>
              <w:rPr>
                <w:color w:val="000000"/>
                <w:sz w:val="16"/>
                <w:szCs w:val="16"/>
              </w:rPr>
            </w:pPr>
            <w:r>
              <w:rPr>
                <w:color w:val="000000"/>
                <w:sz w:val="16"/>
                <w:szCs w:val="16"/>
              </w:rPr>
              <w:t>Discovery</w:t>
            </w:r>
          </w:p>
          <w:p w:rsidR="003833C0" w:rsidRPr="004B2B4F" w:rsidRDefault="003833C0" w:rsidP="003833C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FD312A" w:rsidRDefault="008E2ACC" w:rsidP="003833C0">
            <w:pPr>
              <w:spacing w:after="0"/>
              <w:jc w:val="center"/>
              <w:rPr>
                <w:color w:val="000000"/>
                <w:sz w:val="16"/>
                <w:szCs w:val="16"/>
              </w:rPr>
            </w:pPr>
            <w:r>
              <w:rPr>
                <w:color w:val="000000"/>
                <w:sz w:val="16"/>
                <w:szCs w:val="16"/>
              </w:rPr>
              <w:t>20:24 - 21:12</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3833C0" w:rsidRPr="00FD312A" w:rsidRDefault="008E2ACC" w:rsidP="003833C0">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3833C0" w:rsidRPr="004B2B4F" w:rsidRDefault="003833C0" w:rsidP="003833C0">
            <w:pPr>
              <w:spacing w:after="0"/>
              <w:jc w:val="center"/>
              <w:rPr>
                <w:sz w:val="16"/>
                <w:szCs w:val="16"/>
              </w:rPr>
            </w:pPr>
            <w:r w:rsidRPr="004B2B4F">
              <w:rPr>
                <w:sz w:val="16"/>
                <w:szCs w:val="16"/>
              </w:rPr>
              <w:t>Aceptar</w:t>
            </w:r>
          </w:p>
        </w:tc>
      </w:tr>
      <w:tr w:rsidR="00361FFE" w:rsidRPr="002B6776" w:rsidTr="00500D39">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61FFE" w:rsidRPr="002B6776" w:rsidRDefault="00361FFE" w:rsidP="00361FFE">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F1034F">
              <w:rPr>
                <w:rFonts w:asciiTheme="minorHAnsi" w:hAnsiTheme="minorHAnsi" w:cstheme="minorHAnsi"/>
                <w:b/>
                <w:sz w:val="16"/>
                <w:szCs w:val="16"/>
              </w:rPr>
              <w:t xml:space="preserve"> 232</w:t>
            </w:r>
          </w:p>
        </w:tc>
      </w:tr>
      <w:tr w:rsidR="00F311D0" w:rsidRPr="004B2B4F" w:rsidTr="005E3408">
        <w:trPr>
          <w:trHeight w:val="284"/>
          <w:jc w:val="center"/>
        </w:trPr>
        <w:tc>
          <w:tcPr>
            <w:tcW w:w="313" w:type="pct"/>
            <w:vMerge w:val="restart"/>
            <w:tcBorders>
              <w:top w:val="single" w:sz="6" w:space="0" w:color="auto"/>
              <w:left w:val="single" w:sz="6" w:space="0" w:color="auto"/>
              <w:right w:val="single" w:sz="6" w:space="0" w:color="auto"/>
            </w:tcBorders>
            <w:vAlign w:val="center"/>
          </w:tcPr>
          <w:p w:rsidR="00F311D0" w:rsidRPr="002B6776" w:rsidRDefault="00F311D0" w:rsidP="00F311D0">
            <w:pPr>
              <w:spacing w:after="0"/>
              <w:jc w:val="center"/>
              <w:rPr>
                <w:rFonts w:asciiTheme="minorHAnsi" w:hAnsiTheme="minorHAnsi" w:cstheme="minorHAnsi"/>
                <w:sz w:val="16"/>
                <w:szCs w:val="16"/>
              </w:rPr>
            </w:pPr>
            <w:r>
              <w:rPr>
                <w:rFonts w:asciiTheme="minorHAnsi" w:hAnsiTheme="minorHAnsi" w:cstheme="minorHAnsi"/>
                <w:sz w:val="16"/>
                <w:szCs w:val="16"/>
              </w:rPr>
              <w:t>29/10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0D3B08" w:rsidRDefault="00F311D0" w:rsidP="00F311D0">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Historia Olvidada T2 / Cap. 3 / Lucha Por La Libertad</w:t>
            </w:r>
          </w:p>
        </w:tc>
        <w:tc>
          <w:tcPr>
            <w:tcW w:w="607" w:type="pct"/>
            <w:vAlign w:val="center"/>
          </w:tcPr>
          <w:p w:rsidR="00F311D0" w:rsidRPr="002B6776" w:rsidRDefault="00F311D0" w:rsidP="00F311D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F311D0" w:rsidRDefault="00F311D0" w:rsidP="00F311D0">
            <w:pPr>
              <w:spacing w:after="0"/>
              <w:jc w:val="center"/>
              <w:rPr>
                <w:color w:val="000000"/>
                <w:sz w:val="16"/>
                <w:szCs w:val="16"/>
              </w:rPr>
            </w:pPr>
            <w:r>
              <w:rPr>
                <w:color w:val="000000"/>
                <w:sz w:val="16"/>
                <w:szCs w:val="16"/>
              </w:rPr>
              <w:t>Discovery</w:t>
            </w:r>
          </w:p>
          <w:p w:rsidR="00F311D0" w:rsidRPr="004B2B4F" w:rsidRDefault="00F311D0" w:rsidP="00F311D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4B2B4F" w:rsidRDefault="00F311D0" w:rsidP="00F311D0">
            <w:pPr>
              <w:spacing w:after="0"/>
              <w:jc w:val="center"/>
              <w:rPr>
                <w:color w:val="000000"/>
                <w:sz w:val="16"/>
                <w:szCs w:val="16"/>
              </w:rPr>
            </w:pPr>
            <w:r>
              <w:rPr>
                <w:color w:val="000000"/>
                <w:sz w:val="16"/>
                <w:szCs w:val="16"/>
              </w:rPr>
              <w:t>19:36 - 20:24</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F311D0" w:rsidRPr="004B2B4F" w:rsidRDefault="00F311D0" w:rsidP="00F311D0">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4B2B4F" w:rsidRDefault="00F311D0" w:rsidP="00F311D0">
            <w:pPr>
              <w:spacing w:after="0"/>
              <w:jc w:val="center"/>
              <w:rPr>
                <w:sz w:val="16"/>
                <w:szCs w:val="16"/>
              </w:rPr>
            </w:pPr>
            <w:r w:rsidRPr="004B2B4F">
              <w:rPr>
                <w:sz w:val="16"/>
                <w:szCs w:val="16"/>
              </w:rPr>
              <w:t>Aceptar</w:t>
            </w:r>
          </w:p>
        </w:tc>
      </w:tr>
      <w:tr w:rsidR="00F311D0" w:rsidRPr="004B2B4F" w:rsidTr="005E3408">
        <w:trPr>
          <w:trHeight w:val="284"/>
          <w:jc w:val="center"/>
        </w:trPr>
        <w:tc>
          <w:tcPr>
            <w:tcW w:w="313" w:type="pct"/>
            <w:vMerge/>
            <w:tcBorders>
              <w:left w:val="single" w:sz="6" w:space="0" w:color="auto"/>
              <w:right w:val="single" w:sz="6" w:space="0" w:color="auto"/>
            </w:tcBorders>
            <w:vAlign w:val="center"/>
          </w:tcPr>
          <w:p w:rsidR="00F311D0" w:rsidRPr="00FD312A" w:rsidRDefault="00F311D0" w:rsidP="00F311D0">
            <w:pPr>
              <w:spacing w:after="0"/>
              <w:jc w:val="center"/>
              <w:rPr>
                <w:color w:val="000000"/>
                <w:sz w:val="16"/>
                <w:szCs w:val="16"/>
              </w:rPr>
            </w:pP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0D3B08" w:rsidRDefault="00F311D0" w:rsidP="00F311D0">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Espadas Legendarias / Cap. 5 </w:t>
            </w:r>
            <w:r w:rsidRPr="000D3B08">
              <w:rPr>
                <w:rFonts w:asciiTheme="minorHAnsi" w:hAnsiTheme="minorHAnsi" w:cstheme="minorHAnsi"/>
                <w:i/>
                <w:color w:val="000000"/>
                <w:sz w:val="16"/>
                <w:szCs w:val="16"/>
              </w:rPr>
              <w:t>Cerberus</w:t>
            </w:r>
          </w:p>
        </w:tc>
        <w:tc>
          <w:tcPr>
            <w:tcW w:w="607" w:type="pct"/>
            <w:vAlign w:val="center"/>
          </w:tcPr>
          <w:p w:rsidR="00F311D0" w:rsidRPr="002B6776" w:rsidRDefault="00F311D0" w:rsidP="00F311D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F311D0" w:rsidRDefault="00F311D0" w:rsidP="00F311D0">
            <w:pPr>
              <w:spacing w:after="0"/>
              <w:jc w:val="center"/>
              <w:rPr>
                <w:color w:val="000000"/>
                <w:sz w:val="16"/>
                <w:szCs w:val="16"/>
              </w:rPr>
            </w:pPr>
            <w:r>
              <w:rPr>
                <w:color w:val="000000"/>
                <w:sz w:val="16"/>
                <w:szCs w:val="16"/>
              </w:rPr>
              <w:t>Discovery</w:t>
            </w:r>
          </w:p>
          <w:p w:rsidR="00F311D0" w:rsidRPr="004B2B4F" w:rsidRDefault="00F311D0" w:rsidP="00F311D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8A1FF2" w:rsidRDefault="00F311D0" w:rsidP="00F311D0">
            <w:pPr>
              <w:spacing w:after="0"/>
              <w:jc w:val="center"/>
              <w:rPr>
                <w:color w:val="000000"/>
                <w:sz w:val="16"/>
                <w:szCs w:val="16"/>
              </w:rPr>
            </w:pPr>
            <w:r>
              <w:rPr>
                <w:color w:val="000000"/>
                <w:sz w:val="16"/>
                <w:szCs w:val="16"/>
              </w:rPr>
              <w:t>21:12 - 22:00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F311D0" w:rsidRPr="008A1FF2" w:rsidRDefault="00F311D0" w:rsidP="00F311D0">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4B2B4F" w:rsidRDefault="00F311D0" w:rsidP="00F311D0">
            <w:pPr>
              <w:spacing w:after="0"/>
              <w:jc w:val="center"/>
              <w:rPr>
                <w:sz w:val="16"/>
                <w:szCs w:val="16"/>
              </w:rPr>
            </w:pPr>
            <w:r w:rsidRPr="004B2B4F">
              <w:rPr>
                <w:sz w:val="16"/>
                <w:szCs w:val="16"/>
              </w:rPr>
              <w:t>Aceptar</w:t>
            </w:r>
          </w:p>
        </w:tc>
      </w:tr>
      <w:tr w:rsidR="00F311D0" w:rsidRPr="004B2B4F" w:rsidTr="005E3408">
        <w:trPr>
          <w:trHeight w:val="284"/>
          <w:jc w:val="center"/>
        </w:trPr>
        <w:tc>
          <w:tcPr>
            <w:tcW w:w="313" w:type="pct"/>
            <w:tcBorders>
              <w:left w:val="single" w:sz="6" w:space="0" w:color="auto"/>
              <w:bottom w:val="single" w:sz="6" w:space="0" w:color="auto"/>
              <w:right w:val="single" w:sz="6" w:space="0" w:color="auto"/>
            </w:tcBorders>
            <w:vAlign w:val="center"/>
          </w:tcPr>
          <w:p w:rsidR="00F311D0" w:rsidRPr="00FD312A" w:rsidRDefault="00F311D0" w:rsidP="00F311D0">
            <w:pPr>
              <w:spacing w:after="0"/>
              <w:jc w:val="center"/>
              <w:rPr>
                <w:sz w:val="16"/>
                <w:szCs w:val="16"/>
              </w:rPr>
            </w:pPr>
            <w:r>
              <w:rPr>
                <w:sz w:val="16"/>
                <w:szCs w:val="16"/>
              </w:rPr>
              <w:t>30/10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0D3B08" w:rsidRDefault="00F311D0" w:rsidP="00F311D0">
            <w:pPr>
              <w:spacing w:after="0"/>
              <w:jc w:val="center"/>
              <w:rPr>
                <w:rFonts w:asciiTheme="minorHAnsi" w:hAnsiTheme="minorHAnsi" w:cstheme="minorHAnsi"/>
                <w:i/>
                <w:color w:val="000000"/>
                <w:sz w:val="16"/>
                <w:szCs w:val="16"/>
              </w:rPr>
            </w:pPr>
            <w:r w:rsidRPr="000D3B08">
              <w:rPr>
                <w:rFonts w:asciiTheme="minorHAnsi" w:hAnsiTheme="minorHAnsi" w:cstheme="minorHAnsi"/>
                <w:i/>
                <w:color w:val="000000"/>
                <w:sz w:val="16"/>
                <w:szCs w:val="16"/>
              </w:rPr>
              <w:t>En Busca Del Tesoro / Cap. 3</w:t>
            </w:r>
            <w:r>
              <w:rPr>
                <w:rFonts w:asciiTheme="minorHAnsi" w:hAnsiTheme="minorHAnsi" w:cstheme="minorHAnsi"/>
                <w:i/>
                <w:color w:val="000000"/>
                <w:sz w:val="16"/>
                <w:szCs w:val="16"/>
              </w:rPr>
              <w:t xml:space="preserve"> </w:t>
            </w:r>
            <w:r w:rsidRPr="000D3B08">
              <w:rPr>
                <w:rFonts w:asciiTheme="minorHAnsi" w:hAnsiTheme="minorHAnsi" w:cstheme="minorHAnsi"/>
                <w:i/>
                <w:color w:val="000000"/>
                <w:sz w:val="16"/>
                <w:szCs w:val="16"/>
              </w:rPr>
              <w:t>El Legend</w:t>
            </w:r>
          </w:p>
        </w:tc>
        <w:tc>
          <w:tcPr>
            <w:tcW w:w="607" w:type="pct"/>
            <w:vAlign w:val="center"/>
          </w:tcPr>
          <w:p w:rsidR="00F311D0" w:rsidRPr="002B6776" w:rsidRDefault="00F311D0" w:rsidP="00F311D0">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F311D0" w:rsidRDefault="00F311D0" w:rsidP="00F311D0">
            <w:pPr>
              <w:spacing w:after="0"/>
              <w:jc w:val="center"/>
              <w:rPr>
                <w:color w:val="000000"/>
                <w:sz w:val="16"/>
                <w:szCs w:val="16"/>
              </w:rPr>
            </w:pPr>
            <w:r>
              <w:rPr>
                <w:color w:val="000000"/>
                <w:sz w:val="16"/>
                <w:szCs w:val="16"/>
              </w:rPr>
              <w:t>Discovery</w:t>
            </w:r>
          </w:p>
          <w:p w:rsidR="00F311D0" w:rsidRPr="004B2B4F" w:rsidRDefault="00F311D0" w:rsidP="00F311D0">
            <w:pPr>
              <w:spacing w:after="0"/>
              <w:jc w:val="center"/>
              <w:rPr>
                <w:color w:val="000000"/>
                <w:sz w:val="16"/>
                <w:szCs w:val="16"/>
              </w:rPr>
            </w:pPr>
            <w:r>
              <w:rPr>
                <w:color w:val="000000"/>
                <w:sz w:val="16"/>
                <w:szCs w:val="16"/>
              </w:rPr>
              <w:t>Civilization</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8A1FF2" w:rsidRDefault="00F311D0" w:rsidP="00F311D0">
            <w:pPr>
              <w:spacing w:after="0"/>
              <w:jc w:val="center"/>
              <w:rPr>
                <w:color w:val="000000"/>
                <w:sz w:val="16"/>
                <w:szCs w:val="16"/>
              </w:rPr>
            </w:pPr>
            <w:r>
              <w:rPr>
                <w:color w:val="000000"/>
                <w:sz w:val="16"/>
                <w:szCs w:val="16"/>
              </w:rPr>
              <w:t>21:12 - 22:00</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F311D0" w:rsidRPr="008A1FF2" w:rsidRDefault="00F311D0" w:rsidP="00F311D0">
            <w:pPr>
              <w:spacing w:after="0"/>
              <w:jc w:val="center"/>
              <w:rPr>
                <w:color w:val="000000"/>
                <w:sz w:val="16"/>
                <w:szCs w:val="16"/>
              </w:rPr>
            </w:pPr>
            <w:r>
              <w:rPr>
                <w:color w:val="000000"/>
                <w:sz w:val="16"/>
                <w:szCs w:val="16"/>
              </w:rPr>
              <w:t>48</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F311D0" w:rsidRPr="004B2B4F" w:rsidRDefault="00F311D0" w:rsidP="00F311D0">
            <w:pPr>
              <w:spacing w:after="0"/>
              <w:jc w:val="center"/>
              <w:rPr>
                <w:sz w:val="16"/>
                <w:szCs w:val="16"/>
              </w:rPr>
            </w:pPr>
            <w:r w:rsidRPr="004B2B4F">
              <w:rPr>
                <w:sz w:val="16"/>
                <w:szCs w:val="16"/>
              </w:rPr>
              <w:t>Aceptar</w:t>
            </w:r>
          </w:p>
        </w:tc>
      </w:tr>
      <w:tr w:rsidR="008E2ACC" w:rsidRPr="004B2B4F" w:rsidTr="005E3408">
        <w:trPr>
          <w:trHeight w:val="284"/>
          <w:jc w:val="center"/>
        </w:trPr>
        <w:tc>
          <w:tcPr>
            <w:tcW w:w="313" w:type="pct"/>
            <w:tcBorders>
              <w:top w:val="single" w:sz="6" w:space="0" w:color="auto"/>
              <w:left w:val="single" w:sz="6" w:space="0" w:color="auto"/>
              <w:right w:val="single" w:sz="6" w:space="0" w:color="auto"/>
            </w:tcBorders>
            <w:vAlign w:val="center"/>
          </w:tcPr>
          <w:p w:rsidR="008E2ACC" w:rsidRPr="00FD312A" w:rsidRDefault="008E2ACC" w:rsidP="008E2ACC">
            <w:pPr>
              <w:spacing w:after="0"/>
              <w:jc w:val="center"/>
              <w:rPr>
                <w:sz w:val="16"/>
                <w:szCs w:val="16"/>
              </w:rPr>
            </w:pPr>
            <w:r>
              <w:rPr>
                <w:sz w:val="16"/>
                <w:szCs w:val="16"/>
              </w:rPr>
              <w:t>02/10</w:t>
            </w:r>
          </w:p>
        </w:tc>
        <w:tc>
          <w:tcPr>
            <w:tcW w:w="1986" w:type="pct"/>
            <w:tcBorders>
              <w:top w:val="single" w:sz="6" w:space="0" w:color="auto"/>
              <w:left w:val="single" w:sz="6" w:space="0" w:color="auto"/>
              <w:bottom w:val="single" w:sz="6" w:space="0" w:color="auto"/>
              <w:right w:val="single" w:sz="6" w:space="0" w:color="auto"/>
            </w:tcBorders>
            <w:shd w:val="clear" w:color="auto" w:fill="FFFFFF"/>
            <w:vAlign w:val="center"/>
          </w:tcPr>
          <w:p w:rsidR="008E2ACC" w:rsidRPr="000D3B08" w:rsidRDefault="008E2ACC" w:rsidP="008E2ACC">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Tesoros del Garaje T3 / Cap. 2</w:t>
            </w:r>
            <w:r w:rsidRPr="000D3B08">
              <w:rPr>
                <w:rFonts w:asciiTheme="minorHAnsi" w:hAnsiTheme="minorHAnsi" w:cstheme="minorHAnsi"/>
                <w:i/>
                <w:color w:val="000000"/>
                <w:sz w:val="16"/>
                <w:szCs w:val="16"/>
              </w:rPr>
              <w:t xml:space="preserve"> El Descubrimiento Del Siglo</w:t>
            </w:r>
          </w:p>
        </w:tc>
        <w:tc>
          <w:tcPr>
            <w:tcW w:w="607" w:type="pct"/>
            <w:vAlign w:val="center"/>
          </w:tcPr>
          <w:p w:rsidR="008E2ACC" w:rsidRPr="002B6776" w:rsidRDefault="008E2ACC" w:rsidP="008E2ACC">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8E2ACC" w:rsidRPr="004B2B4F" w:rsidRDefault="008E2ACC" w:rsidP="008E2ACC">
            <w:pPr>
              <w:spacing w:after="0"/>
              <w:jc w:val="center"/>
              <w:rPr>
                <w:color w:val="000000"/>
                <w:sz w:val="16"/>
                <w:szCs w:val="16"/>
              </w:rPr>
            </w:pPr>
            <w:r>
              <w:rPr>
                <w:color w:val="000000"/>
                <w:sz w:val="16"/>
                <w:szCs w:val="16"/>
              </w:rPr>
              <w:t xml:space="preserve">Discovery </w:t>
            </w:r>
          </w:p>
        </w:tc>
        <w:tc>
          <w:tcPr>
            <w:tcW w:w="631" w:type="pct"/>
            <w:tcBorders>
              <w:top w:val="single" w:sz="6" w:space="0" w:color="auto"/>
              <w:left w:val="single" w:sz="6" w:space="0" w:color="auto"/>
              <w:bottom w:val="single" w:sz="6" w:space="0" w:color="auto"/>
              <w:right w:val="single" w:sz="6" w:space="0" w:color="auto"/>
            </w:tcBorders>
            <w:shd w:val="clear" w:color="auto" w:fill="FFFFFF"/>
            <w:vAlign w:val="center"/>
          </w:tcPr>
          <w:p w:rsidR="008E2ACC" w:rsidRPr="00FD312A" w:rsidRDefault="00F311D0" w:rsidP="008E2ACC">
            <w:pPr>
              <w:spacing w:after="0"/>
              <w:jc w:val="center"/>
              <w:rPr>
                <w:color w:val="000000"/>
                <w:sz w:val="16"/>
                <w:szCs w:val="16"/>
              </w:rPr>
            </w:pPr>
            <w:r>
              <w:rPr>
                <w:color w:val="000000"/>
                <w:sz w:val="16"/>
                <w:szCs w:val="16"/>
              </w:rPr>
              <w:t>20:48 - 21:18</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8E2ACC" w:rsidRPr="00FD312A" w:rsidRDefault="00F311D0" w:rsidP="008E2ACC">
            <w:pPr>
              <w:spacing w:after="0"/>
              <w:jc w:val="center"/>
              <w:rPr>
                <w:color w:val="000000"/>
                <w:sz w:val="16"/>
                <w:szCs w:val="16"/>
              </w:rPr>
            </w:pPr>
            <w:r>
              <w:rPr>
                <w:color w:val="000000"/>
                <w:sz w:val="16"/>
                <w:szCs w:val="16"/>
              </w:rPr>
              <w:t>30</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8E2ACC" w:rsidRPr="004B2B4F" w:rsidRDefault="008E2ACC" w:rsidP="008E2ACC">
            <w:pPr>
              <w:spacing w:after="0"/>
              <w:jc w:val="center"/>
              <w:rPr>
                <w:sz w:val="16"/>
                <w:szCs w:val="16"/>
              </w:rPr>
            </w:pPr>
            <w:r w:rsidRPr="004B2B4F">
              <w:rPr>
                <w:sz w:val="16"/>
                <w:szCs w:val="16"/>
              </w:rPr>
              <w:t>Aceptar</w:t>
            </w:r>
          </w:p>
        </w:tc>
      </w:tr>
      <w:tr w:rsidR="008E2ACC" w:rsidRPr="004B2B4F" w:rsidTr="005E3408">
        <w:trPr>
          <w:trHeight w:val="284"/>
          <w:jc w:val="center"/>
        </w:trPr>
        <w:tc>
          <w:tcPr>
            <w:tcW w:w="313" w:type="pct"/>
            <w:tcBorders>
              <w:left w:val="single" w:sz="6" w:space="0" w:color="auto"/>
              <w:bottom w:val="single" w:sz="4" w:space="0" w:color="auto"/>
              <w:right w:val="single" w:sz="6" w:space="0" w:color="auto"/>
            </w:tcBorders>
            <w:vAlign w:val="center"/>
          </w:tcPr>
          <w:p w:rsidR="008E2ACC" w:rsidRPr="00FD312A" w:rsidRDefault="008E2ACC" w:rsidP="008E2ACC">
            <w:pPr>
              <w:spacing w:after="0"/>
              <w:jc w:val="center"/>
              <w:rPr>
                <w:sz w:val="16"/>
                <w:szCs w:val="16"/>
              </w:rPr>
            </w:pPr>
            <w:r>
              <w:rPr>
                <w:sz w:val="16"/>
                <w:szCs w:val="16"/>
              </w:rPr>
              <w:t>03/10</w:t>
            </w:r>
          </w:p>
        </w:tc>
        <w:tc>
          <w:tcPr>
            <w:tcW w:w="1986" w:type="pct"/>
            <w:tcBorders>
              <w:top w:val="single" w:sz="6" w:space="0" w:color="auto"/>
              <w:left w:val="single" w:sz="6" w:space="0" w:color="auto"/>
              <w:bottom w:val="single" w:sz="4" w:space="0" w:color="auto"/>
              <w:right w:val="single" w:sz="6" w:space="0" w:color="auto"/>
            </w:tcBorders>
            <w:vAlign w:val="center"/>
          </w:tcPr>
          <w:p w:rsidR="008E2ACC" w:rsidRPr="000D3B08" w:rsidRDefault="008E2ACC" w:rsidP="008E2ACC">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El Último Ninja / Cap. 5 Cargar el p</w:t>
            </w:r>
            <w:r w:rsidRPr="000D3B08">
              <w:rPr>
                <w:rFonts w:asciiTheme="minorHAnsi" w:hAnsiTheme="minorHAnsi" w:cstheme="minorHAnsi"/>
                <w:i/>
                <w:color w:val="000000"/>
                <w:sz w:val="16"/>
                <w:szCs w:val="16"/>
              </w:rPr>
              <w:t>eso</w:t>
            </w:r>
          </w:p>
        </w:tc>
        <w:tc>
          <w:tcPr>
            <w:tcW w:w="607" w:type="pct"/>
            <w:tcBorders>
              <w:bottom w:val="single" w:sz="4" w:space="0" w:color="auto"/>
            </w:tcBorders>
            <w:vAlign w:val="center"/>
          </w:tcPr>
          <w:p w:rsidR="008E2ACC" w:rsidRPr="002B6776" w:rsidRDefault="008E2ACC" w:rsidP="008E2ACC">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tcBorders>
              <w:bottom w:val="single" w:sz="4" w:space="0" w:color="auto"/>
            </w:tcBorders>
            <w:vAlign w:val="center"/>
          </w:tcPr>
          <w:p w:rsidR="008E2ACC" w:rsidRPr="004B2B4F" w:rsidRDefault="008E2ACC" w:rsidP="008E2ACC">
            <w:pPr>
              <w:spacing w:after="0"/>
              <w:jc w:val="center"/>
              <w:rPr>
                <w:color w:val="000000"/>
                <w:sz w:val="16"/>
                <w:szCs w:val="16"/>
              </w:rPr>
            </w:pPr>
            <w:r>
              <w:rPr>
                <w:color w:val="000000"/>
                <w:sz w:val="16"/>
                <w:szCs w:val="16"/>
              </w:rPr>
              <w:t xml:space="preserve">Discovery </w:t>
            </w:r>
          </w:p>
        </w:tc>
        <w:tc>
          <w:tcPr>
            <w:tcW w:w="631" w:type="pct"/>
            <w:tcBorders>
              <w:top w:val="single" w:sz="6" w:space="0" w:color="auto"/>
              <w:left w:val="single" w:sz="6" w:space="0" w:color="auto"/>
              <w:bottom w:val="single" w:sz="4" w:space="0" w:color="auto"/>
              <w:right w:val="single" w:sz="6" w:space="0" w:color="auto"/>
            </w:tcBorders>
            <w:shd w:val="clear" w:color="auto" w:fill="FFFFFF"/>
            <w:vAlign w:val="center"/>
          </w:tcPr>
          <w:p w:rsidR="008E2ACC" w:rsidRPr="00FD312A" w:rsidRDefault="00F311D0" w:rsidP="008E2ACC">
            <w:pPr>
              <w:spacing w:after="0"/>
              <w:jc w:val="center"/>
              <w:rPr>
                <w:color w:val="000000"/>
                <w:sz w:val="16"/>
                <w:szCs w:val="16"/>
              </w:rPr>
            </w:pPr>
            <w:r>
              <w:rPr>
                <w:color w:val="000000"/>
                <w:sz w:val="16"/>
                <w:szCs w:val="16"/>
              </w:rPr>
              <w:t>20:20 - 21:18</w:t>
            </w:r>
          </w:p>
        </w:tc>
        <w:tc>
          <w:tcPr>
            <w:tcW w:w="424" w:type="pct"/>
            <w:tcBorders>
              <w:top w:val="single" w:sz="6" w:space="0" w:color="auto"/>
              <w:left w:val="single" w:sz="6" w:space="0" w:color="auto"/>
              <w:bottom w:val="single" w:sz="4" w:space="0" w:color="auto"/>
              <w:right w:val="single" w:sz="6" w:space="0" w:color="auto"/>
            </w:tcBorders>
            <w:shd w:val="clear" w:color="auto" w:fill="auto"/>
            <w:vAlign w:val="center"/>
          </w:tcPr>
          <w:p w:rsidR="008E2ACC" w:rsidRPr="00FD312A" w:rsidRDefault="00F311D0" w:rsidP="008E2ACC">
            <w:pPr>
              <w:spacing w:after="0"/>
              <w:jc w:val="center"/>
              <w:rPr>
                <w:color w:val="000000"/>
                <w:sz w:val="16"/>
                <w:szCs w:val="16"/>
              </w:rPr>
            </w:pPr>
            <w:r>
              <w:rPr>
                <w:color w:val="000000"/>
                <w:sz w:val="16"/>
                <w:szCs w:val="16"/>
              </w:rPr>
              <w:t>58</w:t>
            </w:r>
          </w:p>
        </w:tc>
        <w:tc>
          <w:tcPr>
            <w:tcW w:w="561" w:type="pct"/>
            <w:tcBorders>
              <w:top w:val="single" w:sz="6" w:space="0" w:color="auto"/>
              <w:left w:val="single" w:sz="6" w:space="0" w:color="auto"/>
              <w:bottom w:val="single" w:sz="4" w:space="0" w:color="auto"/>
              <w:right w:val="single" w:sz="6" w:space="0" w:color="auto"/>
            </w:tcBorders>
            <w:shd w:val="clear" w:color="auto" w:fill="FFFFFF"/>
            <w:vAlign w:val="center"/>
          </w:tcPr>
          <w:p w:rsidR="008E2ACC" w:rsidRPr="004B2B4F" w:rsidRDefault="008E2ACC" w:rsidP="008E2ACC">
            <w:pPr>
              <w:spacing w:after="0"/>
              <w:jc w:val="center"/>
              <w:rPr>
                <w:sz w:val="16"/>
                <w:szCs w:val="16"/>
              </w:rPr>
            </w:pPr>
            <w:r w:rsidRPr="004B2B4F">
              <w:rPr>
                <w:sz w:val="16"/>
                <w:szCs w:val="16"/>
              </w:rPr>
              <w:t>Aceptar</w:t>
            </w:r>
          </w:p>
        </w:tc>
      </w:tr>
    </w:tbl>
    <w:p w:rsidR="00871223" w:rsidRDefault="00871223" w:rsidP="00556B5E">
      <w:pPr>
        <w:spacing w:after="0"/>
        <w:rPr>
          <w:rFonts w:eastAsia="Times New Roman"/>
          <w:b/>
          <w:lang w:bidi="en-US"/>
        </w:rPr>
      </w:pPr>
    </w:p>
    <w:p w:rsidR="00871223" w:rsidRDefault="00871223" w:rsidP="00C72464">
      <w:pPr>
        <w:spacing w:after="0"/>
        <w:rPr>
          <w:rFonts w:eastAsia="Times New Roman"/>
          <w:b/>
          <w:lang w:bidi="en-US"/>
        </w:rPr>
      </w:pPr>
    </w:p>
    <w:p w:rsidR="00C72464" w:rsidRPr="0006270E" w:rsidRDefault="00C72464" w:rsidP="00C72464">
      <w:pPr>
        <w:spacing w:after="0"/>
        <w:rPr>
          <w:rFonts w:eastAsia="Times New Roman"/>
          <w:b/>
          <w:lang w:bidi="en-US"/>
        </w:rPr>
      </w:pPr>
    </w:p>
    <w:p w:rsidR="000661B9" w:rsidRPr="0006270E" w:rsidRDefault="000661B9" w:rsidP="00167246">
      <w:pPr>
        <w:pBdr>
          <w:top w:val="single" w:sz="4" w:space="1" w:color="auto"/>
          <w:bottom w:val="single" w:sz="18" w:space="1" w:color="auto"/>
        </w:pBdr>
        <w:ind w:right="48"/>
        <w:rPr>
          <w:rFonts w:eastAsia="Times New Roman"/>
          <w:b/>
          <w:sz w:val="24"/>
          <w:szCs w:val="24"/>
          <w:lang w:bidi="en-US"/>
        </w:rPr>
      </w:pPr>
      <w:r w:rsidRPr="00556B5E">
        <w:rPr>
          <w:rFonts w:eastAsia="Times New Roman"/>
          <w:b/>
          <w:sz w:val="24"/>
          <w:szCs w:val="24"/>
          <w:lang w:bidi="en-US"/>
        </w:rPr>
        <w:t xml:space="preserve">GTD </w:t>
      </w:r>
    </w:p>
    <w:p w:rsidR="000661B9" w:rsidRPr="0006270E" w:rsidRDefault="000661B9" w:rsidP="004B4DEB">
      <w:pPr>
        <w:spacing w:before="240" w:after="0"/>
        <w:rPr>
          <w:rFonts w:eastAsia="Times New Roman"/>
          <w:b/>
          <w:lang w:bidi="en-US"/>
        </w:rPr>
      </w:pPr>
      <w:r w:rsidRPr="0006270E">
        <w:rPr>
          <w:rFonts w:eastAsia="Times New Roman"/>
          <w:b/>
          <w:lang w:bidi="en-US"/>
        </w:rPr>
        <w:t>Lunes a domingo</w:t>
      </w:r>
    </w:p>
    <w:p w:rsidR="001F01CE" w:rsidRPr="0006270E" w:rsidRDefault="000661B9" w:rsidP="00993680">
      <w:pPr>
        <w:rPr>
          <w:rFonts w:eastAsia="Times New Roman"/>
          <w:b/>
          <w:lang w:bidi="en-US"/>
        </w:rPr>
      </w:pPr>
      <w:r w:rsidRPr="0006270E">
        <w:rPr>
          <w:rFonts w:eastAsia="Times New Roman"/>
          <w:b/>
          <w:lang w:bidi="en-US"/>
        </w:rPr>
        <w:t>Horario 09:00 – 18:30 horas</w:t>
      </w:r>
    </w:p>
    <w:tbl>
      <w:tblPr>
        <w:tblW w:w="5128"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653"/>
        <w:gridCol w:w="3956"/>
        <w:gridCol w:w="1227"/>
        <w:gridCol w:w="961"/>
        <w:gridCol w:w="1124"/>
        <w:gridCol w:w="838"/>
        <w:gridCol w:w="965"/>
      </w:tblGrid>
      <w:tr w:rsidR="00007B98" w:rsidRPr="00E92B29" w:rsidTr="006534C8">
        <w:trPr>
          <w:trHeight w:val="284"/>
          <w:tblHeader/>
          <w:jc w:val="center"/>
        </w:trPr>
        <w:tc>
          <w:tcPr>
            <w:tcW w:w="336"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E92B29" w:rsidRDefault="00007B98" w:rsidP="006534C8">
            <w:pPr>
              <w:spacing w:after="0"/>
              <w:jc w:val="center"/>
              <w:rPr>
                <w:rFonts w:asciiTheme="minorHAnsi" w:eastAsia="Calibri" w:hAnsiTheme="minorHAnsi" w:cstheme="minorHAnsi"/>
                <w:b/>
                <w:sz w:val="16"/>
                <w:szCs w:val="16"/>
              </w:rPr>
            </w:pPr>
            <w:r w:rsidRPr="00E92B29">
              <w:rPr>
                <w:rFonts w:asciiTheme="minorHAnsi" w:eastAsia="Calibri" w:hAnsiTheme="minorHAnsi" w:cstheme="minorHAnsi"/>
                <w:b/>
                <w:sz w:val="16"/>
                <w:szCs w:val="16"/>
              </w:rPr>
              <w:t>Fecha</w:t>
            </w:r>
          </w:p>
        </w:tc>
        <w:tc>
          <w:tcPr>
            <w:tcW w:w="203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E92B29" w:rsidRDefault="00007B98" w:rsidP="006534C8">
            <w:pPr>
              <w:spacing w:after="0"/>
              <w:jc w:val="center"/>
              <w:rPr>
                <w:rFonts w:asciiTheme="minorHAnsi" w:eastAsia="Calibri" w:hAnsiTheme="minorHAnsi" w:cstheme="minorHAnsi"/>
                <w:b/>
                <w:sz w:val="16"/>
                <w:szCs w:val="16"/>
              </w:rPr>
            </w:pPr>
            <w:r w:rsidRPr="00E92B29">
              <w:rPr>
                <w:rFonts w:asciiTheme="minorHAnsi" w:eastAsia="Calibri" w:hAnsiTheme="minorHAnsi" w:cstheme="minorHAnsi"/>
                <w:b/>
                <w:sz w:val="16"/>
                <w:szCs w:val="16"/>
              </w:rPr>
              <w:t>Nombre del programa</w:t>
            </w:r>
          </w:p>
        </w:tc>
        <w:tc>
          <w:tcPr>
            <w:tcW w:w="631"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E92B29" w:rsidRDefault="00007B98" w:rsidP="006534C8">
            <w:pPr>
              <w:spacing w:after="0"/>
              <w:contextualSpacing/>
              <w:jc w:val="center"/>
              <w:rPr>
                <w:rFonts w:asciiTheme="minorHAnsi" w:eastAsia="Calibri" w:hAnsiTheme="minorHAnsi" w:cstheme="minorHAnsi"/>
                <w:b/>
                <w:sz w:val="16"/>
                <w:szCs w:val="16"/>
              </w:rPr>
            </w:pPr>
            <w:r w:rsidRPr="00E92B29">
              <w:rPr>
                <w:rFonts w:asciiTheme="minorHAnsi" w:eastAsia="Calibri" w:hAnsiTheme="minorHAnsi" w:cstheme="minorHAnsi"/>
                <w:b/>
                <w:sz w:val="16"/>
                <w:szCs w:val="16"/>
              </w:rPr>
              <w:t>Género</w:t>
            </w:r>
          </w:p>
        </w:tc>
        <w:tc>
          <w:tcPr>
            <w:tcW w:w="49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E92B29" w:rsidRDefault="00007B98" w:rsidP="006534C8">
            <w:pPr>
              <w:spacing w:after="0"/>
              <w:contextualSpacing/>
              <w:jc w:val="center"/>
              <w:rPr>
                <w:rFonts w:asciiTheme="minorHAnsi" w:eastAsia="Calibri" w:hAnsiTheme="minorHAnsi" w:cstheme="minorHAnsi"/>
                <w:b/>
                <w:sz w:val="16"/>
                <w:szCs w:val="16"/>
              </w:rPr>
            </w:pPr>
            <w:r w:rsidRPr="00E92B29">
              <w:rPr>
                <w:rFonts w:asciiTheme="minorHAnsi" w:eastAsia="Calibri" w:hAnsiTheme="minorHAnsi" w:cstheme="minorHAnsi"/>
                <w:b/>
                <w:sz w:val="16"/>
                <w:szCs w:val="16"/>
              </w:rPr>
              <w:t>Señal</w:t>
            </w:r>
          </w:p>
        </w:tc>
        <w:tc>
          <w:tcPr>
            <w:tcW w:w="578"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E92B29" w:rsidRDefault="00007B98" w:rsidP="006534C8">
            <w:pPr>
              <w:spacing w:after="0"/>
              <w:contextualSpacing/>
              <w:jc w:val="center"/>
              <w:rPr>
                <w:rFonts w:asciiTheme="minorHAnsi" w:eastAsia="Calibri" w:hAnsiTheme="minorHAnsi" w:cstheme="minorHAnsi"/>
                <w:b/>
                <w:sz w:val="16"/>
                <w:szCs w:val="16"/>
              </w:rPr>
            </w:pPr>
            <w:r w:rsidRPr="00E92B29">
              <w:rPr>
                <w:rFonts w:asciiTheme="minorHAnsi" w:eastAsia="Calibri" w:hAnsiTheme="minorHAnsi" w:cstheme="minorHAnsi"/>
                <w:b/>
                <w:sz w:val="16"/>
                <w:szCs w:val="16"/>
              </w:rPr>
              <w:t>Horario</w:t>
            </w:r>
          </w:p>
        </w:tc>
        <w:tc>
          <w:tcPr>
            <w:tcW w:w="431"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E92B29" w:rsidRDefault="00007B98" w:rsidP="006534C8">
            <w:pPr>
              <w:spacing w:after="0"/>
              <w:contextualSpacing/>
              <w:jc w:val="center"/>
              <w:rPr>
                <w:rFonts w:asciiTheme="minorHAnsi" w:eastAsia="Calibri" w:hAnsiTheme="minorHAnsi" w:cstheme="minorHAnsi"/>
                <w:b/>
                <w:sz w:val="16"/>
                <w:szCs w:val="16"/>
              </w:rPr>
            </w:pPr>
            <w:r w:rsidRPr="00E92B29">
              <w:rPr>
                <w:rFonts w:asciiTheme="minorHAnsi" w:eastAsia="Calibri" w:hAnsiTheme="minorHAnsi" w:cstheme="minorHAnsi"/>
                <w:b/>
                <w:sz w:val="16"/>
                <w:szCs w:val="16"/>
              </w:rPr>
              <w:t>Duración</w:t>
            </w:r>
          </w:p>
        </w:tc>
        <w:tc>
          <w:tcPr>
            <w:tcW w:w="496"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E92B29" w:rsidRDefault="00007B98" w:rsidP="006534C8">
            <w:pPr>
              <w:spacing w:after="0"/>
              <w:contextualSpacing/>
              <w:jc w:val="center"/>
              <w:rPr>
                <w:rFonts w:asciiTheme="minorHAnsi" w:eastAsia="Calibri" w:hAnsiTheme="minorHAnsi" w:cstheme="minorHAnsi"/>
                <w:b/>
                <w:sz w:val="16"/>
                <w:szCs w:val="16"/>
              </w:rPr>
            </w:pPr>
            <w:r w:rsidRPr="00E92B29">
              <w:rPr>
                <w:rFonts w:asciiTheme="minorHAnsi" w:eastAsia="Calibri" w:hAnsiTheme="minorHAnsi" w:cstheme="minorHAnsi"/>
                <w:b/>
                <w:sz w:val="16"/>
                <w:szCs w:val="16"/>
              </w:rPr>
              <w:t>Sugerencia</w:t>
            </w:r>
          </w:p>
        </w:tc>
      </w:tr>
      <w:tr w:rsidR="00007B98" w:rsidRPr="00E92B29"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07B98" w:rsidRPr="00E92B29" w:rsidRDefault="00F1034F" w:rsidP="006534C8">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8071B1">
              <w:rPr>
                <w:rFonts w:asciiTheme="minorHAnsi" w:hAnsiTheme="minorHAnsi" w:cstheme="minorHAnsi"/>
                <w:b/>
                <w:sz w:val="16"/>
                <w:szCs w:val="16"/>
              </w:rPr>
              <w:t xml:space="preserve"> 230</w:t>
            </w:r>
          </w:p>
        </w:tc>
      </w:tr>
      <w:tr w:rsidR="00991F81" w:rsidRPr="00E92B29" w:rsidTr="009C18F1">
        <w:trPr>
          <w:trHeight w:val="284"/>
          <w:jc w:val="center"/>
        </w:trPr>
        <w:tc>
          <w:tcPr>
            <w:tcW w:w="336" w:type="pct"/>
            <w:tcBorders>
              <w:top w:val="single" w:sz="6" w:space="0" w:color="auto"/>
              <w:left w:val="single" w:sz="6" w:space="0" w:color="auto"/>
              <w:right w:val="single" w:sz="6" w:space="0" w:color="auto"/>
            </w:tcBorders>
            <w:vAlign w:val="center"/>
          </w:tcPr>
          <w:p w:rsidR="00991F81" w:rsidRPr="001277A5" w:rsidRDefault="00991F81" w:rsidP="00991F81">
            <w:pPr>
              <w:spacing w:after="0"/>
              <w:jc w:val="center"/>
              <w:rPr>
                <w:color w:val="000000"/>
                <w:sz w:val="16"/>
                <w:szCs w:val="16"/>
              </w:rPr>
            </w:pPr>
            <w:r>
              <w:rPr>
                <w:color w:val="000000"/>
                <w:sz w:val="16"/>
                <w:szCs w:val="16"/>
              </w:rPr>
              <w:t>01/10</w:t>
            </w:r>
          </w:p>
        </w:tc>
        <w:tc>
          <w:tcPr>
            <w:tcW w:w="2034" w:type="pct"/>
            <w:tcBorders>
              <w:top w:val="single" w:sz="6" w:space="0" w:color="auto"/>
              <w:left w:val="single" w:sz="6" w:space="0" w:color="auto"/>
              <w:bottom w:val="single" w:sz="6" w:space="0" w:color="auto"/>
              <w:right w:val="single" w:sz="6" w:space="0" w:color="auto"/>
            </w:tcBorders>
            <w:vAlign w:val="center"/>
          </w:tcPr>
          <w:p w:rsidR="00991F81" w:rsidRPr="0043418D" w:rsidRDefault="00991F81" w:rsidP="00991F8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 xml:space="preserve">Autores en Vivo </w:t>
            </w:r>
          </w:p>
        </w:tc>
        <w:tc>
          <w:tcPr>
            <w:tcW w:w="631" w:type="pct"/>
            <w:vAlign w:val="center"/>
          </w:tcPr>
          <w:p w:rsidR="00991F81" w:rsidRPr="002B6776" w:rsidRDefault="00991F81" w:rsidP="00991F8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991F81" w:rsidRPr="001277A5" w:rsidRDefault="00991F81" w:rsidP="00991F81">
            <w:pPr>
              <w:spacing w:after="0"/>
              <w:jc w:val="center"/>
              <w:rPr>
                <w:color w:val="000000"/>
                <w:sz w:val="16"/>
                <w:szCs w:val="16"/>
              </w:rPr>
            </w:pPr>
            <w:r>
              <w:rPr>
                <w:color w:val="000000"/>
                <w:sz w:val="16"/>
                <w:szCs w:val="16"/>
              </w:rPr>
              <w:t>ARTV</w:t>
            </w:r>
          </w:p>
        </w:tc>
        <w:tc>
          <w:tcPr>
            <w:tcW w:w="578" w:type="pct"/>
            <w:tcBorders>
              <w:top w:val="single" w:sz="6" w:space="0" w:color="auto"/>
              <w:left w:val="single" w:sz="6" w:space="0" w:color="auto"/>
              <w:bottom w:val="single" w:sz="6" w:space="0" w:color="auto"/>
              <w:right w:val="single" w:sz="6" w:space="0" w:color="auto"/>
            </w:tcBorders>
            <w:vAlign w:val="center"/>
          </w:tcPr>
          <w:p w:rsidR="00991F81" w:rsidRPr="001277A5" w:rsidRDefault="00991F81" w:rsidP="00991F81">
            <w:pPr>
              <w:spacing w:after="0"/>
              <w:jc w:val="center"/>
              <w:rPr>
                <w:color w:val="000000"/>
                <w:sz w:val="16"/>
                <w:szCs w:val="16"/>
              </w:rPr>
            </w:pPr>
            <w:r>
              <w:rPr>
                <w:color w:val="000000"/>
                <w:sz w:val="16"/>
                <w:szCs w:val="16"/>
              </w:rPr>
              <w:t>09:00 - 10:00</w:t>
            </w:r>
          </w:p>
        </w:tc>
        <w:tc>
          <w:tcPr>
            <w:tcW w:w="431" w:type="pct"/>
            <w:tcBorders>
              <w:top w:val="single" w:sz="6" w:space="0" w:color="auto"/>
              <w:left w:val="single" w:sz="6" w:space="0" w:color="auto"/>
              <w:bottom w:val="single" w:sz="6" w:space="0" w:color="auto"/>
              <w:right w:val="single" w:sz="6" w:space="0" w:color="auto"/>
            </w:tcBorders>
            <w:vAlign w:val="center"/>
          </w:tcPr>
          <w:p w:rsidR="00991F81" w:rsidRPr="001277A5" w:rsidRDefault="008071B1" w:rsidP="00991F81">
            <w:pPr>
              <w:spacing w:after="0"/>
              <w:jc w:val="center"/>
              <w:rPr>
                <w:color w:val="000000"/>
                <w:sz w:val="16"/>
                <w:szCs w:val="16"/>
              </w:rPr>
            </w:pPr>
            <w:r>
              <w:rPr>
                <w:color w:val="000000"/>
                <w:sz w:val="16"/>
                <w:szCs w:val="16"/>
              </w:rPr>
              <w:t>60</w:t>
            </w:r>
          </w:p>
        </w:tc>
        <w:tc>
          <w:tcPr>
            <w:tcW w:w="496" w:type="pct"/>
            <w:tcBorders>
              <w:top w:val="single" w:sz="6" w:space="0" w:color="auto"/>
              <w:left w:val="single" w:sz="6" w:space="0" w:color="auto"/>
              <w:bottom w:val="single" w:sz="6" w:space="0" w:color="auto"/>
              <w:right w:val="single" w:sz="6" w:space="0" w:color="auto"/>
            </w:tcBorders>
            <w:vAlign w:val="center"/>
          </w:tcPr>
          <w:p w:rsidR="00991F81" w:rsidRPr="00AF2768" w:rsidRDefault="00991F81" w:rsidP="00991F81">
            <w:pPr>
              <w:spacing w:after="0"/>
              <w:jc w:val="center"/>
              <w:rPr>
                <w:sz w:val="16"/>
                <w:szCs w:val="16"/>
              </w:rPr>
            </w:pPr>
            <w:r w:rsidRPr="00AF2768">
              <w:rPr>
                <w:sz w:val="16"/>
                <w:szCs w:val="16"/>
              </w:rPr>
              <w:t>Aceptar</w:t>
            </w:r>
          </w:p>
        </w:tc>
      </w:tr>
      <w:tr w:rsidR="00991F81" w:rsidRPr="00E92B29" w:rsidTr="009C18F1">
        <w:trPr>
          <w:trHeight w:val="284"/>
          <w:jc w:val="center"/>
        </w:trPr>
        <w:tc>
          <w:tcPr>
            <w:tcW w:w="336" w:type="pct"/>
            <w:tcBorders>
              <w:left w:val="single" w:sz="6" w:space="0" w:color="auto"/>
              <w:bottom w:val="single" w:sz="6" w:space="0" w:color="auto"/>
              <w:right w:val="single" w:sz="6" w:space="0" w:color="auto"/>
            </w:tcBorders>
            <w:vAlign w:val="center"/>
          </w:tcPr>
          <w:p w:rsidR="00991F81" w:rsidRPr="001277A5" w:rsidRDefault="00991F81" w:rsidP="00991F81">
            <w:pPr>
              <w:spacing w:after="0"/>
              <w:jc w:val="center"/>
              <w:rPr>
                <w:rFonts w:eastAsia="Calibri"/>
                <w:sz w:val="16"/>
                <w:szCs w:val="16"/>
                <w:lang w:val="es-ES" w:eastAsia="es-ES" w:bidi="en-US"/>
              </w:rPr>
            </w:pPr>
            <w:r>
              <w:rPr>
                <w:rFonts w:eastAsia="Calibri"/>
                <w:sz w:val="16"/>
                <w:szCs w:val="16"/>
                <w:lang w:val="es-ES" w:eastAsia="es-ES" w:bidi="en-US"/>
              </w:rPr>
              <w:t>02/10</w:t>
            </w:r>
          </w:p>
        </w:tc>
        <w:tc>
          <w:tcPr>
            <w:tcW w:w="2034" w:type="pct"/>
            <w:tcBorders>
              <w:top w:val="single" w:sz="6" w:space="0" w:color="auto"/>
              <w:left w:val="single" w:sz="6" w:space="0" w:color="auto"/>
              <w:bottom w:val="single" w:sz="6" w:space="0" w:color="auto"/>
              <w:right w:val="single" w:sz="6" w:space="0" w:color="auto"/>
            </w:tcBorders>
            <w:vAlign w:val="center"/>
          </w:tcPr>
          <w:p w:rsidR="00991F81" w:rsidRPr="0043418D" w:rsidRDefault="00991F81" w:rsidP="00991F8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Al Sur del Mundo / Chiloé Bajo el Agua</w:t>
            </w:r>
          </w:p>
        </w:tc>
        <w:tc>
          <w:tcPr>
            <w:tcW w:w="631" w:type="pct"/>
            <w:vAlign w:val="center"/>
          </w:tcPr>
          <w:p w:rsidR="00991F81" w:rsidRPr="002B6776" w:rsidRDefault="00991F81" w:rsidP="00991F8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991F81" w:rsidRPr="001277A5" w:rsidRDefault="00991F81" w:rsidP="00991F81">
            <w:pPr>
              <w:spacing w:after="0"/>
              <w:jc w:val="center"/>
              <w:rPr>
                <w:color w:val="000000"/>
                <w:sz w:val="16"/>
                <w:szCs w:val="16"/>
              </w:rPr>
            </w:pPr>
            <w:r>
              <w:rPr>
                <w:color w:val="000000"/>
                <w:sz w:val="16"/>
                <w:szCs w:val="16"/>
              </w:rPr>
              <w:t>13C</w:t>
            </w:r>
          </w:p>
        </w:tc>
        <w:tc>
          <w:tcPr>
            <w:tcW w:w="578" w:type="pct"/>
            <w:tcBorders>
              <w:top w:val="single" w:sz="6" w:space="0" w:color="auto"/>
              <w:left w:val="single" w:sz="6" w:space="0" w:color="auto"/>
              <w:bottom w:val="single" w:sz="6" w:space="0" w:color="auto"/>
              <w:right w:val="single" w:sz="6" w:space="0" w:color="auto"/>
            </w:tcBorders>
            <w:vAlign w:val="center"/>
          </w:tcPr>
          <w:p w:rsidR="00991F81" w:rsidRPr="001277A5" w:rsidRDefault="00991F81" w:rsidP="00991F81">
            <w:pPr>
              <w:spacing w:after="0"/>
              <w:jc w:val="center"/>
              <w:rPr>
                <w:color w:val="000000"/>
                <w:sz w:val="16"/>
                <w:szCs w:val="16"/>
              </w:rPr>
            </w:pPr>
            <w:r>
              <w:rPr>
                <w:color w:val="000000"/>
                <w:sz w:val="16"/>
                <w:szCs w:val="16"/>
              </w:rPr>
              <w:t>11:30 - 12:30</w:t>
            </w:r>
          </w:p>
        </w:tc>
        <w:tc>
          <w:tcPr>
            <w:tcW w:w="431" w:type="pct"/>
            <w:tcBorders>
              <w:top w:val="single" w:sz="6" w:space="0" w:color="auto"/>
              <w:left w:val="single" w:sz="6" w:space="0" w:color="auto"/>
              <w:bottom w:val="single" w:sz="6" w:space="0" w:color="auto"/>
              <w:right w:val="single" w:sz="6" w:space="0" w:color="auto"/>
            </w:tcBorders>
            <w:vAlign w:val="center"/>
          </w:tcPr>
          <w:p w:rsidR="00991F81" w:rsidRPr="001277A5" w:rsidRDefault="008071B1" w:rsidP="00991F81">
            <w:pPr>
              <w:spacing w:after="0"/>
              <w:jc w:val="center"/>
              <w:rPr>
                <w:color w:val="000000"/>
                <w:sz w:val="16"/>
                <w:szCs w:val="16"/>
              </w:rPr>
            </w:pPr>
            <w:r>
              <w:rPr>
                <w:color w:val="000000"/>
                <w:sz w:val="16"/>
                <w:szCs w:val="16"/>
              </w:rPr>
              <w:t>60</w:t>
            </w:r>
          </w:p>
        </w:tc>
        <w:tc>
          <w:tcPr>
            <w:tcW w:w="496" w:type="pct"/>
            <w:tcBorders>
              <w:top w:val="single" w:sz="6" w:space="0" w:color="auto"/>
              <w:left w:val="single" w:sz="6" w:space="0" w:color="auto"/>
              <w:bottom w:val="single" w:sz="6" w:space="0" w:color="auto"/>
              <w:right w:val="single" w:sz="6" w:space="0" w:color="auto"/>
            </w:tcBorders>
            <w:vAlign w:val="center"/>
          </w:tcPr>
          <w:p w:rsidR="00991F81" w:rsidRPr="00AF2768" w:rsidRDefault="00991F81" w:rsidP="00991F81">
            <w:pPr>
              <w:spacing w:after="0"/>
              <w:jc w:val="center"/>
              <w:rPr>
                <w:rFonts w:eastAsia="Calibri"/>
                <w:sz w:val="16"/>
                <w:szCs w:val="16"/>
                <w:lang w:val="es-ES" w:eastAsia="es-ES" w:bidi="en-US"/>
              </w:rPr>
            </w:pPr>
            <w:r w:rsidRPr="00AF2768">
              <w:rPr>
                <w:rFonts w:eastAsia="Calibri"/>
                <w:sz w:val="16"/>
                <w:szCs w:val="16"/>
                <w:lang w:val="es-ES" w:eastAsia="es-ES" w:bidi="en-US"/>
              </w:rPr>
              <w:t>Aceptar</w:t>
            </w:r>
          </w:p>
        </w:tc>
      </w:tr>
      <w:tr w:rsidR="008071B1" w:rsidRPr="00E92B29" w:rsidTr="009C18F1">
        <w:trPr>
          <w:trHeight w:val="284"/>
          <w:jc w:val="center"/>
        </w:trPr>
        <w:tc>
          <w:tcPr>
            <w:tcW w:w="336" w:type="pct"/>
            <w:tcBorders>
              <w:left w:val="single" w:sz="6" w:space="0" w:color="auto"/>
              <w:bottom w:val="single" w:sz="6" w:space="0" w:color="auto"/>
              <w:right w:val="single" w:sz="6" w:space="0" w:color="auto"/>
            </w:tcBorders>
            <w:vAlign w:val="center"/>
          </w:tcPr>
          <w:p w:rsidR="008071B1" w:rsidRPr="00A633B2" w:rsidRDefault="008071B1" w:rsidP="008071B1">
            <w:pPr>
              <w:spacing w:after="0"/>
              <w:jc w:val="center"/>
              <w:rPr>
                <w:sz w:val="16"/>
                <w:szCs w:val="16"/>
              </w:rPr>
            </w:pPr>
            <w:r>
              <w:rPr>
                <w:sz w:val="16"/>
                <w:szCs w:val="16"/>
              </w:rPr>
              <w:t>03/10</w:t>
            </w:r>
          </w:p>
        </w:tc>
        <w:tc>
          <w:tcPr>
            <w:tcW w:w="2034" w:type="pct"/>
            <w:tcBorders>
              <w:top w:val="single" w:sz="6" w:space="0" w:color="auto"/>
              <w:left w:val="single" w:sz="6" w:space="0" w:color="auto"/>
              <w:bottom w:val="single" w:sz="6" w:space="0" w:color="auto"/>
              <w:right w:val="single" w:sz="6" w:space="0" w:color="auto"/>
            </w:tcBorders>
            <w:vAlign w:val="center"/>
          </w:tcPr>
          <w:p w:rsidR="008071B1" w:rsidRPr="0043418D" w:rsidRDefault="008071B1" w:rsidP="008071B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Apolo: Llegamos a la Luna / Misión Imposible</w:t>
            </w:r>
          </w:p>
        </w:tc>
        <w:tc>
          <w:tcPr>
            <w:tcW w:w="631" w:type="pct"/>
            <w:vAlign w:val="center"/>
          </w:tcPr>
          <w:p w:rsidR="008071B1" w:rsidRPr="002B6776" w:rsidRDefault="008071B1" w:rsidP="008071B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8071B1" w:rsidRPr="001277A5" w:rsidRDefault="008071B1" w:rsidP="008071B1">
            <w:pPr>
              <w:spacing w:after="0"/>
              <w:jc w:val="center"/>
              <w:rPr>
                <w:color w:val="000000"/>
                <w:sz w:val="16"/>
                <w:szCs w:val="16"/>
              </w:rPr>
            </w:pPr>
            <w:r>
              <w:rPr>
                <w:color w:val="000000"/>
                <w:sz w:val="16"/>
                <w:szCs w:val="16"/>
              </w:rPr>
              <w:t>NatGeo</w:t>
            </w:r>
          </w:p>
        </w:tc>
        <w:tc>
          <w:tcPr>
            <w:tcW w:w="578" w:type="pct"/>
            <w:tcBorders>
              <w:top w:val="single" w:sz="6" w:space="0" w:color="auto"/>
              <w:left w:val="single" w:sz="6" w:space="0" w:color="auto"/>
              <w:bottom w:val="single" w:sz="6" w:space="0" w:color="auto"/>
              <w:right w:val="single" w:sz="6" w:space="0" w:color="auto"/>
            </w:tcBorders>
            <w:vAlign w:val="center"/>
          </w:tcPr>
          <w:p w:rsidR="008071B1" w:rsidRPr="001277A5" w:rsidRDefault="008071B1" w:rsidP="008071B1">
            <w:pPr>
              <w:spacing w:after="0"/>
              <w:jc w:val="center"/>
              <w:rPr>
                <w:color w:val="000000"/>
                <w:sz w:val="16"/>
                <w:szCs w:val="16"/>
              </w:rPr>
            </w:pPr>
            <w:r>
              <w:rPr>
                <w:color w:val="000000"/>
                <w:sz w:val="16"/>
                <w:szCs w:val="16"/>
              </w:rPr>
              <w:t>10:58 - 11:48</w:t>
            </w:r>
          </w:p>
        </w:tc>
        <w:tc>
          <w:tcPr>
            <w:tcW w:w="431" w:type="pct"/>
            <w:tcBorders>
              <w:top w:val="single" w:sz="6" w:space="0" w:color="auto"/>
              <w:left w:val="single" w:sz="6" w:space="0" w:color="auto"/>
              <w:bottom w:val="single" w:sz="6" w:space="0" w:color="auto"/>
              <w:right w:val="single" w:sz="6" w:space="0" w:color="auto"/>
            </w:tcBorders>
            <w:vAlign w:val="center"/>
          </w:tcPr>
          <w:p w:rsidR="008071B1" w:rsidRPr="001277A5" w:rsidRDefault="008071B1" w:rsidP="008071B1">
            <w:pPr>
              <w:spacing w:after="0"/>
              <w:jc w:val="center"/>
              <w:rPr>
                <w:color w:val="000000"/>
                <w:sz w:val="16"/>
                <w:szCs w:val="16"/>
              </w:rPr>
            </w:pPr>
            <w:r>
              <w:rPr>
                <w:color w:val="000000"/>
                <w:sz w:val="16"/>
                <w:szCs w:val="16"/>
              </w:rPr>
              <w:t>50</w:t>
            </w:r>
          </w:p>
        </w:tc>
        <w:tc>
          <w:tcPr>
            <w:tcW w:w="496" w:type="pct"/>
            <w:tcBorders>
              <w:top w:val="single" w:sz="6" w:space="0" w:color="auto"/>
              <w:left w:val="single" w:sz="6" w:space="0" w:color="auto"/>
              <w:bottom w:val="single" w:sz="6" w:space="0" w:color="auto"/>
              <w:right w:val="single" w:sz="6" w:space="0" w:color="auto"/>
            </w:tcBorders>
            <w:vAlign w:val="center"/>
          </w:tcPr>
          <w:p w:rsidR="008071B1" w:rsidRPr="00AF2768" w:rsidRDefault="008071B1" w:rsidP="008071B1">
            <w:pPr>
              <w:spacing w:after="0"/>
              <w:jc w:val="center"/>
              <w:rPr>
                <w:rFonts w:eastAsia="Calibri"/>
                <w:sz w:val="16"/>
                <w:szCs w:val="16"/>
                <w:lang w:val="es-ES" w:eastAsia="es-ES" w:bidi="en-US"/>
              </w:rPr>
            </w:pPr>
            <w:r>
              <w:rPr>
                <w:rFonts w:eastAsia="Calibri"/>
                <w:sz w:val="16"/>
                <w:szCs w:val="16"/>
                <w:lang w:eastAsia="es-ES" w:bidi="en-US"/>
              </w:rPr>
              <w:t>Aceptar</w:t>
            </w:r>
          </w:p>
        </w:tc>
      </w:tr>
      <w:tr w:rsidR="008071B1" w:rsidRPr="00E92B29" w:rsidTr="006534C8">
        <w:trPr>
          <w:trHeight w:val="284"/>
          <w:jc w:val="center"/>
        </w:trPr>
        <w:tc>
          <w:tcPr>
            <w:tcW w:w="336" w:type="pct"/>
            <w:tcBorders>
              <w:top w:val="single" w:sz="6" w:space="0" w:color="auto"/>
              <w:left w:val="single" w:sz="6" w:space="0" w:color="auto"/>
              <w:right w:val="single" w:sz="6" w:space="0" w:color="auto"/>
            </w:tcBorders>
            <w:vAlign w:val="center"/>
          </w:tcPr>
          <w:p w:rsidR="008071B1" w:rsidRPr="001277A5" w:rsidRDefault="008071B1" w:rsidP="008071B1">
            <w:pPr>
              <w:spacing w:after="0"/>
              <w:jc w:val="center"/>
              <w:rPr>
                <w:rFonts w:eastAsia="Calibri"/>
                <w:sz w:val="16"/>
                <w:szCs w:val="16"/>
                <w:lang w:val="es-ES" w:eastAsia="es-ES" w:bidi="en-US"/>
              </w:rPr>
            </w:pPr>
            <w:r>
              <w:rPr>
                <w:rFonts w:eastAsia="Calibri"/>
                <w:sz w:val="16"/>
                <w:szCs w:val="16"/>
                <w:lang w:val="es-ES" w:eastAsia="es-ES" w:bidi="en-US"/>
              </w:rPr>
              <w:t>04/10</w:t>
            </w:r>
          </w:p>
        </w:tc>
        <w:tc>
          <w:tcPr>
            <w:tcW w:w="2034" w:type="pct"/>
            <w:tcBorders>
              <w:top w:val="single" w:sz="6" w:space="0" w:color="auto"/>
              <w:left w:val="single" w:sz="6" w:space="0" w:color="auto"/>
              <w:bottom w:val="single" w:sz="6" w:space="0" w:color="auto"/>
              <w:right w:val="single" w:sz="6" w:space="0" w:color="auto"/>
            </w:tcBorders>
            <w:vAlign w:val="center"/>
          </w:tcPr>
          <w:p w:rsidR="008071B1" w:rsidRPr="0043418D" w:rsidRDefault="008071B1" w:rsidP="008071B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Al Sur del Mundo / Expedición a América, Almagro en Los Andes, por la Ruta de la Muerte, Vall</w:t>
            </w:r>
            <w:r>
              <w:rPr>
                <w:rFonts w:asciiTheme="minorHAnsi" w:hAnsiTheme="minorHAnsi" w:cstheme="minorHAnsi"/>
                <w:i/>
                <w:color w:val="000000"/>
                <w:sz w:val="16"/>
                <w:szCs w:val="16"/>
              </w:rPr>
              <w:t>e Sagrado de Los Incas</w:t>
            </w:r>
          </w:p>
        </w:tc>
        <w:tc>
          <w:tcPr>
            <w:tcW w:w="631" w:type="pct"/>
            <w:vAlign w:val="center"/>
          </w:tcPr>
          <w:p w:rsidR="008071B1" w:rsidRPr="002B6776" w:rsidRDefault="008071B1" w:rsidP="008071B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8071B1" w:rsidRPr="00A633B2" w:rsidRDefault="008071B1" w:rsidP="008071B1">
            <w:pPr>
              <w:spacing w:after="0"/>
              <w:jc w:val="center"/>
              <w:rPr>
                <w:color w:val="000000"/>
                <w:sz w:val="16"/>
                <w:szCs w:val="16"/>
              </w:rPr>
            </w:pPr>
            <w:r>
              <w:rPr>
                <w:color w:val="000000"/>
                <w:sz w:val="16"/>
                <w:szCs w:val="16"/>
              </w:rPr>
              <w:t>13C</w:t>
            </w:r>
          </w:p>
        </w:tc>
        <w:tc>
          <w:tcPr>
            <w:tcW w:w="578" w:type="pct"/>
            <w:tcBorders>
              <w:top w:val="single" w:sz="6" w:space="0" w:color="auto"/>
              <w:left w:val="single" w:sz="6" w:space="0" w:color="auto"/>
              <w:bottom w:val="single" w:sz="6" w:space="0" w:color="auto"/>
              <w:right w:val="single" w:sz="6" w:space="0" w:color="auto"/>
            </w:tcBorders>
            <w:vAlign w:val="center"/>
          </w:tcPr>
          <w:p w:rsidR="008071B1" w:rsidRDefault="008071B1" w:rsidP="008071B1">
            <w:pPr>
              <w:spacing w:after="0"/>
              <w:jc w:val="center"/>
              <w:rPr>
                <w:color w:val="000000"/>
                <w:sz w:val="16"/>
                <w:szCs w:val="16"/>
              </w:rPr>
            </w:pPr>
            <w:r>
              <w:rPr>
                <w:color w:val="000000"/>
                <w:sz w:val="16"/>
                <w:szCs w:val="16"/>
              </w:rPr>
              <w:t>11:30 - 12:30</w:t>
            </w:r>
          </w:p>
        </w:tc>
        <w:tc>
          <w:tcPr>
            <w:tcW w:w="431" w:type="pct"/>
            <w:tcBorders>
              <w:top w:val="single" w:sz="6" w:space="0" w:color="auto"/>
              <w:left w:val="single" w:sz="6" w:space="0" w:color="auto"/>
              <w:bottom w:val="single" w:sz="6" w:space="0" w:color="auto"/>
              <w:right w:val="single" w:sz="6" w:space="0" w:color="auto"/>
            </w:tcBorders>
            <w:vAlign w:val="center"/>
          </w:tcPr>
          <w:p w:rsidR="008071B1" w:rsidRDefault="008071B1" w:rsidP="008071B1">
            <w:pPr>
              <w:spacing w:after="0"/>
              <w:jc w:val="center"/>
              <w:rPr>
                <w:color w:val="000000"/>
                <w:sz w:val="16"/>
                <w:szCs w:val="16"/>
              </w:rPr>
            </w:pPr>
            <w:r>
              <w:rPr>
                <w:color w:val="000000"/>
                <w:sz w:val="16"/>
                <w:szCs w:val="16"/>
              </w:rPr>
              <w:t>60</w:t>
            </w:r>
          </w:p>
        </w:tc>
        <w:tc>
          <w:tcPr>
            <w:tcW w:w="496" w:type="pct"/>
            <w:tcBorders>
              <w:top w:val="single" w:sz="6" w:space="0" w:color="auto"/>
              <w:left w:val="single" w:sz="6" w:space="0" w:color="auto"/>
              <w:bottom w:val="single" w:sz="6" w:space="0" w:color="auto"/>
              <w:right w:val="single" w:sz="6" w:space="0" w:color="auto"/>
            </w:tcBorders>
            <w:vAlign w:val="center"/>
          </w:tcPr>
          <w:p w:rsidR="008071B1" w:rsidRPr="00AF2768" w:rsidRDefault="008071B1" w:rsidP="008071B1">
            <w:pPr>
              <w:spacing w:after="0"/>
              <w:jc w:val="center"/>
              <w:rPr>
                <w:rFonts w:eastAsia="Calibri"/>
                <w:sz w:val="16"/>
                <w:szCs w:val="16"/>
                <w:lang w:val="es-ES" w:eastAsia="es-ES" w:bidi="en-US"/>
              </w:rPr>
            </w:pPr>
            <w:r w:rsidRPr="00AF2768">
              <w:rPr>
                <w:rFonts w:eastAsia="Calibri"/>
                <w:sz w:val="16"/>
                <w:szCs w:val="16"/>
                <w:lang w:val="es-ES" w:eastAsia="es-ES" w:bidi="en-US"/>
              </w:rPr>
              <w:t>Aceptar</w:t>
            </w:r>
          </w:p>
        </w:tc>
      </w:tr>
      <w:tr w:rsidR="00007B98" w:rsidRPr="00E92B29"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07B98" w:rsidRPr="00E92B29" w:rsidRDefault="00F1034F" w:rsidP="001D4FF1">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0F4A8B">
              <w:rPr>
                <w:rFonts w:asciiTheme="minorHAnsi" w:hAnsiTheme="minorHAnsi" w:cstheme="minorHAnsi"/>
                <w:b/>
                <w:sz w:val="16"/>
                <w:szCs w:val="16"/>
              </w:rPr>
              <w:t xml:space="preserve"> 2</w:t>
            </w:r>
            <w:r w:rsidR="001D4FF1">
              <w:rPr>
                <w:rFonts w:asciiTheme="minorHAnsi" w:hAnsiTheme="minorHAnsi" w:cstheme="minorHAnsi"/>
                <w:b/>
                <w:sz w:val="16"/>
                <w:szCs w:val="16"/>
              </w:rPr>
              <w:t>82</w:t>
            </w:r>
          </w:p>
        </w:tc>
      </w:tr>
      <w:tr w:rsidR="008071B1" w:rsidRPr="00E92B29" w:rsidTr="006534C8">
        <w:trPr>
          <w:trHeight w:val="284"/>
          <w:jc w:val="center"/>
        </w:trPr>
        <w:tc>
          <w:tcPr>
            <w:tcW w:w="336" w:type="pct"/>
            <w:tcBorders>
              <w:top w:val="single" w:sz="6" w:space="0" w:color="auto"/>
              <w:left w:val="single" w:sz="6" w:space="0" w:color="auto"/>
              <w:right w:val="single" w:sz="6" w:space="0" w:color="auto"/>
            </w:tcBorders>
            <w:shd w:val="clear" w:color="auto" w:fill="FFFFFF"/>
            <w:vAlign w:val="center"/>
          </w:tcPr>
          <w:p w:rsidR="008071B1" w:rsidRPr="00E92B29" w:rsidRDefault="008071B1" w:rsidP="008071B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07/10</w:t>
            </w:r>
          </w:p>
        </w:tc>
        <w:tc>
          <w:tcPr>
            <w:tcW w:w="2034" w:type="pct"/>
            <w:tcBorders>
              <w:top w:val="single" w:sz="6" w:space="0" w:color="auto"/>
              <w:left w:val="single" w:sz="6" w:space="0" w:color="auto"/>
              <w:bottom w:val="single" w:sz="6" w:space="0" w:color="auto"/>
              <w:right w:val="single" w:sz="6" w:space="0" w:color="auto"/>
            </w:tcBorders>
            <w:vAlign w:val="center"/>
          </w:tcPr>
          <w:p w:rsidR="008071B1" w:rsidRPr="0043418D" w:rsidRDefault="008071B1" w:rsidP="008071B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Nueva Zelanda Salvaje / A La Deriva</w:t>
            </w:r>
          </w:p>
        </w:tc>
        <w:tc>
          <w:tcPr>
            <w:tcW w:w="631" w:type="pct"/>
            <w:vAlign w:val="center"/>
          </w:tcPr>
          <w:p w:rsidR="008071B1" w:rsidRPr="002B6776" w:rsidRDefault="008071B1" w:rsidP="008071B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8071B1" w:rsidRPr="001277A5" w:rsidRDefault="008071B1" w:rsidP="008071B1">
            <w:pPr>
              <w:spacing w:after="0"/>
              <w:jc w:val="center"/>
              <w:rPr>
                <w:color w:val="000000"/>
                <w:sz w:val="16"/>
                <w:szCs w:val="16"/>
              </w:rPr>
            </w:pPr>
            <w:r>
              <w:rPr>
                <w:color w:val="000000"/>
                <w:sz w:val="16"/>
                <w:szCs w:val="16"/>
              </w:rPr>
              <w:t>Animal Planet</w:t>
            </w:r>
          </w:p>
        </w:tc>
        <w:tc>
          <w:tcPr>
            <w:tcW w:w="578"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14:33 - 15:27</w:t>
            </w:r>
          </w:p>
        </w:tc>
        <w:tc>
          <w:tcPr>
            <w:tcW w:w="431"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54</w:t>
            </w:r>
          </w:p>
        </w:tc>
        <w:tc>
          <w:tcPr>
            <w:tcW w:w="496" w:type="pct"/>
            <w:tcBorders>
              <w:left w:val="single" w:sz="6" w:space="0" w:color="auto"/>
            </w:tcBorders>
            <w:vAlign w:val="center"/>
          </w:tcPr>
          <w:p w:rsidR="008071B1" w:rsidRPr="00AF2768" w:rsidRDefault="008071B1" w:rsidP="008071B1">
            <w:pPr>
              <w:spacing w:after="0"/>
              <w:jc w:val="center"/>
              <w:rPr>
                <w:rFonts w:eastAsia="Calibri"/>
                <w:sz w:val="16"/>
                <w:szCs w:val="16"/>
                <w:lang w:val="es-ES" w:eastAsia="es-ES" w:bidi="en-US"/>
              </w:rPr>
            </w:pPr>
            <w:r>
              <w:rPr>
                <w:rFonts w:eastAsia="Calibri"/>
                <w:sz w:val="16"/>
                <w:szCs w:val="16"/>
                <w:lang w:val="es-ES" w:eastAsia="es-ES" w:bidi="en-US"/>
              </w:rPr>
              <w:t>Aceptar</w:t>
            </w:r>
          </w:p>
        </w:tc>
      </w:tr>
      <w:tr w:rsidR="008071B1" w:rsidRPr="00E92B29" w:rsidTr="006534C8">
        <w:trPr>
          <w:trHeight w:val="284"/>
          <w:jc w:val="center"/>
        </w:trPr>
        <w:tc>
          <w:tcPr>
            <w:tcW w:w="336" w:type="pct"/>
            <w:tcBorders>
              <w:left w:val="single" w:sz="6" w:space="0" w:color="auto"/>
              <w:bottom w:val="single" w:sz="6" w:space="0" w:color="auto"/>
              <w:right w:val="single" w:sz="6" w:space="0" w:color="auto"/>
            </w:tcBorders>
            <w:shd w:val="clear" w:color="auto" w:fill="FFFFFF"/>
            <w:vAlign w:val="center"/>
          </w:tcPr>
          <w:p w:rsidR="008071B1" w:rsidRPr="001277A5" w:rsidRDefault="008071B1" w:rsidP="008071B1">
            <w:pPr>
              <w:spacing w:after="0"/>
              <w:jc w:val="center"/>
              <w:rPr>
                <w:rFonts w:eastAsia="Calibri"/>
                <w:sz w:val="16"/>
                <w:szCs w:val="16"/>
                <w:lang w:val="es-ES" w:eastAsia="es-ES" w:bidi="en-US"/>
              </w:rPr>
            </w:pPr>
            <w:r>
              <w:rPr>
                <w:rFonts w:eastAsia="Calibri"/>
                <w:sz w:val="16"/>
                <w:szCs w:val="16"/>
                <w:lang w:val="es-ES" w:eastAsia="es-ES" w:bidi="en-US"/>
              </w:rPr>
              <w:t>08/10</w:t>
            </w:r>
          </w:p>
        </w:tc>
        <w:tc>
          <w:tcPr>
            <w:tcW w:w="2034" w:type="pct"/>
            <w:tcBorders>
              <w:top w:val="single" w:sz="6" w:space="0" w:color="auto"/>
              <w:left w:val="single" w:sz="6" w:space="0" w:color="auto"/>
              <w:bottom w:val="single" w:sz="6" w:space="0" w:color="auto"/>
              <w:right w:val="single" w:sz="6" w:space="0" w:color="auto"/>
            </w:tcBorders>
            <w:vAlign w:val="center"/>
          </w:tcPr>
          <w:p w:rsidR="008071B1" w:rsidRPr="0043418D" w:rsidRDefault="008071B1" w:rsidP="008071B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Momias Congeladas En El Tiempo</w:t>
            </w:r>
          </w:p>
        </w:tc>
        <w:tc>
          <w:tcPr>
            <w:tcW w:w="631" w:type="pct"/>
            <w:vAlign w:val="center"/>
          </w:tcPr>
          <w:p w:rsidR="008071B1" w:rsidRPr="002B6776" w:rsidRDefault="008071B1" w:rsidP="008071B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8071B1" w:rsidRPr="001277A5" w:rsidRDefault="008071B1" w:rsidP="008071B1">
            <w:pPr>
              <w:spacing w:after="0"/>
              <w:jc w:val="center"/>
              <w:rPr>
                <w:color w:val="000000"/>
                <w:sz w:val="16"/>
                <w:szCs w:val="16"/>
              </w:rPr>
            </w:pPr>
            <w:r>
              <w:rPr>
                <w:color w:val="000000"/>
                <w:sz w:val="16"/>
                <w:szCs w:val="16"/>
              </w:rPr>
              <w:t>NatGeo</w:t>
            </w:r>
          </w:p>
        </w:tc>
        <w:tc>
          <w:tcPr>
            <w:tcW w:w="578"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11:08 - 12:01</w:t>
            </w:r>
          </w:p>
        </w:tc>
        <w:tc>
          <w:tcPr>
            <w:tcW w:w="431"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53</w:t>
            </w:r>
          </w:p>
        </w:tc>
        <w:tc>
          <w:tcPr>
            <w:tcW w:w="496" w:type="pct"/>
            <w:tcBorders>
              <w:left w:val="single" w:sz="6" w:space="0" w:color="auto"/>
            </w:tcBorders>
            <w:vAlign w:val="center"/>
          </w:tcPr>
          <w:p w:rsidR="008071B1" w:rsidRPr="0056304E" w:rsidRDefault="008071B1" w:rsidP="008071B1">
            <w:pPr>
              <w:spacing w:after="0"/>
              <w:jc w:val="center"/>
              <w:rPr>
                <w:rFonts w:eastAsia="Calibri"/>
                <w:sz w:val="16"/>
                <w:szCs w:val="16"/>
                <w:lang w:val="es-ES" w:eastAsia="es-ES" w:bidi="en-US"/>
              </w:rPr>
            </w:pPr>
            <w:r>
              <w:rPr>
                <w:rFonts w:eastAsia="Calibri"/>
                <w:sz w:val="16"/>
                <w:szCs w:val="16"/>
                <w:lang w:eastAsia="es-ES" w:bidi="en-US"/>
              </w:rPr>
              <w:t>Aceptar</w:t>
            </w:r>
          </w:p>
        </w:tc>
      </w:tr>
      <w:tr w:rsidR="008071B1" w:rsidRPr="00E92B29" w:rsidTr="006534C8">
        <w:trPr>
          <w:trHeight w:val="284"/>
          <w:jc w:val="center"/>
        </w:trPr>
        <w:tc>
          <w:tcPr>
            <w:tcW w:w="336" w:type="pct"/>
            <w:tcBorders>
              <w:top w:val="single" w:sz="6" w:space="0" w:color="auto"/>
              <w:left w:val="single" w:sz="6" w:space="0" w:color="auto"/>
              <w:bottom w:val="single" w:sz="6" w:space="0" w:color="auto"/>
              <w:right w:val="single" w:sz="6" w:space="0" w:color="auto"/>
            </w:tcBorders>
            <w:shd w:val="clear" w:color="auto" w:fill="FFFFFF"/>
            <w:vAlign w:val="center"/>
          </w:tcPr>
          <w:p w:rsidR="008071B1" w:rsidRPr="001277A5" w:rsidRDefault="008071B1" w:rsidP="008071B1">
            <w:pPr>
              <w:spacing w:after="0"/>
              <w:jc w:val="center"/>
              <w:rPr>
                <w:rFonts w:eastAsia="Calibri"/>
                <w:sz w:val="16"/>
                <w:szCs w:val="16"/>
                <w:lang w:val="es-ES" w:eastAsia="es-ES" w:bidi="en-US"/>
              </w:rPr>
            </w:pPr>
            <w:r>
              <w:rPr>
                <w:rFonts w:eastAsia="Calibri"/>
                <w:sz w:val="16"/>
                <w:szCs w:val="16"/>
                <w:lang w:val="es-ES" w:eastAsia="es-ES" w:bidi="en-US"/>
              </w:rPr>
              <w:t>09/10</w:t>
            </w:r>
          </w:p>
        </w:tc>
        <w:tc>
          <w:tcPr>
            <w:tcW w:w="2034" w:type="pct"/>
            <w:tcBorders>
              <w:top w:val="single" w:sz="6" w:space="0" w:color="auto"/>
              <w:left w:val="single" w:sz="6" w:space="0" w:color="auto"/>
              <w:bottom w:val="single" w:sz="6" w:space="0" w:color="auto"/>
              <w:right w:val="single" w:sz="6" w:space="0" w:color="auto"/>
            </w:tcBorders>
            <w:vAlign w:val="center"/>
          </w:tcPr>
          <w:p w:rsidR="008071B1" w:rsidRPr="0043418D" w:rsidRDefault="008071B1" w:rsidP="008071B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Nueva Zelanda Salvaje / Recién Llegados</w:t>
            </w:r>
          </w:p>
        </w:tc>
        <w:tc>
          <w:tcPr>
            <w:tcW w:w="631" w:type="pct"/>
            <w:vAlign w:val="center"/>
          </w:tcPr>
          <w:p w:rsidR="008071B1" w:rsidRPr="002B6776" w:rsidRDefault="008071B1" w:rsidP="008071B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8071B1" w:rsidRPr="001277A5" w:rsidRDefault="008071B1" w:rsidP="008071B1">
            <w:pPr>
              <w:spacing w:after="0"/>
              <w:jc w:val="center"/>
              <w:rPr>
                <w:color w:val="000000"/>
                <w:sz w:val="16"/>
                <w:szCs w:val="16"/>
              </w:rPr>
            </w:pPr>
            <w:r>
              <w:rPr>
                <w:color w:val="000000"/>
                <w:sz w:val="16"/>
                <w:szCs w:val="16"/>
              </w:rPr>
              <w:t>Animal Planet</w:t>
            </w:r>
          </w:p>
        </w:tc>
        <w:tc>
          <w:tcPr>
            <w:tcW w:w="578"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14:33 - 15:27</w:t>
            </w:r>
          </w:p>
        </w:tc>
        <w:tc>
          <w:tcPr>
            <w:tcW w:w="431"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54</w:t>
            </w:r>
          </w:p>
        </w:tc>
        <w:tc>
          <w:tcPr>
            <w:tcW w:w="496" w:type="pct"/>
            <w:tcBorders>
              <w:left w:val="single" w:sz="6" w:space="0" w:color="auto"/>
            </w:tcBorders>
            <w:vAlign w:val="center"/>
          </w:tcPr>
          <w:p w:rsidR="008071B1" w:rsidRPr="0056304E" w:rsidRDefault="008071B1" w:rsidP="008071B1">
            <w:pPr>
              <w:spacing w:after="0"/>
              <w:jc w:val="center"/>
              <w:rPr>
                <w:rFonts w:eastAsia="Calibri"/>
                <w:sz w:val="16"/>
                <w:szCs w:val="16"/>
                <w:lang w:val="es-ES" w:eastAsia="es-ES" w:bidi="en-US"/>
              </w:rPr>
            </w:pPr>
            <w:r w:rsidRPr="0056304E">
              <w:rPr>
                <w:rFonts w:eastAsia="Calibri"/>
                <w:sz w:val="16"/>
                <w:szCs w:val="16"/>
                <w:lang w:eastAsia="es-ES" w:bidi="en-US"/>
              </w:rPr>
              <w:t>Aceptar</w:t>
            </w:r>
          </w:p>
        </w:tc>
      </w:tr>
      <w:tr w:rsidR="008071B1" w:rsidRPr="00E92B29" w:rsidTr="006534C8">
        <w:trPr>
          <w:trHeight w:val="284"/>
          <w:jc w:val="center"/>
        </w:trPr>
        <w:tc>
          <w:tcPr>
            <w:tcW w:w="336" w:type="pct"/>
            <w:tcBorders>
              <w:top w:val="single" w:sz="6" w:space="0" w:color="auto"/>
              <w:left w:val="single" w:sz="6" w:space="0" w:color="auto"/>
              <w:bottom w:val="single" w:sz="6" w:space="0" w:color="auto"/>
              <w:right w:val="single" w:sz="6" w:space="0" w:color="auto"/>
            </w:tcBorders>
            <w:shd w:val="clear" w:color="auto" w:fill="FFFFFF"/>
            <w:vAlign w:val="center"/>
          </w:tcPr>
          <w:p w:rsidR="008071B1" w:rsidRPr="001277A5" w:rsidRDefault="008071B1" w:rsidP="008071B1">
            <w:pPr>
              <w:spacing w:after="0"/>
              <w:jc w:val="center"/>
              <w:rPr>
                <w:rFonts w:eastAsia="Calibri"/>
                <w:sz w:val="16"/>
                <w:szCs w:val="16"/>
                <w:lang w:val="es-ES" w:eastAsia="es-ES" w:bidi="en-US"/>
              </w:rPr>
            </w:pPr>
            <w:r>
              <w:rPr>
                <w:rFonts w:eastAsia="Calibri"/>
                <w:sz w:val="16"/>
                <w:szCs w:val="16"/>
                <w:lang w:val="es-ES" w:eastAsia="es-ES" w:bidi="en-US"/>
              </w:rPr>
              <w:t>10/10</w:t>
            </w:r>
          </w:p>
        </w:tc>
        <w:tc>
          <w:tcPr>
            <w:tcW w:w="2034" w:type="pct"/>
            <w:tcBorders>
              <w:top w:val="single" w:sz="6" w:space="0" w:color="auto"/>
              <w:left w:val="single" w:sz="6" w:space="0" w:color="auto"/>
              <w:bottom w:val="single" w:sz="6" w:space="0" w:color="auto"/>
              <w:right w:val="single" w:sz="6" w:space="0" w:color="auto"/>
            </w:tcBorders>
            <w:vAlign w:val="center"/>
          </w:tcPr>
          <w:p w:rsidR="008071B1" w:rsidRPr="0043418D" w:rsidRDefault="008071B1" w:rsidP="008071B1">
            <w:pPr>
              <w:spacing w:after="0"/>
              <w:jc w:val="center"/>
              <w:rPr>
                <w:rFonts w:asciiTheme="minorHAnsi" w:hAnsiTheme="minorHAnsi" w:cstheme="minorHAnsi"/>
                <w:i/>
                <w:color w:val="000000"/>
                <w:sz w:val="16"/>
                <w:szCs w:val="16"/>
              </w:rPr>
            </w:pPr>
            <w:r w:rsidRPr="0043418D">
              <w:rPr>
                <w:rFonts w:asciiTheme="minorHAnsi" w:hAnsiTheme="minorHAnsi" w:cstheme="minorHAnsi"/>
                <w:i/>
                <w:color w:val="000000"/>
                <w:sz w:val="16"/>
                <w:szCs w:val="16"/>
              </w:rPr>
              <w:t>Al Sur Del Mundo / Paraísos De La Tierra II,  La Selva Del Corcovado y El Budi, Un Lago Que Se Une Con El Mar</w:t>
            </w:r>
          </w:p>
        </w:tc>
        <w:tc>
          <w:tcPr>
            <w:tcW w:w="631" w:type="pct"/>
            <w:vAlign w:val="center"/>
          </w:tcPr>
          <w:p w:rsidR="008071B1" w:rsidRPr="002B6776" w:rsidRDefault="008071B1" w:rsidP="008071B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8071B1" w:rsidRPr="001277A5" w:rsidRDefault="008071B1" w:rsidP="008071B1">
            <w:pPr>
              <w:spacing w:after="0"/>
              <w:jc w:val="center"/>
              <w:rPr>
                <w:color w:val="000000"/>
                <w:sz w:val="16"/>
                <w:szCs w:val="16"/>
              </w:rPr>
            </w:pPr>
            <w:r>
              <w:rPr>
                <w:color w:val="000000"/>
                <w:sz w:val="16"/>
                <w:szCs w:val="16"/>
              </w:rPr>
              <w:t>13C</w:t>
            </w:r>
          </w:p>
        </w:tc>
        <w:tc>
          <w:tcPr>
            <w:tcW w:w="578"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11:30 - 12:00</w:t>
            </w:r>
          </w:p>
        </w:tc>
        <w:tc>
          <w:tcPr>
            <w:tcW w:w="431" w:type="pct"/>
            <w:tcBorders>
              <w:top w:val="single" w:sz="6" w:space="0" w:color="auto"/>
              <w:left w:val="single" w:sz="6" w:space="0" w:color="auto"/>
              <w:bottom w:val="single" w:sz="6" w:space="0" w:color="auto"/>
              <w:right w:val="single" w:sz="6" w:space="0" w:color="auto"/>
            </w:tcBorders>
            <w:vAlign w:val="center"/>
          </w:tcPr>
          <w:p w:rsidR="008071B1" w:rsidRPr="001277A5" w:rsidRDefault="00A63064" w:rsidP="008071B1">
            <w:pPr>
              <w:spacing w:after="0"/>
              <w:jc w:val="center"/>
              <w:rPr>
                <w:color w:val="000000"/>
                <w:sz w:val="16"/>
                <w:szCs w:val="16"/>
              </w:rPr>
            </w:pPr>
            <w:r>
              <w:rPr>
                <w:color w:val="000000"/>
                <w:sz w:val="16"/>
                <w:szCs w:val="16"/>
              </w:rPr>
              <w:t>60</w:t>
            </w:r>
          </w:p>
        </w:tc>
        <w:tc>
          <w:tcPr>
            <w:tcW w:w="496" w:type="pct"/>
            <w:tcBorders>
              <w:left w:val="single" w:sz="6" w:space="0" w:color="auto"/>
            </w:tcBorders>
            <w:vAlign w:val="center"/>
          </w:tcPr>
          <w:p w:rsidR="008071B1" w:rsidRPr="0056304E" w:rsidRDefault="008071B1" w:rsidP="008071B1">
            <w:pPr>
              <w:spacing w:after="0"/>
              <w:jc w:val="center"/>
              <w:rPr>
                <w:rFonts w:eastAsia="Calibri"/>
                <w:sz w:val="16"/>
                <w:szCs w:val="16"/>
                <w:lang w:val="es-ES" w:eastAsia="es-ES" w:bidi="en-US"/>
              </w:rPr>
            </w:pPr>
            <w:r>
              <w:rPr>
                <w:rFonts w:eastAsia="Calibri"/>
                <w:sz w:val="16"/>
                <w:szCs w:val="16"/>
                <w:lang w:val="es-ES" w:eastAsia="es-ES" w:bidi="en-US"/>
              </w:rPr>
              <w:t>Aceptar</w:t>
            </w:r>
          </w:p>
        </w:tc>
      </w:tr>
      <w:tr w:rsidR="001D4FF1" w:rsidRPr="00E92B29" w:rsidTr="006534C8">
        <w:trPr>
          <w:trHeight w:val="284"/>
          <w:jc w:val="center"/>
        </w:trPr>
        <w:tc>
          <w:tcPr>
            <w:tcW w:w="336"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11/10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DE30DE" w:rsidRDefault="001D4FF1" w:rsidP="001D4FF1">
            <w:pPr>
              <w:spacing w:after="0"/>
              <w:jc w:val="center"/>
              <w:rPr>
                <w:rFonts w:asciiTheme="minorHAnsi" w:hAnsiTheme="minorHAnsi" w:cstheme="minorHAnsi"/>
                <w:i/>
                <w:color w:val="000000"/>
                <w:sz w:val="16"/>
                <w:szCs w:val="16"/>
              </w:rPr>
            </w:pPr>
            <w:r w:rsidRPr="00DE30DE">
              <w:rPr>
                <w:rFonts w:asciiTheme="minorHAnsi" w:hAnsiTheme="minorHAnsi" w:cstheme="minorHAnsi"/>
                <w:i/>
                <w:sz w:val="16"/>
                <w:szCs w:val="16"/>
              </w:rPr>
              <w:t>Planeta Mutante / Ghats Occidentales de India</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A633B2" w:rsidRDefault="001D4FF1" w:rsidP="001D4FF1">
            <w:pPr>
              <w:spacing w:after="0"/>
              <w:jc w:val="center"/>
              <w:rPr>
                <w:color w:val="000000"/>
                <w:sz w:val="16"/>
                <w:szCs w:val="16"/>
              </w:rPr>
            </w:pPr>
            <w:r>
              <w:rPr>
                <w:color w:val="000000"/>
                <w:sz w:val="16"/>
                <w:szCs w:val="16"/>
              </w:rPr>
              <w:t>Animal Planet</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A633B2" w:rsidRDefault="001D4FF1" w:rsidP="001D4FF1">
            <w:pPr>
              <w:spacing w:after="0"/>
              <w:jc w:val="center"/>
              <w:rPr>
                <w:color w:val="000000"/>
                <w:sz w:val="16"/>
                <w:szCs w:val="16"/>
              </w:rPr>
            </w:pPr>
            <w:r>
              <w:rPr>
                <w:color w:val="000000"/>
                <w:sz w:val="16"/>
                <w:szCs w:val="16"/>
              </w:rPr>
              <w:t>18:07 - 19:08</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A633B2" w:rsidRDefault="001D4FF1" w:rsidP="001D4FF1">
            <w:pPr>
              <w:spacing w:after="0"/>
              <w:jc w:val="center"/>
              <w:rPr>
                <w:color w:val="000000"/>
                <w:sz w:val="16"/>
                <w:szCs w:val="16"/>
              </w:rPr>
            </w:pPr>
            <w:r>
              <w:rPr>
                <w:color w:val="000000"/>
                <w:sz w:val="16"/>
                <w:szCs w:val="16"/>
              </w:rPr>
              <w:t>61</w:t>
            </w:r>
          </w:p>
        </w:tc>
        <w:tc>
          <w:tcPr>
            <w:tcW w:w="496" w:type="pct"/>
            <w:tcBorders>
              <w:left w:val="single" w:sz="6" w:space="0" w:color="auto"/>
            </w:tcBorders>
            <w:vAlign w:val="center"/>
          </w:tcPr>
          <w:p w:rsidR="001D4FF1" w:rsidRPr="00083767" w:rsidRDefault="001D4FF1" w:rsidP="001D4FF1">
            <w:pPr>
              <w:spacing w:after="0"/>
              <w:jc w:val="center"/>
              <w:rPr>
                <w:sz w:val="16"/>
                <w:szCs w:val="16"/>
              </w:rPr>
            </w:pPr>
            <w:r>
              <w:rPr>
                <w:sz w:val="16"/>
                <w:szCs w:val="16"/>
              </w:rPr>
              <w:t>Aceptar</w:t>
            </w:r>
          </w:p>
        </w:tc>
      </w:tr>
      <w:tr w:rsidR="001D4FF1" w:rsidRPr="00E92B29"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D4FF1" w:rsidRPr="00E92B29" w:rsidRDefault="001D4FF1" w:rsidP="001D4FF1">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 222</w:t>
            </w:r>
          </w:p>
        </w:tc>
      </w:tr>
      <w:tr w:rsidR="001D4FF1" w:rsidRPr="00E92B29" w:rsidTr="009C18F1">
        <w:trPr>
          <w:trHeight w:val="284"/>
          <w:jc w:val="center"/>
        </w:trPr>
        <w:tc>
          <w:tcPr>
            <w:tcW w:w="336" w:type="pct"/>
            <w:tcBorders>
              <w:top w:val="single" w:sz="6" w:space="0" w:color="auto"/>
              <w:left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14/10</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43418D" w:rsidRDefault="001D4FF1" w:rsidP="001D4FF1">
            <w:pPr>
              <w:spacing w:after="0"/>
              <w:jc w:val="center"/>
              <w:rPr>
                <w:rFonts w:asciiTheme="minorHAnsi" w:hAnsiTheme="minorHAnsi" w:cstheme="minorHAnsi"/>
                <w:i/>
                <w:sz w:val="16"/>
                <w:szCs w:val="16"/>
              </w:rPr>
            </w:pPr>
            <w:r w:rsidRPr="0043418D">
              <w:rPr>
                <w:rFonts w:asciiTheme="minorHAnsi" w:hAnsiTheme="minorHAnsi" w:cstheme="minorHAnsi"/>
                <w:i/>
                <w:sz w:val="16"/>
                <w:szCs w:val="16"/>
              </w:rPr>
              <w:t>Chile Salvaje y Extremo / La Tierra Antes del Tiempo</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NatGeo</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10:58 - 11:50</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52</w:t>
            </w:r>
          </w:p>
        </w:tc>
        <w:tc>
          <w:tcPr>
            <w:tcW w:w="496" w:type="pct"/>
            <w:tcBorders>
              <w:left w:val="single" w:sz="6" w:space="0" w:color="auto"/>
            </w:tcBorders>
            <w:shd w:val="clear" w:color="auto" w:fill="FFFFFF"/>
            <w:vAlign w:val="center"/>
          </w:tcPr>
          <w:p w:rsidR="001D4FF1" w:rsidRPr="00083767" w:rsidRDefault="001D4FF1" w:rsidP="001D4FF1">
            <w:pPr>
              <w:spacing w:after="0"/>
              <w:jc w:val="center"/>
              <w:rPr>
                <w:sz w:val="16"/>
                <w:szCs w:val="16"/>
              </w:rPr>
            </w:pPr>
            <w:r w:rsidRPr="00083767">
              <w:rPr>
                <w:sz w:val="16"/>
                <w:szCs w:val="16"/>
              </w:rPr>
              <w:t>Aceptar</w:t>
            </w:r>
          </w:p>
        </w:tc>
      </w:tr>
      <w:tr w:rsidR="001D4FF1" w:rsidRPr="00E92B29" w:rsidTr="009C18F1">
        <w:trPr>
          <w:trHeight w:val="284"/>
          <w:jc w:val="center"/>
        </w:trPr>
        <w:tc>
          <w:tcPr>
            <w:tcW w:w="336" w:type="pct"/>
            <w:tcBorders>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15/10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jc w:val="center"/>
              <w:rPr>
                <w:rFonts w:asciiTheme="minorHAnsi" w:hAnsiTheme="minorHAnsi" w:cstheme="minorHAnsi"/>
                <w:i/>
                <w:color w:val="000000"/>
                <w:sz w:val="16"/>
                <w:szCs w:val="16"/>
              </w:rPr>
            </w:pPr>
            <w:r w:rsidRPr="0043418D">
              <w:rPr>
                <w:rFonts w:asciiTheme="minorHAnsi" w:hAnsiTheme="minorHAnsi" w:cstheme="minorHAnsi"/>
                <w:i/>
                <w:sz w:val="16"/>
                <w:szCs w:val="16"/>
              </w:rPr>
              <w:t>Tailandia Salvaje / Secretos del Sur</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Animal Planet</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14:33 - 15:32</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59</w:t>
            </w:r>
          </w:p>
        </w:tc>
        <w:tc>
          <w:tcPr>
            <w:tcW w:w="496" w:type="pct"/>
            <w:tcBorders>
              <w:left w:val="single" w:sz="6" w:space="0" w:color="auto"/>
            </w:tcBorders>
            <w:vAlign w:val="center"/>
          </w:tcPr>
          <w:p w:rsidR="001D4FF1" w:rsidRPr="00083767" w:rsidRDefault="001D4FF1" w:rsidP="001D4FF1">
            <w:pPr>
              <w:spacing w:after="0"/>
              <w:jc w:val="center"/>
              <w:rPr>
                <w:rFonts w:eastAsia="Calibri"/>
                <w:sz w:val="16"/>
                <w:szCs w:val="16"/>
                <w:lang w:val="es-ES" w:eastAsia="es-ES" w:bidi="en-US"/>
              </w:rPr>
            </w:pPr>
            <w:r w:rsidRPr="00083767">
              <w:rPr>
                <w:rFonts w:eastAsia="Calibri"/>
                <w:sz w:val="16"/>
                <w:szCs w:val="16"/>
                <w:lang w:val="es-ES" w:eastAsia="es-ES" w:bidi="en-US"/>
              </w:rPr>
              <w:t>Aceptar</w:t>
            </w:r>
          </w:p>
        </w:tc>
      </w:tr>
      <w:tr w:rsidR="001D4FF1" w:rsidRPr="00E92B29" w:rsidTr="006534C8">
        <w:trPr>
          <w:trHeight w:val="284"/>
          <w:jc w:val="center"/>
        </w:trPr>
        <w:tc>
          <w:tcPr>
            <w:tcW w:w="336"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16/10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jc w:val="center"/>
              <w:rPr>
                <w:rFonts w:asciiTheme="minorHAnsi" w:hAnsiTheme="minorHAnsi" w:cstheme="minorHAnsi"/>
                <w:i/>
                <w:color w:val="000000"/>
                <w:sz w:val="16"/>
                <w:szCs w:val="16"/>
              </w:rPr>
            </w:pPr>
            <w:r w:rsidRPr="0043418D">
              <w:rPr>
                <w:rFonts w:asciiTheme="minorHAnsi" w:hAnsiTheme="minorHAnsi" w:cstheme="minorHAnsi"/>
                <w:i/>
                <w:sz w:val="16"/>
                <w:szCs w:val="16"/>
              </w:rPr>
              <w:t>Los</w:t>
            </w:r>
            <w:r>
              <w:rPr>
                <w:rFonts w:asciiTheme="minorHAnsi" w:hAnsiTheme="minorHAnsi" w:cstheme="minorHAnsi"/>
                <w:i/>
                <w:sz w:val="16"/>
                <w:szCs w:val="16"/>
              </w:rPr>
              <w:t xml:space="preserve"> Misteriosos Anillos de Saturno</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NatGeo</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11:03 - 11:59</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56</w:t>
            </w:r>
          </w:p>
        </w:tc>
        <w:tc>
          <w:tcPr>
            <w:tcW w:w="496" w:type="pct"/>
            <w:tcBorders>
              <w:left w:val="single" w:sz="6" w:space="0" w:color="auto"/>
            </w:tcBorders>
            <w:vAlign w:val="center"/>
          </w:tcPr>
          <w:p w:rsidR="001D4FF1" w:rsidRPr="00083767" w:rsidRDefault="001D4FF1" w:rsidP="001D4FF1">
            <w:pPr>
              <w:spacing w:after="0"/>
              <w:jc w:val="center"/>
              <w:rPr>
                <w:sz w:val="16"/>
                <w:szCs w:val="16"/>
              </w:rPr>
            </w:pPr>
            <w:r>
              <w:rPr>
                <w:sz w:val="16"/>
                <w:szCs w:val="16"/>
              </w:rPr>
              <w:t>Aceptar</w:t>
            </w:r>
          </w:p>
        </w:tc>
      </w:tr>
      <w:tr w:rsidR="001D4FF1" w:rsidRPr="00E92B29" w:rsidTr="006534C8">
        <w:trPr>
          <w:trHeight w:val="284"/>
          <w:jc w:val="center"/>
        </w:trPr>
        <w:tc>
          <w:tcPr>
            <w:tcW w:w="336"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17/10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jc w:val="center"/>
              <w:rPr>
                <w:rFonts w:asciiTheme="minorHAnsi" w:hAnsiTheme="minorHAnsi" w:cstheme="minorHAnsi"/>
                <w:i/>
                <w:color w:val="000000"/>
                <w:sz w:val="16"/>
                <w:szCs w:val="16"/>
              </w:rPr>
            </w:pPr>
            <w:r>
              <w:rPr>
                <w:rFonts w:asciiTheme="minorHAnsi" w:hAnsiTheme="minorHAnsi" w:cstheme="minorHAnsi"/>
                <w:i/>
                <w:sz w:val="16"/>
                <w:szCs w:val="16"/>
              </w:rPr>
              <w:t>Manglares del Mundo Maya</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NatGeo</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11:05 - 12:00</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55</w:t>
            </w:r>
          </w:p>
        </w:tc>
        <w:tc>
          <w:tcPr>
            <w:tcW w:w="496" w:type="pct"/>
            <w:tcBorders>
              <w:left w:val="single" w:sz="6" w:space="0" w:color="auto"/>
            </w:tcBorders>
            <w:vAlign w:val="center"/>
          </w:tcPr>
          <w:p w:rsidR="001D4FF1" w:rsidRPr="00083767" w:rsidRDefault="001D4FF1" w:rsidP="001D4FF1">
            <w:pPr>
              <w:spacing w:after="0"/>
              <w:jc w:val="center"/>
              <w:rPr>
                <w:sz w:val="16"/>
                <w:szCs w:val="16"/>
              </w:rPr>
            </w:pPr>
            <w:r>
              <w:rPr>
                <w:rFonts w:eastAsia="Calibri"/>
                <w:sz w:val="16"/>
                <w:szCs w:val="16"/>
                <w:lang w:eastAsia="es-ES" w:bidi="en-US"/>
              </w:rPr>
              <w:t>Aceptar</w:t>
            </w:r>
          </w:p>
        </w:tc>
      </w:tr>
      <w:tr w:rsidR="001D4FF1" w:rsidRPr="00E92B29"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D4FF1" w:rsidRPr="00E92B29" w:rsidRDefault="001D4FF1" w:rsidP="001D4FF1">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Pr>
                <w:rFonts w:asciiTheme="minorHAnsi" w:hAnsiTheme="minorHAnsi" w:cstheme="minorHAnsi"/>
                <w:b/>
                <w:sz w:val="16"/>
                <w:szCs w:val="16"/>
              </w:rPr>
              <w:t xml:space="preserve"> 230</w:t>
            </w:r>
          </w:p>
        </w:tc>
      </w:tr>
      <w:tr w:rsidR="001D4FF1" w:rsidRPr="00E92B29" w:rsidTr="006534C8">
        <w:trPr>
          <w:trHeight w:val="284"/>
          <w:jc w:val="center"/>
        </w:trPr>
        <w:tc>
          <w:tcPr>
            <w:tcW w:w="336" w:type="pct"/>
            <w:tcBorders>
              <w:top w:val="single" w:sz="6" w:space="0" w:color="auto"/>
              <w:left w:val="single" w:sz="6" w:space="0" w:color="auto"/>
              <w:right w:val="single" w:sz="6" w:space="0" w:color="auto"/>
            </w:tcBorders>
            <w:vAlign w:val="center"/>
          </w:tcPr>
          <w:p w:rsidR="001D4FF1" w:rsidRPr="001277A5" w:rsidRDefault="001D4FF1" w:rsidP="001D4FF1">
            <w:pPr>
              <w:spacing w:after="0"/>
              <w:jc w:val="center"/>
              <w:rPr>
                <w:sz w:val="16"/>
                <w:szCs w:val="16"/>
              </w:rPr>
            </w:pPr>
            <w:r>
              <w:rPr>
                <w:sz w:val="16"/>
                <w:szCs w:val="16"/>
              </w:rPr>
              <w:t>21/10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ind w:left="-114" w:right="-6"/>
              <w:jc w:val="center"/>
              <w:rPr>
                <w:rFonts w:asciiTheme="minorHAnsi" w:hAnsiTheme="minorHAnsi" w:cstheme="minorHAnsi"/>
                <w:i/>
                <w:sz w:val="16"/>
                <w:szCs w:val="16"/>
              </w:rPr>
            </w:pPr>
            <w:r w:rsidRPr="0043418D">
              <w:rPr>
                <w:rFonts w:asciiTheme="minorHAnsi" w:hAnsiTheme="minorHAnsi" w:cstheme="minorHAnsi"/>
                <w:i/>
                <w:sz w:val="16"/>
                <w:szCs w:val="16"/>
              </w:rPr>
              <w:t>Al Sur del Mundo / Antártida, Continente Sin Fronteras</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13C</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11:30 - 12:30</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60</w:t>
            </w:r>
          </w:p>
        </w:tc>
        <w:tc>
          <w:tcPr>
            <w:tcW w:w="496" w:type="pct"/>
            <w:tcBorders>
              <w:top w:val="single" w:sz="6" w:space="0" w:color="auto"/>
              <w:left w:val="single" w:sz="6" w:space="0" w:color="auto"/>
              <w:bottom w:val="single" w:sz="6" w:space="0" w:color="auto"/>
              <w:right w:val="single" w:sz="6" w:space="0" w:color="auto"/>
            </w:tcBorders>
            <w:vAlign w:val="center"/>
          </w:tcPr>
          <w:p w:rsidR="001D4FF1" w:rsidRPr="00083767" w:rsidRDefault="001D4FF1" w:rsidP="001D4FF1">
            <w:pPr>
              <w:spacing w:after="0"/>
              <w:jc w:val="center"/>
              <w:rPr>
                <w:sz w:val="16"/>
                <w:szCs w:val="16"/>
              </w:rPr>
            </w:pPr>
            <w:r w:rsidRPr="00083767">
              <w:rPr>
                <w:sz w:val="16"/>
                <w:szCs w:val="16"/>
              </w:rPr>
              <w:t>Aceptar</w:t>
            </w:r>
          </w:p>
        </w:tc>
      </w:tr>
      <w:tr w:rsidR="001D4FF1" w:rsidRPr="00E92B29" w:rsidTr="006534C8">
        <w:trPr>
          <w:trHeight w:val="284"/>
          <w:jc w:val="center"/>
        </w:trPr>
        <w:tc>
          <w:tcPr>
            <w:tcW w:w="336" w:type="pct"/>
            <w:tcBorders>
              <w:left w:val="single" w:sz="6" w:space="0" w:color="auto"/>
              <w:right w:val="single" w:sz="6" w:space="0" w:color="auto"/>
            </w:tcBorders>
            <w:vAlign w:val="center"/>
          </w:tcPr>
          <w:p w:rsidR="001D4FF1" w:rsidRPr="001277A5" w:rsidRDefault="001D4FF1" w:rsidP="001D4FF1">
            <w:pPr>
              <w:spacing w:after="0"/>
              <w:jc w:val="center"/>
              <w:rPr>
                <w:sz w:val="16"/>
                <w:szCs w:val="16"/>
              </w:rPr>
            </w:pPr>
            <w:r>
              <w:rPr>
                <w:sz w:val="16"/>
                <w:szCs w:val="16"/>
              </w:rPr>
              <w:t>22/10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ind w:left="-114" w:right="-6"/>
              <w:jc w:val="center"/>
              <w:rPr>
                <w:rFonts w:asciiTheme="minorHAnsi" w:hAnsiTheme="minorHAnsi" w:cstheme="minorHAnsi"/>
                <w:i/>
                <w:sz w:val="16"/>
                <w:szCs w:val="16"/>
              </w:rPr>
            </w:pPr>
            <w:r w:rsidRPr="0043418D">
              <w:rPr>
                <w:rFonts w:asciiTheme="minorHAnsi" w:hAnsiTheme="minorHAnsi" w:cstheme="minorHAnsi"/>
                <w:i/>
                <w:sz w:val="16"/>
                <w:szCs w:val="16"/>
              </w:rPr>
              <w:t>Europa Salvaje / Los Alpes</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Animal Planet</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14:33 - 15:27</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54</w:t>
            </w:r>
          </w:p>
        </w:tc>
        <w:tc>
          <w:tcPr>
            <w:tcW w:w="496" w:type="pct"/>
            <w:tcBorders>
              <w:top w:val="single" w:sz="6" w:space="0" w:color="auto"/>
              <w:left w:val="single" w:sz="6" w:space="0" w:color="auto"/>
              <w:bottom w:val="single" w:sz="6" w:space="0" w:color="auto"/>
              <w:right w:val="single" w:sz="6" w:space="0" w:color="auto"/>
            </w:tcBorders>
            <w:vAlign w:val="center"/>
          </w:tcPr>
          <w:p w:rsidR="001D4FF1" w:rsidRPr="00083767" w:rsidRDefault="001D4FF1" w:rsidP="001D4FF1">
            <w:pPr>
              <w:spacing w:after="0"/>
              <w:jc w:val="center"/>
              <w:rPr>
                <w:rFonts w:eastAsia="Calibri"/>
                <w:sz w:val="16"/>
                <w:szCs w:val="16"/>
                <w:lang w:val="es-ES" w:eastAsia="es-ES" w:bidi="en-US"/>
              </w:rPr>
            </w:pPr>
            <w:r w:rsidRPr="00083767">
              <w:rPr>
                <w:rFonts w:eastAsia="Calibri"/>
                <w:sz w:val="16"/>
                <w:szCs w:val="16"/>
                <w:lang w:val="es-ES" w:eastAsia="es-ES" w:bidi="en-US"/>
              </w:rPr>
              <w:t>Aceptar</w:t>
            </w:r>
          </w:p>
        </w:tc>
      </w:tr>
      <w:tr w:rsidR="001D4FF1" w:rsidRPr="00E92B29" w:rsidTr="006534C8">
        <w:trPr>
          <w:trHeight w:val="284"/>
          <w:jc w:val="center"/>
        </w:trPr>
        <w:tc>
          <w:tcPr>
            <w:tcW w:w="336" w:type="pct"/>
            <w:tcBorders>
              <w:left w:val="single" w:sz="6" w:space="0" w:color="auto"/>
              <w:bottom w:val="single" w:sz="6" w:space="0" w:color="auto"/>
              <w:right w:val="single" w:sz="6" w:space="0" w:color="auto"/>
            </w:tcBorders>
            <w:vAlign w:val="center"/>
          </w:tcPr>
          <w:p w:rsidR="001D4FF1" w:rsidRPr="001277A5" w:rsidRDefault="001D4FF1" w:rsidP="001D4FF1">
            <w:pPr>
              <w:spacing w:after="0"/>
              <w:jc w:val="center"/>
              <w:rPr>
                <w:sz w:val="16"/>
                <w:szCs w:val="16"/>
              </w:rPr>
            </w:pPr>
            <w:r>
              <w:rPr>
                <w:sz w:val="16"/>
                <w:szCs w:val="16"/>
              </w:rPr>
              <w:t>24/10</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43418D" w:rsidRDefault="001D4FF1" w:rsidP="001D4FF1">
            <w:pPr>
              <w:spacing w:after="0"/>
              <w:ind w:left="-114" w:right="-6"/>
              <w:jc w:val="center"/>
              <w:rPr>
                <w:rFonts w:asciiTheme="minorHAnsi" w:eastAsia="Times New Roman" w:hAnsiTheme="minorHAnsi" w:cstheme="minorHAnsi"/>
                <w:i/>
                <w:color w:val="000000"/>
                <w:sz w:val="16"/>
                <w:szCs w:val="16"/>
              </w:rPr>
            </w:pPr>
            <w:r w:rsidRPr="0043418D">
              <w:rPr>
                <w:rFonts w:asciiTheme="minorHAnsi" w:hAnsiTheme="minorHAnsi" w:cstheme="minorHAnsi"/>
                <w:i/>
                <w:sz w:val="16"/>
                <w:szCs w:val="16"/>
              </w:rPr>
              <w:t>Ojo Con El Libro</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ARTV</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15:00 - 16:00</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60</w:t>
            </w:r>
          </w:p>
        </w:tc>
        <w:tc>
          <w:tcPr>
            <w:tcW w:w="496"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083767" w:rsidRDefault="001D4FF1" w:rsidP="001D4FF1">
            <w:pPr>
              <w:spacing w:after="0"/>
              <w:jc w:val="center"/>
              <w:rPr>
                <w:sz w:val="16"/>
                <w:szCs w:val="16"/>
              </w:rPr>
            </w:pPr>
            <w:r w:rsidRPr="00083767">
              <w:rPr>
                <w:sz w:val="16"/>
                <w:szCs w:val="16"/>
              </w:rPr>
              <w:t>Aceptar</w:t>
            </w:r>
          </w:p>
        </w:tc>
      </w:tr>
      <w:tr w:rsidR="001D4FF1" w:rsidRPr="00E92B29" w:rsidTr="006534C8">
        <w:trPr>
          <w:trHeight w:val="284"/>
          <w:jc w:val="center"/>
        </w:trPr>
        <w:tc>
          <w:tcPr>
            <w:tcW w:w="336"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sz w:val="16"/>
                <w:szCs w:val="16"/>
              </w:rPr>
            </w:pPr>
            <w:r>
              <w:rPr>
                <w:sz w:val="16"/>
                <w:szCs w:val="16"/>
              </w:rPr>
              <w:t>26/10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jc w:val="center"/>
              <w:rPr>
                <w:rFonts w:asciiTheme="minorHAnsi" w:eastAsia="Times New Roman" w:hAnsiTheme="minorHAnsi" w:cstheme="minorHAnsi"/>
                <w:i/>
                <w:color w:val="000000"/>
                <w:sz w:val="16"/>
                <w:szCs w:val="16"/>
              </w:rPr>
            </w:pPr>
            <w:r w:rsidRPr="0043418D">
              <w:rPr>
                <w:rFonts w:asciiTheme="minorHAnsi" w:hAnsiTheme="minorHAnsi" w:cstheme="minorHAnsi"/>
                <w:i/>
                <w:sz w:val="16"/>
                <w:szCs w:val="16"/>
              </w:rPr>
              <w:t xml:space="preserve">Ríos de África </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Discovery</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11:48 - 12:44</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56</w:t>
            </w:r>
          </w:p>
        </w:tc>
        <w:tc>
          <w:tcPr>
            <w:tcW w:w="496" w:type="pct"/>
            <w:tcBorders>
              <w:top w:val="single" w:sz="6" w:space="0" w:color="auto"/>
              <w:left w:val="single" w:sz="6" w:space="0" w:color="auto"/>
              <w:bottom w:val="single" w:sz="6" w:space="0" w:color="auto"/>
              <w:right w:val="single" w:sz="6" w:space="0" w:color="auto"/>
            </w:tcBorders>
            <w:vAlign w:val="center"/>
          </w:tcPr>
          <w:p w:rsidR="001D4FF1" w:rsidRPr="00083767" w:rsidRDefault="001D4FF1" w:rsidP="001D4FF1">
            <w:pPr>
              <w:spacing w:after="0"/>
              <w:jc w:val="center"/>
              <w:rPr>
                <w:sz w:val="16"/>
                <w:szCs w:val="16"/>
              </w:rPr>
            </w:pPr>
            <w:r>
              <w:rPr>
                <w:rFonts w:eastAsia="Calibri"/>
                <w:sz w:val="16"/>
                <w:szCs w:val="16"/>
                <w:lang w:eastAsia="es-ES" w:bidi="en-US"/>
              </w:rPr>
              <w:t>Aceptar</w:t>
            </w:r>
          </w:p>
        </w:tc>
      </w:tr>
      <w:tr w:rsidR="001D4FF1" w:rsidRPr="00E92B29"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D4FF1" w:rsidRPr="00E92B29" w:rsidRDefault="001D4FF1" w:rsidP="001D4FF1">
            <w:pPr>
              <w:spacing w:after="0"/>
              <w:jc w:val="center"/>
              <w:rPr>
                <w:rFonts w:asciiTheme="minorHAnsi" w:eastAsia="Calibri" w:hAnsiTheme="minorHAnsi" w:cstheme="minorHAnsi"/>
                <w:sz w:val="16"/>
                <w:szCs w:val="16"/>
              </w:rPr>
            </w:pPr>
            <w:r>
              <w:rPr>
                <w:rFonts w:asciiTheme="minorHAnsi" w:hAnsiTheme="minorHAnsi" w:cstheme="minorHAnsi"/>
                <w:b/>
                <w:sz w:val="16"/>
                <w:szCs w:val="16"/>
              </w:rPr>
              <w:lastRenderedPageBreak/>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 215</w:t>
            </w:r>
          </w:p>
        </w:tc>
      </w:tr>
      <w:tr w:rsidR="001D4FF1" w:rsidRPr="00083767" w:rsidTr="006534C8">
        <w:trPr>
          <w:trHeight w:val="284"/>
          <w:jc w:val="center"/>
        </w:trPr>
        <w:tc>
          <w:tcPr>
            <w:tcW w:w="336" w:type="pct"/>
            <w:vMerge w:val="restart"/>
            <w:tcBorders>
              <w:top w:val="single" w:sz="6" w:space="0" w:color="auto"/>
              <w:left w:val="single" w:sz="6" w:space="0" w:color="auto"/>
              <w:right w:val="single" w:sz="6" w:space="0" w:color="auto"/>
            </w:tcBorders>
            <w:vAlign w:val="center"/>
          </w:tcPr>
          <w:p w:rsidR="001D4FF1" w:rsidRPr="001277A5" w:rsidRDefault="001D4FF1" w:rsidP="001D4FF1">
            <w:pPr>
              <w:spacing w:after="0"/>
              <w:jc w:val="center"/>
              <w:rPr>
                <w:sz w:val="16"/>
                <w:szCs w:val="16"/>
              </w:rPr>
            </w:pPr>
            <w:r>
              <w:rPr>
                <w:sz w:val="16"/>
                <w:szCs w:val="16"/>
              </w:rPr>
              <w:t>28/10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ind w:left="-114" w:right="-6"/>
              <w:jc w:val="center"/>
              <w:rPr>
                <w:rFonts w:asciiTheme="minorHAnsi" w:hAnsiTheme="minorHAnsi" w:cstheme="minorHAnsi"/>
                <w:i/>
                <w:sz w:val="16"/>
                <w:szCs w:val="16"/>
              </w:rPr>
            </w:pPr>
            <w:r w:rsidRPr="0043418D">
              <w:rPr>
                <w:rFonts w:asciiTheme="minorHAnsi" w:hAnsiTheme="minorHAnsi" w:cstheme="minorHAnsi"/>
                <w:i/>
                <w:sz w:val="16"/>
                <w:szCs w:val="16"/>
              </w:rPr>
              <w:t>Océanos Profundo</w:t>
            </w:r>
            <w:r>
              <w:rPr>
                <w:rFonts w:asciiTheme="minorHAnsi" w:hAnsiTheme="minorHAnsi" w:cstheme="minorHAnsi"/>
                <w:i/>
                <w:sz w:val="16"/>
                <w:szCs w:val="16"/>
              </w:rPr>
              <w:t>s</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NatGeo</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11:08 - 11:58</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50</w:t>
            </w:r>
          </w:p>
        </w:tc>
        <w:tc>
          <w:tcPr>
            <w:tcW w:w="496" w:type="pct"/>
            <w:tcBorders>
              <w:top w:val="single" w:sz="6" w:space="0" w:color="auto"/>
              <w:left w:val="single" w:sz="6" w:space="0" w:color="auto"/>
              <w:bottom w:val="single" w:sz="6" w:space="0" w:color="auto"/>
              <w:right w:val="single" w:sz="6" w:space="0" w:color="auto"/>
            </w:tcBorders>
            <w:vAlign w:val="center"/>
          </w:tcPr>
          <w:p w:rsidR="001D4FF1" w:rsidRPr="00083767" w:rsidRDefault="001D4FF1" w:rsidP="001D4FF1">
            <w:pPr>
              <w:spacing w:after="0"/>
              <w:jc w:val="center"/>
              <w:rPr>
                <w:sz w:val="16"/>
                <w:szCs w:val="16"/>
              </w:rPr>
            </w:pPr>
            <w:r w:rsidRPr="00083767">
              <w:rPr>
                <w:sz w:val="16"/>
                <w:szCs w:val="16"/>
              </w:rPr>
              <w:t>Aceptar</w:t>
            </w:r>
          </w:p>
        </w:tc>
      </w:tr>
      <w:tr w:rsidR="001D4FF1" w:rsidRPr="00083767" w:rsidTr="006534C8">
        <w:trPr>
          <w:trHeight w:val="284"/>
          <w:jc w:val="center"/>
        </w:trPr>
        <w:tc>
          <w:tcPr>
            <w:tcW w:w="336" w:type="pct"/>
            <w:vMerge/>
            <w:tcBorders>
              <w:left w:val="single" w:sz="6" w:space="0" w:color="auto"/>
              <w:right w:val="single" w:sz="6" w:space="0" w:color="auto"/>
            </w:tcBorders>
            <w:vAlign w:val="center"/>
          </w:tcPr>
          <w:p w:rsidR="001D4FF1" w:rsidRPr="001277A5" w:rsidRDefault="001D4FF1" w:rsidP="001D4FF1">
            <w:pPr>
              <w:spacing w:after="0"/>
              <w:jc w:val="center"/>
              <w:rPr>
                <w:sz w:val="16"/>
                <w:szCs w:val="16"/>
              </w:rPr>
            </w:pP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ind w:left="-114" w:right="-6"/>
              <w:jc w:val="center"/>
              <w:rPr>
                <w:rFonts w:asciiTheme="minorHAnsi" w:hAnsiTheme="minorHAnsi" w:cstheme="minorHAnsi"/>
                <w:i/>
                <w:sz w:val="16"/>
                <w:szCs w:val="16"/>
              </w:rPr>
            </w:pPr>
            <w:r w:rsidRPr="0043418D">
              <w:rPr>
                <w:rFonts w:asciiTheme="minorHAnsi" w:hAnsiTheme="minorHAnsi" w:cstheme="minorHAnsi"/>
                <w:i/>
                <w:sz w:val="16"/>
                <w:szCs w:val="16"/>
              </w:rPr>
              <w:t>Al Sur del Mundo / Chile Central, País de Encanto</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13C</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11:30 - 12:30</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60</w:t>
            </w:r>
          </w:p>
        </w:tc>
        <w:tc>
          <w:tcPr>
            <w:tcW w:w="496" w:type="pct"/>
            <w:tcBorders>
              <w:top w:val="single" w:sz="6" w:space="0" w:color="auto"/>
              <w:left w:val="single" w:sz="6" w:space="0" w:color="auto"/>
              <w:bottom w:val="single" w:sz="6" w:space="0" w:color="auto"/>
              <w:right w:val="single" w:sz="6" w:space="0" w:color="auto"/>
            </w:tcBorders>
            <w:vAlign w:val="center"/>
          </w:tcPr>
          <w:p w:rsidR="001D4FF1" w:rsidRPr="00083767" w:rsidRDefault="001D4FF1" w:rsidP="001D4FF1">
            <w:pPr>
              <w:spacing w:after="0"/>
              <w:jc w:val="center"/>
              <w:rPr>
                <w:rFonts w:eastAsia="Calibri"/>
                <w:sz w:val="16"/>
                <w:szCs w:val="16"/>
                <w:lang w:val="es-ES" w:eastAsia="es-ES" w:bidi="en-US"/>
              </w:rPr>
            </w:pPr>
            <w:r w:rsidRPr="00083767">
              <w:rPr>
                <w:rFonts w:eastAsia="Calibri"/>
                <w:sz w:val="16"/>
                <w:szCs w:val="16"/>
                <w:lang w:val="es-ES" w:eastAsia="es-ES" w:bidi="en-US"/>
              </w:rPr>
              <w:t>Aceptar</w:t>
            </w:r>
          </w:p>
        </w:tc>
      </w:tr>
      <w:tr w:rsidR="001D4FF1" w:rsidRPr="00083767" w:rsidTr="009C18F1">
        <w:trPr>
          <w:trHeight w:val="284"/>
          <w:jc w:val="center"/>
        </w:trPr>
        <w:tc>
          <w:tcPr>
            <w:tcW w:w="336" w:type="pct"/>
            <w:tcBorders>
              <w:left w:val="single" w:sz="6" w:space="0" w:color="auto"/>
              <w:right w:val="single" w:sz="6" w:space="0" w:color="auto"/>
            </w:tcBorders>
            <w:vAlign w:val="center"/>
          </w:tcPr>
          <w:p w:rsidR="001D4FF1" w:rsidRPr="001277A5" w:rsidRDefault="001D4FF1" w:rsidP="001D4FF1">
            <w:pPr>
              <w:spacing w:after="0"/>
              <w:jc w:val="center"/>
              <w:rPr>
                <w:sz w:val="16"/>
                <w:szCs w:val="16"/>
              </w:rPr>
            </w:pPr>
            <w:r>
              <w:rPr>
                <w:sz w:val="16"/>
                <w:szCs w:val="16"/>
              </w:rPr>
              <w:t>29/10</w:t>
            </w:r>
          </w:p>
        </w:tc>
        <w:tc>
          <w:tcPr>
            <w:tcW w:w="2034"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43418D" w:rsidRDefault="001D4FF1" w:rsidP="001D4FF1">
            <w:pPr>
              <w:spacing w:after="0"/>
              <w:ind w:left="-114" w:right="-6"/>
              <w:jc w:val="center"/>
              <w:rPr>
                <w:rFonts w:asciiTheme="minorHAnsi" w:eastAsia="Times New Roman" w:hAnsiTheme="minorHAnsi" w:cstheme="minorHAnsi"/>
                <w:i/>
                <w:color w:val="000000"/>
                <w:sz w:val="16"/>
                <w:szCs w:val="16"/>
              </w:rPr>
            </w:pPr>
            <w:r w:rsidRPr="0043418D">
              <w:rPr>
                <w:rFonts w:asciiTheme="minorHAnsi" w:hAnsiTheme="minorHAnsi" w:cstheme="minorHAnsi"/>
                <w:i/>
                <w:sz w:val="16"/>
                <w:szCs w:val="16"/>
              </w:rPr>
              <w:t>Indochina Salvaje / China</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Animal Planet</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14:33 - 15:27</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1277A5" w:rsidRDefault="001D4FF1" w:rsidP="001D4FF1">
            <w:pPr>
              <w:spacing w:after="0"/>
              <w:jc w:val="center"/>
              <w:rPr>
                <w:color w:val="000000"/>
                <w:sz w:val="16"/>
                <w:szCs w:val="16"/>
              </w:rPr>
            </w:pPr>
            <w:r>
              <w:rPr>
                <w:color w:val="000000"/>
                <w:sz w:val="16"/>
                <w:szCs w:val="16"/>
              </w:rPr>
              <w:t>54</w:t>
            </w:r>
          </w:p>
        </w:tc>
        <w:tc>
          <w:tcPr>
            <w:tcW w:w="496"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083767" w:rsidRDefault="001D4FF1" w:rsidP="001D4FF1">
            <w:pPr>
              <w:spacing w:after="0"/>
              <w:jc w:val="center"/>
              <w:rPr>
                <w:sz w:val="16"/>
                <w:szCs w:val="16"/>
              </w:rPr>
            </w:pPr>
            <w:r w:rsidRPr="00083767">
              <w:rPr>
                <w:sz w:val="16"/>
                <w:szCs w:val="16"/>
              </w:rPr>
              <w:t>Aceptar</w:t>
            </w:r>
          </w:p>
        </w:tc>
      </w:tr>
      <w:tr w:rsidR="001D4FF1" w:rsidRPr="00083767" w:rsidTr="009C18F1">
        <w:trPr>
          <w:trHeight w:val="284"/>
          <w:jc w:val="center"/>
        </w:trPr>
        <w:tc>
          <w:tcPr>
            <w:tcW w:w="336" w:type="pct"/>
            <w:tcBorders>
              <w:left w:val="single" w:sz="6" w:space="0" w:color="auto"/>
              <w:bottom w:val="single" w:sz="6" w:space="0" w:color="auto"/>
              <w:right w:val="single" w:sz="6" w:space="0" w:color="auto"/>
            </w:tcBorders>
            <w:vAlign w:val="center"/>
          </w:tcPr>
          <w:p w:rsidR="001D4FF1" w:rsidRPr="001277A5" w:rsidRDefault="001D4FF1" w:rsidP="001D4FF1">
            <w:pPr>
              <w:spacing w:after="0"/>
              <w:jc w:val="center"/>
              <w:rPr>
                <w:sz w:val="16"/>
                <w:szCs w:val="16"/>
              </w:rPr>
            </w:pPr>
            <w:r>
              <w:rPr>
                <w:sz w:val="16"/>
                <w:szCs w:val="16"/>
              </w:rPr>
              <w:t>30/10</w:t>
            </w:r>
          </w:p>
        </w:tc>
        <w:tc>
          <w:tcPr>
            <w:tcW w:w="2034" w:type="pct"/>
            <w:tcBorders>
              <w:top w:val="single" w:sz="6" w:space="0" w:color="auto"/>
              <w:left w:val="single" w:sz="6" w:space="0" w:color="auto"/>
              <w:bottom w:val="single" w:sz="6" w:space="0" w:color="auto"/>
              <w:right w:val="single" w:sz="6" w:space="0" w:color="auto"/>
            </w:tcBorders>
            <w:vAlign w:val="center"/>
          </w:tcPr>
          <w:p w:rsidR="001D4FF1" w:rsidRPr="0043418D" w:rsidRDefault="001D4FF1" w:rsidP="001D4FF1">
            <w:pPr>
              <w:spacing w:after="0"/>
              <w:jc w:val="center"/>
              <w:rPr>
                <w:rFonts w:asciiTheme="minorHAnsi" w:eastAsia="Times New Roman" w:hAnsiTheme="minorHAnsi" w:cstheme="minorHAnsi"/>
                <w:i/>
                <w:color w:val="000000"/>
                <w:sz w:val="16"/>
                <w:szCs w:val="16"/>
              </w:rPr>
            </w:pPr>
            <w:r w:rsidRPr="0043418D">
              <w:rPr>
                <w:rFonts w:asciiTheme="minorHAnsi" w:hAnsiTheme="minorHAnsi" w:cstheme="minorHAnsi"/>
                <w:i/>
                <w:sz w:val="16"/>
                <w:szCs w:val="16"/>
              </w:rPr>
              <w:t>Indochina Salvaje / Malasia</w:t>
            </w:r>
          </w:p>
        </w:tc>
        <w:tc>
          <w:tcPr>
            <w:tcW w:w="631"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94" w:type="pct"/>
            <w:vAlign w:val="center"/>
          </w:tcPr>
          <w:p w:rsidR="001D4FF1" w:rsidRPr="001277A5" w:rsidRDefault="001D4FF1" w:rsidP="001D4FF1">
            <w:pPr>
              <w:spacing w:after="0"/>
              <w:jc w:val="center"/>
              <w:rPr>
                <w:color w:val="000000"/>
                <w:sz w:val="16"/>
                <w:szCs w:val="16"/>
              </w:rPr>
            </w:pPr>
            <w:r>
              <w:rPr>
                <w:color w:val="000000"/>
                <w:sz w:val="16"/>
                <w:szCs w:val="16"/>
              </w:rPr>
              <w:t>Animal Planet</w:t>
            </w:r>
          </w:p>
        </w:tc>
        <w:tc>
          <w:tcPr>
            <w:tcW w:w="578"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14:33 - 15:24</w:t>
            </w:r>
          </w:p>
        </w:tc>
        <w:tc>
          <w:tcPr>
            <w:tcW w:w="431" w:type="pct"/>
            <w:tcBorders>
              <w:top w:val="single" w:sz="6" w:space="0" w:color="auto"/>
              <w:left w:val="single" w:sz="6" w:space="0" w:color="auto"/>
              <w:bottom w:val="single" w:sz="6" w:space="0" w:color="auto"/>
              <w:right w:val="single" w:sz="6" w:space="0" w:color="auto"/>
            </w:tcBorders>
            <w:vAlign w:val="center"/>
          </w:tcPr>
          <w:p w:rsidR="001D4FF1" w:rsidRPr="001277A5" w:rsidRDefault="001D4FF1" w:rsidP="001D4FF1">
            <w:pPr>
              <w:spacing w:after="0"/>
              <w:jc w:val="center"/>
              <w:rPr>
                <w:color w:val="000000"/>
                <w:sz w:val="16"/>
                <w:szCs w:val="16"/>
              </w:rPr>
            </w:pPr>
            <w:r>
              <w:rPr>
                <w:color w:val="000000"/>
                <w:sz w:val="16"/>
                <w:szCs w:val="16"/>
              </w:rPr>
              <w:t>51</w:t>
            </w:r>
          </w:p>
        </w:tc>
        <w:tc>
          <w:tcPr>
            <w:tcW w:w="496" w:type="pct"/>
            <w:tcBorders>
              <w:top w:val="single" w:sz="6" w:space="0" w:color="auto"/>
              <w:left w:val="single" w:sz="6" w:space="0" w:color="auto"/>
              <w:bottom w:val="single" w:sz="6" w:space="0" w:color="auto"/>
              <w:right w:val="single" w:sz="6" w:space="0" w:color="auto"/>
            </w:tcBorders>
            <w:vAlign w:val="center"/>
          </w:tcPr>
          <w:p w:rsidR="001D4FF1" w:rsidRPr="00083767" w:rsidRDefault="001D4FF1" w:rsidP="001D4FF1">
            <w:pPr>
              <w:spacing w:after="0"/>
              <w:jc w:val="center"/>
              <w:rPr>
                <w:sz w:val="16"/>
                <w:szCs w:val="16"/>
              </w:rPr>
            </w:pPr>
            <w:r w:rsidRPr="00083767">
              <w:rPr>
                <w:sz w:val="16"/>
                <w:szCs w:val="16"/>
              </w:rPr>
              <w:t>Aceptar</w:t>
            </w:r>
          </w:p>
        </w:tc>
      </w:tr>
    </w:tbl>
    <w:p w:rsidR="001B110C" w:rsidRPr="0006270E" w:rsidRDefault="001B110C" w:rsidP="00167246">
      <w:pPr>
        <w:spacing w:after="0"/>
        <w:rPr>
          <w:rFonts w:eastAsia="Times New Roman"/>
          <w:b/>
          <w:lang w:bidi="en-US"/>
        </w:rPr>
      </w:pPr>
    </w:p>
    <w:p w:rsidR="000661B9" w:rsidRPr="0006270E" w:rsidRDefault="000661B9" w:rsidP="00167246">
      <w:pPr>
        <w:spacing w:after="0"/>
        <w:rPr>
          <w:rFonts w:eastAsia="Times New Roman"/>
          <w:b/>
          <w:lang w:bidi="en-US"/>
        </w:rPr>
      </w:pPr>
      <w:r w:rsidRPr="0006270E">
        <w:rPr>
          <w:rFonts w:eastAsia="Times New Roman"/>
          <w:b/>
          <w:lang w:bidi="en-US"/>
        </w:rPr>
        <w:t>Lunes a Domingo</w:t>
      </w:r>
    </w:p>
    <w:p w:rsidR="004D0234" w:rsidRDefault="000661B9" w:rsidP="004B4DEB">
      <w:r w:rsidRPr="0006270E">
        <w:rPr>
          <w:rFonts w:eastAsia="Times New Roman"/>
          <w:b/>
          <w:i/>
          <w:lang w:bidi="en-US"/>
        </w:rPr>
        <w:t xml:space="preserve">Alta audiencia </w:t>
      </w:r>
      <w:r w:rsidRPr="0006270E">
        <w:rPr>
          <w:rFonts w:eastAsia="Times New Roman"/>
          <w:b/>
          <w:lang w:bidi="en-US"/>
        </w:rPr>
        <w:t xml:space="preserve">18:30 – 00:00 horas </w:t>
      </w:r>
    </w:p>
    <w:tbl>
      <w:tblPr>
        <w:tblW w:w="5154"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33"/>
        <w:gridCol w:w="3905"/>
        <w:gridCol w:w="1202"/>
        <w:gridCol w:w="882"/>
        <w:gridCol w:w="1251"/>
        <w:gridCol w:w="817"/>
        <w:gridCol w:w="1083"/>
      </w:tblGrid>
      <w:tr w:rsidR="00007B98" w:rsidRPr="00AB310F" w:rsidTr="00732579">
        <w:trPr>
          <w:trHeight w:val="284"/>
          <w:tblHeader/>
          <w:jc w:val="center"/>
        </w:trPr>
        <w:tc>
          <w:tcPr>
            <w:tcW w:w="32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AB310F" w:rsidRDefault="00007B98" w:rsidP="006534C8">
            <w:pPr>
              <w:spacing w:after="0"/>
              <w:jc w:val="center"/>
              <w:rPr>
                <w:rFonts w:asciiTheme="minorHAnsi" w:eastAsia="Calibri" w:hAnsiTheme="minorHAnsi" w:cstheme="minorHAnsi"/>
                <w:b/>
                <w:sz w:val="16"/>
                <w:szCs w:val="16"/>
              </w:rPr>
            </w:pPr>
            <w:r w:rsidRPr="00AB310F">
              <w:rPr>
                <w:rFonts w:asciiTheme="minorHAnsi" w:eastAsia="Calibri" w:hAnsiTheme="minorHAnsi" w:cstheme="minorHAnsi"/>
                <w:b/>
                <w:sz w:val="16"/>
                <w:szCs w:val="16"/>
              </w:rPr>
              <w:t>Fecha</w:t>
            </w:r>
          </w:p>
        </w:tc>
        <w:tc>
          <w:tcPr>
            <w:tcW w:w="1998"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AB310F" w:rsidRDefault="00007B98" w:rsidP="006534C8">
            <w:pPr>
              <w:spacing w:after="0"/>
              <w:jc w:val="center"/>
              <w:rPr>
                <w:rFonts w:asciiTheme="minorHAnsi" w:eastAsia="Calibri" w:hAnsiTheme="minorHAnsi" w:cstheme="minorHAnsi"/>
                <w:b/>
                <w:sz w:val="16"/>
                <w:szCs w:val="16"/>
              </w:rPr>
            </w:pPr>
            <w:r w:rsidRPr="00AB310F">
              <w:rPr>
                <w:rFonts w:asciiTheme="minorHAnsi" w:eastAsia="Calibri" w:hAnsiTheme="minorHAnsi" w:cstheme="minorHAnsi"/>
                <w:b/>
                <w:sz w:val="16"/>
                <w:szCs w:val="16"/>
              </w:rPr>
              <w:t>Nombre del programa</w:t>
            </w:r>
          </w:p>
        </w:tc>
        <w:tc>
          <w:tcPr>
            <w:tcW w:w="615"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AB310F" w:rsidRDefault="00007B98" w:rsidP="006534C8">
            <w:pPr>
              <w:spacing w:after="0"/>
              <w:contextualSpacing/>
              <w:jc w:val="center"/>
              <w:rPr>
                <w:rFonts w:asciiTheme="minorHAnsi" w:eastAsia="Calibri" w:hAnsiTheme="minorHAnsi" w:cstheme="minorHAnsi"/>
                <w:b/>
                <w:sz w:val="16"/>
                <w:szCs w:val="16"/>
              </w:rPr>
            </w:pPr>
            <w:r w:rsidRPr="00AB310F">
              <w:rPr>
                <w:rFonts w:asciiTheme="minorHAnsi" w:eastAsia="Calibri" w:hAnsiTheme="minorHAnsi" w:cstheme="minorHAnsi"/>
                <w:b/>
                <w:sz w:val="16"/>
                <w:szCs w:val="16"/>
              </w:rPr>
              <w:t>Género</w:t>
            </w:r>
          </w:p>
        </w:tc>
        <w:tc>
          <w:tcPr>
            <w:tcW w:w="451"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AB310F" w:rsidRDefault="00007B98" w:rsidP="006534C8">
            <w:pPr>
              <w:spacing w:after="0"/>
              <w:contextualSpacing/>
              <w:jc w:val="center"/>
              <w:rPr>
                <w:rFonts w:asciiTheme="minorHAnsi" w:eastAsia="Calibri" w:hAnsiTheme="minorHAnsi" w:cstheme="minorHAnsi"/>
                <w:b/>
                <w:sz w:val="16"/>
                <w:szCs w:val="16"/>
              </w:rPr>
            </w:pPr>
            <w:r w:rsidRPr="00AB310F">
              <w:rPr>
                <w:rFonts w:asciiTheme="minorHAnsi" w:eastAsia="Calibri" w:hAnsiTheme="minorHAnsi" w:cstheme="minorHAnsi"/>
                <w:b/>
                <w:sz w:val="16"/>
                <w:szCs w:val="16"/>
              </w:rPr>
              <w:t>Señal</w:t>
            </w:r>
          </w:p>
        </w:tc>
        <w:tc>
          <w:tcPr>
            <w:tcW w:w="640"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AB310F" w:rsidRDefault="00007B98" w:rsidP="006534C8">
            <w:pPr>
              <w:spacing w:after="0"/>
              <w:contextualSpacing/>
              <w:jc w:val="center"/>
              <w:rPr>
                <w:rFonts w:asciiTheme="minorHAnsi" w:eastAsia="Calibri" w:hAnsiTheme="minorHAnsi" w:cstheme="minorHAnsi"/>
                <w:b/>
                <w:sz w:val="16"/>
                <w:szCs w:val="16"/>
              </w:rPr>
            </w:pPr>
            <w:r w:rsidRPr="00AB310F">
              <w:rPr>
                <w:rFonts w:asciiTheme="minorHAnsi" w:eastAsia="Calibri" w:hAnsiTheme="minorHAnsi" w:cstheme="minorHAnsi"/>
                <w:b/>
                <w:sz w:val="16"/>
                <w:szCs w:val="16"/>
              </w:rPr>
              <w:t>Horario</w:t>
            </w:r>
          </w:p>
        </w:tc>
        <w:tc>
          <w:tcPr>
            <w:tcW w:w="418"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AB310F" w:rsidRDefault="00007B98" w:rsidP="006534C8">
            <w:pPr>
              <w:spacing w:after="0"/>
              <w:contextualSpacing/>
              <w:jc w:val="center"/>
              <w:rPr>
                <w:rFonts w:asciiTheme="minorHAnsi" w:eastAsia="Calibri" w:hAnsiTheme="minorHAnsi" w:cstheme="minorHAnsi"/>
                <w:b/>
                <w:sz w:val="16"/>
                <w:szCs w:val="16"/>
              </w:rPr>
            </w:pPr>
            <w:r w:rsidRPr="00AB310F">
              <w:rPr>
                <w:rFonts w:asciiTheme="minorHAnsi" w:eastAsia="Calibri" w:hAnsiTheme="minorHAnsi" w:cstheme="minorHAnsi"/>
                <w:b/>
                <w:sz w:val="16"/>
                <w:szCs w:val="16"/>
              </w:rPr>
              <w:t>Duración</w:t>
            </w:r>
          </w:p>
        </w:tc>
        <w:tc>
          <w:tcPr>
            <w:tcW w:w="55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007B98" w:rsidRPr="00AB310F" w:rsidRDefault="00007B98" w:rsidP="006534C8">
            <w:pPr>
              <w:spacing w:after="0"/>
              <w:contextualSpacing/>
              <w:jc w:val="center"/>
              <w:rPr>
                <w:rFonts w:asciiTheme="minorHAnsi" w:eastAsia="Calibri" w:hAnsiTheme="minorHAnsi" w:cstheme="minorHAnsi"/>
                <w:b/>
                <w:sz w:val="16"/>
                <w:szCs w:val="16"/>
              </w:rPr>
            </w:pPr>
            <w:r w:rsidRPr="00AB310F">
              <w:rPr>
                <w:rFonts w:asciiTheme="minorHAnsi" w:eastAsia="Calibri" w:hAnsiTheme="minorHAnsi" w:cstheme="minorHAnsi"/>
                <w:b/>
                <w:sz w:val="16"/>
                <w:szCs w:val="16"/>
              </w:rPr>
              <w:t>Sugerencia</w:t>
            </w:r>
          </w:p>
        </w:tc>
      </w:tr>
      <w:tr w:rsidR="00007B98" w:rsidRPr="00AB310F"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07B98" w:rsidRPr="00AB310F" w:rsidRDefault="00F1034F" w:rsidP="006534C8">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4B167B">
              <w:rPr>
                <w:rFonts w:asciiTheme="minorHAnsi" w:hAnsiTheme="minorHAnsi" w:cstheme="minorHAnsi"/>
                <w:b/>
                <w:sz w:val="16"/>
                <w:szCs w:val="16"/>
              </w:rPr>
              <w:t xml:space="preserve"> 347</w:t>
            </w:r>
          </w:p>
        </w:tc>
      </w:tr>
      <w:tr w:rsidR="000F4A8B" w:rsidRPr="00AB310F" w:rsidTr="00732579">
        <w:trPr>
          <w:trHeight w:val="284"/>
          <w:jc w:val="center"/>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0F4A8B" w:rsidRPr="00A633B2" w:rsidRDefault="000F4A8B" w:rsidP="000F4A8B">
            <w:pPr>
              <w:spacing w:after="0"/>
              <w:jc w:val="center"/>
              <w:rPr>
                <w:sz w:val="16"/>
                <w:szCs w:val="16"/>
              </w:rPr>
            </w:pPr>
            <w:r>
              <w:rPr>
                <w:sz w:val="16"/>
                <w:szCs w:val="16"/>
              </w:rPr>
              <w:t>01/10</w:t>
            </w:r>
          </w:p>
        </w:tc>
        <w:tc>
          <w:tcPr>
            <w:tcW w:w="1998" w:type="pct"/>
            <w:tcBorders>
              <w:top w:val="single" w:sz="6" w:space="0" w:color="auto"/>
              <w:left w:val="single" w:sz="6" w:space="0" w:color="auto"/>
              <w:bottom w:val="single" w:sz="6" w:space="0" w:color="auto"/>
              <w:right w:val="single" w:sz="6" w:space="0" w:color="auto"/>
            </w:tcBorders>
            <w:vAlign w:val="center"/>
          </w:tcPr>
          <w:p w:rsidR="000F4A8B" w:rsidRPr="00DE30DE" w:rsidRDefault="000F4A8B" w:rsidP="000F4A8B">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Tailandia Salvaje / Los Misterios del Norte</w:t>
            </w:r>
          </w:p>
        </w:tc>
        <w:tc>
          <w:tcPr>
            <w:tcW w:w="615" w:type="pct"/>
            <w:tcBorders>
              <w:top w:val="single" w:sz="6" w:space="0" w:color="auto"/>
              <w:left w:val="single" w:sz="6" w:space="0" w:color="auto"/>
              <w:bottom w:val="single" w:sz="6" w:space="0" w:color="auto"/>
              <w:right w:val="single" w:sz="6" w:space="0" w:color="auto"/>
            </w:tcBorders>
            <w:vAlign w:val="center"/>
          </w:tcPr>
          <w:p w:rsidR="000F4A8B" w:rsidRPr="002B6776" w:rsidRDefault="000F4A8B" w:rsidP="000F4A8B">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tcBorders>
              <w:top w:val="single" w:sz="4" w:space="0" w:color="auto"/>
              <w:left w:val="single" w:sz="4" w:space="0" w:color="auto"/>
              <w:bottom w:val="single" w:sz="4" w:space="0" w:color="auto"/>
              <w:right w:val="single" w:sz="4" w:space="0" w:color="auto"/>
            </w:tcBorders>
            <w:shd w:val="clear" w:color="000000" w:fill="FFFFFF"/>
            <w:vAlign w:val="center"/>
          </w:tcPr>
          <w:p w:rsidR="000F4A8B" w:rsidRPr="001277A5" w:rsidRDefault="000F4A8B" w:rsidP="000F4A8B">
            <w:pPr>
              <w:spacing w:after="0"/>
              <w:jc w:val="center"/>
              <w:rPr>
                <w:color w:val="000000"/>
                <w:sz w:val="16"/>
                <w:szCs w:val="16"/>
              </w:rPr>
            </w:pPr>
            <w:r>
              <w:rPr>
                <w:color w:val="000000"/>
                <w:sz w:val="16"/>
                <w:szCs w:val="16"/>
              </w:rPr>
              <w:t>Animal Planet</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18:06 - 19:09</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63</w:t>
            </w:r>
          </w:p>
        </w:tc>
        <w:tc>
          <w:tcPr>
            <w:tcW w:w="554" w:type="pct"/>
            <w:tcBorders>
              <w:top w:val="single" w:sz="6" w:space="0" w:color="auto"/>
              <w:left w:val="single" w:sz="6" w:space="0" w:color="auto"/>
              <w:bottom w:val="single" w:sz="6" w:space="0" w:color="auto"/>
              <w:right w:val="single" w:sz="6" w:space="0" w:color="auto"/>
            </w:tcBorders>
            <w:vAlign w:val="center"/>
          </w:tcPr>
          <w:p w:rsidR="000F4A8B" w:rsidRPr="00083767" w:rsidRDefault="000F4A8B" w:rsidP="000F4A8B">
            <w:pPr>
              <w:spacing w:after="0"/>
              <w:jc w:val="center"/>
              <w:rPr>
                <w:sz w:val="16"/>
                <w:szCs w:val="16"/>
              </w:rPr>
            </w:pPr>
            <w:r w:rsidRPr="00083767">
              <w:rPr>
                <w:sz w:val="16"/>
                <w:szCs w:val="16"/>
              </w:rPr>
              <w:t>Aceptar</w:t>
            </w:r>
          </w:p>
        </w:tc>
      </w:tr>
      <w:tr w:rsidR="000F4A8B" w:rsidRPr="00AB310F" w:rsidTr="00732579">
        <w:trPr>
          <w:trHeight w:val="284"/>
          <w:jc w:val="center"/>
        </w:trPr>
        <w:tc>
          <w:tcPr>
            <w:tcW w:w="324" w:type="pct"/>
            <w:tcBorders>
              <w:top w:val="single" w:sz="6" w:space="0" w:color="auto"/>
              <w:left w:val="single" w:sz="6" w:space="0" w:color="auto"/>
              <w:right w:val="single" w:sz="6" w:space="0" w:color="auto"/>
            </w:tcBorders>
            <w:shd w:val="clear" w:color="auto" w:fill="FFFFFF"/>
            <w:vAlign w:val="center"/>
          </w:tcPr>
          <w:p w:rsidR="000F4A8B" w:rsidRPr="00A633B2" w:rsidRDefault="000F4A8B" w:rsidP="000F4A8B">
            <w:pPr>
              <w:spacing w:after="0"/>
              <w:jc w:val="center"/>
              <w:rPr>
                <w:sz w:val="16"/>
                <w:szCs w:val="16"/>
              </w:rPr>
            </w:pPr>
            <w:r>
              <w:rPr>
                <w:sz w:val="16"/>
                <w:szCs w:val="16"/>
              </w:rPr>
              <w:t>02/10</w:t>
            </w:r>
          </w:p>
        </w:tc>
        <w:tc>
          <w:tcPr>
            <w:tcW w:w="1998" w:type="pct"/>
            <w:tcBorders>
              <w:top w:val="single" w:sz="6" w:space="0" w:color="auto"/>
              <w:left w:val="single" w:sz="6" w:space="0" w:color="auto"/>
              <w:bottom w:val="single" w:sz="6" w:space="0" w:color="auto"/>
              <w:right w:val="single" w:sz="6" w:space="0" w:color="auto"/>
            </w:tcBorders>
            <w:vAlign w:val="center"/>
          </w:tcPr>
          <w:p w:rsidR="000F4A8B" w:rsidRPr="00DE30DE" w:rsidRDefault="000F4A8B" w:rsidP="000F4A8B">
            <w:pPr>
              <w:spacing w:after="0"/>
              <w:jc w:val="center"/>
              <w:rPr>
                <w:rFonts w:asciiTheme="minorHAnsi" w:hAnsiTheme="minorHAnsi" w:cstheme="minorHAnsi"/>
                <w:i/>
                <w:color w:val="000000"/>
                <w:sz w:val="16"/>
                <w:szCs w:val="16"/>
              </w:rPr>
            </w:pPr>
            <w:r w:rsidRPr="00DE30DE">
              <w:rPr>
                <w:rFonts w:asciiTheme="minorHAnsi" w:hAnsiTheme="minorHAnsi" w:cstheme="minorHAnsi"/>
                <w:i/>
                <w:sz w:val="16"/>
                <w:szCs w:val="16"/>
              </w:rPr>
              <w:t>Montañas / Las Rocosas</w:t>
            </w:r>
          </w:p>
        </w:tc>
        <w:tc>
          <w:tcPr>
            <w:tcW w:w="615" w:type="pct"/>
            <w:tcBorders>
              <w:top w:val="single" w:sz="6" w:space="0" w:color="auto"/>
              <w:left w:val="single" w:sz="6" w:space="0" w:color="auto"/>
              <w:bottom w:val="single" w:sz="6" w:space="0" w:color="auto"/>
              <w:right w:val="single" w:sz="6" w:space="0" w:color="auto"/>
            </w:tcBorders>
            <w:vAlign w:val="center"/>
          </w:tcPr>
          <w:p w:rsidR="000F4A8B" w:rsidRPr="002B6776" w:rsidRDefault="000F4A8B" w:rsidP="000F4A8B">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tcBorders>
              <w:top w:val="nil"/>
              <w:left w:val="single" w:sz="4" w:space="0" w:color="auto"/>
              <w:bottom w:val="single" w:sz="4" w:space="0" w:color="auto"/>
              <w:right w:val="single" w:sz="4" w:space="0" w:color="auto"/>
            </w:tcBorders>
            <w:shd w:val="clear" w:color="auto" w:fill="auto"/>
            <w:vAlign w:val="center"/>
          </w:tcPr>
          <w:p w:rsidR="000F4A8B" w:rsidRPr="001277A5" w:rsidRDefault="000F4A8B" w:rsidP="000F4A8B">
            <w:pPr>
              <w:spacing w:after="0"/>
              <w:jc w:val="center"/>
              <w:rPr>
                <w:color w:val="000000"/>
                <w:sz w:val="16"/>
                <w:szCs w:val="16"/>
              </w:rPr>
            </w:pPr>
            <w:r>
              <w:rPr>
                <w:color w:val="000000"/>
                <w:sz w:val="16"/>
                <w:szCs w:val="16"/>
              </w:rPr>
              <w:t>Animal Planet</w:t>
            </w:r>
          </w:p>
        </w:tc>
        <w:tc>
          <w:tcPr>
            <w:tcW w:w="640"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20:02 - 21:03</w:t>
            </w:r>
          </w:p>
        </w:tc>
        <w:tc>
          <w:tcPr>
            <w:tcW w:w="418"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61</w:t>
            </w:r>
          </w:p>
        </w:tc>
        <w:tc>
          <w:tcPr>
            <w:tcW w:w="554" w:type="pct"/>
            <w:tcBorders>
              <w:top w:val="single" w:sz="6" w:space="0" w:color="auto"/>
              <w:left w:val="single" w:sz="6" w:space="0" w:color="auto"/>
              <w:bottom w:val="single" w:sz="6" w:space="0" w:color="auto"/>
              <w:right w:val="single" w:sz="6" w:space="0" w:color="auto"/>
            </w:tcBorders>
            <w:vAlign w:val="center"/>
          </w:tcPr>
          <w:p w:rsidR="000F4A8B" w:rsidRPr="00083767" w:rsidRDefault="000F4A8B" w:rsidP="000F4A8B">
            <w:pPr>
              <w:spacing w:after="0"/>
              <w:jc w:val="center"/>
              <w:rPr>
                <w:rFonts w:eastAsia="Calibri"/>
                <w:sz w:val="16"/>
                <w:szCs w:val="16"/>
                <w:lang w:val="es-ES" w:eastAsia="es-ES" w:bidi="en-US"/>
              </w:rPr>
            </w:pPr>
            <w:r>
              <w:rPr>
                <w:rFonts w:eastAsia="Calibri"/>
                <w:sz w:val="16"/>
                <w:szCs w:val="16"/>
                <w:lang w:val="es-ES" w:eastAsia="es-ES" w:bidi="en-US"/>
              </w:rPr>
              <w:t>Aceptar</w:t>
            </w:r>
          </w:p>
        </w:tc>
      </w:tr>
      <w:tr w:rsidR="000F4A8B" w:rsidRPr="00AB310F" w:rsidTr="00732579">
        <w:trPr>
          <w:trHeight w:val="284"/>
          <w:jc w:val="center"/>
        </w:trPr>
        <w:tc>
          <w:tcPr>
            <w:tcW w:w="324" w:type="pct"/>
            <w:tcBorders>
              <w:left w:val="single" w:sz="6" w:space="0" w:color="auto"/>
              <w:bottom w:val="single" w:sz="6" w:space="0" w:color="auto"/>
              <w:right w:val="single" w:sz="6" w:space="0" w:color="auto"/>
            </w:tcBorders>
            <w:shd w:val="clear" w:color="auto" w:fill="FFFFFF"/>
            <w:vAlign w:val="center"/>
          </w:tcPr>
          <w:p w:rsidR="000F4A8B" w:rsidRPr="005031EA" w:rsidRDefault="000F4A8B" w:rsidP="000F4A8B">
            <w:pPr>
              <w:spacing w:after="0"/>
              <w:jc w:val="center"/>
              <w:rPr>
                <w:rFonts w:asciiTheme="minorHAnsi" w:hAnsiTheme="minorHAnsi" w:cstheme="minorHAnsi"/>
                <w:sz w:val="16"/>
                <w:szCs w:val="16"/>
              </w:rPr>
            </w:pPr>
            <w:r>
              <w:rPr>
                <w:rFonts w:asciiTheme="minorHAnsi" w:hAnsiTheme="minorHAnsi" w:cstheme="minorHAnsi"/>
                <w:sz w:val="16"/>
                <w:szCs w:val="16"/>
              </w:rPr>
              <w:t>04/10</w:t>
            </w:r>
          </w:p>
        </w:tc>
        <w:tc>
          <w:tcPr>
            <w:tcW w:w="1998" w:type="pct"/>
            <w:tcBorders>
              <w:top w:val="single" w:sz="6" w:space="0" w:color="auto"/>
              <w:left w:val="single" w:sz="6" w:space="0" w:color="auto"/>
              <w:bottom w:val="single" w:sz="6" w:space="0" w:color="auto"/>
              <w:right w:val="single" w:sz="6" w:space="0" w:color="auto"/>
            </w:tcBorders>
            <w:vAlign w:val="center"/>
          </w:tcPr>
          <w:p w:rsidR="000F4A8B" w:rsidRPr="00DE30DE" w:rsidRDefault="000F4A8B" w:rsidP="00B87AD5">
            <w:pPr>
              <w:spacing w:after="0"/>
              <w:jc w:val="center"/>
              <w:rPr>
                <w:rFonts w:asciiTheme="minorHAnsi" w:hAnsiTheme="minorHAnsi" w:cstheme="minorHAnsi"/>
                <w:i/>
                <w:color w:val="000000"/>
                <w:sz w:val="16"/>
                <w:szCs w:val="16"/>
              </w:rPr>
            </w:pPr>
            <w:r w:rsidRPr="00DE30DE">
              <w:rPr>
                <w:rFonts w:asciiTheme="minorHAnsi" w:hAnsiTheme="minorHAnsi" w:cstheme="minorHAnsi"/>
                <w:i/>
                <w:sz w:val="16"/>
                <w:szCs w:val="16"/>
              </w:rPr>
              <w:t>Restos d</w:t>
            </w:r>
            <w:r w:rsidR="00B87AD5">
              <w:rPr>
                <w:rFonts w:asciiTheme="minorHAnsi" w:hAnsiTheme="minorHAnsi" w:cstheme="minorHAnsi"/>
                <w:i/>
                <w:sz w:val="16"/>
                <w:szCs w:val="16"/>
              </w:rPr>
              <w:t>el Everest: La Tragedia de 1996</w:t>
            </w:r>
          </w:p>
        </w:tc>
        <w:tc>
          <w:tcPr>
            <w:tcW w:w="615" w:type="pct"/>
            <w:tcBorders>
              <w:top w:val="single" w:sz="6" w:space="0" w:color="auto"/>
              <w:left w:val="single" w:sz="6" w:space="0" w:color="auto"/>
              <w:bottom w:val="single" w:sz="6" w:space="0" w:color="auto"/>
              <w:right w:val="single" w:sz="6" w:space="0" w:color="auto"/>
            </w:tcBorders>
            <w:vAlign w:val="center"/>
          </w:tcPr>
          <w:p w:rsidR="000F4A8B" w:rsidRPr="002B6776" w:rsidRDefault="000F4A8B" w:rsidP="000F4A8B">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0F4A8B" w:rsidP="000F4A8B">
            <w:pPr>
              <w:spacing w:after="0"/>
              <w:jc w:val="center"/>
              <w:rPr>
                <w:color w:val="000000"/>
                <w:sz w:val="16"/>
                <w:szCs w:val="16"/>
              </w:rPr>
            </w:pPr>
            <w:r>
              <w:rPr>
                <w:color w:val="000000"/>
                <w:sz w:val="16"/>
                <w:szCs w:val="16"/>
              </w:rPr>
              <w:t>NatGeo</w:t>
            </w:r>
          </w:p>
        </w:tc>
        <w:tc>
          <w:tcPr>
            <w:tcW w:w="640"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20:11 - 22:08</w:t>
            </w:r>
          </w:p>
        </w:tc>
        <w:tc>
          <w:tcPr>
            <w:tcW w:w="418"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117</w:t>
            </w:r>
          </w:p>
        </w:tc>
        <w:tc>
          <w:tcPr>
            <w:tcW w:w="554" w:type="pct"/>
            <w:tcBorders>
              <w:top w:val="single" w:sz="6" w:space="0" w:color="auto"/>
              <w:left w:val="single" w:sz="6" w:space="0" w:color="auto"/>
              <w:bottom w:val="single" w:sz="6" w:space="0" w:color="auto"/>
              <w:right w:val="single" w:sz="6" w:space="0" w:color="auto"/>
            </w:tcBorders>
            <w:vAlign w:val="center"/>
          </w:tcPr>
          <w:p w:rsidR="000F4A8B" w:rsidRPr="00083767" w:rsidRDefault="000F4A8B" w:rsidP="000F4A8B">
            <w:pPr>
              <w:spacing w:after="0"/>
              <w:jc w:val="center"/>
              <w:rPr>
                <w:sz w:val="16"/>
                <w:szCs w:val="16"/>
              </w:rPr>
            </w:pPr>
            <w:r w:rsidRPr="00083767">
              <w:rPr>
                <w:sz w:val="16"/>
                <w:szCs w:val="16"/>
              </w:rPr>
              <w:t>Aceptar</w:t>
            </w:r>
          </w:p>
        </w:tc>
      </w:tr>
      <w:tr w:rsidR="000F4A8B" w:rsidRPr="00AB310F" w:rsidTr="00732579">
        <w:trPr>
          <w:trHeight w:val="284"/>
          <w:jc w:val="center"/>
        </w:trPr>
        <w:tc>
          <w:tcPr>
            <w:tcW w:w="324" w:type="pct"/>
            <w:tcBorders>
              <w:left w:val="single" w:sz="6" w:space="0" w:color="auto"/>
              <w:bottom w:val="single" w:sz="6" w:space="0" w:color="auto"/>
              <w:right w:val="single" w:sz="6" w:space="0" w:color="auto"/>
            </w:tcBorders>
            <w:shd w:val="clear" w:color="auto" w:fill="FFFFFF"/>
            <w:vAlign w:val="center"/>
          </w:tcPr>
          <w:p w:rsidR="000F4A8B" w:rsidRPr="005031EA" w:rsidRDefault="000F4A8B" w:rsidP="000F4A8B">
            <w:pPr>
              <w:spacing w:after="0"/>
              <w:jc w:val="center"/>
              <w:rPr>
                <w:rFonts w:asciiTheme="minorHAnsi" w:hAnsiTheme="minorHAnsi" w:cstheme="minorHAnsi"/>
                <w:sz w:val="16"/>
                <w:szCs w:val="16"/>
              </w:rPr>
            </w:pPr>
            <w:r>
              <w:rPr>
                <w:rFonts w:asciiTheme="minorHAnsi" w:hAnsiTheme="minorHAnsi" w:cstheme="minorHAnsi"/>
                <w:sz w:val="16"/>
                <w:szCs w:val="16"/>
              </w:rPr>
              <w:t>06/10</w:t>
            </w:r>
          </w:p>
        </w:tc>
        <w:tc>
          <w:tcPr>
            <w:tcW w:w="1998" w:type="pct"/>
            <w:tcBorders>
              <w:top w:val="single" w:sz="6" w:space="0" w:color="auto"/>
              <w:left w:val="single" w:sz="6" w:space="0" w:color="auto"/>
              <w:bottom w:val="single" w:sz="6" w:space="0" w:color="auto"/>
              <w:right w:val="single" w:sz="6" w:space="0" w:color="auto"/>
            </w:tcBorders>
            <w:vAlign w:val="center"/>
          </w:tcPr>
          <w:p w:rsidR="000F4A8B" w:rsidRPr="00DE30DE" w:rsidRDefault="000F4A8B" w:rsidP="000F4A8B">
            <w:pPr>
              <w:spacing w:after="0"/>
              <w:jc w:val="center"/>
              <w:rPr>
                <w:rFonts w:asciiTheme="minorHAnsi" w:hAnsiTheme="minorHAnsi" w:cstheme="minorHAnsi"/>
                <w:i/>
                <w:color w:val="000000"/>
                <w:sz w:val="16"/>
                <w:szCs w:val="16"/>
              </w:rPr>
            </w:pPr>
            <w:r w:rsidRPr="00DE30DE">
              <w:rPr>
                <w:rFonts w:asciiTheme="minorHAnsi" w:hAnsiTheme="minorHAnsi" w:cstheme="minorHAnsi"/>
                <w:i/>
                <w:sz w:val="16"/>
                <w:szCs w:val="16"/>
              </w:rPr>
              <w:t>Océanos de Plástico / Drowning In Plastics</w:t>
            </w:r>
          </w:p>
        </w:tc>
        <w:tc>
          <w:tcPr>
            <w:tcW w:w="615" w:type="pct"/>
            <w:tcBorders>
              <w:top w:val="single" w:sz="6" w:space="0" w:color="auto"/>
              <w:left w:val="single" w:sz="6" w:space="0" w:color="auto"/>
              <w:bottom w:val="single" w:sz="6" w:space="0" w:color="auto"/>
              <w:right w:val="single" w:sz="6" w:space="0" w:color="auto"/>
            </w:tcBorders>
            <w:vAlign w:val="center"/>
          </w:tcPr>
          <w:p w:rsidR="000F4A8B" w:rsidRPr="002B6776" w:rsidRDefault="000F4A8B" w:rsidP="000F4A8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51"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0F4A8B" w:rsidP="000F4A8B">
            <w:pPr>
              <w:spacing w:after="0"/>
              <w:jc w:val="center"/>
              <w:rPr>
                <w:color w:val="000000"/>
                <w:sz w:val="16"/>
                <w:szCs w:val="16"/>
              </w:rPr>
            </w:pPr>
            <w:r>
              <w:rPr>
                <w:color w:val="000000"/>
                <w:sz w:val="16"/>
                <w:szCs w:val="16"/>
              </w:rPr>
              <w:t>Discovery</w:t>
            </w:r>
          </w:p>
        </w:tc>
        <w:tc>
          <w:tcPr>
            <w:tcW w:w="640"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19:26 - 21:12</w:t>
            </w:r>
          </w:p>
        </w:tc>
        <w:tc>
          <w:tcPr>
            <w:tcW w:w="418" w:type="pct"/>
            <w:tcBorders>
              <w:top w:val="nil"/>
              <w:left w:val="single" w:sz="4" w:space="0" w:color="auto"/>
              <w:bottom w:val="single" w:sz="4" w:space="0" w:color="auto"/>
              <w:right w:val="single" w:sz="4" w:space="0" w:color="auto"/>
            </w:tcBorders>
            <w:shd w:val="clear" w:color="auto" w:fill="auto"/>
            <w:vAlign w:val="center"/>
          </w:tcPr>
          <w:p w:rsidR="000F4A8B" w:rsidRPr="00A633B2" w:rsidRDefault="00B87AD5" w:rsidP="000F4A8B">
            <w:pPr>
              <w:spacing w:after="0"/>
              <w:jc w:val="center"/>
              <w:rPr>
                <w:color w:val="000000"/>
                <w:sz w:val="16"/>
                <w:szCs w:val="16"/>
              </w:rPr>
            </w:pPr>
            <w:r>
              <w:rPr>
                <w:color w:val="000000"/>
                <w:sz w:val="16"/>
                <w:szCs w:val="16"/>
              </w:rPr>
              <w:t>106</w:t>
            </w:r>
          </w:p>
        </w:tc>
        <w:tc>
          <w:tcPr>
            <w:tcW w:w="554" w:type="pct"/>
            <w:tcBorders>
              <w:top w:val="single" w:sz="6" w:space="0" w:color="auto"/>
              <w:left w:val="single" w:sz="6" w:space="0" w:color="auto"/>
              <w:bottom w:val="single" w:sz="6" w:space="0" w:color="auto"/>
              <w:right w:val="single" w:sz="6" w:space="0" w:color="auto"/>
            </w:tcBorders>
            <w:vAlign w:val="center"/>
          </w:tcPr>
          <w:p w:rsidR="000F4A8B" w:rsidRPr="00083767" w:rsidRDefault="000F4A8B" w:rsidP="000F4A8B">
            <w:pPr>
              <w:spacing w:after="0"/>
              <w:jc w:val="center"/>
              <w:rPr>
                <w:sz w:val="16"/>
                <w:szCs w:val="16"/>
              </w:rPr>
            </w:pPr>
            <w:r w:rsidRPr="00083767">
              <w:rPr>
                <w:sz w:val="16"/>
                <w:szCs w:val="16"/>
              </w:rPr>
              <w:t>Aceptar</w:t>
            </w:r>
          </w:p>
        </w:tc>
      </w:tr>
      <w:tr w:rsidR="00A75DEF" w:rsidRPr="00AB310F"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5DEF" w:rsidRPr="00AB310F" w:rsidRDefault="00F1034F" w:rsidP="00A75DEF">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4B167B">
              <w:rPr>
                <w:rFonts w:asciiTheme="minorHAnsi" w:hAnsiTheme="minorHAnsi" w:cstheme="minorHAnsi"/>
                <w:b/>
                <w:sz w:val="16"/>
                <w:szCs w:val="16"/>
              </w:rPr>
              <w:t xml:space="preserve"> 120</w:t>
            </w:r>
          </w:p>
        </w:tc>
      </w:tr>
      <w:tr w:rsidR="00ED5282" w:rsidRPr="00AB310F" w:rsidTr="00732579">
        <w:trPr>
          <w:trHeight w:val="284"/>
          <w:jc w:val="center"/>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A633B2" w:rsidRDefault="00ED5282" w:rsidP="00ED5282">
            <w:pPr>
              <w:spacing w:after="0"/>
              <w:jc w:val="center"/>
              <w:rPr>
                <w:color w:val="000000"/>
                <w:sz w:val="16"/>
                <w:szCs w:val="16"/>
              </w:rPr>
            </w:pPr>
            <w:r>
              <w:rPr>
                <w:color w:val="000000"/>
                <w:sz w:val="16"/>
                <w:szCs w:val="16"/>
              </w:rPr>
              <w:t>07/10</w:t>
            </w:r>
          </w:p>
        </w:tc>
        <w:tc>
          <w:tcPr>
            <w:tcW w:w="1998" w:type="pct"/>
            <w:tcBorders>
              <w:top w:val="single" w:sz="6" w:space="0" w:color="auto"/>
              <w:left w:val="single" w:sz="6" w:space="0" w:color="auto"/>
              <w:bottom w:val="single" w:sz="6" w:space="0" w:color="auto"/>
              <w:right w:val="single" w:sz="6" w:space="0" w:color="auto"/>
            </w:tcBorders>
            <w:vAlign w:val="center"/>
          </w:tcPr>
          <w:p w:rsidR="00ED5282" w:rsidRPr="00DE30DE" w:rsidRDefault="00ED5282" w:rsidP="00ED5282">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Avivando el Bolero / Nostalgia de Boleros</w:t>
            </w:r>
          </w:p>
        </w:tc>
        <w:tc>
          <w:tcPr>
            <w:tcW w:w="615" w:type="pct"/>
            <w:vAlign w:val="center"/>
          </w:tcPr>
          <w:p w:rsidR="00ED5282" w:rsidRPr="002B6776" w:rsidRDefault="00ED5282" w:rsidP="00ED5282">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451" w:type="pct"/>
            <w:vAlign w:val="center"/>
          </w:tcPr>
          <w:p w:rsidR="00ED5282" w:rsidRPr="00A633B2" w:rsidRDefault="00ED5282" w:rsidP="00ED5282">
            <w:pPr>
              <w:spacing w:after="0"/>
              <w:jc w:val="center"/>
              <w:rPr>
                <w:color w:val="000000"/>
                <w:sz w:val="16"/>
                <w:szCs w:val="16"/>
              </w:rPr>
            </w:pPr>
            <w:r>
              <w:rPr>
                <w:color w:val="000000"/>
                <w:sz w:val="16"/>
                <w:szCs w:val="16"/>
              </w:rPr>
              <w:t>13C</w:t>
            </w:r>
          </w:p>
        </w:tc>
        <w:tc>
          <w:tcPr>
            <w:tcW w:w="640" w:type="pct"/>
            <w:tcBorders>
              <w:top w:val="single" w:sz="6" w:space="0" w:color="auto"/>
              <w:left w:val="single" w:sz="6" w:space="0" w:color="auto"/>
              <w:bottom w:val="single" w:sz="6" w:space="0" w:color="auto"/>
              <w:right w:val="single" w:sz="6" w:space="0" w:color="auto"/>
            </w:tcBorders>
            <w:vAlign w:val="center"/>
          </w:tcPr>
          <w:p w:rsidR="00ED5282" w:rsidRPr="00A633B2" w:rsidRDefault="00ED5282" w:rsidP="00ED5282">
            <w:pPr>
              <w:spacing w:after="0"/>
              <w:jc w:val="center"/>
              <w:rPr>
                <w:color w:val="000000"/>
                <w:sz w:val="16"/>
                <w:szCs w:val="16"/>
              </w:rPr>
            </w:pPr>
            <w:r>
              <w:rPr>
                <w:color w:val="000000"/>
                <w:sz w:val="16"/>
                <w:szCs w:val="16"/>
              </w:rPr>
              <w:t>19:30 - 20:30</w:t>
            </w:r>
          </w:p>
        </w:tc>
        <w:tc>
          <w:tcPr>
            <w:tcW w:w="418" w:type="pct"/>
            <w:tcBorders>
              <w:top w:val="single" w:sz="6" w:space="0" w:color="auto"/>
              <w:left w:val="single" w:sz="6" w:space="0" w:color="auto"/>
              <w:bottom w:val="single" w:sz="6" w:space="0" w:color="auto"/>
              <w:right w:val="single" w:sz="6" w:space="0" w:color="auto"/>
            </w:tcBorders>
            <w:vAlign w:val="center"/>
          </w:tcPr>
          <w:p w:rsidR="00ED5282" w:rsidRPr="00A633B2" w:rsidRDefault="00ED5282" w:rsidP="00ED5282">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vAlign w:val="center"/>
          </w:tcPr>
          <w:p w:rsidR="00ED5282" w:rsidRPr="00083767" w:rsidRDefault="00ED5282" w:rsidP="00ED5282">
            <w:pPr>
              <w:spacing w:after="0"/>
              <w:jc w:val="center"/>
              <w:rPr>
                <w:sz w:val="16"/>
                <w:szCs w:val="16"/>
              </w:rPr>
            </w:pPr>
            <w:r w:rsidRPr="00083767">
              <w:rPr>
                <w:sz w:val="16"/>
                <w:szCs w:val="16"/>
              </w:rPr>
              <w:t>Aceptar</w:t>
            </w:r>
          </w:p>
        </w:tc>
      </w:tr>
      <w:tr w:rsidR="00ED5282" w:rsidRPr="00AB310F" w:rsidTr="00732579">
        <w:trPr>
          <w:trHeight w:val="284"/>
          <w:jc w:val="center"/>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A633B2" w:rsidRDefault="00ED5282" w:rsidP="00ED5282">
            <w:pPr>
              <w:spacing w:after="0"/>
              <w:jc w:val="center"/>
              <w:rPr>
                <w:color w:val="000000"/>
                <w:sz w:val="16"/>
                <w:szCs w:val="16"/>
              </w:rPr>
            </w:pPr>
            <w:r>
              <w:rPr>
                <w:color w:val="000000"/>
                <w:sz w:val="16"/>
                <w:szCs w:val="16"/>
              </w:rPr>
              <w:t>08/10</w:t>
            </w:r>
          </w:p>
        </w:tc>
        <w:tc>
          <w:tcPr>
            <w:tcW w:w="1998" w:type="pct"/>
            <w:tcBorders>
              <w:top w:val="single" w:sz="6" w:space="0" w:color="auto"/>
              <w:left w:val="single" w:sz="6" w:space="0" w:color="auto"/>
              <w:bottom w:val="single" w:sz="6" w:space="0" w:color="auto"/>
              <w:right w:val="single" w:sz="6" w:space="0" w:color="auto"/>
            </w:tcBorders>
            <w:vAlign w:val="center"/>
          </w:tcPr>
          <w:p w:rsidR="00ED5282" w:rsidRPr="00DE30DE" w:rsidRDefault="00ED5282" w:rsidP="00ED5282">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Wild Perú: Batalla en Los Andes / Bienvenido a La Jungla</w:t>
            </w:r>
          </w:p>
        </w:tc>
        <w:tc>
          <w:tcPr>
            <w:tcW w:w="615" w:type="pct"/>
            <w:vAlign w:val="center"/>
          </w:tcPr>
          <w:p w:rsidR="00ED5282" w:rsidRPr="002B6776" w:rsidRDefault="00ED5282" w:rsidP="00ED5282">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vAlign w:val="center"/>
          </w:tcPr>
          <w:p w:rsidR="00ED5282" w:rsidRPr="00A633B2" w:rsidRDefault="00ED5282" w:rsidP="00ED5282">
            <w:pPr>
              <w:spacing w:after="0"/>
              <w:jc w:val="center"/>
              <w:rPr>
                <w:color w:val="000000"/>
                <w:sz w:val="16"/>
                <w:szCs w:val="16"/>
              </w:rPr>
            </w:pPr>
            <w:r>
              <w:rPr>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A633B2" w:rsidRDefault="00ED5282" w:rsidP="00ED5282">
            <w:pPr>
              <w:spacing w:after="0"/>
              <w:jc w:val="center"/>
              <w:rPr>
                <w:color w:val="000000"/>
                <w:sz w:val="16"/>
                <w:szCs w:val="16"/>
              </w:rPr>
            </w:pPr>
            <w:r>
              <w:rPr>
                <w:color w:val="000000"/>
                <w:sz w:val="16"/>
                <w:szCs w:val="16"/>
              </w:rPr>
              <w:t>23:55 - 00:44</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A633B2" w:rsidRDefault="00ED5282" w:rsidP="00ED5282">
            <w:pPr>
              <w:spacing w:after="0"/>
              <w:jc w:val="center"/>
              <w:rPr>
                <w:color w:val="000000"/>
                <w:sz w:val="16"/>
                <w:szCs w:val="16"/>
              </w:rPr>
            </w:pPr>
            <w:r>
              <w:rPr>
                <w:color w:val="000000"/>
                <w:sz w:val="16"/>
                <w:szCs w:val="16"/>
              </w:rPr>
              <w:t>49</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083767" w:rsidRDefault="00ED5282" w:rsidP="00ED5282">
            <w:pPr>
              <w:spacing w:after="0"/>
              <w:jc w:val="center"/>
              <w:rPr>
                <w:rFonts w:eastAsia="Calibri"/>
                <w:sz w:val="16"/>
                <w:szCs w:val="16"/>
                <w:lang w:val="es-ES" w:eastAsia="es-ES" w:bidi="en-US"/>
              </w:rPr>
            </w:pPr>
            <w:r w:rsidRPr="006F37B5">
              <w:rPr>
                <w:sz w:val="16"/>
                <w:szCs w:val="16"/>
              </w:rPr>
              <w:t>Rechazar</w:t>
            </w:r>
            <w:r w:rsidRPr="006F37B5">
              <w:rPr>
                <w:rStyle w:val="Refdenotaalpie"/>
                <w:sz w:val="16"/>
                <w:szCs w:val="16"/>
              </w:rPr>
              <w:footnoteReference w:id="63"/>
            </w:r>
          </w:p>
        </w:tc>
      </w:tr>
      <w:tr w:rsidR="00ED5282" w:rsidRPr="00AB310F" w:rsidTr="00732579">
        <w:trPr>
          <w:trHeight w:val="284"/>
          <w:jc w:val="center"/>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A633B2" w:rsidRDefault="00ED5282" w:rsidP="00ED5282">
            <w:pPr>
              <w:spacing w:after="0"/>
              <w:jc w:val="center"/>
              <w:rPr>
                <w:color w:val="000000"/>
                <w:sz w:val="16"/>
                <w:szCs w:val="16"/>
              </w:rPr>
            </w:pPr>
            <w:r>
              <w:rPr>
                <w:color w:val="000000"/>
                <w:sz w:val="16"/>
                <w:szCs w:val="16"/>
              </w:rPr>
              <w:t>09/10</w:t>
            </w:r>
          </w:p>
        </w:tc>
        <w:tc>
          <w:tcPr>
            <w:tcW w:w="1998" w:type="pct"/>
            <w:tcBorders>
              <w:top w:val="single" w:sz="6" w:space="0" w:color="auto"/>
              <w:left w:val="single" w:sz="6" w:space="0" w:color="auto"/>
              <w:bottom w:val="single" w:sz="6" w:space="0" w:color="auto"/>
              <w:right w:val="single" w:sz="6" w:space="0" w:color="auto"/>
            </w:tcBorders>
            <w:vAlign w:val="center"/>
          </w:tcPr>
          <w:p w:rsidR="00ED5282" w:rsidRPr="00DE30DE" w:rsidRDefault="00ED5282" w:rsidP="00ED5282">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Voy y Vuelvo / Austria</w:t>
            </w:r>
          </w:p>
        </w:tc>
        <w:tc>
          <w:tcPr>
            <w:tcW w:w="615" w:type="pct"/>
            <w:vAlign w:val="center"/>
          </w:tcPr>
          <w:p w:rsidR="00ED5282" w:rsidRPr="002B6776" w:rsidRDefault="00ED5282" w:rsidP="00ED5282">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451" w:type="pct"/>
            <w:vAlign w:val="center"/>
          </w:tcPr>
          <w:p w:rsidR="00ED5282" w:rsidRPr="00A633B2" w:rsidRDefault="00ED5282" w:rsidP="00ED5282">
            <w:pPr>
              <w:spacing w:after="0"/>
              <w:jc w:val="center"/>
              <w:rPr>
                <w:color w:val="000000"/>
                <w:sz w:val="16"/>
                <w:szCs w:val="16"/>
              </w:rPr>
            </w:pPr>
            <w:r>
              <w:rPr>
                <w:color w:val="000000"/>
                <w:sz w:val="16"/>
                <w:szCs w:val="16"/>
              </w:rPr>
              <w:t>13C</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A633B2" w:rsidRDefault="00ED5282" w:rsidP="00ED5282">
            <w:pPr>
              <w:spacing w:after="0"/>
              <w:jc w:val="center"/>
              <w:rPr>
                <w:color w:val="000000"/>
                <w:sz w:val="16"/>
                <w:szCs w:val="16"/>
              </w:rPr>
            </w:pPr>
            <w:r>
              <w:rPr>
                <w:color w:val="000000"/>
                <w:sz w:val="16"/>
                <w:szCs w:val="16"/>
              </w:rPr>
              <w:t>18:30 - 19:30</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A633B2" w:rsidRDefault="00ED5282" w:rsidP="00ED5282">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ED5282" w:rsidRPr="00083767" w:rsidRDefault="00ED5282" w:rsidP="00ED5282">
            <w:pPr>
              <w:spacing w:after="0"/>
              <w:jc w:val="center"/>
              <w:rPr>
                <w:sz w:val="16"/>
                <w:szCs w:val="16"/>
              </w:rPr>
            </w:pPr>
            <w:r w:rsidRPr="00083767">
              <w:rPr>
                <w:sz w:val="16"/>
                <w:szCs w:val="16"/>
              </w:rPr>
              <w:t>Aceptar</w:t>
            </w:r>
          </w:p>
        </w:tc>
      </w:tr>
      <w:tr w:rsidR="00A75DEF" w:rsidRPr="00AB310F"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5DEF" w:rsidRPr="00AB310F" w:rsidRDefault="003F1665" w:rsidP="00A75DEF">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4B167B">
              <w:rPr>
                <w:rFonts w:asciiTheme="minorHAnsi" w:hAnsiTheme="minorHAnsi" w:cstheme="minorHAnsi"/>
                <w:b/>
                <w:sz w:val="16"/>
                <w:szCs w:val="16"/>
              </w:rPr>
              <w:t xml:space="preserve"> 259</w:t>
            </w:r>
          </w:p>
        </w:tc>
      </w:tr>
      <w:tr w:rsidR="001D4FF1" w:rsidRPr="00AB310F" w:rsidTr="00732579">
        <w:trPr>
          <w:trHeight w:val="284"/>
          <w:jc w:val="center"/>
        </w:trPr>
        <w:tc>
          <w:tcPr>
            <w:tcW w:w="324" w:type="pct"/>
            <w:tcBorders>
              <w:top w:val="single" w:sz="6" w:space="0" w:color="auto"/>
              <w:left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14/10</w:t>
            </w:r>
          </w:p>
        </w:tc>
        <w:tc>
          <w:tcPr>
            <w:tcW w:w="199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DE30DE" w:rsidRDefault="001D4FF1" w:rsidP="001D4FF1">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Recomiendo América / Bariloche y La Patagonia Argentina</w:t>
            </w:r>
          </w:p>
        </w:tc>
        <w:tc>
          <w:tcPr>
            <w:tcW w:w="615" w:type="pct"/>
            <w:vAlign w:val="center"/>
          </w:tcPr>
          <w:p w:rsidR="001D4FF1" w:rsidRPr="002B6776" w:rsidRDefault="00A75FF7" w:rsidP="001D4FF1">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451" w:type="pct"/>
            <w:vAlign w:val="center"/>
          </w:tcPr>
          <w:p w:rsidR="001D4FF1" w:rsidRPr="00A633B2" w:rsidRDefault="001D4FF1" w:rsidP="001D4FF1">
            <w:pPr>
              <w:spacing w:after="0"/>
              <w:jc w:val="center"/>
              <w:rPr>
                <w:color w:val="000000"/>
                <w:sz w:val="16"/>
                <w:szCs w:val="16"/>
              </w:rPr>
            </w:pPr>
            <w:r>
              <w:rPr>
                <w:color w:val="000000"/>
                <w:sz w:val="16"/>
                <w:szCs w:val="16"/>
              </w:rPr>
              <w:t>13C</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20:30 - 21:30</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083767" w:rsidRDefault="001D4FF1" w:rsidP="001D4FF1">
            <w:pPr>
              <w:spacing w:after="0"/>
              <w:jc w:val="center"/>
              <w:rPr>
                <w:sz w:val="16"/>
                <w:szCs w:val="16"/>
              </w:rPr>
            </w:pPr>
            <w:r w:rsidRPr="00083767">
              <w:rPr>
                <w:sz w:val="16"/>
                <w:szCs w:val="16"/>
              </w:rPr>
              <w:t>Aceptar</w:t>
            </w:r>
          </w:p>
        </w:tc>
      </w:tr>
      <w:tr w:rsidR="001D4FF1" w:rsidRPr="00AB310F" w:rsidTr="00732579">
        <w:trPr>
          <w:trHeight w:val="284"/>
          <w:jc w:val="center"/>
        </w:trPr>
        <w:tc>
          <w:tcPr>
            <w:tcW w:w="324" w:type="pct"/>
            <w:tcBorders>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15/10</w:t>
            </w:r>
          </w:p>
        </w:tc>
        <w:tc>
          <w:tcPr>
            <w:tcW w:w="1998" w:type="pct"/>
            <w:tcBorders>
              <w:top w:val="single" w:sz="6" w:space="0" w:color="auto"/>
              <w:left w:val="single" w:sz="6" w:space="0" w:color="auto"/>
              <w:bottom w:val="single" w:sz="6" w:space="0" w:color="auto"/>
              <w:right w:val="single" w:sz="6" w:space="0" w:color="auto"/>
            </w:tcBorders>
            <w:vAlign w:val="center"/>
          </w:tcPr>
          <w:p w:rsidR="001D4FF1" w:rsidRPr="00DE30DE" w:rsidRDefault="001D4FF1" w:rsidP="001D4FF1">
            <w:pPr>
              <w:spacing w:after="0"/>
              <w:jc w:val="center"/>
              <w:rPr>
                <w:rFonts w:asciiTheme="minorHAnsi" w:hAnsiTheme="minorHAnsi" w:cstheme="minorHAnsi"/>
                <w:i/>
                <w:color w:val="000000"/>
                <w:sz w:val="16"/>
                <w:szCs w:val="16"/>
              </w:rPr>
            </w:pPr>
            <w:r w:rsidRPr="00DE30DE">
              <w:rPr>
                <w:rFonts w:asciiTheme="minorHAnsi" w:hAnsiTheme="minorHAnsi" w:cstheme="minorHAnsi"/>
                <w:i/>
                <w:sz w:val="16"/>
                <w:szCs w:val="16"/>
              </w:rPr>
              <w:t xml:space="preserve">Tecnociencia / VII Región </w:t>
            </w:r>
            <w:r>
              <w:rPr>
                <w:rFonts w:asciiTheme="minorHAnsi" w:hAnsiTheme="minorHAnsi" w:cstheme="minorHAnsi"/>
                <w:i/>
                <w:sz w:val="16"/>
                <w:szCs w:val="16"/>
              </w:rPr>
              <w:t>-</w:t>
            </w:r>
            <w:r w:rsidRPr="00DE30DE">
              <w:rPr>
                <w:rFonts w:asciiTheme="minorHAnsi" w:hAnsiTheme="minorHAnsi" w:cstheme="minorHAnsi"/>
                <w:i/>
                <w:sz w:val="16"/>
                <w:szCs w:val="16"/>
              </w:rPr>
              <w:t xml:space="preserve"> Estudios Volcanológicos, Conservación Abejas Silvestres</w:t>
            </w:r>
          </w:p>
        </w:tc>
        <w:tc>
          <w:tcPr>
            <w:tcW w:w="615" w:type="pct"/>
            <w:vAlign w:val="center"/>
          </w:tcPr>
          <w:p w:rsidR="001D4FF1" w:rsidRPr="002B6776" w:rsidRDefault="00A75FF7" w:rsidP="001D4FF1">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451" w:type="pct"/>
            <w:vAlign w:val="center"/>
          </w:tcPr>
          <w:p w:rsidR="001D4FF1" w:rsidRPr="00A633B2" w:rsidRDefault="001D4FF1" w:rsidP="001D4FF1">
            <w:pPr>
              <w:spacing w:after="0"/>
              <w:jc w:val="center"/>
              <w:rPr>
                <w:color w:val="000000"/>
                <w:sz w:val="16"/>
                <w:szCs w:val="16"/>
              </w:rPr>
            </w:pPr>
            <w:r>
              <w:rPr>
                <w:color w:val="000000"/>
                <w:sz w:val="16"/>
                <w:szCs w:val="16"/>
              </w:rPr>
              <w:t>13C</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20:30 - 21:30</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083767" w:rsidRDefault="001D4FF1" w:rsidP="001D4FF1">
            <w:pPr>
              <w:spacing w:after="0"/>
              <w:jc w:val="center"/>
              <w:rPr>
                <w:rFonts w:eastAsia="Calibri"/>
                <w:sz w:val="16"/>
                <w:szCs w:val="16"/>
                <w:lang w:val="es-ES" w:eastAsia="es-ES" w:bidi="en-US"/>
              </w:rPr>
            </w:pPr>
            <w:r>
              <w:rPr>
                <w:rFonts w:eastAsia="Calibri"/>
                <w:sz w:val="16"/>
                <w:szCs w:val="16"/>
                <w:lang w:val="es-ES" w:eastAsia="es-ES" w:bidi="en-US"/>
              </w:rPr>
              <w:t>Aceptar</w:t>
            </w:r>
          </w:p>
        </w:tc>
      </w:tr>
      <w:tr w:rsidR="001D4FF1" w:rsidRPr="00AB310F" w:rsidTr="00732579">
        <w:trPr>
          <w:trHeight w:val="284"/>
          <w:jc w:val="center"/>
        </w:trPr>
        <w:tc>
          <w:tcPr>
            <w:tcW w:w="324" w:type="pct"/>
            <w:tcBorders>
              <w:top w:val="single" w:sz="6" w:space="0" w:color="auto"/>
              <w:left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17/10</w:t>
            </w:r>
          </w:p>
        </w:tc>
        <w:tc>
          <w:tcPr>
            <w:tcW w:w="1998" w:type="pct"/>
            <w:tcBorders>
              <w:top w:val="single" w:sz="6" w:space="0" w:color="auto"/>
              <w:left w:val="single" w:sz="6" w:space="0" w:color="auto"/>
              <w:bottom w:val="single" w:sz="6" w:space="0" w:color="auto"/>
              <w:right w:val="single" w:sz="6" w:space="0" w:color="auto"/>
            </w:tcBorders>
            <w:vAlign w:val="center"/>
          </w:tcPr>
          <w:p w:rsidR="001D4FF1" w:rsidRPr="00DE30DE" w:rsidRDefault="001D4FF1" w:rsidP="001D4FF1">
            <w:pPr>
              <w:spacing w:after="0"/>
              <w:jc w:val="center"/>
              <w:rPr>
                <w:rFonts w:asciiTheme="minorHAnsi" w:hAnsiTheme="minorHAnsi" w:cstheme="minorHAnsi"/>
                <w:i/>
                <w:color w:val="000000"/>
                <w:sz w:val="16"/>
                <w:szCs w:val="16"/>
              </w:rPr>
            </w:pPr>
            <w:r w:rsidRPr="00DE30DE">
              <w:rPr>
                <w:rFonts w:asciiTheme="minorHAnsi" w:hAnsiTheme="minorHAnsi" w:cstheme="minorHAnsi"/>
                <w:i/>
                <w:sz w:val="16"/>
                <w:szCs w:val="16"/>
              </w:rPr>
              <w:t xml:space="preserve">Documentario </w:t>
            </w:r>
          </w:p>
        </w:tc>
        <w:tc>
          <w:tcPr>
            <w:tcW w:w="615"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vAlign w:val="center"/>
          </w:tcPr>
          <w:p w:rsidR="001D4FF1" w:rsidRPr="00A633B2" w:rsidRDefault="001D4FF1" w:rsidP="001D4FF1">
            <w:pPr>
              <w:spacing w:after="0"/>
              <w:jc w:val="center"/>
              <w:rPr>
                <w:color w:val="000000"/>
                <w:sz w:val="16"/>
                <w:szCs w:val="16"/>
              </w:rPr>
            </w:pPr>
            <w:r>
              <w:rPr>
                <w:color w:val="000000"/>
                <w:sz w:val="16"/>
                <w:szCs w:val="16"/>
              </w:rPr>
              <w:t>ARTV</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19:00 - 20:30</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90</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083767" w:rsidRDefault="001D4FF1" w:rsidP="001D4FF1">
            <w:pPr>
              <w:spacing w:after="0"/>
              <w:jc w:val="center"/>
              <w:rPr>
                <w:sz w:val="16"/>
                <w:szCs w:val="16"/>
              </w:rPr>
            </w:pPr>
            <w:r w:rsidRPr="00083767">
              <w:rPr>
                <w:sz w:val="16"/>
                <w:szCs w:val="16"/>
              </w:rPr>
              <w:t>Aceptar</w:t>
            </w:r>
          </w:p>
        </w:tc>
      </w:tr>
      <w:tr w:rsidR="001D4FF1" w:rsidRPr="00AB310F" w:rsidTr="00732579">
        <w:trPr>
          <w:trHeight w:val="284"/>
          <w:jc w:val="center"/>
        </w:trPr>
        <w:tc>
          <w:tcPr>
            <w:tcW w:w="324" w:type="pct"/>
            <w:tcBorders>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18/10</w:t>
            </w:r>
          </w:p>
        </w:tc>
        <w:tc>
          <w:tcPr>
            <w:tcW w:w="1998" w:type="pct"/>
            <w:tcBorders>
              <w:top w:val="single" w:sz="6" w:space="0" w:color="auto"/>
              <w:left w:val="single" w:sz="6" w:space="0" w:color="auto"/>
              <w:bottom w:val="single" w:sz="6" w:space="0" w:color="auto"/>
              <w:right w:val="single" w:sz="6" w:space="0" w:color="auto"/>
            </w:tcBorders>
            <w:vAlign w:val="center"/>
          </w:tcPr>
          <w:p w:rsidR="001D4FF1" w:rsidRPr="00DE30DE" w:rsidRDefault="001D4FF1" w:rsidP="001D4FF1">
            <w:pPr>
              <w:spacing w:after="0"/>
              <w:jc w:val="center"/>
              <w:rPr>
                <w:rFonts w:asciiTheme="minorHAnsi" w:hAnsiTheme="minorHAnsi" w:cstheme="minorHAnsi"/>
                <w:i/>
                <w:color w:val="000000"/>
                <w:sz w:val="16"/>
                <w:szCs w:val="16"/>
              </w:rPr>
            </w:pPr>
            <w:r>
              <w:rPr>
                <w:rFonts w:asciiTheme="minorHAnsi" w:hAnsiTheme="minorHAnsi" w:cstheme="minorHAnsi"/>
                <w:i/>
                <w:sz w:val="16"/>
                <w:szCs w:val="16"/>
              </w:rPr>
              <w:t>El Tornado de Joplin</w:t>
            </w:r>
          </w:p>
        </w:tc>
        <w:tc>
          <w:tcPr>
            <w:tcW w:w="615" w:type="pct"/>
            <w:vAlign w:val="center"/>
          </w:tcPr>
          <w:p w:rsidR="001D4FF1" w:rsidRPr="002B6776" w:rsidRDefault="001D4FF1" w:rsidP="001D4FF1">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vAlign w:val="center"/>
          </w:tcPr>
          <w:p w:rsidR="001D4FF1" w:rsidRPr="00A633B2" w:rsidRDefault="001D4FF1" w:rsidP="001D4FF1">
            <w:pPr>
              <w:spacing w:after="0"/>
              <w:jc w:val="center"/>
              <w:rPr>
                <w:color w:val="000000"/>
                <w:sz w:val="16"/>
                <w:szCs w:val="16"/>
              </w:rPr>
            </w:pPr>
            <w:r>
              <w:rPr>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19:27 - 20:16</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A633B2" w:rsidRDefault="001D4FF1" w:rsidP="001D4FF1">
            <w:pPr>
              <w:spacing w:after="0"/>
              <w:jc w:val="center"/>
              <w:rPr>
                <w:color w:val="000000"/>
                <w:sz w:val="16"/>
                <w:szCs w:val="16"/>
              </w:rPr>
            </w:pPr>
            <w:r>
              <w:rPr>
                <w:color w:val="000000"/>
                <w:sz w:val="16"/>
                <w:szCs w:val="16"/>
              </w:rPr>
              <w:t>49</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1D4FF1" w:rsidRPr="00083767" w:rsidRDefault="001D4FF1" w:rsidP="001D4FF1">
            <w:pPr>
              <w:spacing w:after="0"/>
              <w:jc w:val="center"/>
              <w:rPr>
                <w:sz w:val="16"/>
                <w:szCs w:val="16"/>
              </w:rPr>
            </w:pPr>
            <w:r w:rsidRPr="00083767">
              <w:rPr>
                <w:sz w:val="16"/>
                <w:szCs w:val="16"/>
              </w:rPr>
              <w:t>Aceptar</w:t>
            </w:r>
          </w:p>
        </w:tc>
      </w:tr>
      <w:tr w:rsidR="00A75DEF" w:rsidRPr="00AB310F"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5DEF" w:rsidRPr="00AB310F" w:rsidRDefault="003F1665" w:rsidP="00A75DEF">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4B167B">
              <w:rPr>
                <w:rFonts w:asciiTheme="minorHAnsi" w:hAnsiTheme="minorHAnsi" w:cstheme="minorHAnsi"/>
                <w:b/>
                <w:sz w:val="16"/>
                <w:szCs w:val="16"/>
              </w:rPr>
              <w:t xml:space="preserve"> 216</w:t>
            </w:r>
          </w:p>
        </w:tc>
      </w:tr>
      <w:tr w:rsidR="00A75FF7" w:rsidRPr="00AB310F" w:rsidTr="00732579">
        <w:trPr>
          <w:trHeight w:val="284"/>
          <w:jc w:val="center"/>
        </w:trPr>
        <w:tc>
          <w:tcPr>
            <w:tcW w:w="324" w:type="pct"/>
            <w:tcBorders>
              <w:top w:val="single" w:sz="6" w:space="0" w:color="auto"/>
              <w:left w:val="single" w:sz="6" w:space="0" w:color="auto"/>
              <w:bottom w:val="single" w:sz="6" w:space="0" w:color="auto"/>
              <w:right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21/10</w:t>
            </w:r>
          </w:p>
        </w:tc>
        <w:tc>
          <w:tcPr>
            <w:tcW w:w="1998" w:type="pct"/>
            <w:tcBorders>
              <w:top w:val="single" w:sz="6" w:space="0" w:color="auto"/>
              <w:left w:val="single" w:sz="6" w:space="0" w:color="auto"/>
              <w:bottom w:val="single" w:sz="6" w:space="0" w:color="auto"/>
              <w:right w:val="single" w:sz="6" w:space="0" w:color="auto"/>
            </w:tcBorders>
            <w:shd w:val="clear" w:color="auto" w:fill="FFFFFF"/>
            <w:vAlign w:val="center"/>
          </w:tcPr>
          <w:p w:rsidR="00A75FF7" w:rsidRPr="00DE30DE" w:rsidRDefault="00A75FF7" w:rsidP="00A75FF7">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Segunda Guerra: Infierno Submarino / La Venganza de Hitler</w:t>
            </w:r>
          </w:p>
        </w:tc>
        <w:tc>
          <w:tcPr>
            <w:tcW w:w="615" w:type="pct"/>
            <w:vAlign w:val="center"/>
          </w:tcPr>
          <w:p w:rsidR="00A75FF7" w:rsidRPr="002B6776" w:rsidRDefault="00A75FF7" w:rsidP="00A75FF7">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vAlign w:val="center"/>
          </w:tcPr>
          <w:p w:rsidR="00A75FF7" w:rsidRPr="00A633B2" w:rsidRDefault="00A75FF7" w:rsidP="00A75FF7">
            <w:pPr>
              <w:spacing w:after="0"/>
              <w:jc w:val="center"/>
              <w:rPr>
                <w:color w:val="000000"/>
                <w:sz w:val="16"/>
                <w:szCs w:val="16"/>
              </w:rPr>
            </w:pPr>
            <w:r>
              <w:rPr>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A75FF7" w:rsidRPr="00A633B2" w:rsidRDefault="00A75FF7" w:rsidP="00A75FF7">
            <w:pPr>
              <w:spacing w:after="0"/>
              <w:jc w:val="center"/>
              <w:rPr>
                <w:color w:val="000000"/>
                <w:sz w:val="16"/>
                <w:szCs w:val="16"/>
              </w:rPr>
            </w:pPr>
            <w:r>
              <w:rPr>
                <w:color w:val="000000"/>
                <w:sz w:val="16"/>
                <w:szCs w:val="16"/>
              </w:rPr>
              <w:t>22:38 - 23:30</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A75FF7" w:rsidRPr="00A633B2" w:rsidRDefault="00A75FF7" w:rsidP="00A75FF7">
            <w:pPr>
              <w:spacing w:after="0"/>
              <w:jc w:val="center"/>
              <w:rPr>
                <w:color w:val="000000"/>
                <w:sz w:val="16"/>
                <w:szCs w:val="16"/>
              </w:rPr>
            </w:pPr>
            <w:r>
              <w:rPr>
                <w:color w:val="000000"/>
                <w:sz w:val="16"/>
                <w:szCs w:val="16"/>
              </w:rPr>
              <w:t>52</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A75FF7" w:rsidRPr="00083767" w:rsidRDefault="00A75FF7" w:rsidP="00A75FF7">
            <w:pPr>
              <w:spacing w:after="0"/>
              <w:jc w:val="center"/>
              <w:rPr>
                <w:sz w:val="16"/>
                <w:szCs w:val="16"/>
              </w:rPr>
            </w:pPr>
            <w:r w:rsidRPr="00083767">
              <w:rPr>
                <w:sz w:val="16"/>
                <w:szCs w:val="16"/>
              </w:rPr>
              <w:t>Aceptar</w:t>
            </w:r>
          </w:p>
        </w:tc>
      </w:tr>
      <w:tr w:rsidR="00A75FF7" w:rsidRPr="00AB310F" w:rsidTr="00732579">
        <w:trPr>
          <w:trHeight w:val="284"/>
          <w:jc w:val="center"/>
        </w:trPr>
        <w:tc>
          <w:tcPr>
            <w:tcW w:w="324" w:type="pct"/>
            <w:tcBorders>
              <w:top w:val="single" w:sz="6" w:space="0" w:color="auto"/>
              <w:left w:val="single" w:sz="6" w:space="0" w:color="auto"/>
              <w:right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22/10</w:t>
            </w:r>
          </w:p>
        </w:tc>
        <w:tc>
          <w:tcPr>
            <w:tcW w:w="1998" w:type="pct"/>
            <w:tcBorders>
              <w:top w:val="single" w:sz="6" w:space="0" w:color="auto"/>
              <w:left w:val="single" w:sz="6" w:space="0" w:color="auto"/>
              <w:bottom w:val="single" w:sz="6" w:space="0" w:color="auto"/>
              <w:right w:val="single" w:sz="6" w:space="0" w:color="auto"/>
            </w:tcBorders>
            <w:vAlign w:val="center"/>
          </w:tcPr>
          <w:p w:rsidR="00A75FF7" w:rsidRPr="00DE30DE" w:rsidRDefault="00A75FF7" w:rsidP="00A75FF7">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Planeta Azul II / Mares Verdes</w:t>
            </w:r>
          </w:p>
        </w:tc>
        <w:tc>
          <w:tcPr>
            <w:tcW w:w="615" w:type="pct"/>
            <w:vAlign w:val="center"/>
          </w:tcPr>
          <w:p w:rsidR="00A75FF7" w:rsidRPr="002B6776" w:rsidRDefault="00A75FF7" w:rsidP="00A75FF7">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vAlign w:val="center"/>
          </w:tcPr>
          <w:p w:rsidR="00A75FF7" w:rsidRPr="00A633B2" w:rsidRDefault="00A75FF7" w:rsidP="00A75FF7">
            <w:pPr>
              <w:spacing w:after="0"/>
              <w:jc w:val="center"/>
              <w:rPr>
                <w:color w:val="000000"/>
                <w:sz w:val="16"/>
                <w:szCs w:val="16"/>
              </w:rPr>
            </w:pPr>
            <w:r>
              <w:rPr>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21:56 - 22:55</w:t>
            </w:r>
          </w:p>
        </w:tc>
        <w:tc>
          <w:tcPr>
            <w:tcW w:w="418" w:type="pct"/>
            <w:tcBorders>
              <w:top w:val="single" w:sz="6" w:space="0" w:color="auto"/>
              <w:left w:val="single" w:sz="6" w:space="0" w:color="auto"/>
              <w:bottom w:val="single" w:sz="6" w:space="0" w:color="auto"/>
              <w:right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59</w:t>
            </w:r>
          </w:p>
        </w:tc>
        <w:tc>
          <w:tcPr>
            <w:tcW w:w="554" w:type="pct"/>
            <w:tcBorders>
              <w:top w:val="single" w:sz="6" w:space="0" w:color="auto"/>
              <w:left w:val="single" w:sz="6" w:space="0" w:color="auto"/>
              <w:bottom w:val="single" w:sz="6" w:space="0" w:color="auto"/>
              <w:right w:val="single" w:sz="6" w:space="0" w:color="auto"/>
            </w:tcBorders>
            <w:vAlign w:val="center"/>
          </w:tcPr>
          <w:p w:rsidR="00A75FF7" w:rsidRPr="00083767" w:rsidRDefault="00A75FF7" w:rsidP="00A75FF7">
            <w:pPr>
              <w:spacing w:after="0"/>
              <w:jc w:val="center"/>
              <w:rPr>
                <w:rFonts w:eastAsia="Calibri"/>
                <w:sz w:val="16"/>
                <w:szCs w:val="16"/>
                <w:lang w:val="es-ES" w:eastAsia="es-ES" w:bidi="en-US"/>
              </w:rPr>
            </w:pPr>
            <w:r w:rsidRPr="00083767">
              <w:rPr>
                <w:rFonts w:eastAsia="Calibri"/>
                <w:sz w:val="16"/>
                <w:szCs w:val="16"/>
                <w:lang w:val="es-ES" w:eastAsia="es-ES" w:bidi="en-US"/>
              </w:rPr>
              <w:t>Aceptar</w:t>
            </w:r>
          </w:p>
        </w:tc>
      </w:tr>
      <w:tr w:rsidR="00A75FF7" w:rsidRPr="00AB310F" w:rsidTr="00732579">
        <w:trPr>
          <w:trHeight w:val="284"/>
          <w:jc w:val="center"/>
        </w:trPr>
        <w:tc>
          <w:tcPr>
            <w:tcW w:w="324" w:type="pct"/>
            <w:tcBorders>
              <w:left w:val="single" w:sz="6" w:space="0" w:color="auto"/>
              <w:bottom w:val="single" w:sz="6" w:space="0" w:color="auto"/>
              <w:right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24/10</w:t>
            </w:r>
          </w:p>
        </w:tc>
        <w:tc>
          <w:tcPr>
            <w:tcW w:w="1998" w:type="pct"/>
            <w:tcBorders>
              <w:top w:val="single" w:sz="6" w:space="0" w:color="auto"/>
              <w:left w:val="single" w:sz="6" w:space="0" w:color="auto"/>
              <w:bottom w:val="single" w:sz="6" w:space="0" w:color="auto"/>
              <w:right w:val="single" w:sz="6" w:space="0" w:color="auto"/>
            </w:tcBorders>
            <w:vAlign w:val="center"/>
          </w:tcPr>
          <w:p w:rsidR="00A75FF7" w:rsidRPr="00DE30DE" w:rsidRDefault="00A75FF7" w:rsidP="00A75FF7">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Descubre Chile / Paulo Brunetti</w:t>
            </w:r>
          </w:p>
        </w:tc>
        <w:tc>
          <w:tcPr>
            <w:tcW w:w="615" w:type="pct"/>
            <w:vAlign w:val="center"/>
          </w:tcPr>
          <w:p w:rsidR="00A75FF7" w:rsidRPr="002B6776" w:rsidRDefault="00A75FF7" w:rsidP="00A75FF7">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451" w:type="pct"/>
            <w:vAlign w:val="center"/>
          </w:tcPr>
          <w:p w:rsidR="00A75FF7" w:rsidRPr="00A633B2" w:rsidRDefault="00A75FF7" w:rsidP="00A75FF7">
            <w:pPr>
              <w:spacing w:after="0"/>
              <w:jc w:val="center"/>
              <w:rPr>
                <w:color w:val="000000"/>
                <w:sz w:val="16"/>
                <w:szCs w:val="16"/>
              </w:rPr>
            </w:pPr>
            <w:r>
              <w:rPr>
                <w:color w:val="000000"/>
                <w:sz w:val="16"/>
                <w:szCs w:val="16"/>
              </w:rPr>
              <w:t>13C</w:t>
            </w:r>
          </w:p>
        </w:tc>
        <w:tc>
          <w:tcPr>
            <w:tcW w:w="640" w:type="pct"/>
            <w:tcBorders>
              <w:top w:val="single" w:sz="6" w:space="0" w:color="auto"/>
              <w:left w:val="single" w:sz="6" w:space="0" w:color="auto"/>
              <w:bottom w:val="single" w:sz="6" w:space="0" w:color="auto"/>
              <w:right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20:30 - 21:30</w:t>
            </w:r>
          </w:p>
        </w:tc>
        <w:tc>
          <w:tcPr>
            <w:tcW w:w="418" w:type="pct"/>
            <w:tcBorders>
              <w:top w:val="single" w:sz="6" w:space="0" w:color="auto"/>
              <w:left w:val="single" w:sz="6" w:space="0" w:color="auto"/>
              <w:bottom w:val="single" w:sz="6" w:space="0" w:color="auto"/>
              <w:right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vAlign w:val="center"/>
          </w:tcPr>
          <w:p w:rsidR="00A75FF7" w:rsidRPr="00083767" w:rsidRDefault="00A75FF7" w:rsidP="00A75FF7">
            <w:pPr>
              <w:spacing w:after="0"/>
              <w:jc w:val="center"/>
              <w:rPr>
                <w:sz w:val="16"/>
                <w:szCs w:val="16"/>
              </w:rPr>
            </w:pPr>
            <w:r w:rsidRPr="00083767">
              <w:rPr>
                <w:rFonts w:eastAsia="Calibri"/>
                <w:sz w:val="16"/>
                <w:szCs w:val="16"/>
                <w:lang w:val="es-ES" w:eastAsia="es-ES" w:bidi="en-US"/>
              </w:rPr>
              <w:t>Aceptar</w:t>
            </w:r>
          </w:p>
        </w:tc>
      </w:tr>
      <w:tr w:rsidR="00A75FF7" w:rsidRPr="00AB310F" w:rsidTr="00732579">
        <w:trPr>
          <w:trHeight w:val="284"/>
          <w:jc w:val="center"/>
        </w:trPr>
        <w:tc>
          <w:tcPr>
            <w:tcW w:w="324" w:type="pct"/>
            <w:tcBorders>
              <w:top w:val="single" w:sz="6" w:space="0" w:color="auto"/>
            </w:tcBorders>
            <w:vAlign w:val="center"/>
          </w:tcPr>
          <w:p w:rsidR="00A75FF7" w:rsidRPr="00A633B2" w:rsidRDefault="00A75FF7" w:rsidP="00A75FF7">
            <w:pPr>
              <w:spacing w:after="0"/>
              <w:jc w:val="center"/>
              <w:rPr>
                <w:color w:val="000000"/>
                <w:sz w:val="16"/>
                <w:szCs w:val="16"/>
              </w:rPr>
            </w:pPr>
            <w:r>
              <w:rPr>
                <w:color w:val="000000"/>
                <w:sz w:val="16"/>
                <w:szCs w:val="16"/>
              </w:rPr>
              <w:t>26/10</w:t>
            </w:r>
          </w:p>
        </w:tc>
        <w:tc>
          <w:tcPr>
            <w:tcW w:w="1998" w:type="pct"/>
            <w:tcBorders>
              <w:top w:val="single" w:sz="6" w:space="0" w:color="auto"/>
            </w:tcBorders>
            <w:vAlign w:val="center"/>
          </w:tcPr>
          <w:p w:rsidR="00A75FF7" w:rsidRPr="00DE30DE" w:rsidRDefault="00A75FF7" w:rsidP="00A75FF7">
            <w:pPr>
              <w:spacing w:after="0"/>
              <w:jc w:val="center"/>
              <w:rPr>
                <w:rFonts w:asciiTheme="minorHAnsi" w:hAnsiTheme="minorHAnsi" w:cstheme="minorHAnsi"/>
                <w:i/>
                <w:color w:val="000000"/>
                <w:sz w:val="16"/>
                <w:szCs w:val="16"/>
              </w:rPr>
            </w:pPr>
            <w:r>
              <w:rPr>
                <w:rFonts w:asciiTheme="minorHAnsi" w:hAnsiTheme="minorHAnsi" w:cstheme="minorHAnsi"/>
                <w:i/>
                <w:sz w:val="16"/>
                <w:szCs w:val="16"/>
              </w:rPr>
              <w:t>El Guepardo: Instinto Asesino</w:t>
            </w:r>
          </w:p>
        </w:tc>
        <w:tc>
          <w:tcPr>
            <w:tcW w:w="615" w:type="pct"/>
            <w:vAlign w:val="center"/>
          </w:tcPr>
          <w:p w:rsidR="00A75FF7" w:rsidRPr="002B6776" w:rsidRDefault="00A75FF7" w:rsidP="00A75FF7">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vAlign w:val="center"/>
          </w:tcPr>
          <w:p w:rsidR="00A75FF7" w:rsidRPr="00A633B2" w:rsidRDefault="00A75FF7" w:rsidP="00A75FF7">
            <w:pPr>
              <w:spacing w:after="0"/>
              <w:jc w:val="center"/>
              <w:rPr>
                <w:color w:val="000000"/>
                <w:sz w:val="16"/>
                <w:szCs w:val="16"/>
              </w:rPr>
            </w:pPr>
            <w:r>
              <w:rPr>
                <w:color w:val="000000"/>
                <w:sz w:val="16"/>
                <w:szCs w:val="16"/>
              </w:rPr>
              <w:t>NatGeo</w:t>
            </w:r>
          </w:p>
        </w:tc>
        <w:tc>
          <w:tcPr>
            <w:tcW w:w="640" w:type="pct"/>
            <w:tcBorders>
              <w:top w:val="single" w:sz="6" w:space="0" w:color="auto"/>
            </w:tcBorders>
            <w:shd w:val="clear" w:color="auto" w:fill="FFFFFF"/>
            <w:vAlign w:val="center"/>
          </w:tcPr>
          <w:p w:rsidR="00A75FF7" w:rsidRPr="00A633B2" w:rsidRDefault="00A75FF7" w:rsidP="00A75FF7">
            <w:pPr>
              <w:spacing w:after="0"/>
              <w:jc w:val="center"/>
              <w:rPr>
                <w:color w:val="000000"/>
                <w:sz w:val="16"/>
                <w:szCs w:val="16"/>
              </w:rPr>
            </w:pPr>
            <w:r>
              <w:rPr>
                <w:color w:val="000000"/>
                <w:sz w:val="16"/>
                <w:szCs w:val="16"/>
              </w:rPr>
              <w:t>19:43 - 20:28</w:t>
            </w:r>
          </w:p>
        </w:tc>
        <w:tc>
          <w:tcPr>
            <w:tcW w:w="418" w:type="pct"/>
            <w:tcBorders>
              <w:top w:val="single" w:sz="6" w:space="0" w:color="auto"/>
            </w:tcBorders>
            <w:shd w:val="clear" w:color="auto" w:fill="FFFFFF"/>
            <w:vAlign w:val="center"/>
          </w:tcPr>
          <w:p w:rsidR="00A75FF7" w:rsidRPr="00A633B2" w:rsidRDefault="00A75FF7" w:rsidP="00A75FF7">
            <w:pPr>
              <w:spacing w:after="0"/>
              <w:jc w:val="center"/>
              <w:rPr>
                <w:color w:val="000000"/>
                <w:sz w:val="16"/>
                <w:szCs w:val="16"/>
              </w:rPr>
            </w:pPr>
            <w:r>
              <w:rPr>
                <w:color w:val="000000"/>
                <w:sz w:val="16"/>
                <w:szCs w:val="16"/>
              </w:rPr>
              <w:t>45</w:t>
            </w:r>
          </w:p>
        </w:tc>
        <w:tc>
          <w:tcPr>
            <w:tcW w:w="554" w:type="pct"/>
            <w:tcBorders>
              <w:top w:val="single" w:sz="6" w:space="0" w:color="auto"/>
            </w:tcBorders>
            <w:shd w:val="clear" w:color="auto" w:fill="FFFFFF"/>
            <w:vAlign w:val="center"/>
          </w:tcPr>
          <w:p w:rsidR="00A75FF7" w:rsidRPr="00083767" w:rsidRDefault="00A75FF7" w:rsidP="00A75FF7">
            <w:pPr>
              <w:spacing w:after="0"/>
              <w:jc w:val="center"/>
              <w:rPr>
                <w:sz w:val="16"/>
                <w:szCs w:val="16"/>
              </w:rPr>
            </w:pPr>
            <w:r w:rsidRPr="00083767">
              <w:rPr>
                <w:sz w:val="16"/>
                <w:szCs w:val="16"/>
              </w:rPr>
              <w:t>Aceptar</w:t>
            </w:r>
          </w:p>
        </w:tc>
      </w:tr>
      <w:tr w:rsidR="00A75DEF" w:rsidRPr="00AB310F"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5DEF" w:rsidRPr="00AB310F" w:rsidRDefault="003F1665" w:rsidP="00A75DEF">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4B167B">
              <w:rPr>
                <w:rFonts w:asciiTheme="minorHAnsi" w:hAnsiTheme="minorHAnsi" w:cstheme="minorHAnsi"/>
                <w:b/>
                <w:sz w:val="16"/>
                <w:szCs w:val="16"/>
              </w:rPr>
              <w:t xml:space="preserve"> 240</w:t>
            </w:r>
          </w:p>
        </w:tc>
      </w:tr>
      <w:tr w:rsidR="00732579" w:rsidRPr="00083767" w:rsidTr="00732579">
        <w:trPr>
          <w:trHeight w:val="284"/>
          <w:jc w:val="center"/>
        </w:trPr>
        <w:tc>
          <w:tcPr>
            <w:tcW w:w="324" w:type="pct"/>
            <w:tcBorders>
              <w:top w:val="single" w:sz="6" w:space="0" w:color="auto"/>
              <w:left w:val="single" w:sz="6" w:space="0" w:color="auto"/>
              <w:right w:val="single" w:sz="6" w:space="0" w:color="auto"/>
            </w:tcBorders>
            <w:vAlign w:val="center"/>
          </w:tcPr>
          <w:p w:rsidR="00732579" w:rsidRPr="00A633B2" w:rsidRDefault="00732579" w:rsidP="00732579">
            <w:pPr>
              <w:spacing w:after="0"/>
              <w:jc w:val="center"/>
              <w:rPr>
                <w:color w:val="000000"/>
                <w:sz w:val="16"/>
                <w:szCs w:val="16"/>
              </w:rPr>
            </w:pPr>
            <w:r>
              <w:rPr>
                <w:color w:val="000000"/>
                <w:sz w:val="16"/>
                <w:szCs w:val="16"/>
              </w:rPr>
              <w:t>28/10</w:t>
            </w:r>
          </w:p>
        </w:tc>
        <w:tc>
          <w:tcPr>
            <w:tcW w:w="1998" w:type="pct"/>
            <w:tcBorders>
              <w:top w:val="single" w:sz="6" w:space="0" w:color="auto"/>
              <w:left w:val="single" w:sz="6" w:space="0" w:color="auto"/>
              <w:bottom w:val="single" w:sz="6" w:space="0" w:color="auto"/>
              <w:right w:val="single" w:sz="6" w:space="0" w:color="auto"/>
            </w:tcBorders>
            <w:shd w:val="clear" w:color="auto" w:fill="FFFFFF"/>
            <w:vAlign w:val="center"/>
          </w:tcPr>
          <w:p w:rsidR="00732579" w:rsidRPr="00DE30DE" w:rsidRDefault="00732579" w:rsidP="00732579">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Bitácora de Viaje / Islas Paradisíacas</w:t>
            </w:r>
          </w:p>
        </w:tc>
        <w:tc>
          <w:tcPr>
            <w:tcW w:w="615" w:type="pct"/>
            <w:vAlign w:val="center"/>
          </w:tcPr>
          <w:p w:rsidR="00732579" w:rsidRPr="002B6776" w:rsidRDefault="00732579" w:rsidP="00732579">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451" w:type="pct"/>
            <w:vAlign w:val="center"/>
          </w:tcPr>
          <w:p w:rsidR="00732579" w:rsidRPr="00A633B2" w:rsidRDefault="00732579" w:rsidP="00732579">
            <w:pPr>
              <w:spacing w:after="0"/>
              <w:jc w:val="center"/>
              <w:rPr>
                <w:color w:val="000000"/>
                <w:sz w:val="16"/>
                <w:szCs w:val="16"/>
              </w:rPr>
            </w:pPr>
            <w:r>
              <w:rPr>
                <w:color w:val="000000"/>
                <w:sz w:val="16"/>
                <w:szCs w:val="16"/>
              </w:rPr>
              <w:t>13C</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732579" w:rsidRPr="00A633B2" w:rsidRDefault="004B167B" w:rsidP="00732579">
            <w:pPr>
              <w:spacing w:after="0"/>
              <w:jc w:val="center"/>
              <w:rPr>
                <w:color w:val="000000"/>
                <w:sz w:val="16"/>
                <w:szCs w:val="16"/>
              </w:rPr>
            </w:pPr>
            <w:r>
              <w:rPr>
                <w:color w:val="000000"/>
                <w:sz w:val="16"/>
                <w:szCs w:val="16"/>
              </w:rPr>
              <w:t>19:30 - 20:30</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rsidR="00732579" w:rsidRPr="00A633B2" w:rsidRDefault="004B167B" w:rsidP="00732579">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732579" w:rsidRPr="00083767" w:rsidRDefault="00732579" w:rsidP="00732579">
            <w:pPr>
              <w:spacing w:after="0"/>
              <w:jc w:val="center"/>
              <w:rPr>
                <w:sz w:val="16"/>
                <w:szCs w:val="16"/>
              </w:rPr>
            </w:pPr>
            <w:r>
              <w:rPr>
                <w:sz w:val="16"/>
                <w:szCs w:val="16"/>
              </w:rPr>
              <w:t>Aceptar</w:t>
            </w:r>
          </w:p>
        </w:tc>
      </w:tr>
      <w:tr w:rsidR="00732579" w:rsidRPr="00083767" w:rsidTr="00732579">
        <w:trPr>
          <w:trHeight w:val="284"/>
          <w:jc w:val="center"/>
        </w:trPr>
        <w:tc>
          <w:tcPr>
            <w:tcW w:w="324" w:type="pct"/>
            <w:tcBorders>
              <w:left w:val="single" w:sz="6" w:space="0" w:color="auto"/>
              <w:right w:val="single" w:sz="6" w:space="0" w:color="auto"/>
            </w:tcBorders>
            <w:vAlign w:val="center"/>
          </w:tcPr>
          <w:p w:rsidR="00732579" w:rsidRPr="00A633B2" w:rsidRDefault="00732579" w:rsidP="00732579">
            <w:pPr>
              <w:spacing w:after="0"/>
              <w:jc w:val="center"/>
              <w:rPr>
                <w:color w:val="000000"/>
                <w:sz w:val="16"/>
                <w:szCs w:val="16"/>
              </w:rPr>
            </w:pPr>
            <w:r>
              <w:rPr>
                <w:color w:val="000000"/>
                <w:sz w:val="16"/>
                <w:szCs w:val="16"/>
              </w:rPr>
              <w:t>29/10</w:t>
            </w:r>
          </w:p>
        </w:tc>
        <w:tc>
          <w:tcPr>
            <w:tcW w:w="1998" w:type="pct"/>
            <w:tcBorders>
              <w:top w:val="single" w:sz="6" w:space="0" w:color="auto"/>
              <w:left w:val="single" w:sz="6" w:space="0" w:color="auto"/>
              <w:bottom w:val="single" w:sz="6" w:space="0" w:color="auto"/>
              <w:right w:val="single" w:sz="6" w:space="0" w:color="auto"/>
            </w:tcBorders>
            <w:vAlign w:val="center"/>
          </w:tcPr>
          <w:p w:rsidR="00732579" w:rsidRPr="00DE30DE" w:rsidRDefault="00732579" w:rsidP="00732579">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51º Semanas Musicales de Frutillar 2019 / Recital de Clavecín</w:t>
            </w:r>
          </w:p>
        </w:tc>
        <w:tc>
          <w:tcPr>
            <w:tcW w:w="615" w:type="pct"/>
            <w:vAlign w:val="center"/>
          </w:tcPr>
          <w:p w:rsidR="00732579" w:rsidRPr="002B6776" w:rsidRDefault="00732579" w:rsidP="00732579">
            <w:pPr>
              <w:spacing w:after="0"/>
              <w:jc w:val="center"/>
              <w:rPr>
                <w:rFonts w:asciiTheme="minorHAnsi" w:hAnsiTheme="minorHAnsi" w:cstheme="minorHAnsi"/>
                <w:sz w:val="16"/>
                <w:szCs w:val="16"/>
              </w:rPr>
            </w:pPr>
            <w:r>
              <w:rPr>
                <w:rFonts w:asciiTheme="minorHAnsi" w:hAnsiTheme="minorHAnsi" w:cstheme="minorHAnsi"/>
                <w:sz w:val="16"/>
                <w:szCs w:val="16"/>
              </w:rPr>
              <w:t>Evento</w:t>
            </w:r>
          </w:p>
        </w:tc>
        <w:tc>
          <w:tcPr>
            <w:tcW w:w="451" w:type="pct"/>
            <w:vAlign w:val="center"/>
          </w:tcPr>
          <w:p w:rsidR="00732579" w:rsidRPr="00A633B2" w:rsidRDefault="00732579" w:rsidP="00732579">
            <w:pPr>
              <w:spacing w:after="0"/>
              <w:jc w:val="center"/>
              <w:rPr>
                <w:color w:val="000000"/>
                <w:sz w:val="16"/>
                <w:szCs w:val="16"/>
              </w:rPr>
            </w:pPr>
            <w:r>
              <w:rPr>
                <w:color w:val="000000"/>
                <w:sz w:val="16"/>
                <w:szCs w:val="16"/>
              </w:rPr>
              <w:t>CDTV Diputados</w:t>
            </w:r>
          </w:p>
        </w:tc>
        <w:tc>
          <w:tcPr>
            <w:tcW w:w="640" w:type="pct"/>
            <w:tcBorders>
              <w:top w:val="single" w:sz="6" w:space="0" w:color="auto"/>
              <w:left w:val="single" w:sz="6" w:space="0" w:color="auto"/>
              <w:bottom w:val="single" w:sz="6" w:space="0" w:color="auto"/>
              <w:right w:val="single" w:sz="6" w:space="0" w:color="auto"/>
            </w:tcBorders>
            <w:vAlign w:val="center"/>
          </w:tcPr>
          <w:p w:rsidR="00732579" w:rsidRPr="00A633B2" w:rsidRDefault="004B167B" w:rsidP="00732579">
            <w:pPr>
              <w:spacing w:after="0"/>
              <w:jc w:val="center"/>
              <w:rPr>
                <w:color w:val="000000"/>
                <w:sz w:val="16"/>
                <w:szCs w:val="16"/>
              </w:rPr>
            </w:pPr>
            <w:r>
              <w:rPr>
                <w:color w:val="000000"/>
                <w:sz w:val="16"/>
                <w:szCs w:val="16"/>
              </w:rPr>
              <w:t>21:00 - 22:00</w:t>
            </w:r>
          </w:p>
        </w:tc>
        <w:tc>
          <w:tcPr>
            <w:tcW w:w="418" w:type="pct"/>
            <w:tcBorders>
              <w:top w:val="single" w:sz="6" w:space="0" w:color="auto"/>
              <w:left w:val="single" w:sz="6" w:space="0" w:color="auto"/>
              <w:bottom w:val="single" w:sz="6" w:space="0" w:color="auto"/>
              <w:right w:val="single" w:sz="6" w:space="0" w:color="auto"/>
            </w:tcBorders>
            <w:vAlign w:val="center"/>
          </w:tcPr>
          <w:p w:rsidR="00732579" w:rsidRPr="00A633B2" w:rsidRDefault="004B167B" w:rsidP="00732579">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vAlign w:val="center"/>
          </w:tcPr>
          <w:p w:rsidR="00732579" w:rsidRPr="00083767" w:rsidRDefault="00732579" w:rsidP="00732579">
            <w:pPr>
              <w:spacing w:after="0"/>
              <w:jc w:val="center"/>
              <w:rPr>
                <w:rFonts w:eastAsia="Calibri"/>
                <w:sz w:val="16"/>
                <w:szCs w:val="16"/>
                <w:lang w:val="es-ES" w:eastAsia="es-ES" w:bidi="en-US"/>
              </w:rPr>
            </w:pPr>
            <w:r w:rsidRPr="00083767">
              <w:rPr>
                <w:rFonts w:eastAsia="Calibri"/>
                <w:sz w:val="16"/>
                <w:szCs w:val="16"/>
                <w:lang w:val="es-ES" w:eastAsia="es-ES" w:bidi="en-US"/>
              </w:rPr>
              <w:t>Aceptar</w:t>
            </w:r>
          </w:p>
        </w:tc>
      </w:tr>
      <w:tr w:rsidR="00732579" w:rsidRPr="00083767" w:rsidTr="00732579">
        <w:trPr>
          <w:trHeight w:val="284"/>
          <w:jc w:val="center"/>
        </w:trPr>
        <w:tc>
          <w:tcPr>
            <w:tcW w:w="324" w:type="pct"/>
            <w:tcBorders>
              <w:left w:val="single" w:sz="6" w:space="0" w:color="auto"/>
              <w:bottom w:val="single" w:sz="6" w:space="0" w:color="auto"/>
              <w:right w:val="single" w:sz="6" w:space="0" w:color="auto"/>
            </w:tcBorders>
            <w:vAlign w:val="center"/>
          </w:tcPr>
          <w:p w:rsidR="00732579" w:rsidRPr="00A633B2" w:rsidRDefault="00732579" w:rsidP="00732579">
            <w:pPr>
              <w:spacing w:after="0"/>
              <w:jc w:val="center"/>
              <w:rPr>
                <w:color w:val="000000"/>
                <w:sz w:val="16"/>
                <w:szCs w:val="16"/>
              </w:rPr>
            </w:pPr>
            <w:r>
              <w:rPr>
                <w:color w:val="000000"/>
                <w:sz w:val="16"/>
                <w:szCs w:val="16"/>
              </w:rPr>
              <w:t>30/10</w:t>
            </w:r>
          </w:p>
        </w:tc>
        <w:tc>
          <w:tcPr>
            <w:tcW w:w="1998" w:type="pct"/>
            <w:tcBorders>
              <w:top w:val="single" w:sz="6" w:space="0" w:color="auto"/>
              <w:left w:val="single" w:sz="6" w:space="0" w:color="auto"/>
              <w:bottom w:val="single" w:sz="6" w:space="0" w:color="auto"/>
              <w:right w:val="single" w:sz="6" w:space="0" w:color="auto"/>
            </w:tcBorders>
            <w:vAlign w:val="center"/>
          </w:tcPr>
          <w:p w:rsidR="00732579" w:rsidRPr="00DE30DE" w:rsidRDefault="00732579" w:rsidP="00732579">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Metrópolis Salvaje / Residentes</w:t>
            </w:r>
          </w:p>
        </w:tc>
        <w:tc>
          <w:tcPr>
            <w:tcW w:w="615" w:type="pct"/>
            <w:vAlign w:val="center"/>
          </w:tcPr>
          <w:p w:rsidR="00732579" w:rsidRPr="002B6776" w:rsidRDefault="00732579" w:rsidP="00732579">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51" w:type="pct"/>
            <w:vAlign w:val="center"/>
          </w:tcPr>
          <w:p w:rsidR="00732579" w:rsidRPr="00A633B2" w:rsidRDefault="00732579" w:rsidP="00732579">
            <w:pPr>
              <w:spacing w:after="0"/>
              <w:jc w:val="center"/>
              <w:rPr>
                <w:color w:val="000000"/>
                <w:sz w:val="16"/>
                <w:szCs w:val="16"/>
              </w:rPr>
            </w:pPr>
            <w:r>
              <w:rPr>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732579" w:rsidRPr="00A633B2" w:rsidRDefault="004B167B" w:rsidP="00732579">
            <w:pPr>
              <w:spacing w:after="0"/>
              <w:jc w:val="center"/>
              <w:rPr>
                <w:color w:val="000000"/>
                <w:sz w:val="16"/>
                <w:szCs w:val="16"/>
              </w:rPr>
            </w:pPr>
            <w:r>
              <w:rPr>
                <w:color w:val="000000"/>
                <w:sz w:val="16"/>
                <w:szCs w:val="16"/>
              </w:rPr>
              <w:t>21:59 - 22:59</w:t>
            </w:r>
          </w:p>
        </w:tc>
        <w:tc>
          <w:tcPr>
            <w:tcW w:w="418" w:type="pct"/>
            <w:tcBorders>
              <w:top w:val="single" w:sz="6" w:space="0" w:color="auto"/>
              <w:left w:val="single" w:sz="6" w:space="0" w:color="auto"/>
              <w:bottom w:val="single" w:sz="6" w:space="0" w:color="auto"/>
              <w:right w:val="single" w:sz="6" w:space="0" w:color="auto"/>
            </w:tcBorders>
            <w:vAlign w:val="center"/>
          </w:tcPr>
          <w:p w:rsidR="00732579" w:rsidRPr="00A633B2" w:rsidRDefault="004B167B" w:rsidP="00732579">
            <w:pPr>
              <w:spacing w:after="0"/>
              <w:jc w:val="center"/>
              <w:rPr>
                <w:color w:val="000000"/>
                <w:sz w:val="16"/>
                <w:szCs w:val="16"/>
              </w:rPr>
            </w:pPr>
            <w:r>
              <w:rPr>
                <w:color w:val="000000"/>
                <w:sz w:val="16"/>
                <w:szCs w:val="16"/>
              </w:rPr>
              <w:t>60</w:t>
            </w:r>
          </w:p>
        </w:tc>
        <w:tc>
          <w:tcPr>
            <w:tcW w:w="554" w:type="pct"/>
            <w:tcBorders>
              <w:top w:val="single" w:sz="6" w:space="0" w:color="auto"/>
              <w:left w:val="single" w:sz="6" w:space="0" w:color="auto"/>
              <w:bottom w:val="single" w:sz="6" w:space="0" w:color="auto"/>
              <w:right w:val="single" w:sz="6" w:space="0" w:color="auto"/>
            </w:tcBorders>
            <w:vAlign w:val="center"/>
          </w:tcPr>
          <w:p w:rsidR="00732579" w:rsidRPr="00083767" w:rsidRDefault="00732579" w:rsidP="00732579">
            <w:pPr>
              <w:spacing w:after="0"/>
              <w:jc w:val="center"/>
              <w:rPr>
                <w:sz w:val="16"/>
                <w:szCs w:val="16"/>
              </w:rPr>
            </w:pPr>
            <w:r>
              <w:rPr>
                <w:sz w:val="16"/>
                <w:szCs w:val="16"/>
              </w:rPr>
              <w:t>Aceptar</w:t>
            </w:r>
          </w:p>
        </w:tc>
      </w:tr>
      <w:tr w:rsidR="00732579" w:rsidRPr="00083767" w:rsidTr="00732579">
        <w:trPr>
          <w:trHeight w:val="284"/>
          <w:jc w:val="center"/>
        </w:trPr>
        <w:tc>
          <w:tcPr>
            <w:tcW w:w="324" w:type="pct"/>
            <w:tcBorders>
              <w:top w:val="single" w:sz="6" w:space="0" w:color="auto"/>
            </w:tcBorders>
            <w:vAlign w:val="center"/>
          </w:tcPr>
          <w:p w:rsidR="00732579" w:rsidRPr="00A633B2" w:rsidRDefault="00732579" w:rsidP="00732579">
            <w:pPr>
              <w:spacing w:after="0"/>
              <w:jc w:val="center"/>
              <w:rPr>
                <w:color w:val="000000"/>
                <w:sz w:val="16"/>
                <w:szCs w:val="16"/>
              </w:rPr>
            </w:pPr>
            <w:r>
              <w:rPr>
                <w:color w:val="000000"/>
                <w:sz w:val="16"/>
                <w:szCs w:val="16"/>
              </w:rPr>
              <w:t>31/10</w:t>
            </w:r>
          </w:p>
        </w:tc>
        <w:tc>
          <w:tcPr>
            <w:tcW w:w="1998" w:type="pct"/>
            <w:tcBorders>
              <w:top w:val="single" w:sz="6" w:space="0" w:color="auto"/>
            </w:tcBorders>
            <w:vAlign w:val="center"/>
          </w:tcPr>
          <w:p w:rsidR="00732579" w:rsidRPr="00DE30DE" w:rsidRDefault="00732579" w:rsidP="00732579">
            <w:pPr>
              <w:spacing w:after="0"/>
              <w:jc w:val="center"/>
              <w:rPr>
                <w:rFonts w:asciiTheme="minorHAnsi" w:hAnsiTheme="minorHAnsi" w:cstheme="minorHAnsi"/>
                <w:i/>
                <w:sz w:val="16"/>
                <w:szCs w:val="16"/>
              </w:rPr>
            </w:pPr>
            <w:r w:rsidRPr="00DE30DE">
              <w:rPr>
                <w:rFonts w:asciiTheme="minorHAnsi" w:hAnsiTheme="minorHAnsi" w:cstheme="minorHAnsi"/>
                <w:i/>
                <w:sz w:val="16"/>
                <w:szCs w:val="16"/>
              </w:rPr>
              <w:t>Vive Nórdico / Islas Aland</w:t>
            </w:r>
          </w:p>
        </w:tc>
        <w:tc>
          <w:tcPr>
            <w:tcW w:w="615" w:type="pct"/>
            <w:vAlign w:val="center"/>
          </w:tcPr>
          <w:p w:rsidR="00732579" w:rsidRPr="002B6776" w:rsidRDefault="00732579" w:rsidP="00732579">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451" w:type="pct"/>
            <w:vAlign w:val="center"/>
          </w:tcPr>
          <w:p w:rsidR="00732579" w:rsidRPr="00A633B2" w:rsidRDefault="00732579" w:rsidP="00732579">
            <w:pPr>
              <w:spacing w:after="0"/>
              <w:jc w:val="center"/>
              <w:rPr>
                <w:color w:val="000000"/>
                <w:sz w:val="16"/>
                <w:szCs w:val="16"/>
              </w:rPr>
            </w:pPr>
            <w:r>
              <w:rPr>
                <w:color w:val="000000"/>
                <w:sz w:val="16"/>
                <w:szCs w:val="16"/>
              </w:rPr>
              <w:t>13C</w:t>
            </w:r>
          </w:p>
        </w:tc>
        <w:tc>
          <w:tcPr>
            <w:tcW w:w="640" w:type="pct"/>
            <w:tcBorders>
              <w:top w:val="single" w:sz="6" w:space="0" w:color="auto"/>
            </w:tcBorders>
            <w:shd w:val="clear" w:color="auto" w:fill="FFFFFF"/>
            <w:vAlign w:val="center"/>
          </w:tcPr>
          <w:p w:rsidR="00732579" w:rsidRPr="00A633B2" w:rsidRDefault="004B167B" w:rsidP="00732579">
            <w:pPr>
              <w:spacing w:after="0"/>
              <w:jc w:val="center"/>
              <w:rPr>
                <w:color w:val="000000"/>
                <w:sz w:val="16"/>
                <w:szCs w:val="16"/>
              </w:rPr>
            </w:pPr>
            <w:r>
              <w:rPr>
                <w:color w:val="000000"/>
                <w:sz w:val="16"/>
                <w:szCs w:val="16"/>
              </w:rPr>
              <w:t>18:30 - 19:30</w:t>
            </w:r>
          </w:p>
        </w:tc>
        <w:tc>
          <w:tcPr>
            <w:tcW w:w="418" w:type="pct"/>
            <w:tcBorders>
              <w:top w:val="single" w:sz="6" w:space="0" w:color="auto"/>
            </w:tcBorders>
            <w:shd w:val="clear" w:color="auto" w:fill="FFFFFF"/>
            <w:vAlign w:val="center"/>
          </w:tcPr>
          <w:p w:rsidR="00732579" w:rsidRPr="00A633B2" w:rsidRDefault="004B167B" w:rsidP="00732579">
            <w:pPr>
              <w:spacing w:after="0"/>
              <w:jc w:val="center"/>
              <w:rPr>
                <w:color w:val="000000"/>
                <w:sz w:val="16"/>
                <w:szCs w:val="16"/>
              </w:rPr>
            </w:pPr>
            <w:r>
              <w:rPr>
                <w:color w:val="000000"/>
                <w:sz w:val="16"/>
                <w:szCs w:val="16"/>
              </w:rPr>
              <w:t>60</w:t>
            </w:r>
          </w:p>
        </w:tc>
        <w:tc>
          <w:tcPr>
            <w:tcW w:w="554" w:type="pct"/>
            <w:tcBorders>
              <w:top w:val="single" w:sz="6" w:space="0" w:color="auto"/>
            </w:tcBorders>
            <w:shd w:val="clear" w:color="auto" w:fill="FFFFFF"/>
            <w:vAlign w:val="center"/>
          </w:tcPr>
          <w:p w:rsidR="00732579" w:rsidRPr="00083767" w:rsidRDefault="00732579" w:rsidP="00732579">
            <w:pPr>
              <w:spacing w:after="0"/>
              <w:jc w:val="center"/>
              <w:rPr>
                <w:sz w:val="16"/>
                <w:szCs w:val="16"/>
              </w:rPr>
            </w:pPr>
            <w:r w:rsidRPr="00083767">
              <w:rPr>
                <w:sz w:val="16"/>
                <w:szCs w:val="16"/>
              </w:rPr>
              <w:t>Aceptar</w:t>
            </w:r>
          </w:p>
        </w:tc>
      </w:tr>
    </w:tbl>
    <w:p w:rsidR="004B4DEB" w:rsidRDefault="004B4DEB" w:rsidP="00167246">
      <w:pPr>
        <w:pStyle w:val="Sinespaciado"/>
      </w:pPr>
    </w:p>
    <w:p w:rsidR="00156327" w:rsidRDefault="00156327" w:rsidP="00167246">
      <w:pPr>
        <w:pStyle w:val="Sinespaciado"/>
      </w:pPr>
    </w:p>
    <w:p w:rsidR="00AF4981" w:rsidRDefault="00AF4981" w:rsidP="00167246">
      <w:pPr>
        <w:pStyle w:val="Sinespaciado"/>
      </w:pPr>
    </w:p>
    <w:p w:rsidR="001F26CE" w:rsidRDefault="001F26CE" w:rsidP="00167246">
      <w:pPr>
        <w:pStyle w:val="Sinespaciado"/>
      </w:pPr>
    </w:p>
    <w:p w:rsidR="001F26CE" w:rsidRDefault="001F26CE" w:rsidP="00167246">
      <w:pPr>
        <w:pStyle w:val="Sinespaciado"/>
      </w:pPr>
    </w:p>
    <w:p w:rsidR="001F26CE" w:rsidRDefault="001F26CE" w:rsidP="00167246">
      <w:pPr>
        <w:pStyle w:val="Sinespaciado"/>
      </w:pPr>
    </w:p>
    <w:p w:rsidR="00156327" w:rsidRPr="0006270E" w:rsidRDefault="00156327" w:rsidP="00156327">
      <w:pPr>
        <w:pBdr>
          <w:top w:val="single" w:sz="4" w:space="1" w:color="auto"/>
          <w:bottom w:val="single" w:sz="18" w:space="1" w:color="auto"/>
        </w:pBdr>
        <w:ind w:right="48"/>
        <w:rPr>
          <w:rFonts w:eastAsia="Times New Roman"/>
          <w:b/>
          <w:sz w:val="24"/>
          <w:szCs w:val="24"/>
          <w:lang w:bidi="en-US"/>
        </w:rPr>
      </w:pPr>
      <w:r w:rsidRPr="000304B7">
        <w:rPr>
          <w:rFonts w:eastAsia="Times New Roman"/>
          <w:b/>
          <w:sz w:val="24"/>
          <w:szCs w:val="24"/>
          <w:lang w:bidi="en-US"/>
        </w:rPr>
        <w:lastRenderedPageBreak/>
        <w:t>TELEFÓNICA</w:t>
      </w:r>
    </w:p>
    <w:p w:rsidR="00912C4C" w:rsidRPr="00C44333" w:rsidRDefault="00156327" w:rsidP="004350BC">
      <w:pPr>
        <w:spacing w:before="240" w:after="0"/>
        <w:rPr>
          <w:rFonts w:eastAsia="Times New Roman"/>
          <w:b/>
          <w:lang w:bidi="en-US"/>
        </w:rPr>
      </w:pPr>
      <w:r>
        <w:rPr>
          <w:rFonts w:eastAsia="Times New Roman"/>
          <w:b/>
          <w:lang w:bidi="en-US"/>
        </w:rPr>
        <w:t>L</w:t>
      </w:r>
      <w:r w:rsidR="00912C4C" w:rsidRPr="00C44333">
        <w:rPr>
          <w:rFonts w:eastAsia="Times New Roman"/>
          <w:b/>
          <w:lang w:bidi="en-US"/>
        </w:rPr>
        <w:t>unes a domingo</w:t>
      </w:r>
      <w:r w:rsidR="00912C4C">
        <w:rPr>
          <w:rFonts w:eastAsia="Times New Roman"/>
          <w:b/>
          <w:lang w:bidi="en-US"/>
        </w:rPr>
        <w:t xml:space="preserve"> </w:t>
      </w:r>
    </w:p>
    <w:p w:rsidR="00912C4C" w:rsidRPr="00C44333" w:rsidRDefault="00912C4C" w:rsidP="004350BC">
      <w:pPr>
        <w:ind w:left="-709" w:firstLine="709"/>
        <w:rPr>
          <w:rFonts w:eastAsia="Times New Roman"/>
          <w:b/>
          <w:lang w:bidi="en-US"/>
        </w:rPr>
      </w:pPr>
      <w:r>
        <w:rPr>
          <w:rFonts w:eastAsia="Times New Roman"/>
          <w:b/>
          <w:lang w:bidi="en-US"/>
        </w:rPr>
        <w:t>Horario 09:00 – 18:30 horas</w:t>
      </w:r>
    </w:p>
    <w:tbl>
      <w:tblPr>
        <w:tblW w:w="50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6"/>
        <w:gridCol w:w="3895"/>
        <w:gridCol w:w="1193"/>
        <w:gridCol w:w="921"/>
        <w:gridCol w:w="1241"/>
        <w:gridCol w:w="817"/>
        <w:gridCol w:w="950"/>
      </w:tblGrid>
      <w:tr w:rsidR="006534C8" w:rsidRPr="00A0634B" w:rsidTr="006534C8">
        <w:trPr>
          <w:trHeight w:val="284"/>
          <w:tblHeader/>
          <w:jc w:val="center"/>
        </w:trPr>
        <w:tc>
          <w:tcPr>
            <w:tcW w:w="320" w:type="pct"/>
            <w:shd w:val="clear" w:color="auto" w:fill="FBD4B4" w:themeFill="accent6" w:themeFillTint="66"/>
            <w:vAlign w:val="center"/>
          </w:tcPr>
          <w:p w:rsidR="006534C8" w:rsidRPr="00A0634B" w:rsidRDefault="006534C8" w:rsidP="006534C8">
            <w:pPr>
              <w:spacing w:after="0"/>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Fecha</w:t>
            </w:r>
          </w:p>
        </w:tc>
        <w:tc>
          <w:tcPr>
            <w:tcW w:w="2022" w:type="pct"/>
            <w:shd w:val="clear" w:color="auto" w:fill="FBD4B4" w:themeFill="accent6" w:themeFillTint="66"/>
            <w:vAlign w:val="center"/>
          </w:tcPr>
          <w:p w:rsidR="006534C8" w:rsidRPr="00A0634B" w:rsidRDefault="006534C8" w:rsidP="006534C8">
            <w:pPr>
              <w:spacing w:after="0"/>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Nombre del programa</w:t>
            </w:r>
          </w:p>
        </w:tc>
        <w:tc>
          <w:tcPr>
            <w:tcW w:w="619"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Género</w:t>
            </w:r>
          </w:p>
        </w:tc>
        <w:tc>
          <w:tcPr>
            <w:tcW w:w="478"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Señal</w:t>
            </w:r>
          </w:p>
        </w:tc>
        <w:tc>
          <w:tcPr>
            <w:tcW w:w="644"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Horario</w:t>
            </w:r>
          </w:p>
        </w:tc>
        <w:tc>
          <w:tcPr>
            <w:tcW w:w="424"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Duración</w:t>
            </w:r>
          </w:p>
        </w:tc>
        <w:tc>
          <w:tcPr>
            <w:tcW w:w="493"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Sugerencia</w:t>
            </w:r>
          </w:p>
        </w:tc>
      </w:tr>
      <w:tr w:rsidR="006534C8" w:rsidRPr="00A0634B" w:rsidTr="006534C8">
        <w:trPr>
          <w:trHeight w:val="284"/>
          <w:jc w:val="center"/>
        </w:trPr>
        <w:tc>
          <w:tcPr>
            <w:tcW w:w="5000" w:type="pct"/>
            <w:gridSpan w:val="7"/>
            <w:shd w:val="clear" w:color="auto" w:fill="BFBFBF" w:themeFill="background1" w:themeFillShade="BF"/>
            <w:vAlign w:val="center"/>
          </w:tcPr>
          <w:p w:rsidR="006534C8" w:rsidRPr="00A0634B" w:rsidRDefault="00AF4981" w:rsidP="006534C8">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D80194">
              <w:rPr>
                <w:rFonts w:asciiTheme="minorHAnsi" w:hAnsiTheme="minorHAnsi" w:cstheme="minorHAnsi"/>
                <w:b/>
                <w:sz w:val="16"/>
                <w:szCs w:val="16"/>
              </w:rPr>
              <w:t xml:space="preserve"> 197</w:t>
            </w:r>
          </w:p>
        </w:tc>
      </w:tr>
      <w:tr w:rsidR="004A516D" w:rsidRPr="00A0634B" w:rsidTr="006534C8">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30/09</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Camino al 11/9 / Los Días de Terror (2000-2003)</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sz w:val="16"/>
                <w:szCs w:val="16"/>
              </w:rPr>
            </w:pPr>
            <w:r>
              <w:rPr>
                <w:sz w:val="16"/>
                <w:szCs w:val="16"/>
              </w:rPr>
              <w:t>H2</w:t>
            </w:r>
          </w:p>
        </w:tc>
        <w:tc>
          <w:tcPr>
            <w:tcW w:w="644" w:type="pct"/>
            <w:vAlign w:val="center"/>
          </w:tcPr>
          <w:p w:rsidR="004A516D" w:rsidRPr="00926A5B" w:rsidRDefault="004A516D" w:rsidP="004A516D">
            <w:pPr>
              <w:spacing w:after="0"/>
              <w:jc w:val="center"/>
              <w:rPr>
                <w:color w:val="000000"/>
                <w:sz w:val="16"/>
                <w:szCs w:val="16"/>
              </w:rPr>
            </w:pPr>
            <w:r>
              <w:rPr>
                <w:color w:val="000000"/>
                <w:sz w:val="16"/>
                <w:szCs w:val="16"/>
              </w:rPr>
              <w:t>12:00 - 13:32</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92</w:t>
            </w:r>
          </w:p>
        </w:tc>
        <w:tc>
          <w:tcPr>
            <w:tcW w:w="493" w:type="pct"/>
            <w:vAlign w:val="center"/>
          </w:tcPr>
          <w:p w:rsidR="004A516D" w:rsidRPr="003E170A" w:rsidRDefault="004A516D" w:rsidP="004A516D">
            <w:pPr>
              <w:spacing w:after="0"/>
              <w:jc w:val="center"/>
              <w:rPr>
                <w:sz w:val="16"/>
                <w:szCs w:val="16"/>
              </w:rPr>
            </w:pPr>
            <w:r w:rsidRPr="003E170A">
              <w:rPr>
                <w:sz w:val="16"/>
                <w:szCs w:val="16"/>
              </w:rPr>
              <w:t>Aceptar</w:t>
            </w:r>
          </w:p>
        </w:tc>
      </w:tr>
      <w:tr w:rsidR="004A516D" w:rsidRPr="00A0634B" w:rsidTr="006534C8">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01/10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África: El Ciclo Sin Fin</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sz w:val="16"/>
                <w:szCs w:val="16"/>
              </w:rPr>
            </w:pPr>
            <w:r>
              <w:rPr>
                <w:sz w:val="16"/>
                <w:szCs w:val="16"/>
              </w:rPr>
              <w:t>NatGeo</w:t>
            </w:r>
          </w:p>
        </w:tc>
        <w:tc>
          <w:tcPr>
            <w:tcW w:w="644" w:type="pct"/>
            <w:vAlign w:val="center"/>
          </w:tcPr>
          <w:p w:rsidR="004A516D" w:rsidRPr="00926A5B" w:rsidRDefault="004A516D" w:rsidP="004A516D">
            <w:pPr>
              <w:spacing w:after="0"/>
              <w:jc w:val="center"/>
              <w:rPr>
                <w:color w:val="000000"/>
                <w:sz w:val="16"/>
                <w:szCs w:val="16"/>
              </w:rPr>
            </w:pPr>
            <w:r>
              <w:rPr>
                <w:color w:val="000000"/>
                <w:sz w:val="16"/>
                <w:szCs w:val="16"/>
              </w:rPr>
              <w:t>11:00 - 11:50</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vAlign w:val="center"/>
          </w:tcPr>
          <w:p w:rsidR="004A516D" w:rsidRPr="003E170A" w:rsidRDefault="004A516D" w:rsidP="004A516D">
            <w:pPr>
              <w:spacing w:after="0"/>
              <w:jc w:val="center"/>
              <w:rPr>
                <w:sz w:val="16"/>
                <w:szCs w:val="16"/>
              </w:rPr>
            </w:pPr>
            <w:r w:rsidRPr="003E170A">
              <w:rPr>
                <w:sz w:val="16"/>
                <w:szCs w:val="16"/>
              </w:rPr>
              <w:t>Aceptar</w:t>
            </w:r>
          </w:p>
        </w:tc>
      </w:tr>
      <w:tr w:rsidR="004A516D" w:rsidRPr="00A0634B" w:rsidTr="006534C8">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02/10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Exploración Inca</w:t>
            </w:r>
            <w:r>
              <w:rPr>
                <w:rFonts w:asciiTheme="minorHAnsi" w:hAnsiTheme="minorHAnsi" w:cstheme="minorHAnsi"/>
                <w:i/>
                <w:sz w:val="16"/>
                <w:szCs w:val="16"/>
              </w:rPr>
              <w:t xml:space="preserve"> / Cap. 1 </w:t>
            </w:r>
            <w:r w:rsidRPr="00C141A7">
              <w:rPr>
                <w:rFonts w:asciiTheme="minorHAnsi" w:hAnsiTheme="minorHAnsi" w:cstheme="minorHAnsi"/>
                <w:i/>
                <w:sz w:val="16"/>
                <w:szCs w:val="16"/>
              </w:rPr>
              <w:t>Collasuyo: El Misterio de las Construcciones Megalíticas</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color w:val="000000"/>
                <w:sz w:val="16"/>
                <w:szCs w:val="16"/>
              </w:rPr>
            </w:pPr>
            <w:r>
              <w:rPr>
                <w:color w:val="000000"/>
                <w:sz w:val="16"/>
                <w:szCs w:val="16"/>
              </w:rPr>
              <w:t>H2</w:t>
            </w:r>
          </w:p>
        </w:tc>
        <w:tc>
          <w:tcPr>
            <w:tcW w:w="644" w:type="pct"/>
            <w:vAlign w:val="center"/>
          </w:tcPr>
          <w:p w:rsidR="004A516D" w:rsidRPr="00926A5B" w:rsidRDefault="004A516D" w:rsidP="004A516D">
            <w:pPr>
              <w:spacing w:after="0"/>
              <w:jc w:val="center"/>
              <w:rPr>
                <w:color w:val="000000"/>
                <w:sz w:val="16"/>
                <w:szCs w:val="16"/>
              </w:rPr>
            </w:pPr>
            <w:r>
              <w:rPr>
                <w:color w:val="000000"/>
                <w:sz w:val="16"/>
                <w:szCs w:val="16"/>
              </w:rPr>
              <w:t>12:00 - 12:55</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55</w:t>
            </w:r>
          </w:p>
        </w:tc>
        <w:tc>
          <w:tcPr>
            <w:tcW w:w="493" w:type="pct"/>
            <w:vAlign w:val="center"/>
          </w:tcPr>
          <w:p w:rsidR="004A516D" w:rsidRPr="003E170A" w:rsidRDefault="004A516D" w:rsidP="004A516D">
            <w:pPr>
              <w:spacing w:after="0"/>
              <w:jc w:val="center"/>
              <w:rPr>
                <w:sz w:val="16"/>
                <w:szCs w:val="16"/>
              </w:rPr>
            </w:pPr>
            <w:r w:rsidRPr="003E170A">
              <w:rPr>
                <w:sz w:val="16"/>
                <w:szCs w:val="16"/>
              </w:rPr>
              <w:t>Aceptar</w:t>
            </w:r>
          </w:p>
        </w:tc>
      </w:tr>
      <w:tr w:rsidR="006534C8" w:rsidRPr="00A0634B"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534C8" w:rsidRPr="00A0634B" w:rsidRDefault="005A4C55" w:rsidP="006534C8">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D80194">
              <w:rPr>
                <w:rFonts w:asciiTheme="minorHAnsi" w:hAnsiTheme="minorHAnsi" w:cstheme="minorHAnsi"/>
                <w:b/>
                <w:sz w:val="16"/>
                <w:szCs w:val="16"/>
              </w:rPr>
              <w:t xml:space="preserve"> 161</w:t>
            </w:r>
          </w:p>
        </w:tc>
      </w:tr>
      <w:tr w:rsidR="004A516D" w:rsidRPr="00A0634B" w:rsidTr="006534C8">
        <w:trPr>
          <w:trHeight w:val="284"/>
          <w:jc w:val="center"/>
        </w:trPr>
        <w:tc>
          <w:tcPr>
            <w:tcW w:w="320"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07/10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América: Aventura Sin Límites / De Guatemala a Honduras</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sz w:val="16"/>
                <w:szCs w:val="16"/>
              </w:rPr>
            </w:pPr>
            <w:r>
              <w:rPr>
                <w:sz w:val="16"/>
                <w:szCs w:val="16"/>
              </w:rPr>
              <w:t>NatGeo</w:t>
            </w:r>
          </w:p>
        </w:tc>
        <w:tc>
          <w:tcPr>
            <w:tcW w:w="644" w:type="pct"/>
            <w:vAlign w:val="center"/>
          </w:tcPr>
          <w:p w:rsidR="004A516D" w:rsidRPr="00926A5B" w:rsidRDefault="004A516D" w:rsidP="004A516D">
            <w:pPr>
              <w:spacing w:after="0"/>
              <w:jc w:val="center"/>
              <w:rPr>
                <w:color w:val="000000"/>
                <w:sz w:val="16"/>
                <w:szCs w:val="16"/>
              </w:rPr>
            </w:pPr>
            <w:r>
              <w:rPr>
                <w:color w:val="000000"/>
                <w:sz w:val="16"/>
                <w:szCs w:val="16"/>
              </w:rPr>
              <w:t>13:40 - 14:35</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55</w:t>
            </w:r>
          </w:p>
        </w:tc>
        <w:tc>
          <w:tcPr>
            <w:tcW w:w="493" w:type="pct"/>
            <w:vAlign w:val="center"/>
          </w:tcPr>
          <w:p w:rsidR="004A516D" w:rsidRPr="00D511F4" w:rsidRDefault="004A516D" w:rsidP="004A516D">
            <w:pPr>
              <w:spacing w:after="0"/>
              <w:jc w:val="center"/>
              <w:rPr>
                <w:sz w:val="16"/>
                <w:szCs w:val="16"/>
              </w:rPr>
            </w:pPr>
            <w:r w:rsidRPr="00D511F4">
              <w:rPr>
                <w:sz w:val="16"/>
                <w:szCs w:val="16"/>
              </w:rPr>
              <w:t>Aceptar</w:t>
            </w:r>
          </w:p>
        </w:tc>
      </w:tr>
      <w:tr w:rsidR="004A516D" w:rsidRPr="00A0634B" w:rsidTr="006534C8">
        <w:trPr>
          <w:trHeight w:val="284"/>
          <w:jc w:val="center"/>
        </w:trPr>
        <w:tc>
          <w:tcPr>
            <w:tcW w:w="320"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08/10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Sitios Sagrados / Cañón del Chaco</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H2</w:t>
            </w:r>
          </w:p>
        </w:tc>
        <w:tc>
          <w:tcPr>
            <w:tcW w:w="644"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12:00 - 12:56</w:t>
            </w:r>
          </w:p>
        </w:tc>
        <w:tc>
          <w:tcPr>
            <w:tcW w:w="42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56</w:t>
            </w:r>
          </w:p>
        </w:tc>
        <w:tc>
          <w:tcPr>
            <w:tcW w:w="493" w:type="pct"/>
            <w:shd w:val="clear" w:color="auto" w:fill="FFFFFF"/>
            <w:vAlign w:val="center"/>
          </w:tcPr>
          <w:p w:rsidR="004A516D" w:rsidRPr="00D511F4" w:rsidRDefault="004A516D" w:rsidP="004A516D">
            <w:pPr>
              <w:spacing w:after="0"/>
              <w:jc w:val="center"/>
              <w:rPr>
                <w:sz w:val="16"/>
                <w:szCs w:val="16"/>
              </w:rPr>
            </w:pPr>
            <w:r w:rsidRPr="00D511F4">
              <w:rPr>
                <w:sz w:val="16"/>
                <w:szCs w:val="16"/>
              </w:rPr>
              <w:t>Aceptar</w:t>
            </w:r>
          </w:p>
        </w:tc>
      </w:tr>
      <w:tr w:rsidR="004A516D" w:rsidRPr="00A0634B" w:rsidTr="006534C8">
        <w:trPr>
          <w:trHeight w:val="284"/>
          <w:jc w:val="center"/>
        </w:trPr>
        <w:tc>
          <w:tcPr>
            <w:tcW w:w="320"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09/10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Misterios Del Inframundo / Quintana Roo</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shd w:val="clear" w:color="auto" w:fill="FFFFFF"/>
            <w:vAlign w:val="center"/>
          </w:tcPr>
          <w:p w:rsidR="004A516D" w:rsidRPr="00926A5B" w:rsidRDefault="004A516D" w:rsidP="004A516D">
            <w:pPr>
              <w:spacing w:after="0"/>
              <w:jc w:val="center"/>
              <w:rPr>
                <w:sz w:val="16"/>
                <w:szCs w:val="16"/>
              </w:rPr>
            </w:pPr>
            <w:r>
              <w:rPr>
                <w:sz w:val="16"/>
                <w:szCs w:val="16"/>
              </w:rPr>
              <w:t>NatGeo</w:t>
            </w:r>
          </w:p>
        </w:tc>
        <w:tc>
          <w:tcPr>
            <w:tcW w:w="644"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11:00 - 11:50</w:t>
            </w:r>
          </w:p>
        </w:tc>
        <w:tc>
          <w:tcPr>
            <w:tcW w:w="42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shd w:val="clear" w:color="auto" w:fill="FFFFFF"/>
            <w:vAlign w:val="center"/>
          </w:tcPr>
          <w:p w:rsidR="004A516D" w:rsidRPr="003E170A" w:rsidRDefault="004A516D" w:rsidP="004A516D">
            <w:pPr>
              <w:spacing w:after="0"/>
              <w:jc w:val="center"/>
              <w:rPr>
                <w:sz w:val="16"/>
                <w:szCs w:val="16"/>
              </w:rPr>
            </w:pPr>
            <w:r w:rsidRPr="003E170A">
              <w:rPr>
                <w:sz w:val="16"/>
                <w:szCs w:val="16"/>
              </w:rPr>
              <w:t>Aceptar</w:t>
            </w:r>
          </w:p>
        </w:tc>
      </w:tr>
      <w:tr w:rsidR="006534C8" w:rsidRPr="00A0634B" w:rsidTr="006534C8">
        <w:trPr>
          <w:trHeight w:val="284"/>
          <w:jc w:val="center"/>
        </w:trPr>
        <w:tc>
          <w:tcPr>
            <w:tcW w:w="5000" w:type="pct"/>
            <w:gridSpan w:val="7"/>
            <w:shd w:val="clear" w:color="auto" w:fill="BFBFBF" w:themeFill="background1" w:themeFillShade="BF"/>
            <w:vAlign w:val="center"/>
          </w:tcPr>
          <w:p w:rsidR="006534C8" w:rsidRPr="00A0634B" w:rsidRDefault="005A4C55" w:rsidP="006534C8">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E22BE2">
              <w:rPr>
                <w:rFonts w:asciiTheme="minorHAnsi" w:hAnsiTheme="minorHAnsi" w:cstheme="minorHAnsi"/>
                <w:b/>
                <w:sz w:val="16"/>
                <w:szCs w:val="16"/>
              </w:rPr>
              <w:t xml:space="preserve"> 156</w:t>
            </w:r>
          </w:p>
        </w:tc>
      </w:tr>
      <w:tr w:rsidR="004A516D" w:rsidRPr="00A0634B" w:rsidTr="006534C8">
        <w:trPr>
          <w:trHeight w:val="284"/>
          <w:jc w:val="center"/>
        </w:trPr>
        <w:tc>
          <w:tcPr>
            <w:tcW w:w="320"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14/10</w:t>
            </w:r>
          </w:p>
        </w:tc>
        <w:tc>
          <w:tcPr>
            <w:tcW w:w="2022" w:type="pct"/>
            <w:shd w:val="clear" w:color="auto" w:fill="FFFFFF"/>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Chile Salvaje y Extremo / La Tierra Antes del Tiempo</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shd w:val="clear" w:color="auto" w:fill="FFFFFF"/>
            <w:vAlign w:val="center"/>
          </w:tcPr>
          <w:p w:rsidR="004A516D" w:rsidRPr="00926A5B" w:rsidRDefault="004A516D" w:rsidP="004A516D">
            <w:pPr>
              <w:spacing w:after="0"/>
              <w:jc w:val="center"/>
              <w:rPr>
                <w:sz w:val="16"/>
                <w:szCs w:val="16"/>
              </w:rPr>
            </w:pPr>
            <w:r>
              <w:rPr>
                <w:sz w:val="16"/>
                <w:szCs w:val="16"/>
              </w:rPr>
              <w:t>NatGeo</w:t>
            </w:r>
          </w:p>
        </w:tc>
        <w:tc>
          <w:tcPr>
            <w:tcW w:w="644"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11:00 - 11:50</w:t>
            </w:r>
          </w:p>
        </w:tc>
        <w:tc>
          <w:tcPr>
            <w:tcW w:w="42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shd w:val="clear" w:color="auto" w:fill="FFFFFF"/>
            <w:vAlign w:val="center"/>
          </w:tcPr>
          <w:p w:rsidR="004A516D" w:rsidRPr="00420D5B" w:rsidRDefault="004A516D" w:rsidP="004A516D">
            <w:pPr>
              <w:spacing w:after="0"/>
              <w:jc w:val="center"/>
              <w:rPr>
                <w:sz w:val="16"/>
                <w:szCs w:val="16"/>
              </w:rPr>
            </w:pPr>
            <w:r w:rsidRPr="00420D5B">
              <w:rPr>
                <w:sz w:val="16"/>
                <w:szCs w:val="16"/>
              </w:rPr>
              <w:t>Aceptar</w:t>
            </w:r>
          </w:p>
        </w:tc>
      </w:tr>
      <w:tr w:rsidR="004A516D" w:rsidRPr="00A0634B" w:rsidTr="006534C8">
        <w:trPr>
          <w:trHeight w:val="284"/>
          <w:jc w:val="center"/>
        </w:trPr>
        <w:tc>
          <w:tcPr>
            <w:tcW w:w="320"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15/10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Exploración Azteca / Cap. 2 / El Corazón del Imperio</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H2</w:t>
            </w:r>
          </w:p>
        </w:tc>
        <w:tc>
          <w:tcPr>
            <w:tcW w:w="644"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14:48 - 15:42</w:t>
            </w:r>
          </w:p>
        </w:tc>
        <w:tc>
          <w:tcPr>
            <w:tcW w:w="42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56</w:t>
            </w:r>
          </w:p>
        </w:tc>
        <w:tc>
          <w:tcPr>
            <w:tcW w:w="493" w:type="pct"/>
            <w:shd w:val="clear" w:color="auto" w:fill="FFFFFF"/>
            <w:vAlign w:val="center"/>
          </w:tcPr>
          <w:p w:rsidR="004A516D" w:rsidRPr="00420D5B" w:rsidRDefault="004A516D" w:rsidP="004A516D">
            <w:pPr>
              <w:spacing w:after="0"/>
              <w:jc w:val="center"/>
              <w:rPr>
                <w:sz w:val="16"/>
                <w:szCs w:val="16"/>
              </w:rPr>
            </w:pPr>
            <w:r w:rsidRPr="00420D5B">
              <w:rPr>
                <w:sz w:val="16"/>
                <w:szCs w:val="16"/>
              </w:rPr>
              <w:t>Aceptar</w:t>
            </w:r>
          </w:p>
        </w:tc>
      </w:tr>
      <w:tr w:rsidR="004A516D" w:rsidRPr="00A0634B" w:rsidTr="006534C8">
        <w:trPr>
          <w:trHeight w:val="284"/>
          <w:jc w:val="center"/>
        </w:trPr>
        <w:tc>
          <w:tcPr>
            <w:tcW w:w="320"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16/10</w:t>
            </w:r>
          </w:p>
        </w:tc>
        <w:tc>
          <w:tcPr>
            <w:tcW w:w="2022" w:type="pct"/>
            <w:vAlign w:val="center"/>
          </w:tcPr>
          <w:p w:rsidR="004A516D" w:rsidRPr="00C141A7" w:rsidRDefault="004A516D" w:rsidP="004A516D">
            <w:pPr>
              <w:spacing w:after="0"/>
              <w:jc w:val="center"/>
              <w:rPr>
                <w:rFonts w:asciiTheme="minorHAnsi" w:hAnsiTheme="minorHAnsi" w:cstheme="minorHAnsi"/>
                <w:i/>
                <w:color w:val="000000"/>
                <w:sz w:val="16"/>
                <w:szCs w:val="16"/>
              </w:rPr>
            </w:pPr>
            <w:r w:rsidRPr="00C141A7">
              <w:rPr>
                <w:rFonts w:asciiTheme="minorHAnsi" w:hAnsiTheme="minorHAnsi" w:cstheme="minorHAnsi"/>
                <w:i/>
                <w:sz w:val="16"/>
                <w:szCs w:val="16"/>
              </w:rPr>
              <w:t xml:space="preserve">Los Misteriosos Anillos de Saturno          </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shd w:val="clear" w:color="auto" w:fill="FFFFFF"/>
            <w:vAlign w:val="center"/>
          </w:tcPr>
          <w:p w:rsidR="004A516D" w:rsidRPr="00926A5B" w:rsidRDefault="004A516D" w:rsidP="004A516D">
            <w:pPr>
              <w:spacing w:after="0"/>
              <w:jc w:val="center"/>
              <w:rPr>
                <w:color w:val="000000"/>
                <w:sz w:val="16"/>
                <w:szCs w:val="16"/>
              </w:rPr>
            </w:pPr>
            <w:r>
              <w:rPr>
                <w:color w:val="000000"/>
                <w:sz w:val="16"/>
                <w:szCs w:val="16"/>
              </w:rPr>
              <w:t>NatGeo</w:t>
            </w:r>
          </w:p>
        </w:tc>
        <w:tc>
          <w:tcPr>
            <w:tcW w:w="64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11:00 - 11:50</w:t>
            </w:r>
          </w:p>
        </w:tc>
        <w:tc>
          <w:tcPr>
            <w:tcW w:w="42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shd w:val="clear" w:color="auto" w:fill="FFFFFF"/>
            <w:vAlign w:val="center"/>
          </w:tcPr>
          <w:p w:rsidR="004A516D" w:rsidRPr="003E170A" w:rsidRDefault="004A516D" w:rsidP="004A516D">
            <w:pPr>
              <w:spacing w:after="0"/>
              <w:jc w:val="center"/>
              <w:rPr>
                <w:sz w:val="16"/>
                <w:szCs w:val="16"/>
              </w:rPr>
            </w:pPr>
            <w:r w:rsidRPr="003E170A">
              <w:rPr>
                <w:sz w:val="16"/>
                <w:szCs w:val="16"/>
              </w:rPr>
              <w:t>Aceptar</w:t>
            </w:r>
          </w:p>
        </w:tc>
      </w:tr>
      <w:tr w:rsidR="006534C8" w:rsidRPr="00A0634B" w:rsidTr="006534C8">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534C8" w:rsidRPr="00A0634B" w:rsidRDefault="005A4C55" w:rsidP="006534C8">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E22BE2">
              <w:rPr>
                <w:rFonts w:asciiTheme="minorHAnsi" w:hAnsiTheme="minorHAnsi" w:cstheme="minorHAnsi"/>
                <w:b/>
                <w:sz w:val="16"/>
                <w:szCs w:val="16"/>
              </w:rPr>
              <w:t xml:space="preserve"> 155</w:t>
            </w:r>
          </w:p>
        </w:tc>
      </w:tr>
      <w:tr w:rsidR="004A516D" w:rsidRPr="00A0634B" w:rsidTr="006534C8">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21/10</w:t>
            </w:r>
          </w:p>
        </w:tc>
        <w:tc>
          <w:tcPr>
            <w:tcW w:w="2022" w:type="pct"/>
            <w:shd w:val="clear" w:color="auto" w:fill="FFFFFF"/>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 xml:space="preserve">Cabo de Hornos </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shd w:val="clear" w:color="auto" w:fill="FFFFFF"/>
            <w:vAlign w:val="center"/>
          </w:tcPr>
          <w:p w:rsidR="004A516D" w:rsidRPr="00926A5B" w:rsidRDefault="004A516D" w:rsidP="004A516D">
            <w:pPr>
              <w:spacing w:after="0"/>
              <w:jc w:val="center"/>
              <w:rPr>
                <w:sz w:val="16"/>
                <w:szCs w:val="16"/>
              </w:rPr>
            </w:pPr>
            <w:r>
              <w:rPr>
                <w:sz w:val="16"/>
                <w:szCs w:val="16"/>
              </w:rPr>
              <w:t>NatGeo</w:t>
            </w:r>
          </w:p>
        </w:tc>
        <w:tc>
          <w:tcPr>
            <w:tcW w:w="64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11:00 - 11:50</w:t>
            </w:r>
          </w:p>
        </w:tc>
        <w:tc>
          <w:tcPr>
            <w:tcW w:w="42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shd w:val="clear" w:color="auto" w:fill="FFFFFF"/>
            <w:vAlign w:val="center"/>
          </w:tcPr>
          <w:p w:rsidR="004A516D" w:rsidRPr="00204E4D" w:rsidRDefault="004A516D" w:rsidP="004A516D">
            <w:pPr>
              <w:spacing w:after="0"/>
              <w:jc w:val="center"/>
              <w:rPr>
                <w:sz w:val="16"/>
                <w:szCs w:val="16"/>
              </w:rPr>
            </w:pPr>
            <w:r w:rsidRPr="00204E4D">
              <w:rPr>
                <w:sz w:val="16"/>
                <w:szCs w:val="16"/>
              </w:rPr>
              <w:t>Aceptar</w:t>
            </w:r>
          </w:p>
        </w:tc>
      </w:tr>
      <w:tr w:rsidR="004A516D" w:rsidRPr="00A0634B" w:rsidTr="006534C8">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22/10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Milagros Decodificados / Cap.7</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color w:val="000000"/>
                <w:sz w:val="16"/>
                <w:szCs w:val="16"/>
              </w:rPr>
            </w:pPr>
            <w:r>
              <w:rPr>
                <w:color w:val="000000"/>
                <w:sz w:val="16"/>
                <w:szCs w:val="16"/>
              </w:rPr>
              <w:t>H2</w:t>
            </w:r>
          </w:p>
        </w:tc>
        <w:tc>
          <w:tcPr>
            <w:tcW w:w="644" w:type="pct"/>
            <w:vAlign w:val="center"/>
          </w:tcPr>
          <w:p w:rsidR="004A516D" w:rsidRPr="00926A5B" w:rsidRDefault="00D80194" w:rsidP="004A516D">
            <w:pPr>
              <w:spacing w:after="0"/>
              <w:jc w:val="center"/>
              <w:rPr>
                <w:color w:val="000000"/>
                <w:sz w:val="16"/>
                <w:szCs w:val="16"/>
              </w:rPr>
            </w:pPr>
            <w:r>
              <w:rPr>
                <w:color w:val="000000"/>
                <w:sz w:val="16"/>
                <w:szCs w:val="16"/>
              </w:rPr>
              <w:t>12:00 - 12:53</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vAlign w:val="center"/>
          </w:tcPr>
          <w:p w:rsidR="004A516D" w:rsidRPr="00204E4D" w:rsidRDefault="004A516D" w:rsidP="004A516D">
            <w:pPr>
              <w:spacing w:after="0"/>
              <w:jc w:val="center"/>
              <w:rPr>
                <w:sz w:val="16"/>
                <w:szCs w:val="16"/>
              </w:rPr>
            </w:pPr>
            <w:r w:rsidRPr="00204E4D">
              <w:rPr>
                <w:sz w:val="16"/>
                <w:szCs w:val="16"/>
              </w:rPr>
              <w:t>Aceptar</w:t>
            </w:r>
          </w:p>
        </w:tc>
      </w:tr>
      <w:tr w:rsidR="004A516D" w:rsidRPr="00A0634B" w:rsidTr="006534C8">
        <w:trPr>
          <w:trHeight w:val="284"/>
          <w:jc w:val="center"/>
        </w:trPr>
        <w:tc>
          <w:tcPr>
            <w:tcW w:w="320" w:type="pct"/>
            <w:vAlign w:val="center"/>
          </w:tcPr>
          <w:p w:rsidR="004A516D" w:rsidRPr="00926A5B" w:rsidRDefault="004A516D" w:rsidP="004A516D">
            <w:pPr>
              <w:spacing w:after="0"/>
              <w:rPr>
                <w:color w:val="000000"/>
                <w:sz w:val="16"/>
                <w:szCs w:val="16"/>
              </w:rPr>
            </w:pPr>
            <w:r>
              <w:rPr>
                <w:color w:val="000000"/>
                <w:sz w:val="16"/>
                <w:szCs w:val="16"/>
              </w:rPr>
              <w:t>23/10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Construyendo Gigantes / Crucero Gigante</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color w:val="000000"/>
                <w:sz w:val="16"/>
                <w:szCs w:val="16"/>
              </w:rPr>
            </w:pPr>
            <w:r>
              <w:rPr>
                <w:sz w:val="16"/>
                <w:szCs w:val="16"/>
              </w:rPr>
              <w:t>NatGeo</w:t>
            </w:r>
          </w:p>
        </w:tc>
        <w:tc>
          <w:tcPr>
            <w:tcW w:w="644" w:type="pct"/>
            <w:vAlign w:val="center"/>
          </w:tcPr>
          <w:p w:rsidR="004A516D" w:rsidRPr="00926A5B" w:rsidRDefault="00D80194" w:rsidP="004A516D">
            <w:pPr>
              <w:spacing w:after="0"/>
              <w:jc w:val="center"/>
              <w:rPr>
                <w:color w:val="000000"/>
                <w:sz w:val="16"/>
                <w:szCs w:val="16"/>
              </w:rPr>
            </w:pPr>
            <w:r>
              <w:rPr>
                <w:color w:val="000000"/>
                <w:sz w:val="16"/>
                <w:szCs w:val="16"/>
              </w:rPr>
              <w:t>16:25 - 17:20</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55</w:t>
            </w:r>
          </w:p>
        </w:tc>
        <w:tc>
          <w:tcPr>
            <w:tcW w:w="493" w:type="pct"/>
            <w:vAlign w:val="center"/>
          </w:tcPr>
          <w:p w:rsidR="004A516D" w:rsidRPr="00204E4D" w:rsidRDefault="004A516D" w:rsidP="004A516D">
            <w:pPr>
              <w:spacing w:after="0"/>
              <w:jc w:val="center"/>
              <w:rPr>
                <w:sz w:val="16"/>
                <w:szCs w:val="16"/>
              </w:rPr>
            </w:pPr>
            <w:r w:rsidRPr="00204E4D">
              <w:rPr>
                <w:sz w:val="16"/>
                <w:szCs w:val="16"/>
              </w:rPr>
              <w:t>Aceptar</w:t>
            </w:r>
          </w:p>
        </w:tc>
      </w:tr>
      <w:tr w:rsidR="00F65304" w:rsidRPr="00A0634B" w:rsidTr="00DC5256">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65304" w:rsidRPr="00A0634B" w:rsidRDefault="005A4C55" w:rsidP="00DC5256">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E22BE2">
              <w:rPr>
                <w:rFonts w:asciiTheme="minorHAnsi" w:hAnsiTheme="minorHAnsi" w:cstheme="minorHAnsi"/>
                <w:b/>
                <w:sz w:val="16"/>
                <w:szCs w:val="16"/>
              </w:rPr>
              <w:t xml:space="preserve"> 1</w:t>
            </w:r>
            <w:r w:rsidR="00D80194">
              <w:rPr>
                <w:rFonts w:asciiTheme="minorHAnsi" w:hAnsiTheme="minorHAnsi" w:cstheme="minorHAnsi"/>
                <w:b/>
                <w:sz w:val="16"/>
                <w:szCs w:val="16"/>
              </w:rPr>
              <w:t>50</w:t>
            </w:r>
          </w:p>
        </w:tc>
      </w:tr>
      <w:tr w:rsidR="004A516D" w:rsidRPr="00204E4D" w:rsidTr="00DC5256">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28/10</w:t>
            </w:r>
          </w:p>
        </w:tc>
        <w:tc>
          <w:tcPr>
            <w:tcW w:w="2022" w:type="pct"/>
            <w:shd w:val="clear" w:color="auto" w:fill="FFFFFF"/>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 xml:space="preserve">Océanos Profundos        </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shd w:val="clear" w:color="auto" w:fill="FFFFFF"/>
            <w:vAlign w:val="center"/>
          </w:tcPr>
          <w:p w:rsidR="004A516D" w:rsidRPr="00926A5B" w:rsidRDefault="004A516D" w:rsidP="004A516D">
            <w:pPr>
              <w:spacing w:after="0"/>
              <w:jc w:val="center"/>
              <w:rPr>
                <w:sz w:val="16"/>
                <w:szCs w:val="16"/>
              </w:rPr>
            </w:pPr>
            <w:r>
              <w:rPr>
                <w:sz w:val="16"/>
                <w:szCs w:val="16"/>
              </w:rPr>
              <w:t>NatGeo</w:t>
            </w:r>
          </w:p>
        </w:tc>
        <w:tc>
          <w:tcPr>
            <w:tcW w:w="64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 xml:space="preserve">11:00 - 11:50 </w:t>
            </w:r>
          </w:p>
        </w:tc>
        <w:tc>
          <w:tcPr>
            <w:tcW w:w="424" w:type="pct"/>
            <w:shd w:val="clear" w:color="auto" w:fill="FFFFFF"/>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shd w:val="clear" w:color="auto" w:fill="FFFFFF"/>
            <w:vAlign w:val="center"/>
          </w:tcPr>
          <w:p w:rsidR="004A516D" w:rsidRPr="00204E4D" w:rsidRDefault="004A516D" w:rsidP="004A516D">
            <w:pPr>
              <w:spacing w:after="0"/>
              <w:jc w:val="center"/>
              <w:rPr>
                <w:sz w:val="16"/>
                <w:szCs w:val="16"/>
              </w:rPr>
            </w:pPr>
            <w:r w:rsidRPr="00204E4D">
              <w:rPr>
                <w:sz w:val="16"/>
                <w:szCs w:val="16"/>
              </w:rPr>
              <w:t>Aceptar</w:t>
            </w:r>
          </w:p>
        </w:tc>
      </w:tr>
      <w:tr w:rsidR="004A516D" w:rsidRPr="00204E4D" w:rsidTr="00DC5256">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29/10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Misterios del Inframundo: Teotihuacán</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sz w:val="16"/>
                <w:szCs w:val="16"/>
              </w:rPr>
            </w:pPr>
            <w:r>
              <w:rPr>
                <w:sz w:val="16"/>
                <w:szCs w:val="16"/>
              </w:rPr>
              <w:t>NatGeo</w:t>
            </w:r>
          </w:p>
        </w:tc>
        <w:tc>
          <w:tcPr>
            <w:tcW w:w="644" w:type="pct"/>
            <w:vAlign w:val="center"/>
          </w:tcPr>
          <w:p w:rsidR="004A516D" w:rsidRPr="00926A5B" w:rsidRDefault="00D80194" w:rsidP="004A516D">
            <w:pPr>
              <w:spacing w:after="0"/>
              <w:jc w:val="center"/>
              <w:rPr>
                <w:color w:val="000000"/>
                <w:sz w:val="16"/>
                <w:szCs w:val="16"/>
              </w:rPr>
            </w:pPr>
            <w:r>
              <w:rPr>
                <w:color w:val="000000"/>
                <w:sz w:val="16"/>
                <w:szCs w:val="16"/>
              </w:rPr>
              <w:t>11:00 - 11:50</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vAlign w:val="center"/>
          </w:tcPr>
          <w:p w:rsidR="004A516D" w:rsidRPr="00204E4D" w:rsidRDefault="004A516D" w:rsidP="004A516D">
            <w:pPr>
              <w:spacing w:after="0"/>
              <w:jc w:val="center"/>
              <w:rPr>
                <w:sz w:val="16"/>
                <w:szCs w:val="16"/>
              </w:rPr>
            </w:pPr>
            <w:r w:rsidRPr="00204E4D">
              <w:rPr>
                <w:sz w:val="16"/>
                <w:szCs w:val="16"/>
              </w:rPr>
              <w:t>Aceptar</w:t>
            </w:r>
          </w:p>
        </w:tc>
      </w:tr>
      <w:tr w:rsidR="004A516D" w:rsidRPr="00204E4D" w:rsidTr="00DC5256">
        <w:trPr>
          <w:trHeight w:val="284"/>
          <w:jc w:val="center"/>
        </w:trPr>
        <w:tc>
          <w:tcPr>
            <w:tcW w:w="320" w:type="pct"/>
            <w:vAlign w:val="center"/>
          </w:tcPr>
          <w:p w:rsidR="004A516D" w:rsidRPr="00926A5B" w:rsidRDefault="004A516D" w:rsidP="004A516D">
            <w:pPr>
              <w:spacing w:after="0"/>
              <w:jc w:val="center"/>
              <w:rPr>
                <w:color w:val="000000"/>
                <w:sz w:val="16"/>
                <w:szCs w:val="16"/>
              </w:rPr>
            </w:pPr>
            <w:r>
              <w:rPr>
                <w:color w:val="000000"/>
                <w:sz w:val="16"/>
                <w:szCs w:val="16"/>
              </w:rPr>
              <w:t>30/10</w:t>
            </w:r>
          </w:p>
        </w:tc>
        <w:tc>
          <w:tcPr>
            <w:tcW w:w="2022" w:type="pct"/>
            <w:vAlign w:val="center"/>
          </w:tcPr>
          <w:p w:rsidR="004A516D" w:rsidRPr="00C141A7" w:rsidRDefault="004A516D" w:rsidP="004A516D">
            <w:pPr>
              <w:spacing w:after="0"/>
              <w:jc w:val="center"/>
              <w:rPr>
                <w:rFonts w:asciiTheme="minorHAnsi" w:hAnsiTheme="minorHAnsi" w:cstheme="minorHAnsi"/>
                <w:i/>
                <w:sz w:val="16"/>
                <w:szCs w:val="16"/>
              </w:rPr>
            </w:pPr>
            <w:r w:rsidRPr="00C141A7">
              <w:rPr>
                <w:rFonts w:asciiTheme="minorHAnsi" w:hAnsiTheme="minorHAnsi" w:cstheme="minorHAnsi"/>
                <w:i/>
                <w:sz w:val="16"/>
                <w:szCs w:val="16"/>
              </w:rPr>
              <w:t>Milagros Decodificados S2 / Cap. 13</w:t>
            </w:r>
          </w:p>
        </w:tc>
        <w:tc>
          <w:tcPr>
            <w:tcW w:w="619" w:type="pct"/>
            <w:vAlign w:val="center"/>
          </w:tcPr>
          <w:p w:rsidR="004A516D" w:rsidRPr="002B6776" w:rsidRDefault="004A516D" w:rsidP="004A516D">
            <w:pPr>
              <w:spacing w:after="0"/>
              <w:jc w:val="center"/>
              <w:rPr>
                <w:rFonts w:asciiTheme="minorHAnsi" w:hAnsiTheme="minorHAnsi" w:cstheme="minorHAnsi"/>
                <w:sz w:val="16"/>
                <w:szCs w:val="16"/>
              </w:rPr>
            </w:pPr>
            <w:r w:rsidRPr="002B6776">
              <w:rPr>
                <w:rFonts w:asciiTheme="minorHAnsi" w:hAnsiTheme="minorHAnsi" w:cstheme="minorHAnsi"/>
                <w:sz w:val="16"/>
                <w:szCs w:val="16"/>
              </w:rPr>
              <w:t>Documental</w:t>
            </w:r>
          </w:p>
        </w:tc>
        <w:tc>
          <w:tcPr>
            <w:tcW w:w="478" w:type="pct"/>
            <w:vAlign w:val="center"/>
          </w:tcPr>
          <w:p w:rsidR="004A516D" w:rsidRPr="00926A5B" w:rsidRDefault="004A516D" w:rsidP="004A516D">
            <w:pPr>
              <w:spacing w:after="0"/>
              <w:jc w:val="center"/>
              <w:rPr>
                <w:sz w:val="16"/>
                <w:szCs w:val="16"/>
              </w:rPr>
            </w:pPr>
            <w:r>
              <w:rPr>
                <w:color w:val="000000"/>
                <w:sz w:val="16"/>
                <w:szCs w:val="16"/>
              </w:rPr>
              <w:t>H2</w:t>
            </w:r>
          </w:p>
        </w:tc>
        <w:tc>
          <w:tcPr>
            <w:tcW w:w="644" w:type="pct"/>
            <w:vAlign w:val="center"/>
          </w:tcPr>
          <w:p w:rsidR="004A516D" w:rsidRPr="00926A5B" w:rsidRDefault="00D80194" w:rsidP="004A516D">
            <w:pPr>
              <w:spacing w:after="0"/>
              <w:jc w:val="center"/>
              <w:rPr>
                <w:color w:val="000000"/>
                <w:sz w:val="16"/>
                <w:szCs w:val="16"/>
              </w:rPr>
            </w:pPr>
            <w:r>
              <w:rPr>
                <w:color w:val="000000"/>
                <w:sz w:val="16"/>
                <w:szCs w:val="16"/>
              </w:rPr>
              <w:t>15:14 - 16:05</w:t>
            </w:r>
          </w:p>
        </w:tc>
        <w:tc>
          <w:tcPr>
            <w:tcW w:w="424" w:type="pct"/>
            <w:vAlign w:val="center"/>
          </w:tcPr>
          <w:p w:rsidR="004A516D" w:rsidRPr="00926A5B" w:rsidRDefault="00D80194" w:rsidP="004A516D">
            <w:pPr>
              <w:spacing w:after="0"/>
              <w:jc w:val="center"/>
              <w:rPr>
                <w:color w:val="000000"/>
                <w:sz w:val="16"/>
                <w:szCs w:val="16"/>
              </w:rPr>
            </w:pPr>
            <w:r>
              <w:rPr>
                <w:color w:val="000000"/>
                <w:sz w:val="16"/>
                <w:szCs w:val="16"/>
              </w:rPr>
              <w:t>50</w:t>
            </w:r>
          </w:p>
        </w:tc>
        <w:tc>
          <w:tcPr>
            <w:tcW w:w="493" w:type="pct"/>
            <w:vAlign w:val="center"/>
          </w:tcPr>
          <w:p w:rsidR="004A516D" w:rsidRPr="00204E4D" w:rsidRDefault="004A516D" w:rsidP="004A516D">
            <w:pPr>
              <w:spacing w:after="0"/>
              <w:jc w:val="center"/>
              <w:rPr>
                <w:sz w:val="16"/>
                <w:szCs w:val="16"/>
              </w:rPr>
            </w:pPr>
            <w:r w:rsidRPr="00204E4D">
              <w:rPr>
                <w:sz w:val="16"/>
                <w:szCs w:val="16"/>
              </w:rPr>
              <w:t>Aceptar</w:t>
            </w:r>
          </w:p>
        </w:tc>
      </w:tr>
    </w:tbl>
    <w:p w:rsidR="004B4DEB" w:rsidRDefault="004B4DEB" w:rsidP="00912C4C">
      <w:pPr>
        <w:spacing w:after="0"/>
        <w:rPr>
          <w:rFonts w:eastAsia="Times New Roman"/>
          <w:b/>
          <w:lang w:bidi="en-US"/>
        </w:rPr>
      </w:pPr>
    </w:p>
    <w:p w:rsidR="00912C4C" w:rsidRPr="00C44333" w:rsidRDefault="00912C4C" w:rsidP="00912C4C">
      <w:pPr>
        <w:spacing w:after="0"/>
        <w:rPr>
          <w:rFonts w:eastAsia="Times New Roman"/>
          <w:b/>
          <w:lang w:bidi="en-US"/>
        </w:rPr>
      </w:pPr>
      <w:r w:rsidRPr="00C44333">
        <w:rPr>
          <w:rFonts w:eastAsia="Times New Roman"/>
          <w:b/>
          <w:lang w:bidi="en-US"/>
        </w:rPr>
        <w:t>Lunes a domingo</w:t>
      </w:r>
    </w:p>
    <w:p w:rsidR="00912C4C" w:rsidRPr="00C44333" w:rsidRDefault="00912C4C" w:rsidP="00111728">
      <w:pPr>
        <w:rPr>
          <w:rFonts w:eastAsia="Times New Roman"/>
          <w:b/>
          <w:lang w:bidi="en-US"/>
        </w:rPr>
      </w:pPr>
      <w:r w:rsidRPr="00C44333">
        <w:rPr>
          <w:rFonts w:eastAsia="Times New Roman"/>
          <w:b/>
          <w:i/>
          <w:lang w:bidi="en-US"/>
        </w:rPr>
        <w:t xml:space="preserve">Alta audiencia </w:t>
      </w:r>
      <w:r w:rsidRPr="00C44333">
        <w:rPr>
          <w:rFonts w:eastAsia="Times New Roman"/>
          <w:b/>
          <w:lang w:bidi="en-US"/>
        </w:rPr>
        <w:t xml:space="preserve">18:30 – 00:00 horas </w:t>
      </w:r>
    </w:p>
    <w:tbl>
      <w:tblPr>
        <w:tblW w:w="5080" w:type="pct"/>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4A0" w:firstRow="1" w:lastRow="0" w:firstColumn="1" w:lastColumn="0" w:noHBand="0" w:noVBand="1"/>
      </w:tblPr>
      <w:tblGrid>
        <w:gridCol w:w="616"/>
        <w:gridCol w:w="3895"/>
        <w:gridCol w:w="1193"/>
        <w:gridCol w:w="921"/>
        <w:gridCol w:w="1243"/>
        <w:gridCol w:w="817"/>
        <w:gridCol w:w="948"/>
      </w:tblGrid>
      <w:tr w:rsidR="006534C8" w:rsidRPr="00A0634B" w:rsidTr="00556B5E">
        <w:trPr>
          <w:trHeight w:val="284"/>
          <w:tblHeader/>
          <w:jc w:val="center"/>
        </w:trPr>
        <w:tc>
          <w:tcPr>
            <w:tcW w:w="320" w:type="pct"/>
            <w:shd w:val="clear" w:color="auto" w:fill="FBD4B4" w:themeFill="accent6" w:themeFillTint="66"/>
            <w:vAlign w:val="center"/>
          </w:tcPr>
          <w:p w:rsidR="006534C8" w:rsidRPr="00A0634B" w:rsidRDefault="006534C8" w:rsidP="006534C8">
            <w:pPr>
              <w:spacing w:after="0"/>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Fecha</w:t>
            </w:r>
          </w:p>
        </w:tc>
        <w:tc>
          <w:tcPr>
            <w:tcW w:w="2022" w:type="pct"/>
            <w:shd w:val="clear" w:color="auto" w:fill="FBD4B4" w:themeFill="accent6" w:themeFillTint="66"/>
            <w:vAlign w:val="center"/>
          </w:tcPr>
          <w:p w:rsidR="006534C8" w:rsidRPr="00A0634B" w:rsidRDefault="006534C8" w:rsidP="006534C8">
            <w:pPr>
              <w:spacing w:after="0"/>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Nombre del programa</w:t>
            </w:r>
          </w:p>
        </w:tc>
        <w:tc>
          <w:tcPr>
            <w:tcW w:w="619"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Género</w:t>
            </w:r>
          </w:p>
        </w:tc>
        <w:tc>
          <w:tcPr>
            <w:tcW w:w="478"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Señal</w:t>
            </w:r>
          </w:p>
        </w:tc>
        <w:tc>
          <w:tcPr>
            <w:tcW w:w="645"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Horario</w:t>
            </w:r>
          </w:p>
        </w:tc>
        <w:tc>
          <w:tcPr>
            <w:tcW w:w="424"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Duración</w:t>
            </w:r>
          </w:p>
        </w:tc>
        <w:tc>
          <w:tcPr>
            <w:tcW w:w="492" w:type="pct"/>
            <w:shd w:val="clear" w:color="auto" w:fill="FBD4B4" w:themeFill="accent6" w:themeFillTint="66"/>
            <w:vAlign w:val="center"/>
          </w:tcPr>
          <w:p w:rsidR="006534C8" w:rsidRPr="00A0634B" w:rsidRDefault="006534C8" w:rsidP="006534C8">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Sugerencia</w:t>
            </w:r>
          </w:p>
        </w:tc>
      </w:tr>
      <w:tr w:rsidR="006534C8" w:rsidRPr="00A0634B" w:rsidTr="00556B5E">
        <w:trPr>
          <w:trHeight w:val="284"/>
          <w:jc w:val="center"/>
        </w:trPr>
        <w:tc>
          <w:tcPr>
            <w:tcW w:w="5000" w:type="pct"/>
            <w:gridSpan w:val="7"/>
            <w:shd w:val="clear" w:color="auto" w:fill="BFBFBF" w:themeFill="background1" w:themeFillShade="BF"/>
            <w:vAlign w:val="center"/>
          </w:tcPr>
          <w:p w:rsidR="006534C8" w:rsidRPr="00A0634B" w:rsidRDefault="005A4C55" w:rsidP="006534C8">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E179F">
              <w:rPr>
                <w:rFonts w:asciiTheme="minorHAnsi" w:hAnsiTheme="minorHAnsi" w:cstheme="minorHAnsi"/>
                <w:b/>
                <w:sz w:val="16"/>
                <w:szCs w:val="16"/>
              </w:rPr>
              <w:t xml:space="preserve"> 241</w:t>
            </w:r>
          </w:p>
        </w:tc>
      </w:tr>
      <w:tr w:rsidR="0086500D" w:rsidRPr="00A0634B" w:rsidTr="00556B5E">
        <w:trPr>
          <w:trHeight w:val="284"/>
          <w:jc w:val="center"/>
        </w:trPr>
        <w:tc>
          <w:tcPr>
            <w:tcW w:w="320" w:type="pct"/>
            <w:vAlign w:val="center"/>
          </w:tcPr>
          <w:p w:rsidR="0086500D" w:rsidRPr="00DE04DE" w:rsidRDefault="0086500D" w:rsidP="0086500D">
            <w:pPr>
              <w:spacing w:after="0"/>
              <w:jc w:val="center"/>
              <w:rPr>
                <w:color w:val="000000"/>
                <w:sz w:val="16"/>
                <w:szCs w:val="16"/>
              </w:rPr>
            </w:pPr>
            <w:r>
              <w:rPr>
                <w:color w:val="000000"/>
                <w:sz w:val="16"/>
                <w:szCs w:val="16"/>
              </w:rPr>
              <w:t>03/10</w:t>
            </w:r>
          </w:p>
        </w:tc>
        <w:tc>
          <w:tcPr>
            <w:tcW w:w="2022" w:type="pct"/>
            <w:vAlign w:val="center"/>
          </w:tcPr>
          <w:p w:rsidR="0086500D" w:rsidRPr="00375C3F" w:rsidRDefault="0086500D" w:rsidP="0086500D">
            <w:pPr>
              <w:spacing w:after="0"/>
              <w:jc w:val="center"/>
              <w:rPr>
                <w:rFonts w:asciiTheme="minorHAnsi" w:hAnsiTheme="minorHAnsi" w:cstheme="minorHAnsi"/>
                <w:i/>
                <w:sz w:val="16"/>
                <w:szCs w:val="16"/>
              </w:rPr>
            </w:pPr>
            <w:r w:rsidRPr="00375C3F">
              <w:rPr>
                <w:rFonts w:asciiTheme="minorHAnsi" w:hAnsiTheme="minorHAnsi" w:cstheme="minorHAnsi"/>
                <w:i/>
                <w:sz w:val="16"/>
                <w:szCs w:val="16"/>
              </w:rPr>
              <w:t>Secreto en los Océanos / La Armada ¿Invencible?</w:t>
            </w:r>
          </w:p>
        </w:tc>
        <w:tc>
          <w:tcPr>
            <w:tcW w:w="619" w:type="pct"/>
            <w:vAlign w:val="center"/>
          </w:tcPr>
          <w:p w:rsidR="0086500D" w:rsidRPr="00250D71" w:rsidRDefault="0086500D" w:rsidP="0086500D">
            <w:pPr>
              <w:spacing w:after="0"/>
              <w:jc w:val="center"/>
              <w:rPr>
                <w:color w:val="000000"/>
                <w:sz w:val="16"/>
                <w:szCs w:val="16"/>
              </w:rPr>
            </w:pPr>
            <w:r>
              <w:rPr>
                <w:color w:val="000000"/>
                <w:sz w:val="16"/>
                <w:szCs w:val="16"/>
              </w:rPr>
              <w:t>D</w:t>
            </w:r>
            <w:r w:rsidRPr="00250D71">
              <w:rPr>
                <w:color w:val="000000"/>
                <w:sz w:val="16"/>
                <w:szCs w:val="16"/>
              </w:rPr>
              <w:t>ocumental</w:t>
            </w:r>
          </w:p>
        </w:tc>
        <w:tc>
          <w:tcPr>
            <w:tcW w:w="478" w:type="pct"/>
            <w:vAlign w:val="center"/>
          </w:tcPr>
          <w:p w:rsidR="0086500D" w:rsidRPr="00DE04DE" w:rsidRDefault="0086500D" w:rsidP="0086500D">
            <w:pPr>
              <w:spacing w:after="0"/>
              <w:jc w:val="center"/>
              <w:rPr>
                <w:sz w:val="16"/>
                <w:szCs w:val="16"/>
              </w:rPr>
            </w:pPr>
            <w:r>
              <w:rPr>
                <w:sz w:val="16"/>
                <w:szCs w:val="16"/>
              </w:rPr>
              <w:t>NatGeo</w:t>
            </w:r>
          </w:p>
        </w:tc>
        <w:tc>
          <w:tcPr>
            <w:tcW w:w="645" w:type="pct"/>
            <w:vAlign w:val="center"/>
          </w:tcPr>
          <w:p w:rsidR="0086500D" w:rsidRPr="00DE04DE" w:rsidRDefault="000D3E9E" w:rsidP="0086500D">
            <w:pPr>
              <w:spacing w:after="0"/>
              <w:jc w:val="center"/>
              <w:rPr>
                <w:color w:val="000000"/>
                <w:sz w:val="16"/>
                <w:szCs w:val="16"/>
              </w:rPr>
            </w:pPr>
            <w:r>
              <w:rPr>
                <w:color w:val="000000"/>
                <w:sz w:val="16"/>
                <w:szCs w:val="16"/>
              </w:rPr>
              <w:t>22:00 - 23:00</w:t>
            </w:r>
          </w:p>
        </w:tc>
        <w:tc>
          <w:tcPr>
            <w:tcW w:w="424" w:type="pct"/>
            <w:vAlign w:val="center"/>
          </w:tcPr>
          <w:p w:rsidR="0086500D" w:rsidRPr="00DE04DE" w:rsidRDefault="009E179F" w:rsidP="0086500D">
            <w:pPr>
              <w:spacing w:after="0"/>
              <w:jc w:val="center"/>
              <w:rPr>
                <w:sz w:val="16"/>
                <w:szCs w:val="16"/>
              </w:rPr>
            </w:pPr>
            <w:r>
              <w:rPr>
                <w:sz w:val="16"/>
                <w:szCs w:val="16"/>
              </w:rPr>
              <w:t>60</w:t>
            </w:r>
          </w:p>
        </w:tc>
        <w:tc>
          <w:tcPr>
            <w:tcW w:w="492" w:type="pct"/>
            <w:vAlign w:val="center"/>
          </w:tcPr>
          <w:p w:rsidR="0086500D" w:rsidRPr="00250D71" w:rsidRDefault="0086500D" w:rsidP="0086500D">
            <w:pPr>
              <w:spacing w:after="0"/>
              <w:jc w:val="center"/>
              <w:rPr>
                <w:sz w:val="16"/>
                <w:szCs w:val="16"/>
              </w:rPr>
            </w:pPr>
            <w:r>
              <w:rPr>
                <w:sz w:val="16"/>
                <w:szCs w:val="16"/>
              </w:rPr>
              <w:t>A</w:t>
            </w:r>
            <w:r w:rsidRPr="00250D71">
              <w:rPr>
                <w:sz w:val="16"/>
                <w:szCs w:val="16"/>
              </w:rPr>
              <w:t>ceptar</w:t>
            </w:r>
          </w:p>
        </w:tc>
      </w:tr>
      <w:tr w:rsidR="0086500D" w:rsidRPr="00A0634B" w:rsidTr="00556B5E">
        <w:trPr>
          <w:trHeight w:val="284"/>
          <w:jc w:val="center"/>
        </w:trPr>
        <w:tc>
          <w:tcPr>
            <w:tcW w:w="320" w:type="pct"/>
            <w:vAlign w:val="center"/>
          </w:tcPr>
          <w:p w:rsidR="0086500D" w:rsidRPr="00DE04DE" w:rsidRDefault="0086500D" w:rsidP="0086500D">
            <w:pPr>
              <w:spacing w:after="0"/>
              <w:jc w:val="center"/>
              <w:rPr>
                <w:color w:val="000000"/>
                <w:sz w:val="16"/>
                <w:szCs w:val="16"/>
              </w:rPr>
            </w:pPr>
            <w:r>
              <w:rPr>
                <w:color w:val="000000"/>
                <w:sz w:val="16"/>
                <w:szCs w:val="16"/>
              </w:rPr>
              <w:t>04/10</w:t>
            </w:r>
          </w:p>
        </w:tc>
        <w:tc>
          <w:tcPr>
            <w:tcW w:w="2022" w:type="pct"/>
            <w:vAlign w:val="center"/>
          </w:tcPr>
          <w:p w:rsidR="0086500D" w:rsidRPr="00375C3F" w:rsidRDefault="0086500D" w:rsidP="0086500D">
            <w:pPr>
              <w:spacing w:after="0"/>
              <w:jc w:val="center"/>
              <w:rPr>
                <w:rFonts w:asciiTheme="minorHAnsi" w:hAnsiTheme="minorHAnsi" w:cstheme="minorHAnsi"/>
                <w:i/>
                <w:sz w:val="16"/>
                <w:szCs w:val="16"/>
              </w:rPr>
            </w:pPr>
            <w:r w:rsidRPr="00375C3F">
              <w:rPr>
                <w:rFonts w:asciiTheme="minorHAnsi" w:hAnsiTheme="minorHAnsi" w:cstheme="minorHAnsi"/>
                <w:i/>
                <w:sz w:val="16"/>
                <w:szCs w:val="16"/>
              </w:rPr>
              <w:t>Día D: Memorias de Guerra</w:t>
            </w:r>
          </w:p>
        </w:tc>
        <w:tc>
          <w:tcPr>
            <w:tcW w:w="619" w:type="pct"/>
            <w:vAlign w:val="center"/>
          </w:tcPr>
          <w:p w:rsidR="0086500D" w:rsidRPr="00250D71" w:rsidRDefault="0086500D" w:rsidP="0086500D">
            <w:pPr>
              <w:spacing w:after="0"/>
              <w:jc w:val="center"/>
              <w:rPr>
                <w:color w:val="000000"/>
                <w:sz w:val="16"/>
                <w:szCs w:val="16"/>
              </w:rPr>
            </w:pPr>
            <w:r>
              <w:rPr>
                <w:color w:val="000000"/>
                <w:sz w:val="16"/>
                <w:szCs w:val="16"/>
              </w:rPr>
              <w:t>D</w:t>
            </w:r>
            <w:r w:rsidRPr="00250D71">
              <w:rPr>
                <w:color w:val="000000"/>
                <w:sz w:val="16"/>
                <w:szCs w:val="16"/>
              </w:rPr>
              <w:t>ocumental</w:t>
            </w:r>
          </w:p>
        </w:tc>
        <w:tc>
          <w:tcPr>
            <w:tcW w:w="478" w:type="pct"/>
            <w:vAlign w:val="center"/>
          </w:tcPr>
          <w:p w:rsidR="0086500D" w:rsidRPr="00DE04DE" w:rsidRDefault="0086500D" w:rsidP="0086500D">
            <w:pPr>
              <w:spacing w:after="0"/>
              <w:jc w:val="center"/>
              <w:rPr>
                <w:sz w:val="16"/>
                <w:szCs w:val="16"/>
              </w:rPr>
            </w:pPr>
            <w:r>
              <w:rPr>
                <w:sz w:val="16"/>
                <w:szCs w:val="16"/>
              </w:rPr>
              <w:t>H2</w:t>
            </w:r>
          </w:p>
        </w:tc>
        <w:tc>
          <w:tcPr>
            <w:tcW w:w="645" w:type="pct"/>
            <w:vAlign w:val="center"/>
          </w:tcPr>
          <w:p w:rsidR="0086500D" w:rsidRPr="00DE04DE" w:rsidRDefault="000D3E9E" w:rsidP="0086500D">
            <w:pPr>
              <w:spacing w:after="0"/>
              <w:jc w:val="center"/>
              <w:rPr>
                <w:color w:val="000000"/>
                <w:sz w:val="16"/>
                <w:szCs w:val="16"/>
              </w:rPr>
            </w:pPr>
            <w:r>
              <w:rPr>
                <w:color w:val="000000"/>
                <w:sz w:val="16"/>
                <w:szCs w:val="16"/>
              </w:rPr>
              <w:t>22:00 - 23:31</w:t>
            </w:r>
          </w:p>
        </w:tc>
        <w:tc>
          <w:tcPr>
            <w:tcW w:w="424" w:type="pct"/>
            <w:vAlign w:val="center"/>
          </w:tcPr>
          <w:p w:rsidR="0086500D" w:rsidRPr="00DE04DE" w:rsidRDefault="009E179F" w:rsidP="0086500D">
            <w:pPr>
              <w:spacing w:after="0"/>
              <w:jc w:val="center"/>
              <w:rPr>
                <w:sz w:val="16"/>
                <w:szCs w:val="16"/>
              </w:rPr>
            </w:pPr>
            <w:r>
              <w:rPr>
                <w:sz w:val="16"/>
                <w:szCs w:val="16"/>
              </w:rPr>
              <w:t>91</w:t>
            </w:r>
          </w:p>
        </w:tc>
        <w:tc>
          <w:tcPr>
            <w:tcW w:w="492" w:type="pct"/>
            <w:vAlign w:val="center"/>
          </w:tcPr>
          <w:p w:rsidR="0086500D" w:rsidRPr="00250D71" w:rsidRDefault="0086500D" w:rsidP="0086500D">
            <w:pPr>
              <w:spacing w:after="0"/>
              <w:jc w:val="center"/>
              <w:rPr>
                <w:sz w:val="16"/>
                <w:szCs w:val="16"/>
              </w:rPr>
            </w:pPr>
            <w:r>
              <w:rPr>
                <w:sz w:val="16"/>
                <w:szCs w:val="16"/>
              </w:rPr>
              <w:t>A</w:t>
            </w:r>
            <w:r w:rsidRPr="00250D71">
              <w:rPr>
                <w:sz w:val="16"/>
                <w:szCs w:val="16"/>
              </w:rPr>
              <w:t>ceptar</w:t>
            </w:r>
          </w:p>
        </w:tc>
      </w:tr>
      <w:tr w:rsidR="0086500D" w:rsidRPr="00A0634B" w:rsidTr="00556B5E">
        <w:trPr>
          <w:trHeight w:val="284"/>
          <w:jc w:val="center"/>
        </w:trPr>
        <w:tc>
          <w:tcPr>
            <w:tcW w:w="320" w:type="pct"/>
            <w:vAlign w:val="center"/>
          </w:tcPr>
          <w:p w:rsidR="0086500D" w:rsidRPr="00DE04DE" w:rsidRDefault="0086500D" w:rsidP="0086500D">
            <w:pPr>
              <w:spacing w:after="0"/>
              <w:jc w:val="center"/>
              <w:rPr>
                <w:color w:val="000000"/>
                <w:sz w:val="16"/>
                <w:szCs w:val="16"/>
              </w:rPr>
            </w:pPr>
            <w:r>
              <w:rPr>
                <w:color w:val="000000"/>
                <w:sz w:val="16"/>
                <w:szCs w:val="16"/>
              </w:rPr>
              <w:t>05/10</w:t>
            </w:r>
          </w:p>
        </w:tc>
        <w:tc>
          <w:tcPr>
            <w:tcW w:w="2022" w:type="pct"/>
            <w:vAlign w:val="center"/>
          </w:tcPr>
          <w:p w:rsidR="0086500D" w:rsidRPr="00375C3F" w:rsidRDefault="0086500D" w:rsidP="0086500D">
            <w:pPr>
              <w:spacing w:after="0"/>
              <w:jc w:val="center"/>
              <w:rPr>
                <w:rFonts w:asciiTheme="minorHAnsi" w:hAnsiTheme="minorHAnsi" w:cstheme="minorHAnsi"/>
                <w:i/>
                <w:sz w:val="16"/>
                <w:szCs w:val="16"/>
              </w:rPr>
            </w:pPr>
            <w:r w:rsidRPr="00375C3F">
              <w:rPr>
                <w:rFonts w:asciiTheme="minorHAnsi" w:hAnsiTheme="minorHAnsi" w:cstheme="minorHAnsi"/>
                <w:i/>
                <w:sz w:val="16"/>
                <w:szCs w:val="16"/>
              </w:rPr>
              <w:t xml:space="preserve">Felinos de África                       </w:t>
            </w:r>
          </w:p>
        </w:tc>
        <w:tc>
          <w:tcPr>
            <w:tcW w:w="619" w:type="pct"/>
            <w:vAlign w:val="center"/>
          </w:tcPr>
          <w:p w:rsidR="0086500D" w:rsidRPr="00643D5D" w:rsidRDefault="0086500D" w:rsidP="0086500D">
            <w:pPr>
              <w:spacing w:after="0"/>
              <w:jc w:val="center"/>
              <w:rPr>
                <w:color w:val="000000"/>
                <w:sz w:val="16"/>
                <w:szCs w:val="16"/>
              </w:rPr>
            </w:pPr>
            <w:r w:rsidRPr="00643D5D">
              <w:rPr>
                <w:color w:val="000000"/>
                <w:sz w:val="16"/>
                <w:szCs w:val="16"/>
              </w:rPr>
              <w:t>Documental</w:t>
            </w:r>
          </w:p>
        </w:tc>
        <w:tc>
          <w:tcPr>
            <w:tcW w:w="478" w:type="pct"/>
            <w:vAlign w:val="center"/>
          </w:tcPr>
          <w:p w:rsidR="0086500D" w:rsidRPr="00DE04DE" w:rsidRDefault="0086500D" w:rsidP="0086500D">
            <w:pPr>
              <w:spacing w:after="0"/>
              <w:jc w:val="center"/>
              <w:rPr>
                <w:sz w:val="16"/>
                <w:szCs w:val="16"/>
              </w:rPr>
            </w:pPr>
            <w:r>
              <w:rPr>
                <w:sz w:val="16"/>
                <w:szCs w:val="16"/>
              </w:rPr>
              <w:t>NatGeo</w:t>
            </w:r>
          </w:p>
        </w:tc>
        <w:tc>
          <w:tcPr>
            <w:tcW w:w="645" w:type="pct"/>
            <w:vAlign w:val="center"/>
          </w:tcPr>
          <w:p w:rsidR="0086500D" w:rsidRPr="00DE04DE" w:rsidRDefault="000D3E9E" w:rsidP="0086500D">
            <w:pPr>
              <w:spacing w:after="0"/>
              <w:jc w:val="center"/>
              <w:rPr>
                <w:color w:val="000000"/>
                <w:sz w:val="16"/>
                <w:szCs w:val="16"/>
              </w:rPr>
            </w:pPr>
            <w:r>
              <w:rPr>
                <w:color w:val="000000"/>
                <w:sz w:val="16"/>
                <w:szCs w:val="16"/>
              </w:rPr>
              <w:t>22:00 - 23:30</w:t>
            </w:r>
          </w:p>
        </w:tc>
        <w:tc>
          <w:tcPr>
            <w:tcW w:w="424" w:type="pct"/>
            <w:vAlign w:val="center"/>
          </w:tcPr>
          <w:p w:rsidR="0086500D" w:rsidRPr="00DE04DE" w:rsidRDefault="009E179F" w:rsidP="0086500D">
            <w:pPr>
              <w:spacing w:after="0"/>
              <w:jc w:val="center"/>
              <w:rPr>
                <w:sz w:val="16"/>
                <w:szCs w:val="16"/>
              </w:rPr>
            </w:pPr>
            <w:r>
              <w:rPr>
                <w:sz w:val="16"/>
                <w:szCs w:val="16"/>
              </w:rPr>
              <w:t>90</w:t>
            </w:r>
          </w:p>
        </w:tc>
        <w:tc>
          <w:tcPr>
            <w:tcW w:w="492" w:type="pct"/>
            <w:vAlign w:val="center"/>
          </w:tcPr>
          <w:p w:rsidR="0086500D" w:rsidRPr="00643D5D" w:rsidRDefault="0086500D" w:rsidP="0086500D">
            <w:pPr>
              <w:spacing w:after="0"/>
              <w:jc w:val="center"/>
              <w:rPr>
                <w:sz w:val="16"/>
                <w:szCs w:val="16"/>
              </w:rPr>
            </w:pPr>
            <w:r w:rsidRPr="00643D5D">
              <w:rPr>
                <w:sz w:val="16"/>
                <w:szCs w:val="16"/>
              </w:rPr>
              <w:t>Aceptar</w:t>
            </w:r>
          </w:p>
        </w:tc>
      </w:tr>
      <w:tr w:rsidR="006534C8" w:rsidRPr="00A0634B" w:rsidTr="00556B5E">
        <w:trPr>
          <w:trHeight w:val="284"/>
          <w:jc w:val="center"/>
        </w:trPr>
        <w:tc>
          <w:tcPr>
            <w:tcW w:w="5000" w:type="pct"/>
            <w:gridSpan w:val="7"/>
            <w:shd w:val="clear" w:color="auto" w:fill="BFBFBF" w:themeFill="background1" w:themeFillShade="BF"/>
            <w:vAlign w:val="center"/>
          </w:tcPr>
          <w:p w:rsidR="006534C8" w:rsidRPr="00A0634B" w:rsidRDefault="005A4C55" w:rsidP="006534C8">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9E179F">
              <w:rPr>
                <w:rFonts w:asciiTheme="minorHAnsi" w:hAnsiTheme="minorHAnsi" w:cstheme="minorHAnsi"/>
                <w:b/>
                <w:sz w:val="16"/>
                <w:szCs w:val="16"/>
              </w:rPr>
              <w:t xml:space="preserve"> 208</w:t>
            </w:r>
          </w:p>
        </w:tc>
      </w:tr>
      <w:tr w:rsidR="0086500D" w:rsidRPr="00A0634B" w:rsidTr="00556B5E">
        <w:trPr>
          <w:trHeight w:val="284"/>
          <w:jc w:val="center"/>
        </w:trPr>
        <w:tc>
          <w:tcPr>
            <w:tcW w:w="320" w:type="pct"/>
            <w:shd w:val="clear" w:color="auto" w:fill="FFFFFF"/>
            <w:vAlign w:val="center"/>
          </w:tcPr>
          <w:p w:rsidR="0086500D" w:rsidRPr="00DE04DE" w:rsidRDefault="0086500D" w:rsidP="0086500D">
            <w:pPr>
              <w:spacing w:after="0"/>
              <w:jc w:val="center"/>
              <w:rPr>
                <w:color w:val="000000"/>
                <w:sz w:val="16"/>
                <w:szCs w:val="16"/>
              </w:rPr>
            </w:pPr>
            <w:r>
              <w:rPr>
                <w:color w:val="000000"/>
                <w:sz w:val="16"/>
                <w:szCs w:val="16"/>
              </w:rPr>
              <w:t>10/10</w:t>
            </w:r>
          </w:p>
        </w:tc>
        <w:tc>
          <w:tcPr>
            <w:tcW w:w="2022" w:type="pct"/>
            <w:shd w:val="clear" w:color="auto" w:fill="auto"/>
            <w:vAlign w:val="center"/>
          </w:tcPr>
          <w:p w:rsidR="0086500D" w:rsidRPr="00375C3F" w:rsidRDefault="0086500D" w:rsidP="0086500D">
            <w:pPr>
              <w:spacing w:after="0"/>
              <w:jc w:val="center"/>
              <w:rPr>
                <w:rFonts w:asciiTheme="minorHAnsi" w:hAnsiTheme="minorHAnsi" w:cstheme="minorHAnsi"/>
                <w:i/>
                <w:color w:val="000000"/>
                <w:sz w:val="16"/>
                <w:szCs w:val="16"/>
              </w:rPr>
            </w:pPr>
            <w:r w:rsidRPr="00375C3F">
              <w:rPr>
                <w:rFonts w:asciiTheme="minorHAnsi" w:hAnsiTheme="minorHAnsi" w:cstheme="minorHAnsi"/>
                <w:i/>
                <w:color w:val="000000"/>
                <w:sz w:val="16"/>
                <w:szCs w:val="16"/>
              </w:rPr>
              <w:t>Escape De Las Torres</w:t>
            </w:r>
          </w:p>
        </w:tc>
        <w:tc>
          <w:tcPr>
            <w:tcW w:w="619" w:type="pct"/>
            <w:vAlign w:val="center"/>
          </w:tcPr>
          <w:p w:rsidR="0086500D" w:rsidRPr="00A40A15" w:rsidRDefault="0086500D" w:rsidP="0086500D">
            <w:pPr>
              <w:spacing w:after="0"/>
              <w:jc w:val="center"/>
              <w:rPr>
                <w:color w:val="000000"/>
                <w:sz w:val="16"/>
                <w:szCs w:val="16"/>
              </w:rPr>
            </w:pPr>
            <w:r w:rsidRPr="00A40A15">
              <w:rPr>
                <w:color w:val="000000"/>
                <w:sz w:val="16"/>
                <w:szCs w:val="16"/>
              </w:rPr>
              <w:t>Documental</w:t>
            </w:r>
          </w:p>
        </w:tc>
        <w:tc>
          <w:tcPr>
            <w:tcW w:w="478" w:type="pct"/>
            <w:vAlign w:val="center"/>
          </w:tcPr>
          <w:p w:rsidR="0086500D" w:rsidRPr="00DE04DE" w:rsidRDefault="0086500D" w:rsidP="0086500D">
            <w:pPr>
              <w:spacing w:after="0"/>
              <w:jc w:val="center"/>
              <w:rPr>
                <w:sz w:val="16"/>
                <w:szCs w:val="16"/>
              </w:rPr>
            </w:pPr>
            <w:r>
              <w:rPr>
                <w:sz w:val="16"/>
                <w:szCs w:val="16"/>
              </w:rPr>
              <w:t>H2</w:t>
            </w:r>
          </w:p>
        </w:tc>
        <w:tc>
          <w:tcPr>
            <w:tcW w:w="645" w:type="pct"/>
            <w:vAlign w:val="center"/>
          </w:tcPr>
          <w:p w:rsidR="0086500D" w:rsidRPr="00DE04DE" w:rsidRDefault="000D3E9E" w:rsidP="0086500D">
            <w:pPr>
              <w:spacing w:after="0"/>
              <w:jc w:val="center"/>
              <w:rPr>
                <w:color w:val="000000"/>
                <w:sz w:val="16"/>
                <w:szCs w:val="16"/>
              </w:rPr>
            </w:pPr>
            <w:r>
              <w:rPr>
                <w:color w:val="000000"/>
                <w:sz w:val="16"/>
                <w:szCs w:val="16"/>
              </w:rPr>
              <w:t>19:41 - 21:13</w:t>
            </w:r>
          </w:p>
        </w:tc>
        <w:tc>
          <w:tcPr>
            <w:tcW w:w="424" w:type="pct"/>
            <w:vAlign w:val="center"/>
          </w:tcPr>
          <w:p w:rsidR="0086500D" w:rsidRPr="00DE04DE" w:rsidRDefault="009E179F" w:rsidP="0086500D">
            <w:pPr>
              <w:spacing w:after="0"/>
              <w:jc w:val="center"/>
              <w:rPr>
                <w:color w:val="000000"/>
                <w:sz w:val="16"/>
                <w:szCs w:val="16"/>
              </w:rPr>
            </w:pPr>
            <w:r>
              <w:rPr>
                <w:color w:val="000000"/>
                <w:sz w:val="16"/>
                <w:szCs w:val="16"/>
              </w:rPr>
              <w:t>88</w:t>
            </w:r>
          </w:p>
        </w:tc>
        <w:tc>
          <w:tcPr>
            <w:tcW w:w="492" w:type="pct"/>
            <w:vAlign w:val="center"/>
          </w:tcPr>
          <w:p w:rsidR="0086500D" w:rsidRPr="00A40A15" w:rsidRDefault="0086500D" w:rsidP="0086500D">
            <w:pPr>
              <w:spacing w:after="0"/>
              <w:jc w:val="center"/>
              <w:rPr>
                <w:sz w:val="16"/>
                <w:szCs w:val="16"/>
              </w:rPr>
            </w:pPr>
            <w:r w:rsidRPr="00A40A15">
              <w:rPr>
                <w:sz w:val="16"/>
                <w:szCs w:val="16"/>
              </w:rPr>
              <w:t>Aceptar</w:t>
            </w:r>
          </w:p>
        </w:tc>
      </w:tr>
      <w:tr w:rsidR="0086500D" w:rsidRPr="00A0634B" w:rsidTr="00556B5E">
        <w:trPr>
          <w:trHeight w:val="284"/>
          <w:jc w:val="center"/>
        </w:trPr>
        <w:tc>
          <w:tcPr>
            <w:tcW w:w="320" w:type="pct"/>
            <w:shd w:val="clear" w:color="auto" w:fill="FFFFFF"/>
            <w:vAlign w:val="center"/>
          </w:tcPr>
          <w:p w:rsidR="0086500D" w:rsidRPr="00DE04DE" w:rsidRDefault="0086500D" w:rsidP="0086500D">
            <w:pPr>
              <w:spacing w:after="0"/>
              <w:jc w:val="center"/>
              <w:rPr>
                <w:color w:val="000000"/>
                <w:sz w:val="16"/>
                <w:szCs w:val="16"/>
              </w:rPr>
            </w:pPr>
            <w:r>
              <w:rPr>
                <w:color w:val="000000"/>
                <w:sz w:val="16"/>
                <w:szCs w:val="16"/>
              </w:rPr>
              <w:t>11/10</w:t>
            </w:r>
          </w:p>
        </w:tc>
        <w:tc>
          <w:tcPr>
            <w:tcW w:w="2022" w:type="pct"/>
            <w:shd w:val="clear" w:color="auto" w:fill="auto"/>
            <w:vAlign w:val="center"/>
          </w:tcPr>
          <w:p w:rsidR="0086500D" w:rsidRPr="00375C3F" w:rsidRDefault="0086500D" w:rsidP="000D3E9E">
            <w:pPr>
              <w:spacing w:after="0"/>
              <w:jc w:val="center"/>
              <w:rPr>
                <w:rFonts w:asciiTheme="minorHAnsi" w:hAnsiTheme="minorHAnsi" w:cstheme="minorHAnsi"/>
                <w:i/>
                <w:color w:val="000000"/>
                <w:sz w:val="16"/>
                <w:szCs w:val="16"/>
              </w:rPr>
            </w:pPr>
            <w:r w:rsidRPr="00375C3F">
              <w:rPr>
                <w:rFonts w:asciiTheme="minorHAnsi" w:hAnsiTheme="minorHAnsi" w:cstheme="minorHAnsi"/>
                <w:i/>
                <w:color w:val="000000"/>
                <w:sz w:val="16"/>
                <w:szCs w:val="16"/>
              </w:rPr>
              <w:t xml:space="preserve">Clima Salvaje / Tornados, </w:t>
            </w:r>
            <w:r w:rsidR="000D3E9E">
              <w:rPr>
                <w:rFonts w:asciiTheme="minorHAnsi" w:hAnsiTheme="minorHAnsi" w:cstheme="minorHAnsi"/>
                <w:i/>
                <w:color w:val="000000"/>
                <w:sz w:val="16"/>
                <w:szCs w:val="16"/>
              </w:rPr>
              <w:t>h</w:t>
            </w:r>
            <w:r w:rsidRPr="00375C3F">
              <w:rPr>
                <w:rFonts w:asciiTheme="minorHAnsi" w:hAnsiTheme="minorHAnsi" w:cstheme="minorHAnsi"/>
                <w:i/>
                <w:color w:val="000000"/>
                <w:sz w:val="16"/>
                <w:szCs w:val="16"/>
              </w:rPr>
              <w:t xml:space="preserve">uracanes y </w:t>
            </w:r>
            <w:r w:rsidR="000D3E9E">
              <w:rPr>
                <w:rFonts w:asciiTheme="minorHAnsi" w:hAnsiTheme="minorHAnsi" w:cstheme="minorHAnsi"/>
                <w:i/>
                <w:color w:val="000000"/>
                <w:sz w:val="16"/>
                <w:szCs w:val="16"/>
              </w:rPr>
              <w:t>c</w:t>
            </w:r>
            <w:r w:rsidRPr="00375C3F">
              <w:rPr>
                <w:rFonts w:asciiTheme="minorHAnsi" w:hAnsiTheme="minorHAnsi" w:cstheme="minorHAnsi"/>
                <w:i/>
                <w:color w:val="000000"/>
                <w:sz w:val="16"/>
                <w:szCs w:val="16"/>
              </w:rPr>
              <w:t>iclones</w:t>
            </w:r>
          </w:p>
        </w:tc>
        <w:tc>
          <w:tcPr>
            <w:tcW w:w="619" w:type="pct"/>
            <w:vAlign w:val="center"/>
          </w:tcPr>
          <w:p w:rsidR="0086500D" w:rsidRPr="00A40A15" w:rsidRDefault="0086500D" w:rsidP="0086500D">
            <w:pPr>
              <w:spacing w:after="0"/>
              <w:jc w:val="center"/>
              <w:rPr>
                <w:color w:val="000000"/>
                <w:sz w:val="16"/>
                <w:szCs w:val="16"/>
              </w:rPr>
            </w:pPr>
            <w:r w:rsidRPr="00A40A15">
              <w:rPr>
                <w:color w:val="000000"/>
                <w:sz w:val="16"/>
                <w:szCs w:val="16"/>
              </w:rPr>
              <w:t>Documental</w:t>
            </w:r>
          </w:p>
        </w:tc>
        <w:tc>
          <w:tcPr>
            <w:tcW w:w="478" w:type="pct"/>
            <w:shd w:val="clear" w:color="auto" w:fill="FFFFFF"/>
            <w:vAlign w:val="center"/>
          </w:tcPr>
          <w:p w:rsidR="0086500D" w:rsidRPr="00DE04DE" w:rsidRDefault="0086500D" w:rsidP="0086500D">
            <w:pPr>
              <w:spacing w:after="0"/>
              <w:jc w:val="center"/>
              <w:rPr>
                <w:sz w:val="16"/>
                <w:szCs w:val="16"/>
              </w:rPr>
            </w:pPr>
            <w:r>
              <w:rPr>
                <w:sz w:val="16"/>
                <w:szCs w:val="16"/>
              </w:rPr>
              <w:t>NatGeo</w:t>
            </w:r>
          </w:p>
        </w:tc>
        <w:tc>
          <w:tcPr>
            <w:tcW w:w="645" w:type="pct"/>
            <w:shd w:val="clear" w:color="auto" w:fill="FFFFFF"/>
            <w:vAlign w:val="center"/>
          </w:tcPr>
          <w:p w:rsidR="0086500D" w:rsidRPr="00DE04DE" w:rsidRDefault="000D3E9E" w:rsidP="0086500D">
            <w:pPr>
              <w:spacing w:after="0"/>
              <w:jc w:val="center"/>
              <w:rPr>
                <w:color w:val="000000"/>
                <w:sz w:val="16"/>
                <w:szCs w:val="16"/>
              </w:rPr>
            </w:pPr>
            <w:r>
              <w:rPr>
                <w:color w:val="000000"/>
                <w:sz w:val="16"/>
                <w:szCs w:val="16"/>
              </w:rPr>
              <w:t>21:00 - 22:00</w:t>
            </w:r>
          </w:p>
        </w:tc>
        <w:tc>
          <w:tcPr>
            <w:tcW w:w="424"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60</w:t>
            </w:r>
          </w:p>
        </w:tc>
        <w:tc>
          <w:tcPr>
            <w:tcW w:w="492" w:type="pct"/>
            <w:shd w:val="clear" w:color="auto" w:fill="FFFFFF"/>
            <w:vAlign w:val="center"/>
          </w:tcPr>
          <w:p w:rsidR="0086500D" w:rsidRPr="00A40A15" w:rsidRDefault="0086500D" w:rsidP="0086500D">
            <w:pPr>
              <w:spacing w:after="0"/>
              <w:jc w:val="center"/>
              <w:rPr>
                <w:sz w:val="16"/>
                <w:szCs w:val="16"/>
              </w:rPr>
            </w:pPr>
            <w:r w:rsidRPr="00A40A15">
              <w:rPr>
                <w:sz w:val="16"/>
                <w:szCs w:val="16"/>
              </w:rPr>
              <w:t>Aceptar</w:t>
            </w:r>
          </w:p>
        </w:tc>
      </w:tr>
      <w:tr w:rsidR="0086500D" w:rsidRPr="00A0634B" w:rsidTr="00556B5E">
        <w:trPr>
          <w:trHeight w:val="284"/>
          <w:jc w:val="center"/>
        </w:trPr>
        <w:tc>
          <w:tcPr>
            <w:tcW w:w="320" w:type="pct"/>
            <w:shd w:val="clear" w:color="auto" w:fill="FFFFFF"/>
            <w:vAlign w:val="center"/>
          </w:tcPr>
          <w:p w:rsidR="0086500D" w:rsidRPr="00DE04DE" w:rsidRDefault="0086500D" w:rsidP="0086500D">
            <w:pPr>
              <w:spacing w:after="0"/>
              <w:jc w:val="center"/>
              <w:rPr>
                <w:color w:val="000000"/>
                <w:sz w:val="16"/>
                <w:szCs w:val="16"/>
              </w:rPr>
            </w:pPr>
            <w:r>
              <w:rPr>
                <w:color w:val="000000"/>
                <w:sz w:val="16"/>
                <w:szCs w:val="16"/>
              </w:rPr>
              <w:t>12/10</w:t>
            </w:r>
          </w:p>
        </w:tc>
        <w:tc>
          <w:tcPr>
            <w:tcW w:w="2022" w:type="pct"/>
            <w:shd w:val="clear" w:color="auto" w:fill="auto"/>
            <w:vAlign w:val="center"/>
          </w:tcPr>
          <w:p w:rsidR="0086500D" w:rsidRPr="00375C3F" w:rsidRDefault="0086500D" w:rsidP="0086500D">
            <w:pPr>
              <w:spacing w:after="0"/>
              <w:jc w:val="center"/>
              <w:rPr>
                <w:rFonts w:asciiTheme="minorHAnsi" w:hAnsiTheme="minorHAnsi" w:cstheme="minorHAnsi"/>
                <w:i/>
                <w:color w:val="000000"/>
                <w:sz w:val="16"/>
                <w:szCs w:val="16"/>
              </w:rPr>
            </w:pPr>
            <w:r w:rsidRPr="00375C3F">
              <w:rPr>
                <w:rFonts w:asciiTheme="minorHAnsi" w:hAnsiTheme="minorHAnsi" w:cstheme="minorHAnsi"/>
                <w:i/>
                <w:color w:val="000000"/>
                <w:sz w:val="16"/>
                <w:szCs w:val="16"/>
              </w:rPr>
              <w:t xml:space="preserve">A-Docufest 2019  </w:t>
            </w:r>
          </w:p>
        </w:tc>
        <w:tc>
          <w:tcPr>
            <w:tcW w:w="619" w:type="pct"/>
            <w:vAlign w:val="center"/>
          </w:tcPr>
          <w:p w:rsidR="0086500D" w:rsidRPr="00A40A15" w:rsidRDefault="0086500D" w:rsidP="0086500D">
            <w:pPr>
              <w:spacing w:after="0"/>
              <w:jc w:val="center"/>
              <w:rPr>
                <w:color w:val="000000"/>
                <w:sz w:val="16"/>
                <w:szCs w:val="16"/>
              </w:rPr>
            </w:pPr>
            <w:r w:rsidRPr="00A40A15">
              <w:rPr>
                <w:color w:val="000000"/>
                <w:sz w:val="16"/>
                <w:szCs w:val="16"/>
              </w:rPr>
              <w:t>Documental</w:t>
            </w:r>
          </w:p>
        </w:tc>
        <w:tc>
          <w:tcPr>
            <w:tcW w:w="478" w:type="pct"/>
            <w:shd w:val="clear" w:color="auto" w:fill="FFFFFF"/>
            <w:vAlign w:val="center"/>
          </w:tcPr>
          <w:p w:rsidR="0086500D" w:rsidRPr="00DE04DE" w:rsidRDefault="0086500D" w:rsidP="0086500D">
            <w:pPr>
              <w:spacing w:after="0"/>
              <w:jc w:val="center"/>
              <w:rPr>
                <w:sz w:val="16"/>
                <w:szCs w:val="16"/>
              </w:rPr>
            </w:pPr>
            <w:r>
              <w:rPr>
                <w:sz w:val="16"/>
                <w:szCs w:val="16"/>
              </w:rPr>
              <w:t>NatGeo</w:t>
            </w:r>
          </w:p>
        </w:tc>
        <w:tc>
          <w:tcPr>
            <w:tcW w:w="645" w:type="pct"/>
            <w:shd w:val="clear" w:color="auto" w:fill="FFFFFF"/>
            <w:vAlign w:val="center"/>
          </w:tcPr>
          <w:p w:rsidR="0086500D" w:rsidRPr="00DE04DE" w:rsidRDefault="000D3E9E" w:rsidP="0086500D">
            <w:pPr>
              <w:spacing w:after="0"/>
              <w:jc w:val="center"/>
              <w:rPr>
                <w:color w:val="000000"/>
                <w:sz w:val="16"/>
                <w:szCs w:val="16"/>
              </w:rPr>
            </w:pPr>
            <w:r>
              <w:rPr>
                <w:color w:val="000000"/>
                <w:sz w:val="16"/>
                <w:szCs w:val="16"/>
              </w:rPr>
              <w:t>22:00 - 23:00</w:t>
            </w:r>
          </w:p>
        </w:tc>
        <w:tc>
          <w:tcPr>
            <w:tcW w:w="424"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60</w:t>
            </w:r>
          </w:p>
        </w:tc>
        <w:tc>
          <w:tcPr>
            <w:tcW w:w="492" w:type="pct"/>
            <w:shd w:val="clear" w:color="auto" w:fill="FFFFFF"/>
            <w:vAlign w:val="center"/>
          </w:tcPr>
          <w:p w:rsidR="0086500D" w:rsidRPr="00A40A15" w:rsidRDefault="0086500D" w:rsidP="0086500D">
            <w:pPr>
              <w:spacing w:after="0"/>
              <w:jc w:val="center"/>
              <w:rPr>
                <w:sz w:val="16"/>
                <w:szCs w:val="16"/>
              </w:rPr>
            </w:pPr>
            <w:r w:rsidRPr="00A40A15">
              <w:rPr>
                <w:sz w:val="16"/>
                <w:szCs w:val="16"/>
              </w:rPr>
              <w:t>Aceptar</w:t>
            </w:r>
          </w:p>
        </w:tc>
      </w:tr>
      <w:tr w:rsidR="006534C8" w:rsidRPr="00A0634B" w:rsidTr="00556B5E">
        <w:trPr>
          <w:trHeight w:val="284"/>
          <w:jc w:val="center"/>
        </w:trPr>
        <w:tc>
          <w:tcPr>
            <w:tcW w:w="5000" w:type="pct"/>
            <w:gridSpan w:val="7"/>
            <w:shd w:val="clear" w:color="auto" w:fill="BFBFBF" w:themeFill="background1" w:themeFillShade="BF"/>
            <w:vAlign w:val="center"/>
          </w:tcPr>
          <w:p w:rsidR="006534C8" w:rsidRPr="00A0634B" w:rsidRDefault="005A4C55" w:rsidP="006534C8">
            <w:pPr>
              <w:spacing w:after="0"/>
              <w:jc w:val="center"/>
              <w:rPr>
                <w:rFonts w:asciiTheme="minorHAnsi" w:eastAsia="Calibri" w:hAnsiTheme="minorHAnsi" w:cstheme="minorHAnsi"/>
                <w:b/>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8B76FE">
              <w:rPr>
                <w:rFonts w:asciiTheme="minorHAnsi" w:hAnsiTheme="minorHAnsi" w:cstheme="minorHAnsi"/>
                <w:b/>
                <w:sz w:val="16"/>
                <w:szCs w:val="16"/>
              </w:rPr>
              <w:t xml:space="preserve"> 163</w:t>
            </w:r>
          </w:p>
        </w:tc>
      </w:tr>
      <w:tr w:rsidR="0086500D" w:rsidRPr="00A0634B" w:rsidTr="00556B5E">
        <w:trPr>
          <w:trHeight w:val="284"/>
          <w:jc w:val="center"/>
        </w:trPr>
        <w:tc>
          <w:tcPr>
            <w:tcW w:w="320" w:type="pct"/>
            <w:shd w:val="clear" w:color="auto" w:fill="FFFFFF"/>
            <w:vAlign w:val="center"/>
          </w:tcPr>
          <w:p w:rsidR="0086500D" w:rsidRPr="00DE04DE" w:rsidRDefault="0086500D" w:rsidP="0086500D">
            <w:pPr>
              <w:spacing w:after="0"/>
              <w:jc w:val="center"/>
              <w:rPr>
                <w:color w:val="000000"/>
                <w:sz w:val="16"/>
                <w:szCs w:val="16"/>
              </w:rPr>
            </w:pPr>
            <w:r>
              <w:rPr>
                <w:color w:val="000000"/>
                <w:sz w:val="16"/>
                <w:szCs w:val="16"/>
              </w:rPr>
              <w:t>17/10</w:t>
            </w:r>
          </w:p>
        </w:tc>
        <w:tc>
          <w:tcPr>
            <w:tcW w:w="2022" w:type="pct"/>
            <w:vAlign w:val="center"/>
          </w:tcPr>
          <w:p w:rsidR="0086500D" w:rsidRPr="00375C3F" w:rsidRDefault="0086500D" w:rsidP="000D3E9E">
            <w:pPr>
              <w:spacing w:after="0"/>
              <w:jc w:val="center"/>
              <w:rPr>
                <w:rFonts w:asciiTheme="minorHAnsi" w:hAnsiTheme="minorHAnsi" w:cstheme="minorHAnsi"/>
                <w:i/>
                <w:sz w:val="16"/>
                <w:szCs w:val="16"/>
              </w:rPr>
            </w:pPr>
            <w:r w:rsidRPr="00375C3F">
              <w:rPr>
                <w:rFonts w:asciiTheme="minorHAnsi" w:hAnsiTheme="minorHAnsi" w:cstheme="minorHAnsi"/>
                <w:i/>
                <w:sz w:val="16"/>
                <w:szCs w:val="16"/>
              </w:rPr>
              <w:t xml:space="preserve">Secreto en Los Océanos / Las </w:t>
            </w:r>
            <w:r w:rsidR="000D3E9E">
              <w:rPr>
                <w:rFonts w:asciiTheme="minorHAnsi" w:hAnsiTheme="minorHAnsi" w:cstheme="minorHAnsi"/>
                <w:i/>
                <w:sz w:val="16"/>
                <w:szCs w:val="16"/>
              </w:rPr>
              <w:t>p</w:t>
            </w:r>
            <w:r w:rsidRPr="00375C3F">
              <w:rPr>
                <w:rFonts w:asciiTheme="minorHAnsi" w:hAnsiTheme="minorHAnsi" w:cstheme="minorHAnsi"/>
                <w:i/>
                <w:sz w:val="16"/>
                <w:szCs w:val="16"/>
              </w:rPr>
              <w:t>rofundidades de Nueva York</w:t>
            </w:r>
          </w:p>
        </w:tc>
        <w:tc>
          <w:tcPr>
            <w:tcW w:w="619" w:type="pct"/>
            <w:vAlign w:val="center"/>
          </w:tcPr>
          <w:p w:rsidR="0086500D" w:rsidRPr="00197E6B" w:rsidRDefault="0086500D" w:rsidP="0086500D">
            <w:pPr>
              <w:spacing w:after="0"/>
              <w:jc w:val="center"/>
              <w:rPr>
                <w:color w:val="000000"/>
                <w:sz w:val="16"/>
                <w:szCs w:val="16"/>
              </w:rPr>
            </w:pPr>
            <w:r w:rsidRPr="00197E6B">
              <w:rPr>
                <w:color w:val="000000"/>
                <w:sz w:val="16"/>
                <w:szCs w:val="16"/>
              </w:rPr>
              <w:t>Documental</w:t>
            </w:r>
          </w:p>
        </w:tc>
        <w:tc>
          <w:tcPr>
            <w:tcW w:w="478" w:type="pct"/>
            <w:shd w:val="clear" w:color="auto" w:fill="FFFFFF"/>
            <w:vAlign w:val="center"/>
          </w:tcPr>
          <w:p w:rsidR="0086500D" w:rsidRPr="00DE04DE" w:rsidRDefault="0086500D" w:rsidP="0086500D">
            <w:pPr>
              <w:spacing w:after="0"/>
              <w:jc w:val="center"/>
              <w:rPr>
                <w:sz w:val="16"/>
                <w:szCs w:val="16"/>
              </w:rPr>
            </w:pPr>
            <w:r>
              <w:rPr>
                <w:sz w:val="16"/>
                <w:szCs w:val="16"/>
              </w:rPr>
              <w:t>NatGeo</w:t>
            </w:r>
          </w:p>
        </w:tc>
        <w:tc>
          <w:tcPr>
            <w:tcW w:w="645"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22:00 - 23:00</w:t>
            </w:r>
          </w:p>
        </w:tc>
        <w:tc>
          <w:tcPr>
            <w:tcW w:w="424"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60</w:t>
            </w:r>
          </w:p>
        </w:tc>
        <w:tc>
          <w:tcPr>
            <w:tcW w:w="492" w:type="pct"/>
            <w:shd w:val="clear" w:color="auto" w:fill="FFFFFF"/>
            <w:vAlign w:val="center"/>
          </w:tcPr>
          <w:p w:rsidR="0086500D" w:rsidRPr="00197E6B" w:rsidRDefault="0086500D" w:rsidP="0086500D">
            <w:pPr>
              <w:spacing w:after="0"/>
              <w:jc w:val="center"/>
              <w:rPr>
                <w:sz w:val="16"/>
                <w:szCs w:val="16"/>
              </w:rPr>
            </w:pPr>
            <w:r w:rsidRPr="00197E6B">
              <w:rPr>
                <w:sz w:val="16"/>
                <w:szCs w:val="16"/>
              </w:rPr>
              <w:t>Aceptar</w:t>
            </w:r>
          </w:p>
        </w:tc>
      </w:tr>
      <w:tr w:rsidR="0086500D" w:rsidRPr="00A0634B" w:rsidTr="00556B5E">
        <w:trPr>
          <w:trHeight w:val="284"/>
          <w:jc w:val="center"/>
        </w:trPr>
        <w:tc>
          <w:tcPr>
            <w:tcW w:w="320" w:type="pct"/>
            <w:shd w:val="clear" w:color="auto" w:fill="FFFFFF"/>
            <w:vAlign w:val="center"/>
          </w:tcPr>
          <w:p w:rsidR="0086500D" w:rsidRPr="00DE04DE" w:rsidRDefault="0086500D" w:rsidP="0086500D">
            <w:pPr>
              <w:spacing w:after="0"/>
              <w:jc w:val="center"/>
              <w:rPr>
                <w:color w:val="000000"/>
                <w:sz w:val="16"/>
                <w:szCs w:val="16"/>
              </w:rPr>
            </w:pPr>
            <w:r>
              <w:rPr>
                <w:color w:val="000000"/>
                <w:sz w:val="16"/>
                <w:szCs w:val="16"/>
              </w:rPr>
              <w:t>18/10</w:t>
            </w:r>
          </w:p>
        </w:tc>
        <w:tc>
          <w:tcPr>
            <w:tcW w:w="2022" w:type="pct"/>
            <w:vAlign w:val="center"/>
          </w:tcPr>
          <w:p w:rsidR="0086500D" w:rsidRPr="00375C3F" w:rsidRDefault="0086500D" w:rsidP="000D3E9E">
            <w:pPr>
              <w:spacing w:after="0"/>
              <w:jc w:val="center"/>
              <w:rPr>
                <w:rFonts w:asciiTheme="minorHAnsi" w:hAnsiTheme="minorHAnsi" w:cstheme="minorHAnsi"/>
                <w:i/>
                <w:color w:val="000000"/>
                <w:sz w:val="16"/>
                <w:szCs w:val="16"/>
              </w:rPr>
            </w:pPr>
            <w:r w:rsidRPr="00375C3F">
              <w:rPr>
                <w:rFonts w:asciiTheme="minorHAnsi" w:hAnsiTheme="minorHAnsi" w:cstheme="minorHAnsi"/>
                <w:i/>
                <w:sz w:val="16"/>
                <w:szCs w:val="16"/>
              </w:rPr>
              <w:t xml:space="preserve">Clima Salvaje / Tormenta en </w:t>
            </w:r>
            <w:r w:rsidR="000D3E9E">
              <w:rPr>
                <w:rFonts w:asciiTheme="minorHAnsi" w:hAnsiTheme="minorHAnsi" w:cstheme="minorHAnsi"/>
                <w:i/>
                <w:sz w:val="16"/>
                <w:szCs w:val="16"/>
              </w:rPr>
              <w:t>e</w:t>
            </w:r>
            <w:r w:rsidRPr="00375C3F">
              <w:rPr>
                <w:rFonts w:asciiTheme="minorHAnsi" w:hAnsiTheme="minorHAnsi" w:cstheme="minorHAnsi"/>
                <w:i/>
                <w:sz w:val="16"/>
                <w:szCs w:val="16"/>
              </w:rPr>
              <w:t xml:space="preserve">l </w:t>
            </w:r>
            <w:r w:rsidR="000D3E9E">
              <w:rPr>
                <w:rFonts w:asciiTheme="minorHAnsi" w:hAnsiTheme="minorHAnsi" w:cstheme="minorHAnsi"/>
                <w:i/>
                <w:sz w:val="16"/>
                <w:szCs w:val="16"/>
              </w:rPr>
              <w:t>d</w:t>
            </w:r>
            <w:r w:rsidRPr="00375C3F">
              <w:rPr>
                <w:rFonts w:asciiTheme="minorHAnsi" w:hAnsiTheme="minorHAnsi" w:cstheme="minorHAnsi"/>
                <w:i/>
                <w:sz w:val="16"/>
                <w:szCs w:val="16"/>
              </w:rPr>
              <w:t>esierto</w:t>
            </w:r>
          </w:p>
        </w:tc>
        <w:tc>
          <w:tcPr>
            <w:tcW w:w="619" w:type="pct"/>
            <w:vAlign w:val="center"/>
          </w:tcPr>
          <w:p w:rsidR="0086500D" w:rsidRPr="00197E6B" w:rsidRDefault="0086500D" w:rsidP="0086500D">
            <w:pPr>
              <w:spacing w:after="0"/>
              <w:jc w:val="center"/>
              <w:rPr>
                <w:color w:val="000000"/>
                <w:sz w:val="16"/>
                <w:szCs w:val="16"/>
              </w:rPr>
            </w:pPr>
            <w:r w:rsidRPr="00197E6B">
              <w:rPr>
                <w:color w:val="000000"/>
                <w:sz w:val="16"/>
                <w:szCs w:val="16"/>
              </w:rPr>
              <w:t>Documental</w:t>
            </w:r>
          </w:p>
        </w:tc>
        <w:tc>
          <w:tcPr>
            <w:tcW w:w="478" w:type="pct"/>
            <w:shd w:val="clear" w:color="auto" w:fill="FFFFFF"/>
            <w:vAlign w:val="center"/>
          </w:tcPr>
          <w:p w:rsidR="0086500D" w:rsidRPr="00DE04DE" w:rsidRDefault="0086500D" w:rsidP="0086500D">
            <w:pPr>
              <w:spacing w:after="0"/>
              <w:jc w:val="center"/>
              <w:rPr>
                <w:sz w:val="16"/>
                <w:szCs w:val="16"/>
              </w:rPr>
            </w:pPr>
            <w:r>
              <w:rPr>
                <w:color w:val="000000"/>
                <w:sz w:val="16"/>
                <w:szCs w:val="16"/>
              </w:rPr>
              <w:t>NatGeo</w:t>
            </w:r>
          </w:p>
        </w:tc>
        <w:tc>
          <w:tcPr>
            <w:tcW w:w="645"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21:00 - 22:00</w:t>
            </w:r>
          </w:p>
        </w:tc>
        <w:tc>
          <w:tcPr>
            <w:tcW w:w="424"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60</w:t>
            </w:r>
          </w:p>
        </w:tc>
        <w:tc>
          <w:tcPr>
            <w:tcW w:w="492" w:type="pct"/>
            <w:shd w:val="clear" w:color="auto" w:fill="FFFFFF"/>
            <w:vAlign w:val="center"/>
          </w:tcPr>
          <w:p w:rsidR="0086500D" w:rsidRPr="00197E6B" w:rsidRDefault="0086500D" w:rsidP="0086500D">
            <w:pPr>
              <w:spacing w:after="0"/>
              <w:jc w:val="center"/>
              <w:rPr>
                <w:sz w:val="16"/>
                <w:szCs w:val="16"/>
              </w:rPr>
            </w:pPr>
            <w:r w:rsidRPr="00197E6B">
              <w:rPr>
                <w:sz w:val="16"/>
                <w:szCs w:val="16"/>
              </w:rPr>
              <w:t>Aceptar</w:t>
            </w:r>
          </w:p>
        </w:tc>
      </w:tr>
      <w:tr w:rsidR="0086500D" w:rsidRPr="00A0634B" w:rsidTr="00556B5E">
        <w:trPr>
          <w:trHeight w:val="284"/>
          <w:jc w:val="center"/>
        </w:trPr>
        <w:tc>
          <w:tcPr>
            <w:tcW w:w="320" w:type="pct"/>
            <w:shd w:val="clear" w:color="auto" w:fill="FFFFFF"/>
            <w:vAlign w:val="center"/>
          </w:tcPr>
          <w:p w:rsidR="0086500D" w:rsidRPr="00DE04DE" w:rsidRDefault="0086500D" w:rsidP="0086500D">
            <w:pPr>
              <w:spacing w:after="0"/>
              <w:jc w:val="center"/>
              <w:rPr>
                <w:color w:val="000000"/>
                <w:sz w:val="16"/>
                <w:szCs w:val="16"/>
              </w:rPr>
            </w:pPr>
            <w:r>
              <w:rPr>
                <w:color w:val="000000"/>
                <w:sz w:val="16"/>
                <w:szCs w:val="16"/>
              </w:rPr>
              <w:t>19/10</w:t>
            </w:r>
          </w:p>
        </w:tc>
        <w:tc>
          <w:tcPr>
            <w:tcW w:w="2022" w:type="pct"/>
            <w:vAlign w:val="center"/>
          </w:tcPr>
          <w:p w:rsidR="0086500D" w:rsidRPr="00375C3F" w:rsidRDefault="0086500D" w:rsidP="0086500D">
            <w:pPr>
              <w:spacing w:after="0"/>
              <w:jc w:val="center"/>
              <w:rPr>
                <w:rFonts w:asciiTheme="minorHAnsi" w:hAnsiTheme="minorHAnsi" w:cstheme="minorHAnsi"/>
                <w:i/>
                <w:color w:val="000000"/>
                <w:sz w:val="16"/>
                <w:szCs w:val="16"/>
              </w:rPr>
            </w:pPr>
            <w:r w:rsidRPr="00375C3F">
              <w:rPr>
                <w:rFonts w:asciiTheme="minorHAnsi" w:hAnsiTheme="minorHAnsi" w:cstheme="minorHAnsi"/>
                <w:i/>
                <w:sz w:val="16"/>
                <w:szCs w:val="16"/>
              </w:rPr>
              <w:t>P</w:t>
            </w:r>
            <w:r w:rsidR="000D3E9E">
              <w:rPr>
                <w:rFonts w:asciiTheme="minorHAnsi" w:hAnsiTheme="minorHAnsi" w:cstheme="minorHAnsi"/>
                <w:i/>
                <w:sz w:val="16"/>
                <w:szCs w:val="16"/>
              </w:rPr>
              <w:t>ersiguiendo a Hitler / Huyendo d</w:t>
            </w:r>
            <w:r w:rsidRPr="00375C3F">
              <w:rPr>
                <w:rFonts w:asciiTheme="minorHAnsi" w:hAnsiTheme="minorHAnsi" w:cstheme="minorHAnsi"/>
                <w:i/>
                <w:sz w:val="16"/>
                <w:szCs w:val="16"/>
              </w:rPr>
              <w:t>esde Berlín</w:t>
            </w:r>
          </w:p>
        </w:tc>
        <w:tc>
          <w:tcPr>
            <w:tcW w:w="619" w:type="pct"/>
            <w:vAlign w:val="center"/>
          </w:tcPr>
          <w:p w:rsidR="0086500D" w:rsidRPr="00197E6B" w:rsidRDefault="0086500D" w:rsidP="0086500D">
            <w:pPr>
              <w:spacing w:after="0"/>
              <w:jc w:val="center"/>
              <w:rPr>
                <w:color w:val="000000"/>
                <w:sz w:val="16"/>
                <w:szCs w:val="16"/>
              </w:rPr>
            </w:pPr>
            <w:r w:rsidRPr="00197E6B">
              <w:rPr>
                <w:color w:val="000000"/>
                <w:sz w:val="16"/>
                <w:szCs w:val="16"/>
              </w:rPr>
              <w:t>Documental</w:t>
            </w:r>
          </w:p>
        </w:tc>
        <w:tc>
          <w:tcPr>
            <w:tcW w:w="478" w:type="pct"/>
            <w:shd w:val="clear" w:color="auto" w:fill="FFFFFF"/>
            <w:vAlign w:val="center"/>
          </w:tcPr>
          <w:p w:rsidR="0086500D" w:rsidRPr="00DE04DE" w:rsidRDefault="0086500D" w:rsidP="0086500D">
            <w:pPr>
              <w:spacing w:after="0"/>
              <w:jc w:val="center"/>
              <w:rPr>
                <w:color w:val="000000"/>
                <w:sz w:val="16"/>
                <w:szCs w:val="16"/>
              </w:rPr>
            </w:pPr>
            <w:r>
              <w:rPr>
                <w:sz w:val="16"/>
                <w:szCs w:val="16"/>
              </w:rPr>
              <w:t>H2</w:t>
            </w:r>
          </w:p>
        </w:tc>
        <w:tc>
          <w:tcPr>
            <w:tcW w:w="645"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21:13 - 22:00</w:t>
            </w:r>
          </w:p>
        </w:tc>
        <w:tc>
          <w:tcPr>
            <w:tcW w:w="424" w:type="pct"/>
            <w:shd w:val="clear" w:color="auto" w:fill="FFFFFF"/>
            <w:vAlign w:val="center"/>
          </w:tcPr>
          <w:p w:rsidR="0086500D" w:rsidRPr="00DE04DE" w:rsidRDefault="009E179F" w:rsidP="0086500D">
            <w:pPr>
              <w:spacing w:after="0"/>
              <w:jc w:val="center"/>
              <w:rPr>
                <w:color w:val="000000"/>
                <w:sz w:val="16"/>
                <w:szCs w:val="16"/>
              </w:rPr>
            </w:pPr>
            <w:r>
              <w:rPr>
                <w:color w:val="000000"/>
                <w:sz w:val="16"/>
                <w:szCs w:val="16"/>
              </w:rPr>
              <w:t>43</w:t>
            </w:r>
          </w:p>
        </w:tc>
        <w:tc>
          <w:tcPr>
            <w:tcW w:w="492" w:type="pct"/>
            <w:shd w:val="clear" w:color="auto" w:fill="FFFFFF"/>
            <w:vAlign w:val="center"/>
          </w:tcPr>
          <w:p w:rsidR="0086500D" w:rsidRPr="00197E6B" w:rsidRDefault="0086500D" w:rsidP="0086500D">
            <w:pPr>
              <w:spacing w:after="0"/>
              <w:jc w:val="center"/>
              <w:rPr>
                <w:sz w:val="16"/>
                <w:szCs w:val="16"/>
              </w:rPr>
            </w:pPr>
            <w:r w:rsidRPr="00197E6B">
              <w:rPr>
                <w:sz w:val="16"/>
                <w:szCs w:val="16"/>
              </w:rPr>
              <w:t>Aceptar</w:t>
            </w:r>
          </w:p>
        </w:tc>
      </w:tr>
      <w:tr w:rsidR="006534C8" w:rsidRPr="00A0634B" w:rsidTr="00556B5E">
        <w:trPr>
          <w:trHeight w:val="284"/>
          <w:jc w:val="center"/>
        </w:trPr>
        <w:tc>
          <w:tcPr>
            <w:tcW w:w="5000" w:type="pct"/>
            <w:gridSpan w:val="7"/>
            <w:shd w:val="clear" w:color="auto" w:fill="BFBFBF" w:themeFill="background1" w:themeFillShade="BF"/>
            <w:vAlign w:val="center"/>
          </w:tcPr>
          <w:p w:rsidR="006534C8" w:rsidRPr="00A0634B" w:rsidRDefault="005A4C55" w:rsidP="006534C8">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8B76FE">
              <w:rPr>
                <w:rFonts w:asciiTheme="minorHAnsi" w:hAnsiTheme="minorHAnsi" w:cstheme="minorHAnsi"/>
                <w:b/>
                <w:sz w:val="16"/>
                <w:szCs w:val="16"/>
              </w:rPr>
              <w:t xml:space="preserve"> 229</w:t>
            </w:r>
          </w:p>
        </w:tc>
      </w:tr>
      <w:tr w:rsidR="009E179F" w:rsidRPr="00A0634B" w:rsidTr="00556B5E">
        <w:trPr>
          <w:trHeight w:val="284"/>
          <w:jc w:val="center"/>
        </w:trPr>
        <w:tc>
          <w:tcPr>
            <w:tcW w:w="320" w:type="pct"/>
            <w:vAlign w:val="center"/>
          </w:tcPr>
          <w:p w:rsidR="009E179F" w:rsidRPr="00DE04DE" w:rsidRDefault="009E179F" w:rsidP="009E179F">
            <w:pPr>
              <w:spacing w:after="0"/>
              <w:jc w:val="center"/>
              <w:rPr>
                <w:color w:val="000000"/>
                <w:sz w:val="16"/>
                <w:szCs w:val="16"/>
              </w:rPr>
            </w:pPr>
            <w:r>
              <w:rPr>
                <w:color w:val="000000"/>
                <w:sz w:val="16"/>
                <w:szCs w:val="16"/>
              </w:rPr>
              <w:t>24/10</w:t>
            </w:r>
          </w:p>
        </w:tc>
        <w:tc>
          <w:tcPr>
            <w:tcW w:w="2022" w:type="pct"/>
            <w:shd w:val="clear" w:color="auto" w:fill="FFFFFF"/>
            <w:vAlign w:val="center"/>
          </w:tcPr>
          <w:p w:rsidR="009E179F" w:rsidRPr="00375C3F" w:rsidRDefault="009E179F" w:rsidP="009E179F">
            <w:pPr>
              <w:spacing w:after="0"/>
              <w:jc w:val="center"/>
              <w:rPr>
                <w:rFonts w:asciiTheme="minorHAnsi" w:hAnsiTheme="minorHAnsi" w:cstheme="minorHAnsi"/>
                <w:i/>
                <w:sz w:val="16"/>
                <w:szCs w:val="16"/>
              </w:rPr>
            </w:pPr>
            <w:r w:rsidRPr="00375C3F">
              <w:rPr>
                <w:rFonts w:asciiTheme="minorHAnsi" w:hAnsiTheme="minorHAnsi" w:cstheme="minorHAnsi"/>
                <w:i/>
                <w:sz w:val="16"/>
                <w:szCs w:val="16"/>
              </w:rPr>
              <w:t>Secreto en Los Océanos / Submarinos Nazis</w:t>
            </w:r>
          </w:p>
        </w:tc>
        <w:tc>
          <w:tcPr>
            <w:tcW w:w="619" w:type="pct"/>
            <w:vAlign w:val="center"/>
          </w:tcPr>
          <w:p w:rsidR="009E179F" w:rsidRPr="00197E6B" w:rsidRDefault="009E179F" w:rsidP="009E179F">
            <w:pPr>
              <w:spacing w:after="0"/>
              <w:jc w:val="center"/>
              <w:rPr>
                <w:color w:val="000000"/>
                <w:sz w:val="16"/>
                <w:szCs w:val="16"/>
              </w:rPr>
            </w:pPr>
            <w:r w:rsidRPr="00197E6B">
              <w:rPr>
                <w:color w:val="000000"/>
                <w:sz w:val="16"/>
                <w:szCs w:val="16"/>
              </w:rPr>
              <w:t>Documental</w:t>
            </w:r>
          </w:p>
        </w:tc>
        <w:tc>
          <w:tcPr>
            <w:tcW w:w="478" w:type="pct"/>
            <w:shd w:val="clear" w:color="auto" w:fill="FFFFFF"/>
            <w:vAlign w:val="center"/>
          </w:tcPr>
          <w:p w:rsidR="009E179F" w:rsidRPr="00DE04DE" w:rsidRDefault="009E179F" w:rsidP="009E179F">
            <w:pPr>
              <w:spacing w:after="0"/>
              <w:jc w:val="center"/>
              <w:rPr>
                <w:sz w:val="16"/>
                <w:szCs w:val="16"/>
              </w:rPr>
            </w:pPr>
            <w:r>
              <w:rPr>
                <w:sz w:val="16"/>
                <w:szCs w:val="16"/>
              </w:rPr>
              <w:t>NatGeo</w:t>
            </w:r>
          </w:p>
        </w:tc>
        <w:tc>
          <w:tcPr>
            <w:tcW w:w="645" w:type="pct"/>
            <w:shd w:val="clear" w:color="auto" w:fill="FFFFFF"/>
            <w:vAlign w:val="center"/>
          </w:tcPr>
          <w:p w:rsidR="009E179F" w:rsidRPr="00DE04DE" w:rsidRDefault="009E179F" w:rsidP="009E179F">
            <w:pPr>
              <w:spacing w:after="0"/>
              <w:jc w:val="center"/>
              <w:rPr>
                <w:color w:val="000000"/>
                <w:sz w:val="16"/>
                <w:szCs w:val="16"/>
              </w:rPr>
            </w:pPr>
            <w:r>
              <w:rPr>
                <w:color w:val="000000"/>
                <w:sz w:val="16"/>
                <w:szCs w:val="16"/>
              </w:rPr>
              <w:t>22:00 - 23:00</w:t>
            </w:r>
          </w:p>
        </w:tc>
        <w:tc>
          <w:tcPr>
            <w:tcW w:w="424" w:type="pct"/>
            <w:shd w:val="clear" w:color="auto" w:fill="FFFFFF"/>
            <w:vAlign w:val="center"/>
          </w:tcPr>
          <w:p w:rsidR="009E179F" w:rsidRPr="00DE04DE" w:rsidRDefault="009E179F" w:rsidP="009E179F">
            <w:pPr>
              <w:spacing w:after="0"/>
              <w:jc w:val="center"/>
              <w:rPr>
                <w:color w:val="000000"/>
                <w:sz w:val="16"/>
                <w:szCs w:val="16"/>
              </w:rPr>
            </w:pPr>
            <w:r>
              <w:rPr>
                <w:color w:val="000000"/>
                <w:sz w:val="16"/>
                <w:szCs w:val="16"/>
              </w:rPr>
              <w:t>60</w:t>
            </w:r>
          </w:p>
        </w:tc>
        <w:tc>
          <w:tcPr>
            <w:tcW w:w="492" w:type="pct"/>
            <w:shd w:val="clear" w:color="auto" w:fill="FFFFFF"/>
            <w:vAlign w:val="center"/>
          </w:tcPr>
          <w:p w:rsidR="009E179F" w:rsidRPr="0067471D" w:rsidRDefault="009E179F" w:rsidP="009E179F">
            <w:pPr>
              <w:spacing w:after="0"/>
              <w:jc w:val="center"/>
              <w:rPr>
                <w:sz w:val="16"/>
                <w:szCs w:val="16"/>
              </w:rPr>
            </w:pPr>
            <w:r w:rsidRPr="0067471D">
              <w:rPr>
                <w:sz w:val="16"/>
                <w:szCs w:val="16"/>
              </w:rPr>
              <w:t>Aceptar</w:t>
            </w:r>
          </w:p>
        </w:tc>
      </w:tr>
      <w:tr w:rsidR="009E179F" w:rsidRPr="00A0634B" w:rsidTr="00556B5E">
        <w:trPr>
          <w:trHeight w:val="284"/>
          <w:jc w:val="center"/>
        </w:trPr>
        <w:tc>
          <w:tcPr>
            <w:tcW w:w="320" w:type="pct"/>
            <w:vAlign w:val="center"/>
          </w:tcPr>
          <w:p w:rsidR="009E179F" w:rsidRPr="00DE04DE" w:rsidRDefault="009E179F" w:rsidP="009E179F">
            <w:pPr>
              <w:spacing w:after="0"/>
              <w:jc w:val="center"/>
              <w:rPr>
                <w:color w:val="000000"/>
                <w:sz w:val="16"/>
                <w:szCs w:val="16"/>
              </w:rPr>
            </w:pPr>
            <w:r>
              <w:rPr>
                <w:color w:val="000000"/>
                <w:sz w:val="16"/>
                <w:szCs w:val="16"/>
              </w:rPr>
              <w:lastRenderedPageBreak/>
              <w:t>25/10</w:t>
            </w:r>
          </w:p>
        </w:tc>
        <w:tc>
          <w:tcPr>
            <w:tcW w:w="2022" w:type="pct"/>
            <w:vAlign w:val="center"/>
          </w:tcPr>
          <w:p w:rsidR="009E179F" w:rsidRPr="00375C3F" w:rsidRDefault="009E179F" w:rsidP="009E179F">
            <w:pPr>
              <w:spacing w:after="0"/>
              <w:jc w:val="center"/>
              <w:rPr>
                <w:rFonts w:asciiTheme="minorHAnsi" w:hAnsiTheme="minorHAnsi" w:cstheme="minorHAnsi"/>
                <w:i/>
                <w:sz w:val="16"/>
                <w:szCs w:val="16"/>
              </w:rPr>
            </w:pPr>
            <w:r>
              <w:rPr>
                <w:rFonts w:asciiTheme="minorHAnsi" w:hAnsiTheme="minorHAnsi" w:cstheme="minorHAnsi"/>
                <w:i/>
                <w:sz w:val="16"/>
                <w:szCs w:val="16"/>
              </w:rPr>
              <w:t>Ciudades Ocultas / El último s</w:t>
            </w:r>
            <w:r w:rsidRPr="00375C3F">
              <w:rPr>
                <w:rFonts w:asciiTheme="minorHAnsi" w:hAnsiTheme="minorHAnsi" w:cstheme="minorHAnsi"/>
                <w:i/>
                <w:sz w:val="16"/>
                <w:szCs w:val="16"/>
              </w:rPr>
              <w:t>ecreto de Hitler (Praga)</w:t>
            </w:r>
          </w:p>
        </w:tc>
        <w:tc>
          <w:tcPr>
            <w:tcW w:w="619" w:type="pct"/>
            <w:vAlign w:val="center"/>
          </w:tcPr>
          <w:p w:rsidR="009E179F" w:rsidRPr="00197E6B" w:rsidRDefault="009E179F" w:rsidP="009E179F">
            <w:pPr>
              <w:spacing w:after="0"/>
              <w:jc w:val="center"/>
              <w:rPr>
                <w:color w:val="000000"/>
                <w:sz w:val="16"/>
                <w:szCs w:val="16"/>
              </w:rPr>
            </w:pPr>
            <w:r w:rsidRPr="00197E6B">
              <w:rPr>
                <w:color w:val="000000"/>
                <w:sz w:val="16"/>
                <w:szCs w:val="16"/>
              </w:rPr>
              <w:t>Documental</w:t>
            </w:r>
          </w:p>
        </w:tc>
        <w:tc>
          <w:tcPr>
            <w:tcW w:w="478" w:type="pct"/>
            <w:vAlign w:val="center"/>
          </w:tcPr>
          <w:p w:rsidR="009E179F" w:rsidRPr="00DE04DE" w:rsidRDefault="009E179F" w:rsidP="009E179F">
            <w:pPr>
              <w:spacing w:after="0"/>
              <w:jc w:val="center"/>
              <w:rPr>
                <w:sz w:val="16"/>
                <w:szCs w:val="16"/>
              </w:rPr>
            </w:pPr>
            <w:r>
              <w:rPr>
                <w:sz w:val="16"/>
                <w:szCs w:val="16"/>
              </w:rPr>
              <w:t>H2</w:t>
            </w:r>
          </w:p>
        </w:tc>
        <w:tc>
          <w:tcPr>
            <w:tcW w:w="645" w:type="pct"/>
            <w:vAlign w:val="center"/>
          </w:tcPr>
          <w:p w:rsidR="009E179F" w:rsidRPr="00DE04DE" w:rsidRDefault="009E179F" w:rsidP="009E179F">
            <w:pPr>
              <w:spacing w:after="0"/>
              <w:jc w:val="center"/>
              <w:rPr>
                <w:color w:val="000000"/>
                <w:sz w:val="16"/>
                <w:szCs w:val="16"/>
              </w:rPr>
            </w:pPr>
            <w:r>
              <w:rPr>
                <w:color w:val="000000"/>
                <w:sz w:val="16"/>
                <w:szCs w:val="16"/>
              </w:rPr>
              <w:t>21:11 - 22:00</w:t>
            </w:r>
          </w:p>
        </w:tc>
        <w:tc>
          <w:tcPr>
            <w:tcW w:w="424" w:type="pct"/>
            <w:vAlign w:val="center"/>
          </w:tcPr>
          <w:p w:rsidR="009E179F" w:rsidRPr="00DE04DE" w:rsidRDefault="009E179F" w:rsidP="009E179F">
            <w:pPr>
              <w:spacing w:after="0"/>
              <w:jc w:val="center"/>
              <w:rPr>
                <w:color w:val="000000"/>
                <w:sz w:val="16"/>
                <w:szCs w:val="16"/>
              </w:rPr>
            </w:pPr>
            <w:r>
              <w:rPr>
                <w:color w:val="000000"/>
                <w:sz w:val="16"/>
                <w:szCs w:val="16"/>
              </w:rPr>
              <w:t>49</w:t>
            </w:r>
          </w:p>
        </w:tc>
        <w:tc>
          <w:tcPr>
            <w:tcW w:w="492" w:type="pct"/>
            <w:vAlign w:val="center"/>
          </w:tcPr>
          <w:p w:rsidR="009E179F" w:rsidRPr="0067471D" w:rsidRDefault="009E179F" w:rsidP="009E179F">
            <w:pPr>
              <w:spacing w:after="0"/>
              <w:jc w:val="center"/>
              <w:rPr>
                <w:sz w:val="16"/>
                <w:szCs w:val="16"/>
              </w:rPr>
            </w:pPr>
            <w:r w:rsidRPr="0067471D">
              <w:rPr>
                <w:sz w:val="16"/>
                <w:szCs w:val="16"/>
              </w:rPr>
              <w:t>Aceptar</w:t>
            </w:r>
          </w:p>
        </w:tc>
      </w:tr>
      <w:tr w:rsidR="009E179F" w:rsidRPr="00A0634B" w:rsidTr="00556B5E">
        <w:trPr>
          <w:trHeight w:val="284"/>
          <w:jc w:val="center"/>
        </w:trPr>
        <w:tc>
          <w:tcPr>
            <w:tcW w:w="320" w:type="pct"/>
            <w:vAlign w:val="center"/>
          </w:tcPr>
          <w:p w:rsidR="009E179F" w:rsidRPr="00DE04DE" w:rsidRDefault="009E179F" w:rsidP="009E179F">
            <w:pPr>
              <w:spacing w:after="0"/>
              <w:jc w:val="center"/>
              <w:rPr>
                <w:color w:val="000000"/>
                <w:sz w:val="16"/>
                <w:szCs w:val="16"/>
              </w:rPr>
            </w:pPr>
            <w:r>
              <w:rPr>
                <w:color w:val="000000"/>
                <w:sz w:val="16"/>
                <w:szCs w:val="16"/>
              </w:rPr>
              <w:t>26/10</w:t>
            </w:r>
          </w:p>
        </w:tc>
        <w:tc>
          <w:tcPr>
            <w:tcW w:w="2022" w:type="pct"/>
            <w:vAlign w:val="center"/>
          </w:tcPr>
          <w:p w:rsidR="009E179F" w:rsidRPr="00375C3F" w:rsidRDefault="009E179F" w:rsidP="009E179F">
            <w:pPr>
              <w:spacing w:after="0"/>
              <w:jc w:val="center"/>
              <w:rPr>
                <w:rFonts w:asciiTheme="minorHAnsi" w:hAnsiTheme="minorHAnsi" w:cstheme="minorHAnsi"/>
                <w:i/>
                <w:sz w:val="16"/>
                <w:szCs w:val="16"/>
              </w:rPr>
            </w:pPr>
            <w:r w:rsidRPr="00375C3F">
              <w:rPr>
                <w:rFonts w:asciiTheme="minorHAnsi" w:hAnsiTheme="minorHAnsi" w:cstheme="minorHAnsi"/>
                <w:i/>
                <w:sz w:val="16"/>
                <w:szCs w:val="16"/>
              </w:rPr>
              <w:t>En Busca de Amelia</w:t>
            </w:r>
          </w:p>
        </w:tc>
        <w:tc>
          <w:tcPr>
            <w:tcW w:w="619" w:type="pct"/>
            <w:vAlign w:val="center"/>
          </w:tcPr>
          <w:p w:rsidR="009E179F" w:rsidRPr="00197E6B" w:rsidRDefault="009E179F" w:rsidP="009E179F">
            <w:pPr>
              <w:spacing w:after="0"/>
              <w:jc w:val="center"/>
              <w:rPr>
                <w:color w:val="000000"/>
                <w:sz w:val="16"/>
                <w:szCs w:val="16"/>
              </w:rPr>
            </w:pPr>
            <w:r w:rsidRPr="00197E6B">
              <w:rPr>
                <w:color w:val="000000"/>
                <w:sz w:val="16"/>
                <w:szCs w:val="16"/>
              </w:rPr>
              <w:t>Documental</w:t>
            </w:r>
          </w:p>
        </w:tc>
        <w:tc>
          <w:tcPr>
            <w:tcW w:w="478" w:type="pct"/>
            <w:vAlign w:val="center"/>
          </w:tcPr>
          <w:p w:rsidR="009E179F" w:rsidRPr="00DE04DE" w:rsidRDefault="009E179F" w:rsidP="009E179F">
            <w:pPr>
              <w:spacing w:after="0"/>
              <w:jc w:val="center"/>
              <w:rPr>
                <w:sz w:val="16"/>
                <w:szCs w:val="16"/>
              </w:rPr>
            </w:pPr>
            <w:r>
              <w:rPr>
                <w:sz w:val="16"/>
                <w:szCs w:val="16"/>
              </w:rPr>
              <w:t>NatGeo</w:t>
            </w:r>
          </w:p>
        </w:tc>
        <w:tc>
          <w:tcPr>
            <w:tcW w:w="645" w:type="pct"/>
            <w:vAlign w:val="center"/>
          </w:tcPr>
          <w:p w:rsidR="009E179F" w:rsidRPr="00DE04DE" w:rsidRDefault="009E179F" w:rsidP="009E179F">
            <w:pPr>
              <w:spacing w:after="0"/>
              <w:jc w:val="center"/>
              <w:rPr>
                <w:color w:val="000000"/>
                <w:sz w:val="16"/>
                <w:szCs w:val="16"/>
              </w:rPr>
            </w:pPr>
            <w:r>
              <w:rPr>
                <w:color w:val="000000"/>
                <w:sz w:val="16"/>
                <w:szCs w:val="16"/>
              </w:rPr>
              <w:t>22:00 - 00:00</w:t>
            </w:r>
          </w:p>
        </w:tc>
        <w:tc>
          <w:tcPr>
            <w:tcW w:w="424" w:type="pct"/>
            <w:vAlign w:val="center"/>
          </w:tcPr>
          <w:p w:rsidR="009E179F" w:rsidRPr="00DE04DE" w:rsidRDefault="009E179F" w:rsidP="009E179F">
            <w:pPr>
              <w:spacing w:after="0"/>
              <w:jc w:val="center"/>
              <w:rPr>
                <w:color w:val="000000"/>
                <w:sz w:val="16"/>
                <w:szCs w:val="16"/>
              </w:rPr>
            </w:pPr>
            <w:r>
              <w:rPr>
                <w:color w:val="000000"/>
                <w:sz w:val="16"/>
                <w:szCs w:val="16"/>
              </w:rPr>
              <w:t>120</w:t>
            </w:r>
          </w:p>
        </w:tc>
        <w:tc>
          <w:tcPr>
            <w:tcW w:w="492" w:type="pct"/>
            <w:vAlign w:val="center"/>
          </w:tcPr>
          <w:p w:rsidR="009E179F" w:rsidRPr="00197E6B" w:rsidRDefault="009E179F" w:rsidP="009E179F">
            <w:pPr>
              <w:spacing w:after="0"/>
              <w:jc w:val="center"/>
              <w:rPr>
                <w:sz w:val="16"/>
                <w:szCs w:val="16"/>
              </w:rPr>
            </w:pPr>
            <w:r w:rsidRPr="00197E6B">
              <w:rPr>
                <w:sz w:val="16"/>
                <w:szCs w:val="16"/>
              </w:rPr>
              <w:t>Aceptar</w:t>
            </w:r>
          </w:p>
        </w:tc>
      </w:tr>
      <w:tr w:rsidR="009E179F" w:rsidRPr="00A0634B" w:rsidTr="00556B5E">
        <w:trPr>
          <w:trHeight w:val="284"/>
          <w:jc w:val="center"/>
        </w:trPr>
        <w:tc>
          <w:tcPr>
            <w:tcW w:w="5000" w:type="pct"/>
            <w:gridSpan w:val="7"/>
            <w:shd w:val="clear" w:color="auto" w:fill="BFBFBF" w:themeFill="background1" w:themeFillShade="BF"/>
            <w:vAlign w:val="center"/>
          </w:tcPr>
          <w:p w:rsidR="009E179F" w:rsidRPr="00A0634B" w:rsidRDefault="009E179F" w:rsidP="009E179F">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8B76FE">
              <w:rPr>
                <w:rFonts w:asciiTheme="minorHAnsi" w:hAnsiTheme="minorHAnsi" w:cstheme="minorHAnsi"/>
                <w:b/>
                <w:sz w:val="16"/>
                <w:szCs w:val="16"/>
              </w:rPr>
              <w:t xml:space="preserve"> 199</w:t>
            </w:r>
          </w:p>
        </w:tc>
      </w:tr>
      <w:tr w:rsidR="009E179F" w:rsidRPr="0067471D" w:rsidTr="00556B5E">
        <w:trPr>
          <w:trHeight w:val="284"/>
          <w:jc w:val="center"/>
        </w:trPr>
        <w:tc>
          <w:tcPr>
            <w:tcW w:w="320" w:type="pct"/>
            <w:vAlign w:val="center"/>
          </w:tcPr>
          <w:p w:rsidR="009E179F" w:rsidRPr="00DE04DE" w:rsidRDefault="009E179F" w:rsidP="009E179F">
            <w:pPr>
              <w:spacing w:after="0"/>
              <w:jc w:val="center"/>
              <w:rPr>
                <w:color w:val="000000"/>
                <w:sz w:val="16"/>
                <w:szCs w:val="16"/>
              </w:rPr>
            </w:pPr>
            <w:r>
              <w:rPr>
                <w:color w:val="000000"/>
                <w:sz w:val="16"/>
                <w:szCs w:val="16"/>
              </w:rPr>
              <w:t>31/10</w:t>
            </w:r>
          </w:p>
        </w:tc>
        <w:tc>
          <w:tcPr>
            <w:tcW w:w="2022" w:type="pct"/>
            <w:shd w:val="clear" w:color="auto" w:fill="FFFFFF"/>
            <w:vAlign w:val="center"/>
          </w:tcPr>
          <w:p w:rsidR="009E179F" w:rsidRPr="000355AC" w:rsidRDefault="009E179F" w:rsidP="009E179F">
            <w:pPr>
              <w:spacing w:after="0"/>
              <w:jc w:val="center"/>
              <w:rPr>
                <w:rFonts w:asciiTheme="minorHAnsi" w:hAnsiTheme="minorHAnsi" w:cstheme="minorHAnsi"/>
                <w:i/>
                <w:sz w:val="16"/>
                <w:szCs w:val="16"/>
              </w:rPr>
            </w:pPr>
            <w:r>
              <w:rPr>
                <w:rFonts w:asciiTheme="minorHAnsi" w:hAnsiTheme="minorHAnsi" w:cstheme="minorHAnsi"/>
                <w:i/>
                <w:sz w:val="16"/>
                <w:szCs w:val="16"/>
              </w:rPr>
              <w:t>Secretos en los océanos / Fiebre del oro bajo el agua</w:t>
            </w:r>
          </w:p>
        </w:tc>
        <w:tc>
          <w:tcPr>
            <w:tcW w:w="619" w:type="pct"/>
            <w:vAlign w:val="center"/>
          </w:tcPr>
          <w:p w:rsidR="009E179F" w:rsidRPr="00197E6B" w:rsidRDefault="009E179F" w:rsidP="009E179F">
            <w:pPr>
              <w:spacing w:after="0"/>
              <w:jc w:val="center"/>
              <w:rPr>
                <w:color w:val="000000"/>
                <w:sz w:val="16"/>
                <w:szCs w:val="16"/>
              </w:rPr>
            </w:pPr>
            <w:r w:rsidRPr="00197E6B">
              <w:rPr>
                <w:color w:val="000000"/>
                <w:sz w:val="16"/>
                <w:szCs w:val="16"/>
              </w:rPr>
              <w:t>Documental</w:t>
            </w:r>
          </w:p>
        </w:tc>
        <w:tc>
          <w:tcPr>
            <w:tcW w:w="478" w:type="pct"/>
            <w:shd w:val="clear" w:color="auto" w:fill="FFFFFF"/>
            <w:vAlign w:val="center"/>
          </w:tcPr>
          <w:p w:rsidR="009E179F" w:rsidRPr="00DE04DE" w:rsidRDefault="009E179F" w:rsidP="009E179F">
            <w:pPr>
              <w:spacing w:after="0"/>
              <w:jc w:val="center"/>
              <w:rPr>
                <w:sz w:val="16"/>
                <w:szCs w:val="16"/>
              </w:rPr>
            </w:pPr>
            <w:r>
              <w:rPr>
                <w:sz w:val="16"/>
                <w:szCs w:val="16"/>
              </w:rPr>
              <w:t>NatGeo</w:t>
            </w:r>
          </w:p>
        </w:tc>
        <w:tc>
          <w:tcPr>
            <w:tcW w:w="645" w:type="pct"/>
            <w:shd w:val="clear" w:color="auto" w:fill="FFFFFF"/>
            <w:vAlign w:val="center"/>
          </w:tcPr>
          <w:p w:rsidR="009E179F" w:rsidRPr="00DE04DE" w:rsidRDefault="009E179F" w:rsidP="009E179F">
            <w:pPr>
              <w:spacing w:after="0"/>
              <w:jc w:val="center"/>
              <w:rPr>
                <w:color w:val="000000"/>
                <w:sz w:val="16"/>
                <w:szCs w:val="16"/>
              </w:rPr>
            </w:pPr>
            <w:r>
              <w:rPr>
                <w:color w:val="000000"/>
                <w:sz w:val="16"/>
                <w:szCs w:val="16"/>
              </w:rPr>
              <w:t>22:00 - 23:00</w:t>
            </w:r>
          </w:p>
        </w:tc>
        <w:tc>
          <w:tcPr>
            <w:tcW w:w="424" w:type="pct"/>
            <w:shd w:val="clear" w:color="auto" w:fill="FFFFFF"/>
            <w:vAlign w:val="center"/>
          </w:tcPr>
          <w:p w:rsidR="009E179F" w:rsidRPr="00DE04DE" w:rsidRDefault="009E179F" w:rsidP="009E179F">
            <w:pPr>
              <w:spacing w:after="0"/>
              <w:jc w:val="center"/>
              <w:rPr>
                <w:color w:val="000000"/>
                <w:sz w:val="16"/>
                <w:szCs w:val="16"/>
              </w:rPr>
            </w:pPr>
            <w:r>
              <w:rPr>
                <w:color w:val="000000"/>
                <w:sz w:val="16"/>
                <w:szCs w:val="16"/>
              </w:rPr>
              <w:t>60</w:t>
            </w:r>
          </w:p>
        </w:tc>
        <w:tc>
          <w:tcPr>
            <w:tcW w:w="492" w:type="pct"/>
            <w:shd w:val="clear" w:color="auto" w:fill="FFFFFF"/>
            <w:vAlign w:val="center"/>
          </w:tcPr>
          <w:p w:rsidR="009E179F" w:rsidRPr="0067471D" w:rsidRDefault="009E179F" w:rsidP="009E179F">
            <w:pPr>
              <w:spacing w:after="0"/>
              <w:jc w:val="center"/>
              <w:rPr>
                <w:sz w:val="16"/>
                <w:szCs w:val="16"/>
              </w:rPr>
            </w:pPr>
            <w:r w:rsidRPr="0067471D">
              <w:rPr>
                <w:sz w:val="16"/>
                <w:szCs w:val="16"/>
              </w:rPr>
              <w:t>Aceptar</w:t>
            </w:r>
          </w:p>
        </w:tc>
      </w:tr>
      <w:tr w:rsidR="009E179F" w:rsidRPr="0067471D" w:rsidTr="00556B5E">
        <w:trPr>
          <w:trHeight w:val="284"/>
          <w:jc w:val="center"/>
        </w:trPr>
        <w:tc>
          <w:tcPr>
            <w:tcW w:w="320" w:type="pct"/>
            <w:vAlign w:val="center"/>
          </w:tcPr>
          <w:p w:rsidR="009E179F" w:rsidRPr="00DE04DE" w:rsidRDefault="009E179F" w:rsidP="009E179F">
            <w:pPr>
              <w:spacing w:after="0"/>
              <w:jc w:val="center"/>
              <w:rPr>
                <w:color w:val="000000"/>
                <w:sz w:val="16"/>
                <w:szCs w:val="16"/>
              </w:rPr>
            </w:pPr>
            <w:r>
              <w:rPr>
                <w:color w:val="000000"/>
                <w:sz w:val="16"/>
                <w:szCs w:val="16"/>
              </w:rPr>
              <w:t>01/11</w:t>
            </w:r>
          </w:p>
        </w:tc>
        <w:tc>
          <w:tcPr>
            <w:tcW w:w="2022" w:type="pct"/>
            <w:vAlign w:val="center"/>
          </w:tcPr>
          <w:p w:rsidR="009E179F" w:rsidRPr="000355AC" w:rsidRDefault="009E179F" w:rsidP="009E179F">
            <w:pPr>
              <w:spacing w:after="0"/>
              <w:jc w:val="center"/>
              <w:rPr>
                <w:rFonts w:asciiTheme="minorHAnsi" w:hAnsiTheme="minorHAnsi" w:cstheme="minorHAnsi"/>
                <w:i/>
                <w:sz w:val="16"/>
                <w:szCs w:val="16"/>
              </w:rPr>
            </w:pPr>
            <w:r>
              <w:rPr>
                <w:rFonts w:asciiTheme="minorHAnsi" w:hAnsiTheme="minorHAnsi" w:cstheme="minorHAnsi"/>
                <w:i/>
                <w:sz w:val="16"/>
                <w:szCs w:val="16"/>
              </w:rPr>
              <w:t>Ciudades ocultas / Bajo suelos vikingos (Dublín)</w:t>
            </w:r>
          </w:p>
        </w:tc>
        <w:tc>
          <w:tcPr>
            <w:tcW w:w="619" w:type="pct"/>
            <w:vAlign w:val="center"/>
          </w:tcPr>
          <w:p w:rsidR="009E179F" w:rsidRPr="00197E6B" w:rsidRDefault="009E179F" w:rsidP="009E179F">
            <w:pPr>
              <w:spacing w:after="0"/>
              <w:jc w:val="center"/>
              <w:rPr>
                <w:color w:val="000000"/>
                <w:sz w:val="16"/>
                <w:szCs w:val="16"/>
              </w:rPr>
            </w:pPr>
            <w:r w:rsidRPr="00197E6B">
              <w:rPr>
                <w:color w:val="000000"/>
                <w:sz w:val="16"/>
                <w:szCs w:val="16"/>
              </w:rPr>
              <w:t>Documental</w:t>
            </w:r>
          </w:p>
        </w:tc>
        <w:tc>
          <w:tcPr>
            <w:tcW w:w="478" w:type="pct"/>
            <w:vAlign w:val="center"/>
          </w:tcPr>
          <w:p w:rsidR="009E179F" w:rsidRPr="00DE04DE" w:rsidRDefault="009E179F" w:rsidP="009E179F">
            <w:pPr>
              <w:spacing w:after="0"/>
              <w:jc w:val="center"/>
              <w:rPr>
                <w:sz w:val="16"/>
                <w:szCs w:val="16"/>
              </w:rPr>
            </w:pPr>
            <w:r>
              <w:rPr>
                <w:sz w:val="16"/>
                <w:szCs w:val="16"/>
              </w:rPr>
              <w:t>H2</w:t>
            </w:r>
          </w:p>
        </w:tc>
        <w:tc>
          <w:tcPr>
            <w:tcW w:w="645" w:type="pct"/>
            <w:vAlign w:val="center"/>
          </w:tcPr>
          <w:p w:rsidR="009E179F" w:rsidRPr="00DE04DE" w:rsidRDefault="009E179F" w:rsidP="009E179F">
            <w:pPr>
              <w:spacing w:after="0"/>
              <w:jc w:val="center"/>
              <w:rPr>
                <w:color w:val="000000"/>
                <w:sz w:val="16"/>
                <w:szCs w:val="16"/>
              </w:rPr>
            </w:pPr>
            <w:r>
              <w:rPr>
                <w:color w:val="000000"/>
                <w:sz w:val="16"/>
                <w:szCs w:val="16"/>
              </w:rPr>
              <w:t>21:08 - 22:00</w:t>
            </w:r>
          </w:p>
        </w:tc>
        <w:tc>
          <w:tcPr>
            <w:tcW w:w="424" w:type="pct"/>
            <w:vAlign w:val="center"/>
          </w:tcPr>
          <w:p w:rsidR="009E179F" w:rsidRPr="00DE04DE" w:rsidRDefault="009E179F" w:rsidP="009E179F">
            <w:pPr>
              <w:spacing w:after="0"/>
              <w:jc w:val="center"/>
              <w:rPr>
                <w:color w:val="000000"/>
                <w:sz w:val="16"/>
                <w:szCs w:val="16"/>
              </w:rPr>
            </w:pPr>
            <w:r>
              <w:rPr>
                <w:color w:val="000000"/>
                <w:sz w:val="16"/>
                <w:szCs w:val="16"/>
              </w:rPr>
              <w:t>52</w:t>
            </w:r>
          </w:p>
        </w:tc>
        <w:tc>
          <w:tcPr>
            <w:tcW w:w="492" w:type="pct"/>
            <w:vAlign w:val="center"/>
          </w:tcPr>
          <w:p w:rsidR="009E179F" w:rsidRPr="0067471D" w:rsidRDefault="009E179F" w:rsidP="009E179F">
            <w:pPr>
              <w:spacing w:after="0"/>
              <w:jc w:val="center"/>
              <w:rPr>
                <w:sz w:val="16"/>
                <w:szCs w:val="16"/>
              </w:rPr>
            </w:pPr>
            <w:r w:rsidRPr="0067471D">
              <w:rPr>
                <w:sz w:val="16"/>
                <w:szCs w:val="16"/>
              </w:rPr>
              <w:t>Aceptar</w:t>
            </w:r>
          </w:p>
        </w:tc>
      </w:tr>
      <w:tr w:rsidR="009E179F" w:rsidRPr="00197E6B" w:rsidTr="00556B5E">
        <w:trPr>
          <w:trHeight w:val="284"/>
          <w:jc w:val="center"/>
        </w:trPr>
        <w:tc>
          <w:tcPr>
            <w:tcW w:w="320" w:type="pct"/>
            <w:vAlign w:val="center"/>
          </w:tcPr>
          <w:p w:rsidR="009E179F" w:rsidRPr="00DE04DE" w:rsidRDefault="009E179F" w:rsidP="009E179F">
            <w:pPr>
              <w:spacing w:after="0"/>
              <w:jc w:val="center"/>
              <w:rPr>
                <w:color w:val="000000"/>
                <w:sz w:val="16"/>
                <w:szCs w:val="16"/>
              </w:rPr>
            </w:pPr>
            <w:r>
              <w:rPr>
                <w:color w:val="000000"/>
                <w:sz w:val="16"/>
                <w:szCs w:val="16"/>
              </w:rPr>
              <w:t>02/11</w:t>
            </w:r>
          </w:p>
        </w:tc>
        <w:tc>
          <w:tcPr>
            <w:tcW w:w="2022" w:type="pct"/>
            <w:vAlign w:val="center"/>
          </w:tcPr>
          <w:p w:rsidR="009E179F" w:rsidRPr="000355AC" w:rsidRDefault="009E179F" w:rsidP="009E179F">
            <w:pPr>
              <w:spacing w:after="0"/>
              <w:jc w:val="center"/>
              <w:rPr>
                <w:rFonts w:asciiTheme="minorHAnsi" w:hAnsiTheme="minorHAnsi" w:cstheme="minorHAnsi"/>
                <w:i/>
                <w:sz w:val="16"/>
                <w:szCs w:val="16"/>
              </w:rPr>
            </w:pPr>
            <w:r>
              <w:rPr>
                <w:rFonts w:asciiTheme="minorHAnsi" w:hAnsiTheme="minorHAnsi" w:cstheme="minorHAnsi"/>
                <w:i/>
                <w:sz w:val="16"/>
                <w:szCs w:val="16"/>
              </w:rPr>
              <w:t>El robo del cerebro de Einstein</w:t>
            </w:r>
          </w:p>
        </w:tc>
        <w:tc>
          <w:tcPr>
            <w:tcW w:w="619" w:type="pct"/>
            <w:vAlign w:val="center"/>
          </w:tcPr>
          <w:p w:rsidR="009E179F" w:rsidRPr="00197E6B" w:rsidRDefault="009E179F" w:rsidP="009E179F">
            <w:pPr>
              <w:spacing w:after="0"/>
              <w:jc w:val="center"/>
              <w:rPr>
                <w:color w:val="000000"/>
                <w:sz w:val="16"/>
                <w:szCs w:val="16"/>
              </w:rPr>
            </w:pPr>
            <w:r w:rsidRPr="00197E6B">
              <w:rPr>
                <w:color w:val="000000"/>
                <w:sz w:val="16"/>
                <w:szCs w:val="16"/>
              </w:rPr>
              <w:t>Documental</w:t>
            </w:r>
          </w:p>
        </w:tc>
        <w:tc>
          <w:tcPr>
            <w:tcW w:w="478" w:type="pct"/>
            <w:vAlign w:val="center"/>
          </w:tcPr>
          <w:p w:rsidR="009E179F" w:rsidRPr="00DE04DE" w:rsidRDefault="009E179F" w:rsidP="009E179F">
            <w:pPr>
              <w:spacing w:after="0"/>
              <w:jc w:val="center"/>
              <w:rPr>
                <w:sz w:val="16"/>
                <w:szCs w:val="16"/>
              </w:rPr>
            </w:pPr>
            <w:r>
              <w:rPr>
                <w:sz w:val="16"/>
                <w:szCs w:val="16"/>
              </w:rPr>
              <w:t>H2</w:t>
            </w:r>
          </w:p>
        </w:tc>
        <w:tc>
          <w:tcPr>
            <w:tcW w:w="645" w:type="pct"/>
            <w:vAlign w:val="center"/>
          </w:tcPr>
          <w:p w:rsidR="009E179F" w:rsidRPr="00DE04DE" w:rsidRDefault="009E179F" w:rsidP="009E179F">
            <w:pPr>
              <w:spacing w:after="0"/>
              <w:jc w:val="center"/>
              <w:rPr>
                <w:color w:val="000000"/>
                <w:sz w:val="16"/>
                <w:szCs w:val="16"/>
              </w:rPr>
            </w:pPr>
            <w:r>
              <w:rPr>
                <w:color w:val="000000"/>
                <w:sz w:val="16"/>
                <w:szCs w:val="16"/>
              </w:rPr>
              <w:t>19:45 - 21:12</w:t>
            </w:r>
          </w:p>
        </w:tc>
        <w:tc>
          <w:tcPr>
            <w:tcW w:w="424" w:type="pct"/>
            <w:vAlign w:val="center"/>
          </w:tcPr>
          <w:p w:rsidR="009E179F" w:rsidRPr="00DE04DE" w:rsidRDefault="009E179F" w:rsidP="009E179F">
            <w:pPr>
              <w:spacing w:after="0"/>
              <w:jc w:val="center"/>
              <w:rPr>
                <w:color w:val="000000"/>
                <w:sz w:val="16"/>
                <w:szCs w:val="16"/>
              </w:rPr>
            </w:pPr>
            <w:r>
              <w:rPr>
                <w:color w:val="000000"/>
                <w:sz w:val="16"/>
                <w:szCs w:val="16"/>
              </w:rPr>
              <w:t>87</w:t>
            </w:r>
          </w:p>
        </w:tc>
        <w:tc>
          <w:tcPr>
            <w:tcW w:w="492" w:type="pct"/>
            <w:vAlign w:val="center"/>
          </w:tcPr>
          <w:p w:rsidR="009E179F" w:rsidRPr="00197E6B" w:rsidRDefault="009E179F" w:rsidP="009E179F">
            <w:pPr>
              <w:spacing w:after="0"/>
              <w:jc w:val="center"/>
              <w:rPr>
                <w:sz w:val="16"/>
                <w:szCs w:val="16"/>
              </w:rPr>
            </w:pPr>
            <w:r w:rsidRPr="00197E6B">
              <w:rPr>
                <w:sz w:val="16"/>
                <w:szCs w:val="16"/>
              </w:rPr>
              <w:t>Aceptar</w:t>
            </w:r>
          </w:p>
        </w:tc>
      </w:tr>
    </w:tbl>
    <w:p w:rsidR="00156327" w:rsidRDefault="00156327" w:rsidP="00156327">
      <w:pPr>
        <w:pStyle w:val="Sinespaciado"/>
      </w:pPr>
    </w:p>
    <w:p w:rsidR="00DC4D42" w:rsidRDefault="00DC4D42" w:rsidP="00156327">
      <w:pPr>
        <w:pStyle w:val="Sinespaciado"/>
      </w:pPr>
    </w:p>
    <w:p w:rsidR="00DC4D42" w:rsidRDefault="00DC4D42" w:rsidP="00156327">
      <w:pPr>
        <w:pStyle w:val="Sinespaciado"/>
      </w:pPr>
    </w:p>
    <w:p w:rsidR="00156327" w:rsidRPr="0006270E" w:rsidRDefault="00156327" w:rsidP="00156327">
      <w:pPr>
        <w:pBdr>
          <w:top w:val="single" w:sz="4" w:space="1" w:color="auto"/>
          <w:bottom w:val="single" w:sz="18" w:space="1" w:color="auto"/>
        </w:pBdr>
        <w:ind w:right="48"/>
        <w:rPr>
          <w:rFonts w:eastAsia="Times New Roman"/>
          <w:b/>
          <w:sz w:val="24"/>
          <w:szCs w:val="24"/>
          <w:lang w:bidi="en-US"/>
        </w:rPr>
      </w:pPr>
      <w:r w:rsidRPr="00575AE4">
        <w:rPr>
          <w:rFonts w:eastAsia="Times New Roman"/>
          <w:b/>
          <w:sz w:val="24"/>
          <w:szCs w:val="24"/>
          <w:lang w:bidi="en-US"/>
        </w:rPr>
        <w:t>TUVES</w:t>
      </w:r>
    </w:p>
    <w:p w:rsidR="00912C4C" w:rsidRPr="00C44333" w:rsidRDefault="00912C4C" w:rsidP="00156327">
      <w:pPr>
        <w:spacing w:before="240" w:after="0"/>
        <w:rPr>
          <w:rFonts w:eastAsia="Times New Roman"/>
          <w:b/>
          <w:lang w:bidi="en-US"/>
        </w:rPr>
      </w:pPr>
      <w:r w:rsidRPr="00C44333">
        <w:rPr>
          <w:rFonts w:eastAsia="Times New Roman"/>
          <w:b/>
          <w:lang w:bidi="en-US"/>
        </w:rPr>
        <w:t>Lunes a domingo</w:t>
      </w:r>
      <w:r>
        <w:rPr>
          <w:rFonts w:eastAsia="Times New Roman"/>
          <w:b/>
          <w:lang w:bidi="en-US"/>
        </w:rPr>
        <w:t xml:space="preserve"> </w:t>
      </w:r>
    </w:p>
    <w:p w:rsidR="00912C4C" w:rsidRPr="00C44333" w:rsidRDefault="00912C4C" w:rsidP="00156327">
      <w:pPr>
        <w:rPr>
          <w:rFonts w:eastAsia="Times New Roman"/>
          <w:b/>
          <w:lang w:bidi="en-US"/>
        </w:rPr>
      </w:pPr>
      <w:r>
        <w:rPr>
          <w:rFonts w:eastAsia="Times New Roman"/>
          <w:b/>
          <w:lang w:bidi="en-US"/>
        </w:rPr>
        <w:t>Horario 09:00 – 18:30 horas</w:t>
      </w:r>
    </w:p>
    <w:tbl>
      <w:tblPr>
        <w:tblW w:w="508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39"/>
        <w:gridCol w:w="3911"/>
        <w:gridCol w:w="1208"/>
        <w:gridCol w:w="846"/>
        <w:gridCol w:w="1256"/>
        <w:gridCol w:w="823"/>
        <w:gridCol w:w="950"/>
      </w:tblGrid>
      <w:tr w:rsidR="003D7CC6" w:rsidRPr="00A0634B" w:rsidTr="00DC5256">
        <w:trPr>
          <w:trHeight w:val="284"/>
          <w:tblHeader/>
          <w:jc w:val="center"/>
        </w:trPr>
        <w:tc>
          <w:tcPr>
            <w:tcW w:w="332"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D7CC6" w:rsidRPr="00A0634B" w:rsidRDefault="003D7CC6" w:rsidP="00DC5256">
            <w:pPr>
              <w:spacing w:after="0"/>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Fecha</w:t>
            </w:r>
          </w:p>
        </w:tc>
        <w:tc>
          <w:tcPr>
            <w:tcW w:w="2030"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D7CC6" w:rsidRPr="00A0634B" w:rsidRDefault="003D7CC6" w:rsidP="00DC5256">
            <w:pPr>
              <w:spacing w:after="0"/>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Nombre del programa</w:t>
            </w:r>
          </w:p>
        </w:tc>
        <w:tc>
          <w:tcPr>
            <w:tcW w:w="62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D7CC6" w:rsidRPr="00A0634B" w:rsidRDefault="003D7CC6" w:rsidP="00DC5256">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Género</w:t>
            </w:r>
          </w:p>
        </w:tc>
        <w:tc>
          <w:tcPr>
            <w:tcW w:w="43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D7CC6" w:rsidRPr="00A0634B" w:rsidRDefault="003D7CC6" w:rsidP="00DC5256">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Señal</w:t>
            </w:r>
          </w:p>
        </w:tc>
        <w:tc>
          <w:tcPr>
            <w:tcW w:w="652"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D7CC6" w:rsidRPr="00A0634B" w:rsidRDefault="003D7CC6" w:rsidP="00DC5256">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Horario</w:t>
            </w:r>
          </w:p>
        </w:tc>
        <w:tc>
          <w:tcPr>
            <w:tcW w:w="42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D7CC6" w:rsidRPr="00A0634B" w:rsidRDefault="003D7CC6" w:rsidP="00DC5256">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Duración</w:t>
            </w:r>
          </w:p>
        </w:tc>
        <w:tc>
          <w:tcPr>
            <w:tcW w:w="493"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3D7CC6" w:rsidRPr="00A0634B" w:rsidRDefault="003D7CC6" w:rsidP="00DC5256">
            <w:pPr>
              <w:spacing w:after="0"/>
              <w:contextualSpacing/>
              <w:jc w:val="center"/>
              <w:rPr>
                <w:rFonts w:asciiTheme="minorHAnsi" w:eastAsia="Calibri" w:hAnsiTheme="minorHAnsi" w:cstheme="minorHAnsi"/>
                <w:b/>
                <w:sz w:val="16"/>
                <w:szCs w:val="16"/>
              </w:rPr>
            </w:pPr>
            <w:r w:rsidRPr="00A0634B">
              <w:rPr>
                <w:rFonts w:asciiTheme="minorHAnsi" w:eastAsia="Calibri" w:hAnsiTheme="minorHAnsi" w:cstheme="minorHAnsi"/>
                <w:b/>
                <w:sz w:val="16"/>
                <w:szCs w:val="16"/>
              </w:rPr>
              <w:t>Sugerencia</w:t>
            </w:r>
          </w:p>
        </w:tc>
      </w:tr>
      <w:tr w:rsidR="003D7CC6" w:rsidRPr="00A0634B" w:rsidTr="00DC5256">
        <w:trPr>
          <w:trHeight w:val="284"/>
          <w:jc w:val="center"/>
        </w:trPr>
        <w:tc>
          <w:tcPr>
            <w:tcW w:w="5000" w:type="pct"/>
            <w:gridSpan w:val="7"/>
            <w:shd w:val="clear" w:color="auto" w:fill="BFBFBF" w:themeFill="background1" w:themeFillShade="BF"/>
            <w:vAlign w:val="center"/>
          </w:tcPr>
          <w:p w:rsidR="003D7CC6" w:rsidRPr="00A0634B" w:rsidRDefault="008057B6" w:rsidP="00DC5256">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1B3F25">
              <w:rPr>
                <w:rFonts w:asciiTheme="minorHAnsi" w:hAnsiTheme="minorHAnsi" w:cstheme="minorHAnsi"/>
                <w:b/>
                <w:sz w:val="16"/>
                <w:szCs w:val="16"/>
              </w:rPr>
              <w:t xml:space="preserve"> 252</w:t>
            </w:r>
          </w:p>
        </w:tc>
      </w:tr>
      <w:tr w:rsidR="003C7FF7" w:rsidRPr="00A0634B"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3C7FF7" w:rsidRPr="007D7A91" w:rsidRDefault="003C7FF7" w:rsidP="003C7FF7">
            <w:pPr>
              <w:spacing w:after="0"/>
              <w:jc w:val="center"/>
              <w:rPr>
                <w:color w:val="000000"/>
                <w:sz w:val="16"/>
                <w:szCs w:val="16"/>
              </w:rPr>
            </w:pPr>
            <w:r>
              <w:rPr>
                <w:color w:val="000000"/>
                <w:sz w:val="16"/>
                <w:szCs w:val="16"/>
              </w:rPr>
              <w:t>30/09</w:t>
            </w:r>
          </w:p>
        </w:tc>
        <w:tc>
          <w:tcPr>
            <w:tcW w:w="2030" w:type="pct"/>
            <w:tcBorders>
              <w:top w:val="single" w:sz="6" w:space="0" w:color="auto"/>
              <w:left w:val="single" w:sz="6" w:space="0" w:color="auto"/>
              <w:bottom w:val="single" w:sz="6" w:space="0" w:color="auto"/>
              <w:right w:val="single" w:sz="6" w:space="0" w:color="auto"/>
            </w:tcBorders>
            <w:vAlign w:val="center"/>
          </w:tcPr>
          <w:p w:rsidR="003C7FF7" w:rsidRPr="00CB614A" w:rsidRDefault="003C7FF7" w:rsidP="003C7FF7">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 xml:space="preserve">Camino Al 11/9 / Los </w:t>
            </w:r>
            <w:r w:rsidR="00793133">
              <w:rPr>
                <w:rFonts w:asciiTheme="minorHAnsi" w:hAnsiTheme="minorHAnsi" w:cstheme="minorHAnsi"/>
                <w:i/>
                <w:sz w:val="16"/>
                <w:szCs w:val="16"/>
              </w:rPr>
              <w:t>d</w:t>
            </w:r>
            <w:r w:rsidRPr="00CB614A">
              <w:rPr>
                <w:rFonts w:asciiTheme="minorHAnsi" w:hAnsiTheme="minorHAnsi" w:cstheme="minorHAnsi"/>
                <w:i/>
                <w:sz w:val="16"/>
                <w:szCs w:val="16"/>
              </w:rPr>
              <w:t xml:space="preserve">ías de </w:t>
            </w:r>
            <w:r w:rsidR="00793133">
              <w:rPr>
                <w:rFonts w:asciiTheme="minorHAnsi" w:hAnsiTheme="minorHAnsi" w:cstheme="minorHAnsi"/>
                <w:i/>
                <w:sz w:val="16"/>
                <w:szCs w:val="16"/>
              </w:rPr>
              <w:t>t</w:t>
            </w:r>
            <w:r w:rsidRPr="00CB614A">
              <w:rPr>
                <w:rFonts w:asciiTheme="minorHAnsi" w:hAnsiTheme="minorHAnsi" w:cstheme="minorHAnsi"/>
                <w:i/>
                <w:sz w:val="16"/>
                <w:szCs w:val="16"/>
              </w:rPr>
              <w:t xml:space="preserve">error </w:t>
            </w:r>
          </w:p>
          <w:p w:rsidR="003C7FF7" w:rsidRPr="00CB614A" w:rsidRDefault="003C7FF7" w:rsidP="003C7FF7">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(2000-2003)</w:t>
            </w:r>
          </w:p>
        </w:tc>
        <w:tc>
          <w:tcPr>
            <w:tcW w:w="627" w:type="pct"/>
            <w:vAlign w:val="center"/>
          </w:tcPr>
          <w:p w:rsidR="003C7FF7" w:rsidRPr="00250D71" w:rsidRDefault="003C7FF7" w:rsidP="003C7FF7">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3C7FF7" w:rsidRPr="004B2B4F" w:rsidRDefault="003C7FF7" w:rsidP="003C7FF7">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3C7FF7" w:rsidRPr="007D7A91" w:rsidRDefault="00793133" w:rsidP="003C7FF7">
            <w:pPr>
              <w:spacing w:after="0"/>
              <w:jc w:val="center"/>
              <w:rPr>
                <w:color w:val="000000"/>
                <w:sz w:val="16"/>
                <w:szCs w:val="16"/>
              </w:rPr>
            </w:pPr>
            <w:r>
              <w:rPr>
                <w:color w:val="000000"/>
                <w:sz w:val="16"/>
                <w:szCs w:val="16"/>
              </w:rPr>
              <w:t>12:</w:t>
            </w:r>
            <w:r w:rsidR="0095389B">
              <w:rPr>
                <w:color w:val="000000"/>
                <w:sz w:val="16"/>
                <w:szCs w:val="16"/>
              </w:rPr>
              <w:t>00 - 13:32</w:t>
            </w:r>
          </w:p>
        </w:tc>
        <w:tc>
          <w:tcPr>
            <w:tcW w:w="427" w:type="pct"/>
            <w:tcBorders>
              <w:top w:val="single" w:sz="6" w:space="0" w:color="auto"/>
              <w:left w:val="single" w:sz="6" w:space="0" w:color="auto"/>
              <w:bottom w:val="single" w:sz="6" w:space="0" w:color="auto"/>
              <w:right w:val="single" w:sz="6" w:space="0" w:color="auto"/>
            </w:tcBorders>
            <w:vAlign w:val="center"/>
          </w:tcPr>
          <w:p w:rsidR="003C7FF7" w:rsidRPr="007D7A91" w:rsidRDefault="001B3F25" w:rsidP="003C7FF7">
            <w:pPr>
              <w:spacing w:after="0"/>
              <w:jc w:val="center"/>
              <w:rPr>
                <w:color w:val="000000"/>
                <w:sz w:val="16"/>
                <w:szCs w:val="16"/>
              </w:rPr>
            </w:pPr>
            <w:r>
              <w:rPr>
                <w:color w:val="000000"/>
                <w:sz w:val="16"/>
                <w:szCs w:val="16"/>
              </w:rPr>
              <w:t>92</w:t>
            </w:r>
          </w:p>
        </w:tc>
        <w:tc>
          <w:tcPr>
            <w:tcW w:w="493" w:type="pct"/>
            <w:tcBorders>
              <w:top w:val="single" w:sz="6" w:space="0" w:color="auto"/>
              <w:left w:val="single" w:sz="6" w:space="0" w:color="auto"/>
              <w:bottom w:val="single" w:sz="6" w:space="0" w:color="auto"/>
              <w:right w:val="single" w:sz="6" w:space="0" w:color="auto"/>
            </w:tcBorders>
            <w:vAlign w:val="center"/>
          </w:tcPr>
          <w:p w:rsidR="003C7FF7" w:rsidRPr="00DB4B9C" w:rsidRDefault="003C7FF7" w:rsidP="003C7FF7">
            <w:pPr>
              <w:spacing w:after="0"/>
              <w:jc w:val="center"/>
              <w:rPr>
                <w:sz w:val="16"/>
                <w:szCs w:val="16"/>
              </w:rPr>
            </w:pPr>
            <w:r w:rsidRPr="00DB4B9C">
              <w:rPr>
                <w:sz w:val="16"/>
                <w:szCs w:val="16"/>
              </w:rPr>
              <w:t>Aceptar</w:t>
            </w:r>
          </w:p>
        </w:tc>
      </w:tr>
      <w:tr w:rsidR="003C7FF7" w:rsidRPr="00A0634B" w:rsidTr="00DC5256">
        <w:trPr>
          <w:trHeight w:val="284"/>
          <w:jc w:val="center"/>
        </w:trPr>
        <w:tc>
          <w:tcPr>
            <w:tcW w:w="332" w:type="pct"/>
            <w:tcBorders>
              <w:top w:val="single" w:sz="6" w:space="0" w:color="auto"/>
              <w:left w:val="single" w:sz="6" w:space="0" w:color="auto"/>
              <w:right w:val="single" w:sz="6" w:space="0" w:color="auto"/>
            </w:tcBorders>
            <w:vAlign w:val="center"/>
          </w:tcPr>
          <w:p w:rsidR="003C7FF7" w:rsidRPr="007D7A91" w:rsidRDefault="003C7FF7" w:rsidP="003C7FF7">
            <w:pPr>
              <w:spacing w:after="0"/>
              <w:jc w:val="center"/>
              <w:rPr>
                <w:color w:val="000000"/>
                <w:sz w:val="16"/>
                <w:szCs w:val="16"/>
              </w:rPr>
            </w:pPr>
            <w:r>
              <w:rPr>
                <w:color w:val="000000"/>
                <w:sz w:val="16"/>
                <w:szCs w:val="16"/>
              </w:rPr>
              <w:t>01/10</w:t>
            </w:r>
          </w:p>
        </w:tc>
        <w:tc>
          <w:tcPr>
            <w:tcW w:w="2030" w:type="pct"/>
            <w:tcBorders>
              <w:top w:val="single" w:sz="6" w:space="0" w:color="auto"/>
              <w:left w:val="single" w:sz="6" w:space="0" w:color="auto"/>
              <w:bottom w:val="single" w:sz="6" w:space="0" w:color="auto"/>
              <w:right w:val="single" w:sz="6" w:space="0" w:color="auto"/>
            </w:tcBorders>
            <w:vAlign w:val="center"/>
          </w:tcPr>
          <w:p w:rsidR="003C7FF7" w:rsidRPr="00CB614A" w:rsidRDefault="003C7FF7" w:rsidP="003C7FF7">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Misterios Antiguos / El Santo Grial</w:t>
            </w:r>
          </w:p>
        </w:tc>
        <w:tc>
          <w:tcPr>
            <w:tcW w:w="627" w:type="pct"/>
            <w:vAlign w:val="center"/>
          </w:tcPr>
          <w:p w:rsidR="003C7FF7" w:rsidRPr="00250D71" w:rsidRDefault="003C7FF7" w:rsidP="003C7FF7">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3C7FF7" w:rsidRPr="004B2B4F" w:rsidRDefault="003C7FF7" w:rsidP="003C7FF7">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3C7FF7" w:rsidRPr="007D7A91" w:rsidRDefault="0095389B" w:rsidP="003C7FF7">
            <w:pPr>
              <w:spacing w:after="0"/>
              <w:jc w:val="center"/>
              <w:rPr>
                <w:color w:val="000000"/>
                <w:sz w:val="16"/>
                <w:szCs w:val="16"/>
              </w:rPr>
            </w:pPr>
            <w:r>
              <w:rPr>
                <w:color w:val="000000"/>
                <w:sz w:val="16"/>
                <w:szCs w:val="16"/>
              </w:rPr>
              <w:t>13:21 - 14:16</w:t>
            </w:r>
          </w:p>
        </w:tc>
        <w:tc>
          <w:tcPr>
            <w:tcW w:w="427" w:type="pct"/>
            <w:tcBorders>
              <w:top w:val="single" w:sz="6" w:space="0" w:color="auto"/>
              <w:left w:val="single" w:sz="6" w:space="0" w:color="auto"/>
              <w:bottom w:val="single" w:sz="6" w:space="0" w:color="auto"/>
              <w:right w:val="single" w:sz="6" w:space="0" w:color="auto"/>
            </w:tcBorders>
            <w:vAlign w:val="center"/>
          </w:tcPr>
          <w:p w:rsidR="003C7FF7" w:rsidRPr="007D7A91" w:rsidRDefault="001B3F25" w:rsidP="003C7FF7">
            <w:pPr>
              <w:spacing w:after="0"/>
              <w:jc w:val="center"/>
              <w:rPr>
                <w:color w:val="000000"/>
                <w:sz w:val="16"/>
                <w:szCs w:val="16"/>
              </w:rPr>
            </w:pPr>
            <w:r>
              <w:rPr>
                <w:color w:val="000000"/>
                <w:sz w:val="16"/>
                <w:szCs w:val="16"/>
              </w:rPr>
              <w:t>55</w:t>
            </w:r>
          </w:p>
        </w:tc>
        <w:tc>
          <w:tcPr>
            <w:tcW w:w="493" w:type="pct"/>
            <w:tcBorders>
              <w:top w:val="single" w:sz="6" w:space="0" w:color="auto"/>
              <w:left w:val="single" w:sz="6" w:space="0" w:color="auto"/>
              <w:bottom w:val="single" w:sz="6" w:space="0" w:color="auto"/>
              <w:right w:val="single" w:sz="6" w:space="0" w:color="auto"/>
            </w:tcBorders>
            <w:vAlign w:val="center"/>
          </w:tcPr>
          <w:p w:rsidR="003C7FF7" w:rsidRPr="00DB4B9C" w:rsidRDefault="003C7FF7" w:rsidP="003C7FF7">
            <w:pPr>
              <w:spacing w:after="0"/>
              <w:jc w:val="center"/>
              <w:rPr>
                <w:sz w:val="16"/>
                <w:szCs w:val="16"/>
              </w:rPr>
            </w:pPr>
            <w:r w:rsidRPr="00DB4B9C">
              <w:rPr>
                <w:sz w:val="16"/>
                <w:szCs w:val="16"/>
              </w:rPr>
              <w:t>Aceptar</w:t>
            </w:r>
          </w:p>
        </w:tc>
      </w:tr>
      <w:tr w:rsidR="003C7FF7" w:rsidRPr="00A0634B" w:rsidTr="00DC5256">
        <w:trPr>
          <w:trHeight w:val="284"/>
          <w:jc w:val="center"/>
        </w:trPr>
        <w:tc>
          <w:tcPr>
            <w:tcW w:w="332" w:type="pct"/>
            <w:tcBorders>
              <w:left w:val="single" w:sz="6" w:space="0" w:color="auto"/>
              <w:bottom w:val="single" w:sz="6" w:space="0" w:color="auto"/>
              <w:right w:val="single" w:sz="6" w:space="0" w:color="auto"/>
            </w:tcBorders>
            <w:vAlign w:val="center"/>
          </w:tcPr>
          <w:p w:rsidR="003C7FF7" w:rsidRPr="007D7A91" w:rsidRDefault="003C7FF7" w:rsidP="003C7FF7">
            <w:pPr>
              <w:spacing w:after="0"/>
              <w:jc w:val="center"/>
              <w:rPr>
                <w:color w:val="000000"/>
                <w:sz w:val="16"/>
                <w:szCs w:val="16"/>
              </w:rPr>
            </w:pPr>
            <w:r>
              <w:rPr>
                <w:color w:val="000000"/>
                <w:sz w:val="16"/>
                <w:szCs w:val="16"/>
              </w:rPr>
              <w:t>04/10</w:t>
            </w:r>
          </w:p>
        </w:tc>
        <w:tc>
          <w:tcPr>
            <w:tcW w:w="2030" w:type="pct"/>
            <w:tcBorders>
              <w:top w:val="single" w:sz="6" w:space="0" w:color="auto"/>
              <w:left w:val="single" w:sz="6" w:space="0" w:color="auto"/>
              <w:bottom w:val="single" w:sz="6" w:space="0" w:color="auto"/>
              <w:right w:val="single" w:sz="6" w:space="0" w:color="auto"/>
            </w:tcBorders>
            <w:vAlign w:val="center"/>
          </w:tcPr>
          <w:p w:rsidR="003C7FF7" w:rsidRPr="00CB614A" w:rsidRDefault="003C7FF7"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sz w:val="16"/>
                <w:szCs w:val="16"/>
              </w:rPr>
              <w:t xml:space="preserve">Exploración Inca / Chinchasuyo: La </w:t>
            </w:r>
            <w:r w:rsidR="00793133">
              <w:rPr>
                <w:rFonts w:asciiTheme="minorHAnsi" w:hAnsiTheme="minorHAnsi" w:cstheme="minorHAnsi"/>
                <w:i/>
                <w:sz w:val="16"/>
                <w:szCs w:val="16"/>
              </w:rPr>
              <w:t>r</w:t>
            </w:r>
            <w:r w:rsidRPr="00CB614A">
              <w:rPr>
                <w:rFonts w:asciiTheme="minorHAnsi" w:hAnsiTheme="minorHAnsi" w:cstheme="minorHAnsi"/>
                <w:i/>
                <w:sz w:val="16"/>
                <w:szCs w:val="16"/>
              </w:rPr>
              <w:t xml:space="preserve">uta del Spondylus, El </w:t>
            </w:r>
            <w:r w:rsidR="00793133">
              <w:rPr>
                <w:rFonts w:asciiTheme="minorHAnsi" w:hAnsiTheme="minorHAnsi" w:cstheme="minorHAnsi"/>
                <w:i/>
                <w:sz w:val="16"/>
                <w:szCs w:val="16"/>
              </w:rPr>
              <w:t>verdadero oro de l</w:t>
            </w:r>
            <w:r w:rsidRPr="00CB614A">
              <w:rPr>
                <w:rFonts w:asciiTheme="minorHAnsi" w:hAnsiTheme="minorHAnsi" w:cstheme="minorHAnsi"/>
                <w:i/>
                <w:sz w:val="16"/>
                <w:szCs w:val="16"/>
              </w:rPr>
              <w:t>os Incas</w:t>
            </w:r>
          </w:p>
        </w:tc>
        <w:tc>
          <w:tcPr>
            <w:tcW w:w="627" w:type="pct"/>
            <w:vAlign w:val="center"/>
          </w:tcPr>
          <w:p w:rsidR="003C7FF7" w:rsidRPr="00643D5D" w:rsidRDefault="003C7FF7" w:rsidP="003C7FF7">
            <w:pPr>
              <w:spacing w:after="0"/>
              <w:jc w:val="center"/>
              <w:rPr>
                <w:color w:val="000000"/>
                <w:sz w:val="16"/>
                <w:szCs w:val="16"/>
              </w:rPr>
            </w:pPr>
            <w:r w:rsidRPr="00643D5D">
              <w:rPr>
                <w:color w:val="000000"/>
                <w:sz w:val="16"/>
                <w:szCs w:val="16"/>
              </w:rPr>
              <w:t>Documental</w:t>
            </w:r>
          </w:p>
        </w:tc>
        <w:tc>
          <w:tcPr>
            <w:tcW w:w="439" w:type="pct"/>
            <w:vAlign w:val="center"/>
          </w:tcPr>
          <w:p w:rsidR="003C7FF7" w:rsidRPr="004B2B4F" w:rsidRDefault="003C7FF7" w:rsidP="003C7FF7">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3C7FF7" w:rsidRPr="007D7A91" w:rsidRDefault="0095389B" w:rsidP="003C7FF7">
            <w:pPr>
              <w:spacing w:after="0"/>
              <w:jc w:val="center"/>
              <w:rPr>
                <w:color w:val="000000"/>
                <w:sz w:val="16"/>
                <w:szCs w:val="16"/>
              </w:rPr>
            </w:pPr>
            <w:r>
              <w:rPr>
                <w:color w:val="000000"/>
                <w:sz w:val="16"/>
                <w:szCs w:val="16"/>
              </w:rPr>
              <w:t>12:00 - 12:53</w:t>
            </w:r>
          </w:p>
        </w:tc>
        <w:tc>
          <w:tcPr>
            <w:tcW w:w="427" w:type="pct"/>
            <w:tcBorders>
              <w:top w:val="single" w:sz="6" w:space="0" w:color="auto"/>
              <w:left w:val="single" w:sz="6" w:space="0" w:color="auto"/>
              <w:bottom w:val="single" w:sz="6" w:space="0" w:color="auto"/>
              <w:right w:val="single" w:sz="6" w:space="0" w:color="auto"/>
            </w:tcBorders>
            <w:vAlign w:val="center"/>
          </w:tcPr>
          <w:p w:rsidR="003C7FF7" w:rsidRPr="007D7A91" w:rsidRDefault="001B3F25" w:rsidP="003C7FF7">
            <w:pPr>
              <w:spacing w:after="0"/>
              <w:jc w:val="center"/>
              <w:rPr>
                <w:color w:val="000000"/>
                <w:sz w:val="16"/>
                <w:szCs w:val="16"/>
              </w:rPr>
            </w:pPr>
            <w:r>
              <w:rPr>
                <w:color w:val="000000"/>
                <w:sz w:val="16"/>
                <w:szCs w:val="16"/>
              </w:rPr>
              <w:t>53</w:t>
            </w:r>
          </w:p>
        </w:tc>
        <w:tc>
          <w:tcPr>
            <w:tcW w:w="493" w:type="pct"/>
            <w:tcBorders>
              <w:top w:val="single" w:sz="6" w:space="0" w:color="auto"/>
              <w:left w:val="single" w:sz="6" w:space="0" w:color="auto"/>
              <w:bottom w:val="single" w:sz="6" w:space="0" w:color="auto"/>
              <w:right w:val="single" w:sz="6" w:space="0" w:color="auto"/>
            </w:tcBorders>
            <w:vAlign w:val="center"/>
          </w:tcPr>
          <w:p w:rsidR="003C7FF7" w:rsidRPr="00DB4B9C" w:rsidRDefault="003C7FF7" w:rsidP="003C7FF7">
            <w:pPr>
              <w:spacing w:after="0"/>
              <w:jc w:val="center"/>
              <w:rPr>
                <w:sz w:val="16"/>
                <w:szCs w:val="16"/>
              </w:rPr>
            </w:pPr>
            <w:r w:rsidRPr="00DB4B9C">
              <w:rPr>
                <w:sz w:val="16"/>
                <w:szCs w:val="16"/>
              </w:rPr>
              <w:t>Aceptar</w:t>
            </w:r>
          </w:p>
        </w:tc>
      </w:tr>
      <w:tr w:rsidR="003C7FF7" w:rsidRPr="00A0634B"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3C7FF7" w:rsidRPr="007D7A91" w:rsidRDefault="003C7FF7" w:rsidP="003C7FF7">
            <w:pPr>
              <w:spacing w:after="0"/>
              <w:jc w:val="center"/>
              <w:rPr>
                <w:color w:val="000000"/>
                <w:sz w:val="16"/>
                <w:szCs w:val="16"/>
              </w:rPr>
            </w:pPr>
            <w:r>
              <w:rPr>
                <w:color w:val="000000"/>
                <w:sz w:val="16"/>
                <w:szCs w:val="16"/>
              </w:rPr>
              <w:t>06/10</w:t>
            </w:r>
          </w:p>
        </w:tc>
        <w:tc>
          <w:tcPr>
            <w:tcW w:w="2030" w:type="pct"/>
            <w:tcBorders>
              <w:top w:val="single" w:sz="6" w:space="0" w:color="auto"/>
              <w:left w:val="single" w:sz="6" w:space="0" w:color="auto"/>
              <w:bottom w:val="single" w:sz="6" w:space="0" w:color="auto"/>
              <w:right w:val="single" w:sz="6" w:space="0" w:color="auto"/>
            </w:tcBorders>
            <w:vAlign w:val="center"/>
          </w:tcPr>
          <w:p w:rsidR="003C7FF7" w:rsidRPr="00CB614A" w:rsidRDefault="003C7FF7"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sz w:val="16"/>
                <w:szCs w:val="16"/>
              </w:rPr>
              <w:t xml:space="preserve">La Historia de América en Color / Los </w:t>
            </w:r>
            <w:r w:rsidR="00793133">
              <w:rPr>
                <w:rFonts w:asciiTheme="minorHAnsi" w:hAnsiTheme="minorHAnsi" w:cstheme="minorHAnsi"/>
                <w:i/>
                <w:sz w:val="16"/>
                <w:szCs w:val="16"/>
              </w:rPr>
              <w:t>a</w:t>
            </w:r>
            <w:r w:rsidRPr="00CB614A">
              <w:rPr>
                <w:rFonts w:asciiTheme="minorHAnsi" w:hAnsiTheme="minorHAnsi" w:cstheme="minorHAnsi"/>
                <w:i/>
                <w:sz w:val="16"/>
                <w:szCs w:val="16"/>
              </w:rPr>
              <w:t>ños 40</w:t>
            </w:r>
          </w:p>
        </w:tc>
        <w:tc>
          <w:tcPr>
            <w:tcW w:w="627" w:type="pct"/>
            <w:vAlign w:val="center"/>
          </w:tcPr>
          <w:p w:rsidR="003C7FF7" w:rsidRPr="00DB4B9C" w:rsidRDefault="003C7FF7" w:rsidP="003C7FF7">
            <w:pPr>
              <w:spacing w:after="0"/>
              <w:jc w:val="center"/>
              <w:rPr>
                <w:sz w:val="16"/>
                <w:szCs w:val="16"/>
              </w:rPr>
            </w:pPr>
            <w:r w:rsidRPr="00643D5D">
              <w:rPr>
                <w:color w:val="000000"/>
                <w:sz w:val="16"/>
                <w:szCs w:val="16"/>
              </w:rPr>
              <w:t>Documental</w:t>
            </w:r>
          </w:p>
        </w:tc>
        <w:tc>
          <w:tcPr>
            <w:tcW w:w="439" w:type="pct"/>
            <w:vAlign w:val="center"/>
          </w:tcPr>
          <w:p w:rsidR="003C7FF7" w:rsidRPr="004B2B4F" w:rsidRDefault="003C7FF7" w:rsidP="003C7FF7">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3C7FF7" w:rsidRPr="007D7A91" w:rsidRDefault="0095389B" w:rsidP="003C7FF7">
            <w:pPr>
              <w:spacing w:after="0"/>
              <w:jc w:val="center"/>
              <w:rPr>
                <w:color w:val="000000"/>
                <w:sz w:val="16"/>
                <w:szCs w:val="16"/>
              </w:rPr>
            </w:pPr>
            <w:r>
              <w:rPr>
                <w:color w:val="000000"/>
                <w:sz w:val="16"/>
                <w:szCs w:val="16"/>
              </w:rPr>
              <w:t>12:00 - 12:52</w:t>
            </w:r>
          </w:p>
        </w:tc>
        <w:tc>
          <w:tcPr>
            <w:tcW w:w="427" w:type="pct"/>
            <w:tcBorders>
              <w:top w:val="single" w:sz="6" w:space="0" w:color="auto"/>
              <w:left w:val="single" w:sz="6" w:space="0" w:color="auto"/>
              <w:bottom w:val="single" w:sz="6" w:space="0" w:color="auto"/>
              <w:right w:val="single" w:sz="6" w:space="0" w:color="auto"/>
            </w:tcBorders>
            <w:vAlign w:val="center"/>
          </w:tcPr>
          <w:p w:rsidR="003C7FF7" w:rsidRPr="007D7A91" w:rsidRDefault="001B3F25" w:rsidP="003C7FF7">
            <w:pPr>
              <w:spacing w:after="0"/>
              <w:jc w:val="center"/>
              <w:rPr>
                <w:color w:val="000000"/>
                <w:sz w:val="16"/>
                <w:szCs w:val="16"/>
              </w:rPr>
            </w:pPr>
            <w:r>
              <w:rPr>
                <w:color w:val="000000"/>
                <w:sz w:val="16"/>
                <w:szCs w:val="16"/>
              </w:rPr>
              <w:t>52</w:t>
            </w:r>
          </w:p>
        </w:tc>
        <w:tc>
          <w:tcPr>
            <w:tcW w:w="493" w:type="pct"/>
            <w:tcBorders>
              <w:top w:val="single" w:sz="6" w:space="0" w:color="auto"/>
              <w:left w:val="single" w:sz="6" w:space="0" w:color="auto"/>
              <w:bottom w:val="single" w:sz="6" w:space="0" w:color="auto"/>
              <w:right w:val="single" w:sz="6" w:space="0" w:color="auto"/>
            </w:tcBorders>
            <w:vAlign w:val="center"/>
          </w:tcPr>
          <w:p w:rsidR="003C7FF7" w:rsidRPr="00DB4B9C" w:rsidRDefault="003C7FF7" w:rsidP="003C7FF7">
            <w:pPr>
              <w:spacing w:after="0"/>
              <w:jc w:val="center"/>
              <w:rPr>
                <w:sz w:val="16"/>
                <w:szCs w:val="16"/>
              </w:rPr>
            </w:pPr>
            <w:r>
              <w:rPr>
                <w:sz w:val="16"/>
                <w:szCs w:val="16"/>
              </w:rPr>
              <w:t>Aceptar</w:t>
            </w:r>
          </w:p>
        </w:tc>
      </w:tr>
      <w:tr w:rsidR="003D7CC6" w:rsidRPr="00A0634B" w:rsidTr="00DC5256">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D7CC6" w:rsidRPr="00A0634B" w:rsidRDefault="008057B6" w:rsidP="00DC5256">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1B3F25">
              <w:rPr>
                <w:rFonts w:asciiTheme="minorHAnsi" w:hAnsiTheme="minorHAnsi" w:cstheme="minorHAnsi"/>
                <w:b/>
                <w:sz w:val="16"/>
                <w:szCs w:val="16"/>
              </w:rPr>
              <w:t xml:space="preserve"> 203</w:t>
            </w:r>
          </w:p>
        </w:tc>
      </w:tr>
      <w:tr w:rsidR="00793133" w:rsidRPr="00A0634B"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r>
              <w:rPr>
                <w:color w:val="000000"/>
                <w:sz w:val="16"/>
                <w:szCs w:val="16"/>
              </w:rPr>
              <w:t>08/10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color w:val="000000"/>
                <w:sz w:val="16"/>
                <w:szCs w:val="16"/>
              </w:rPr>
              <w:t>Sitios Sagrados / Egipto</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12:56 - 13:52</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56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926D15">
        <w:trPr>
          <w:trHeight w:val="284"/>
          <w:jc w:val="center"/>
        </w:trPr>
        <w:tc>
          <w:tcPr>
            <w:tcW w:w="332" w:type="pct"/>
            <w:vMerge w:val="restart"/>
            <w:tcBorders>
              <w:top w:val="single" w:sz="6" w:space="0" w:color="auto"/>
              <w:left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r>
              <w:rPr>
                <w:color w:val="000000"/>
                <w:sz w:val="16"/>
                <w:szCs w:val="16"/>
              </w:rPr>
              <w:t>09/10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color w:val="000000"/>
                <w:sz w:val="16"/>
                <w:szCs w:val="16"/>
              </w:rPr>
              <w:t>Secretos de Estado / El FBI</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16:03 - 16:50</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926D15">
        <w:trPr>
          <w:trHeight w:val="284"/>
          <w:jc w:val="center"/>
        </w:trPr>
        <w:tc>
          <w:tcPr>
            <w:tcW w:w="332" w:type="pct"/>
            <w:vMerge/>
            <w:tcBorders>
              <w:left w:val="single" w:sz="6" w:space="0" w:color="auto"/>
              <w:bottom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color w:val="000000"/>
                <w:sz w:val="16"/>
                <w:szCs w:val="16"/>
              </w:rPr>
              <w:t xml:space="preserve">Persiguiendo a Hitler / Guardia </w:t>
            </w:r>
            <w:r>
              <w:rPr>
                <w:rFonts w:asciiTheme="minorHAnsi" w:hAnsiTheme="minorHAnsi" w:cstheme="minorHAnsi"/>
                <w:i/>
                <w:color w:val="000000"/>
                <w:sz w:val="16"/>
                <w:szCs w:val="16"/>
              </w:rPr>
              <w:t>n</w:t>
            </w:r>
            <w:r w:rsidRPr="00CB614A">
              <w:rPr>
                <w:rFonts w:asciiTheme="minorHAnsi" w:hAnsiTheme="minorHAnsi" w:cstheme="minorHAnsi"/>
                <w:i/>
                <w:color w:val="000000"/>
                <w:sz w:val="16"/>
                <w:szCs w:val="16"/>
              </w:rPr>
              <w:t xml:space="preserve">azi </w:t>
            </w:r>
            <w:r>
              <w:rPr>
                <w:rFonts w:asciiTheme="minorHAnsi" w:hAnsiTheme="minorHAnsi" w:cstheme="minorHAnsi"/>
                <w:i/>
                <w:color w:val="000000"/>
                <w:sz w:val="16"/>
                <w:szCs w:val="16"/>
              </w:rPr>
              <w:t>s</w:t>
            </w:r>
            <w:r w:rsidRPr="00CB614A">
              <w:rPr>
                <w:rFonts w:asciiTheme="minorHAnsi" w:hAnsiTheme="minorHAnsi" w:cstheme="minorHAnsi"/>
                <w:i/>
                <w:color w:val="000000"/>
                <w:sz w:val="16"/>
                <w:szCs w:val="16"/>
              </w:rPr>
              <w:t>ecreta</w:t>
            </w:r>
          </w:p>
        </w:tc>
        <w:tc>
          <w:tcPr>
            <w:tcW w:w="627" w:type="pct"/>
            <w:vAlign w:val="center"/>
          </w:tcPr>
          <w:p w:rsidR="00793133" w:rsidRPr="00643D5D" w:rsidRDefault="00793133" w:rsidP="00793133">
            <w:pPr>
              <w:spacing w:after="0"/>
              <w:jc w:val="center"/>
              <w:rPr>
                <w:color w:val="000000"/>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15:15 - 16:03</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48</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r>
              <w:rPr>
                <w:color w:val="000000"/>
                <w:sz w:val="16"/>
                <w:szCs w:val="16"/>
              </w:rPr>
              <w:t>11/10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color w:val="000000"/>
                <w:sz w:val="16"/>
                <w:szCs w:val="16"/>
              </w:rPr>
              <w:t xml:space="preserve">Exploración Maya / Cap. 4 / Comercio y </w:t>
            </w:r>
            <w:r>
              <w:rPr>
                <w:rFonts w:asciiTheme="minorHAnsi" w:hAnsiTheme="minorHAnsi" w:cstheme="minorHAnsi"/>
                <w:i/>
                <w:color w:val="000000"/>
                <w:sz w:val="16"/>
                <w:szCs w:val="16"/>
              </w:rPr>
              <w:t>n</w:t>
            </w:r>
            <w:r w:rsidRPr="00CB614A">
              <w:rPr>
                <w:rFonts w:asciiTheme="minorHAnsi" w:hAnsiTheme="minorHAnsi" w:cstheme="minorHAnsi"/>
                <w:i/>
                <w:color w:val="000000"/>
                <w:sz w:val="16"/>
                <w:szCs w:val="16"/>
              </w:rPr>
              <w:t>avegación</w:t>
            </w:r>
          </w:p>
        </w:tc>
        <w:tc>
          <w:tcPr>
            <w:tcW w:w="627" w:type="pct"/>
            <w:vAlign w:val="center"/>
          </w:tcPr>
          <w:p w:rsidR="00793133" w:rsidRPr="00DB4B9C" w:rsidRDefault="00793133" w:rsidP="00793133">
            <w:pPr>
              <w:spacing w:after="0"/>
              <w:jc w:val="center"/>
              <w:rPr>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15:13 - 16:05</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52</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Pr>
                <w:sz w:val="16"/>
                <w:szCs w:val="16"/>
              </w:rPr>
              <w:t>Aceptar</w:t>
            </w:r>
          </w:p>
        </w:tc>
      </w:tr>
      <w:tr w:rsidR="003D7CC6" w:rsidRPr="00A0634B" w:rsidTr="00DC5256">
        <w:trPr>
          <w:trHeight w:val="284"/>
          <w:jc w:val="center"/>
        </w:trPr>
        <w:tc>
          <w:tcPr>
            <w:tcW w:w="5000" w:type="pct"/>
            <w:gridSpan w:val="7"/>
            <w:tcBorders>
              <w:top w:val="single" w:sz="6" w:space="0" w:color="auto"/>
              <w:bottom w:val="single" w:sz="6" w:space="0" w:color="auto"/>
            </w:tcBorders>
            <w:shd w:val="clear" w:color="auto" w:fill="BFBFBF" w:themeFill="background1" w:themeFillShade="BF"/>
            <w:vAlign w:val="center"/>
          </w:tcPr>
          <w:p w:rsidR="003D7CC6" w:rsidRPr="00A0634B" w:rsidRDefault="008057B6" w:rsidP="00DC5256">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926D15">
              <w:rPr>
                <w:rFonts w:asciiTheme="minorHAnsi" w:hAnsiTheme="minorHAnsi" w:cstheme="minorHAnsi"/>
                <w:b/>
                <w:sz w:val="16"/>
                <w:szCs w:val="16"/>
              </w:rPr>
              <w:t xml:space="preserve"> 227</w:t>
            </w:r>
          </w:p>
        </w:tc>
      </w:tr>
      <w:tr w:rsidR="00793133" w:rsidRPr="00A0634B" w:rsidTr="00DC5256">
        <w:trPr>
          <w:trHeight w:val="284"/>
          <w:jc w:val="center"/>
        </w:trPr>
        <w:tc>
          <w:tcPr>
            <w:tcW w:w="332" w:type="pct"/>
            <w:tcBorders>
              <w:top w:val="single" w:sz="6" w:space="0" w:color="auto"/>
              <w:left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r>
              <w:rPr>
                <w:color w:val="000000"/>
                <w:sz w:val="16"/>
                <w:szCs w:val="16"/>
              </w:rPr>
              <w:t>14/10</w:t>
            </w:r>
          </w:p>
        </w:tc>
        <w:tc>
          <w:tcPr>
            <w:tcW w:w="2030"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 xml:space="preserve">El ADN de Jesús / La </w:t>
            </w:r>
            <w:r>
              <w:rPr>
                <w:rFonts w:asciiTheme="minorHAnsi" w:hAnsiTheme="minorHAnsi" w:cstheme="minorHAnsi"/>
                <w:i/>
                <w:sz w:val="16"/>
                <w:szCs w:val="16"/>
              </w:rPr>
              <w:t>b</w:t>
            </w:r>
            <w:r w:rsidRPr="00CB614A">
              <w:rPr>
                <w:rFonts w:asciiTheme="minorHAnsi" w:hAnsiTheme="minorHAnsi" w:cstheme="minorHAnsi"/>
                <w:i/>
                <w:sz w:val="16"/>
                <w:szCs w:val="16"/>
              </w:rPr>
              <w:t>úsqueda</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14:48 - 16:16</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88</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DC5256">
        <w:trPr>
          <w:trHeight w:val="284"/>
          <w:jc w:val="center"/>
        </w:trPr>
        <w:tc>
          <w:tcPr>
            <w:tcW w:w="332" w:type="pct"/>
            <w:tcBorders>
              <w:left w:val="single" w:sz="6" w:space="0" w:color="auto"/>
              <w:bottom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r>
              <w:rPr>
                <w:color w:val="000000"/>
                <w:sz w:val="16"/>
                <w:szCs w:val="16"/>
              </w:rPr>
              <w:t>16/10</w:t>
            </w:r>
          </w:p>
        </w:tc>
        <w:tc>
          <w:tcPr>
            <w:tcW w:w="2030"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 xml:space="preserve">Persiguiendo a Hitler / Huyendo </w:t>
            </w:r>
            <w:r>
              <w:rPr>
                <w:rFonts w:asciiTheme="minorHAnsi" w:hAnsiTheme="minorHAnsi" w:cstheme="minorHAnsi"/>
                <w:i/>
                <w:sz w:val="16"/>
                <w:szCs w:val="16"/>
              </w:rPr>
              <w:t>d</w:t>
            </w:r>
            <w:r w:rsidRPr="00CB614A">
              <w:rPr>
                <w:rFonts w:asciiTheme="minorHAnsi" w:hAnsiTheme="minorHAnsi" w:cstheme="minorHAnsi"/>
                <w:i/>
                <w:sz w:val="16"/>
                <w:szCs w:val="16"/>
              </w:rPr>
              <w:t>esde Berlín</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13:53 - 14:39</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DC5256">
        <w:trPr>
          <w:trHeight w:val="284"/>
          <w:jc w:val="center"/>
        </w:trPr>
        <w:tc>
          <w:tcPr>
            <w:tcW w:w="332" w:type="pct"/>
            <w:tcBorders>
              <w:top w:val="single" w:sz="6" w:space="0" w:color="auto"/>
              <w:left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r>
              <w:rPr>
                <w:color w:val="000000"/>
                <w:sz w:val="16"/>
                <w:szCs w:val="16"/>
              </w:rPr>
              <w:t>17/10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sz w:val="16"/>
                <w:szCs w:val="16"/>
              </w:rPr>
              <w:t xml:space="preserve">Secretos de Estado / Prisiones </w:t>
            </w:r>
            <w:r>
              <w:rPr>
                <w:rFonts w:asciiTheme="minorHAnsi" w:hAnsiTheme="minorHAnsi" w:cstheme="minorHAnsi"/>
                <w:i/>
                <w:sz w:val="16"/>
                <w:szCs w:val="16"/>
              </w:rPr>
              <w:t>s</w:t>
            </w:r>
            <w:r w:rsidRPr="00CB614A">
              <w:rPr>
                <w:rFonts w:asciiTheme="minorHAnsi" w:hAnsiTheme="minorHAnsi" w:cstheme="minorHAnsi"/>
                <w:i/>
                <w:sz w:val="16"/>
                <w:szCs w:val="16"/>
              </w:rPr>
              <w:t>ecretas</w:t>
            </w:r>
          </w:p>
        </w:tc>
        <w:tc>
          <w:tcPr>
            <w:tcW w:w="627" w:type="pct"/>
            <w:vAlign w:val="center"/>
          </w:tcPr>
          <w:p w:rsidR="00793133" w:rsidRPr="00643D5D" w:rsidRDefault="00793133" w:rsidP="00793133">
            <w:pPr>
              <w:spacing w:after="0"/>
              <w:jc w:val="center"/>
              <w:rPr>
                <w:color w:val="000000"/>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16:07 - 16:54</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95389B" w:rsidP="00793133">
            <w:pPr>
              <w:spacing w:after="0"/>
              <w:jc w:val="center"/>
              <w:rPr>
                <w:color w:val="000000"/>
                <w:sz w:val="16"/>
                <w:szCs w:val="16"/>
              </w:rPr>
            </w:pPr>
            <w:r>
              <w:rPr>
                <w:color w:val="000000"/>
                <w:sz w:val="16"/>
                <w:szCs w:val="16"/>
              </w:rPr>
              <w:t xml:space="preserve"> </w:t>
            </w:r>
            <w:r w:rsidR="001B3F25">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DC5256">
        <w:trPr>
          <w:trHeight w:val="284"/>
          <w:jc w:val="center"/>
        </w:trPr>
        <w:tc>
          <w:tcPr>
            <w:tcW w:w="332" w:type="pct"/>
            <w:tcBorders>
              <w:left w:val="single" w:sz="6" w:space="0" w:color="auto"/>
              <w:bottom w:val="single" w:sz="6" w:space="0" w:color="auto"/>
              <w:right w:val="single" w:sz="6" w:space="0" w:color="auto"/>
            </w:tcBorders>
            <w:shd w:val="clear" w:color="auto" w:fill="FFFFFF"/>
            <w:vAlign w:val="center"/>
          </w:tcPr>
          <w:p w:rsidR="00793133" w:rsidRPr="007D7A91" w:rsidRDefault="00793133" w:rsidP="00793133">
            <w:pPr>
              <w:spacing w:after="0"/>
              <w:jc w:val="center"/>
              <w:rPr>
                <w:color w:val="000000"/>
                <w:sz w:val="16"/>
                <w:szCs w:val="16"/>
              </w:rPr>
            </w:pPr>
            <w:r>
              <w:rPr>
                <w:color w:val="000000"/>
                <w:sz w:val="16"/>
                <w:szCs w:val="16"/>
              </w:rPr>
              <w:t>19/10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color w:val="000000"/>
                <w:sz w:val="16"/>
                <w:szCs w:val="16"/>
              </w:rPr>
            </w:pPr>
            <w:r w:rsidRPr="00CB614A">
              <w:rPr>
                <w:rFonts w:asciiTheme="minorHAnsi" w:hAnsiTheme="minorHAnsi" w:cstheme="minorHAnsi"/>
                <w:i/>
                <w:sz w:val="16"/>
                <w:szCs w:val="16"/>
              </w:rPr>
              <w:t xml:space="preserve">Secretos de Estado / Secretos </w:t>
            </w:r>
            <w:r>
              <w:rPr>
                <w:rFonts w:asciiTheme="minorHAnsi" w:hAnsiTheme="minorHAnsi" w:cstheme="minorHAnsi"/>
                <w:i/>
                <w:sz w:val="16"/>
                <w:szCs w:val="16"/>
              </w:rPr>
              <w:t>s</w:t>
            </w:r>
            <w:r w:rsidRPr="00CB614A">
              <w:rPr>
                <w:rFonts w:asciiTheme="minorHAnsi" w:hAnsiTheme="minorHAnsi" w:cstheme="minorHAnsi"/>
                <w:i/>
                <w:sz w:val="16"/>
                <w:szCs w:val="16"/>
              </w:rPr>
              <w:t>ubterráneos</w:t>
            </w:r>
          </w:p>
        </w:tc>
        <w:tc>
          <w:tcPr>
            <w:tcW w:w="627" w:type="pct"/>
            <w:vAlign w:val="center"/>
          </w:tcPr>
          <w:p w:rsidR="00793133" w:rsidRPr="00DB4B9C" w:rsidRDefault="00793133" w:rsidP="00793133">
            <w:pPr>
              <w:spacing w:after="0"/>
              <w:jc w:val="center"/>
              <w:rPr>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16:01 - 16:47</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3D7CC6" w:rsidRPr="00A0634B" w:rsidTr="00DC5256">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D7CC6" w:rsidRPr="00A0634B" w:rsidRDefault="008057B6" w:rsidP="00DC5256">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926D15">
              <w:rPr>
                <w:rFonts w:asciiTheme="minorHAnsi" w:hAnsiTheme="minorHAnsi" w:cstheme="minorHAnsi"/>
                <w:b/>
                <w:sz w:val="16"/>
                <w:szCs w:val="16"/>
              </w:rPr>
              <w:t xml:space="preserve"> 196</w:t>
            </w:r>
          </w:p>
        </w:tc>
      </w:tr>
      <w:tr w:rsidR="00793133" w:rsidRPr="00A0634B"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22/10</w:t>
            </w:r>
          </w:p>
        </w:tc>
        <w:tc>
          <w:tcPr>
            <w:tcW w:w="2030"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 xml:space="preserve">Sitios Sagrados / Leyendas </w:t>
            </w:r>
            <w:r>
              <w:rPr>
                <w:rFonts w:asciiTheme="minorHAnsi" w:hAnsiTheme="minorHAnsi" w:cstheme="minorHAnsi"/>
                <w:i/>
                <w:sz w:val="16"/>
                <w:szCs w:val="16"/>
              </w:rPr>
              <w:t>n</w:t>
            </w:r>
            <w:r w:rsidRPr="00CB614A">
              <w:rPr>
                <w:rFonts w:asciiTheme="minorHAnsi" w:hAnsiTheme="minorHAnsi" w:cstheme="minorHAnsi"/>
                <w:i/>
                <w:sz w:val="16"/>
                <w:szCs w:val="16"/>
              </w:rPr>
              <w:t>azis</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13:49 - 14:45</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56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23/10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sz w:val="16"/>
                <w:szCs w:val="16"/>
              </w:rPr>
            </w:pPr>
            <w:r>
              <w:rPr>
                <w:rFonts w:asciiTheme="minorHAnsi" w:hAnsiTheme="minorHAnsi" w:cstheme="minorHAnsi"/>
                <w:i/>
                <w:sz w:val="16"/>
                <w:szCs w:val="16"/>
              </w:rPr>
              <w:t>Hermanos de Armas / Saludos c</w:t>
            </w:r>
            <w:r w:rsidRPr="00CB614A">
              <w:rPr>
                <w:rFonts w:asciiTheme="minorHAnsi" w:hAnsiTheme="minorHAnsi" w:cstheme="minorHAnsi"/>
                <w:i/>
                <w:sz w:val="16"/>
                <w:szCs w:val="16"/>
              </w:rPr>
              <w:t xml:space="preserve">on </w:t>
            </w:r>
            <w:r>
              <w:rPr>
                <w:rFonts w:asciiTheme="minorHAnsi" w:hAnsiTheme="minorHAnsi" w:cstheme="minorHAnsi"/>
                <w:i/>
                <w:sz w:val="16"/>
                <w:szCs w:val="16"/>
              </w:rPr>
              <w:t>a</w:t>
            </w:r>
            <w:r w:rsidRPr="00CB614A">
              <w:rPr>
                <w:rFonts w:asciiTheme="minorHAnsi" w:hAnsiTheme="minorHAnsi" w:cstheme="minorHAnsi"/>
                <w:i/>
                <w:sz w:val="16"/>
                <w:szCs w:val="16"/>
              </w:rPr>
              <w:t xml:space="preserve">rmas del </w:t>
            </w:r>
            <w:r>
              <w:rPr>
                <w:rFonts w:asciiTheme="minorHAnsi" w:hAnsiTheme="minorHAnsi" w:cstheme="minorHAnsi"/>
                <w:i/>
                <w:sz w:val="16"/>
                <w:szCs w:val="16"/>
              </w:rPr>
              <w:t>s</w:t>
            </w:r>
            <w:r w:rsidRPr="00CB614A">
              <w:rPr>
                <w:rFonts w:asciiTheme="minorHAnsi" w:hAnsiTheme="minorHAnsi" w:cstheme="minorHAnsi"/>
                <w:i/>
                <w:sz w:val="16"/>
                <w:szCs w:val="16"/>
              </w:rPr>
              <w:t>iglo XXI</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13:08 - 13:53</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45</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DC5256">
        <w:trPr>
          <w:trHeight w:val="284"/>
          <w:jc w:val="center"/>
        </w:trPr>
        <w:tc>
          <w:tcPr>
            <w:tcW w:w="332" w:type="pct"/>
            <w:tcBorders>
              <w:top w:val="single" w:sz="6" w:space="0" w:color="auto"/>
              <w:left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24/10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Guerreros / Armagedón Maya</w:t>
            </w:r>
          </w:p>
        </w:tc>
        <w:tc>
          <w:tcPr>
            <w:tcW w:w="627" w:type="pct"/>
            <w:vAlign w:val="center"/>
          </w:tcPr>
          <w:p w:rsidR="00793133" w:rsidRPr="00643D5D" w:rsidRDefault="00793133" w:rsidP="00793133">
            <w:pPr>
              <w:spacing w:after="0"/>
              <w:jc w:val="center"/>
              <w:rPr>
                <w:color w:val="000000"/>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14:48 - 15:36</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48</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A0634B" w:rsidTr="00DC5256">
        <w:trPr>
          <w:trHeight w:val="284"/>
          <w:jc w:val="center"/>
        </w:trPr>
        <w:tc>
          <w:tcPr>
            <w:tcW w:w="332" w:type="pct"/>
            <w:tcBorders>
              <w:left w:val="single" w:sz="6" w:space="0" w:color="auto"/>
              <w:bottom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26/10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sz w:val="16"/>
                <w:szCs w:val="16"/>
              </w:rPr>
            </w:pPr>
            <w:r>
              <w:rPr>
                <w:rFonts w:asciiTheme="minorHAnsi" w:hAnsiTheme="minorHAnsi" w:cstheme="minorHAnsi"/>
                <w:i/>
                <w:sz w:val="16"/>
                <w:szCs w:val="16"/>
              </w:rPr>
              <w:t>El Universo / El o</w:t>
            </w:r>
            <w:r w:rsidRPr="00CB614A">
              <w:rPr>
                <w:rFonts w:asciiTheme="minorHAnsi" w:hAnsiTheme="minorHAnsi" w:cstheme="minorHAnsi"/>
                <w:i/>
                <w:sz w:val="16"/>
                <w:szCs w:val="16"/>
              </w:rPr>
              <w:t>jo de Dios</w:t>
            </w:r>
          </w:p>
        </w:tc>
        <w:tc>
          <w:tcPr>
            <w:tcW w:w="627" w:type="pct"/>
            <w:vAlign w:val="center"/>
          </w:tcPr>
          <w:p w:rsidR="00793133" w:rsidRPr="00DB4B9C" w:rsidRDefault="00793133" w:rsidP="00793133">
            <w:pPr>
              <w:spacing w:after="0"/>
              <w:jc w:val="center"/>
              <w:rPr>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95389B" w:rsidP="00793133">
            <w:pPr>
              <w:spacing w:after="0"/>
              <w:jc w:val="center"/>
              <w:rPr>
                <w:color w:val="000000"/>
                <w:sz w:val="16"/>
                <w:szCs w:val="16"/>
              </w:rPr>
            </w:pPr>
            <w:r>
              <w:rPr>
                <w:color w:val="000000"/>
                <w:sz w:val="16"/>
                <w:szCs w:val="16"/>
              </w:rPr>
              <w:t>17:</w:t>
            </w:r>
            <w:r w:rsidR="001B3F25">
              <w:rPr>
                <w:color w:val="000000"/>
                <w:sz w:val="16"/>
                <w:szCs w:val="16"/>
              </w:rPr>
              <w:t>33 - 18:20</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3D7CC6" w:rsidRPr="00A0634B" w:rsidTr="00DC5256">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D7CC6" w:rsidRPr="00A0634B" w:rsidRDefault="008057B6" w:rsidP="00DC5256">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926D15">
              <w:rPr>
                <w:rFonts w:asciiTheme="minorHAnsi" w:hAnsiTheme="minorHAnsi" w:cstheme="minorHAnsi"/>
                <w:b/>
                <w:sz w:val="16"/>
                <w:szCs w:val="16"/>
              </w:rPr>
              <w:t xml:space="preserve"> 201</w:t>
            </w:r>
          </w:p>
        </w:tc>
      </w:tr>
      <w:tr w:rsidR="00793133" w:rsidRPr="00DB4B9C"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28/10</w:t>
            </w:r>
          </w:p>
        </w:tc>
        <w:tc>
          <w:tcPr>
            <w:tcW w:w="2030"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 xml:space="preserve">La Biblia Prohibida / ¿Quién </w:t>
            </w:r>
            <w:r>
              <w:rPr>
                <w:rFonts w:asciiTheme="minorHAnsi" w:hAnsiTheme="minorHAnsi" w:cstheme="minorHAnsi"/>
                <w:i/>
                <w:sz w:val="16"/>
                <w:szCs w:val="16"/>
              </w:rPr>
              <w:t>e</w:t>
            </w:r>
            <w:r w:rsidRPr="00CB614A">
              <w:rPr>
                <w:rFonts w:asciiTheme="minorHAnsi" w:hAnsiTheme="minorHAnsi" w:cstheme="minorHAnsi"/>
                <w:i/>
                <w:sz w:val="16"/>
                <w:szCs w:val="16"/>
              </w:rPr>
              <w:t>s Satanás?</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1B3F25" w:rsidP="00793133">
            <w:pPr>
              <w:spacing w:after="0"/>
              <w:jc w:val="center"/>
              <w:rPr>
                <w:color w:val="000000"/>
                <w:sz w:val="16"/>
                <w:szCs w:val="16"/>
              </w:rPr>
            </w:pPr>
            <w:r>
              <w:rPr>
                <w:color w:val="000000"/>
                <w:sz w:val="16"/>
                <w:szCs w:val="16"/>
              </w:rPr>
              <w:t>14:55 - 15:43</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48</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DB4B9C"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29/10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Sitios Sagrados / Rey Arturo</w:t>
            </w:r>
          </w:p>
        </w:tc>
        <w:tc>
          <w:tcPr>
            <w:tcW w:w="627" w:type="pct"/>
            <w:vAlign w:val="center"/>
          </w:tcPr>
          <w:p w:rsidR="00793133" w:rsidRPr="00250D71" w:rsidRDefault="00793133" w:rsidP="00793133">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1B3F25" w:rsidP="00793133">
            <w:pPr>
              <w:spacing w:after="0"/>
              <w:jc w:val="center"/>
              <w:rPr>
                <w:color w:val="000000"/>
                <w:sz w:val="16"/>
                <w:szCs w:val="16"/>
              </w:rPr>
            </w:pPr>
            <w:r>
              <w:rPr>
                <w:color w:val="000000"/>
                <w:sz w:val="16"/>
                <w:szCs w:val="16"/>
              </w:rPr>
              <w:t>12:53 - 13:49</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56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DB4B9C" w:rsidTr="00DC5256">
        <w:trPr>
          <w:trHeight w:val="284"/>
          <w:jc w:val="center"/>
        </w:trPr>
        <w:tc>
          <w:tcPr>
            <w:tcW w:w="332" w:type="pct"/>
            <w:tcBorders>
              <w:top w:val="single" w:sz="6" w:space="0" w:color="auto"/>
              <w:left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30/10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Ciudades Ocultas / Las</w:t>
            </w:r>
            <w:r>
              <w:rPr>
                <w:rFonts w:asciiTheme="minorHAnsi" w:hAnsiTheme="minorHAnsi" w:cstheme="minorHAnsi"/>
                <w:i/>
                <w:sz w:val="16"/>
                <w:szCs w:val="16"/>
              </w:rPr>
              <w:t xml:space="preserve"> b</w:t>
            </w:r>
            <w:r w:rsidRPr="00CB614A">
              <w:rPr>
                <w:rFonts w:asciiTheme="minorHAnsi" w:hAnsiTheme="minorHAnsi" w:cstheme="minorHAnsi"/>
                <w:i/>
                <w:sz w:val="16"/>
                <w:szCs w:val="16"/>
              </w:rPr>
              <w:t xml:space="preserve">ases </w:t>
            </w:r>
            <w:r>
              <w:rPr>
                <w:rFonts w:asciiTheme="minorHAnsi" w:hAnsiTheme="minorHAnsi" w:cstheme="minorHAnsi"/>
                <w:i/>
                <w:sz w:val="16"/>
                <w:szCs w:val="16"/>
              </w:rPr>
              <w:t>s</w:t>
            </w:r>
            <w:r w:rsidRPr="00CB614A">
              <w:rPr>
                <w:rFonts w:asciiTheme="minorHAnsi" w:hAnsiTheme="minorHAnsi" w:cstheme="minorHAnsi"/>
                <w:i/>
                <w:sz w:val="16"/>
                <w:szCs w:val="16"/>
              </w:rPr>
              <w:t xml:space="preserve">oviéticas </w:t>
            </w:r>
            <w:r>
              <w:rPr>
                <w:rFonts w:asciiTheme="minorHAnsi" w:hAnsiTheme="minorHAnsi" w:cstheme="minorHAnsi"/>
                <w:i/>
                <w:sz w:val="16"/>
                <w:szCs w:val="16"/>
              </w:rPr>
              <w:t>s</w:t>
            </w:r>
            <w:r w:rsidRPr="00CB614A">
              <w:rPr>
                <w:rFonts w:asciiTheme="minorHAnsi" w:hAnsiTheme="minorHAnsi" w:cstheme="minorHAnsi"/>
                <w:i/>
                <w:sz w:val="16"/>
                <w:szCs w:val="16"/>
              </w:rPr>
              <w:t>ecretas</w:t>
            </w:r>
          </w:p>
        </w:tc>
        <w:tc>
          <w:tcPr>
            <w:tcW w:w="627" w:type="pct"/>
            <w:vAlign w:val="center"/>
          </w:tcPr>
          <w:p w:rsidR="00793133" w:rsidRPr="00643D5D" w:rsidRDefault="00793133" w:rsidP="00793133">
            <w:pPr>
              <w:spacing w:after="0"/>
              <w:jc w:val="center"/>
              <w:rPr>
                <w:color w:val="000000"/>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1B3F25" w:rsidP="00793133">
            <w:pPr>
              <w:spacing w:after="0"/>
              <w:jc w:val="center"/>
              <w:rPr>
                <w:color w:val="000000"/>
                <w:sz w:val="16"/>
                <w:szCs w:val="16"/>
              </w:rPr>
            </w:pPr>
            <w:r>
              <w:rPr>
                <w:color w:val="000000"/>
                <w:sz w:val="16"/>
                <w:szCs w:val="16"/>
              </w:rPr>
              <w:t>16:05 - 16:55</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50</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r w:rsidR="00793133" w:rsidRPr="00DB4B9C" w:rsidTr="00DC5256">
        <w:trPr>
          <w:trHeight w:val="284"/>
          <w:jc w:val="center"/>
        </w:trPr>
        <w:tc>
          <w:tcPr>
            <w:tcW w:w="332" w:type="pct"/>
            <w:tcBorders>
              <w:left w:val="single" w:sz="6" w:space="0" w:color="auto"/>
              <w:bottom w:val="single" w:sz="6" w:space="0" w:color="auto"/>
              <w:right w:val="single" w:sz="6" w:space="0" w:color="auto"/>
            </w:tcBorders>
            <w:vAlign w:val="center"/>
          </w:tcPr>
          <w:p w:rsidR="00793133" w:rsidRPr="007D7A91" w:rsidRDefault="00793133" w:rsidP="00793133">
            <w:pPr>
              <w:spacing w:after="0"/>
              <w:jc w:val="center"/>
              <w:rPr>
                <w:color w:val="000000"/>
                <w:sz w:val="16"/>
                <w:szCs w:val="16"/>
              </w:rPr>
            </w:pPr>
            <w:r>
              <w:rPr>
                <w:color w:val="000000"/>
                <w:sz w:val="16"/>
                <w:szCs w:val="16"/>
              </w:rPr>
              <w:t>31/10</w:t>
            </w:r>
          </w:p>
        </w:tc>
        <w:tc>
          <w:tcPr>
            <w:tcW w:w="2030" w:type="pct"/>
            <w:tcBorders>
              <w:top w:val="single" w:sz="6" w:space="0" w:color="auto"/>
              <w:left w:val="single" w:sz="6" w:space="0" w:color="auto"/>
              <w:bottom w:val="single" w:sz="6" w:space="0" w:color="auto"/>
              <w:right w:val="single" w:sz="6" w:space="0" w:color="auto"/>
            </w:tcBorders>
            <w:vAlign w:val="center"/>
          </w:tcPr>
          <w:p w:rsidR="00793133" w:rsidRPr="00CB614A" w:rsidRDefault="00793133" w:rsidP="00793133">
            <w:pPr>
              <w:spacing w:after="0"/>
              <w:jc w:val="center"/>
              <w:rPr>
                <w:rFonts w:asciiTheme="minorHAnsi" w:hAnsiTheme="minorHAnsi" w:cstheme="minorHAnsi"/>
                <w:i/>
                <w:sz w:val="16"/>
                <w:szCs w:val="16"/>
              </w:rPr>
            </w:pPr>
            <w:r w:rsidRPr="00CB614A">
              <w:rPr>
                <w:rFonts w:asciiTheme="minorHAnsi" w:hAnsiTheme="minorHAnsi" w:cstheme="minorHAnsi"/>
                <w:i/>
                <w:sz w:val="16"/>
                <w:szCs w:val="16"/>
              </w:rPr>
              <w:t xml:space="preserve">La Primera Guerra Mundial / Asesinos </w:t>
            </w:r>
            <w:r>
              <w:rPr>
                <w:rFonts w:asciiTheme="minorHAnsi" w:hAnsiTheme="minorHAnsi" w:cstheme="minorHAnsi"/>
                <w:i/>
                <w:sz w:val="16"/>
                <w:szCs w:val="16"/>
              </w:rPr>
              <w:t>s</w:t>
            </w:r>
            <w:r w:rsidRPr="00CB614A">
              <w:rPr>
                <w:rFonts w:asciiTheme="minorHAnsi" w:hAnsiTheme="minorHAnsi" w:cstheme="minorHAnsi"/>
                <w:i/>
                <w:sz w:val="16"/>
                <w:szCs w:val="16"/>
              </w:rPr>
              <w:t>ubmarinos</w:t>
            </w:r>
          </w:p>
        </w:tc>
        <w:tc>
          <w:tcPr>
            <w:tcW w:w="627" w:type="pct"/>
            <w:vAlign w:val="center"/>
          </w:tcPr>
          <w:p w:rsidR="00793133" w:rsidRPr="00DB4B9C" w:rsidRDefault="00793133" w:rsidP="00793133">
            <w:pPr>
              <w:spacing w:after="0"/>
              <w:jc w:val="center"/>
              <w:rPr>
                <w:sz w:val="16"/>
                <w:szCs w:val="16"/>
              </w:rPr>
            </w:pPr>
            <w:r w:rsidRPr="00643D5D">
              <w:rPr>
                <w:color w:val="000000"/>
                <w:sz w:val="16"/>
                <w:szCs w:val="16"/>
              </w:rPr>
              <w:t>Documental</w:t>
            </w:r>
          </w:p>
        </w:tc>
        <w:tc>
          <w:tcPr>
            <w:tcW w:w="439" w:type="pct"/>
            <w:vAlign w:val="center"/>
          </w:tcPr>
          <w:p w:rsidR="00793133" w:rsidRPr="004B2B4F" w:rsidRDefault="00793133" w:rsidP="00793133">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7D7A91" w:rsidRDefault="001B3F25" w:rsidP="00793133">
            <w:pPr>
              <w:spacing w:after="0"/>
              <w:jc w:val="center"/>
              <w:rPr>
                <w:color w:val="000000"/>
                <w:sz w:val="16"/>
                <w:szCs w:val="16"/>
              </w:rPr>
            </w:pPr>
            <w:r>
              <w:rPr>
                <w:color w:val="000000"/>
                <w:sz w:val="16"/>
                <w:szCs w:val="16"/>
              </w:rPr>
              <w:t>13:58 - 14:45</w:t>
            </w:r>
          </w:p>
        </w:tc>
        <w:tc>
          <w:tcPr>
            <w:tcW w:w="427" w:type="pct"/>
            <w:tcBorders>
              <w:top w:val="single" w:sz="6" w:space="0" w:color="auto"/>
              <w:left w:val="single" w:sz="6" w:space="0" w:color="auto"/>
              <w:bottom w:val="single" w:sz="6" w:space="0" w:color="auto"/>
              <w:right w:val="single" w:sz="6" w:space="0" w:color="auto"/>
            </w:tcBorders>
            <w:vAlign w:val="center"/>
          </w:tcPr>
          <w:p w:rsidR="00793133" w:rsidRPr="007D7A91" w:rsidRDefault="001B3F25" w:rsidP="00793133">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793133" w:rsidRPr="00DB4B9C" w:rsidRDefault="00793133" w:rsidP="00793133">
            <w:pPr>
              <w:spacing w:after="0"/>
              <w:jc w:val="center"/>
              <w:rPr>
                <w:sz w:val="16"/>
                <w:szCs w:val="16"/>
              </w:rPr>
            </w:pPr>
            <w:r w:rsidRPr="00DB4B9C">
              <w:rPr>
                <w:sz w:val="16"/>
                <w:szCs w:val="16"/>
              </w:rPr>
              <w:t>Aceptar</w:t>
            </w:r>
          </w:p>
        </w:tc>
      </w:tr>
    </w:tbl>
    <w:p w:rsidR="00156327" w:rsidRDefault="00156327" w:rsidP="00912C4C">
      <w:pPr>
        <w:spacing w:after="0"/>
        <w:rPr>
          <w:rFonts w:eastAsia="Times New Roman"/>
          <w:b/>
          <w:lang w:bidi="en-US"/>
        </w:rPr>
      </w:pPr>
    </w:p>
    <w:p w:rsidR="001F26CE" w:rsidRDefault="001F26CE" w:rsidP="00912C4C">
      <w:pPr>
        <w:spacing w:after="0"/>
        <w:rPr>
          <w:rFonts w:eastAsia="Times New Roman"/>
          <w:b/>
          <w:lang w:bidi="en-US"/>
        </w:rPr>
      </w:pPr>
    </w:p>
    <w:p w:rsidR="001F26CE" w:rsidRDefault="001F26CE" w:rsidP="00912C4C">
      <w:pPr>
        <w:spacing w:after="0"/>
        <w:rPr>
          <w:rFonts w:eastAsia="Times New Roman"/>
          <w:b/>
          <w:lang w:bidi="en-US"/>
        </w:rPr>
      </w:pPr>
    </w:p>
    <w:p w:rsidR="001F26CE" w:rsidRDefault="001F26CE" w:rsidP="00912C4C">
      <w:pPr>
        <w:spacing w:after="0"/>
        <w:rPr>
          <w:rFonts w:eastAsia="Times New Roman"/>
          <w:b/>
          <w:lang w:bidi="en-US"/>
        </w:rPr>
      </w:pPr>
    </w:p>
    <w:p w:rsidR="001F26CE" w:rsidRDefault="001F26CE" w:rsidP="00912C4C">
      <w:pPr>
        <w:spacing w:after="0"/>
        <w:rPr>
          <w:rFonts w:eastAsia="Times New Roman"/>
          <w:b/>
          <w:lang w:bidi="en-US"/>
        </w:rPr>
      </w:pPr>
    </w:p>
    <w:p w:rsidR="00912C4C" w:rsidRPr="00AD6F7B" w:rsidRDefault="00912C4C" w:rsidP="00912C4C">
      <w:pPr>
        <w:spacing w:after="0"/>
        <w:rPr>
          <w:rFonts w:eastAsia="Times New Roman"/>
          <w:b/>
          <w:lang w:bidi="en-US"/>
        </w:rPr>
      </w:pPr>
      <w:r w:rsidRPr="00AD6F7B">
        <w:rPr>
          <w:rFonts w:eastAsia="Times New Roman"/>
          <w:b/>
          <w:lang w:bidi="en-US"/>
        </w:rPr>
        <w:lastRenderedPageBreak/>
        <w:t>Lunes a domingo</w:t>
      </w:r>
    </w:p>
    <w:p w:rsidR="00912C4C" w:rsidRDefault="00912C4C" w:rsidP="004B4DEB">
      <w:pPr>
        <w:rPr>
          <w:b/>
          <w:sz w:val="16"/>
          <w:szCs w:val="16"/>
        </w:rPr>
      </w:pPr>
      <w:r w:rsidRPr="00AD6F7B">
        <w:rPr>
          <w:rFonts w:eastAsia="Times New Roman"/>
          <w:b/>
          <w:i/>
          <w:lang w:bidi="en-US"/>
        </w:rPr>
        <w:t>Alta audiencia</w:t>
      </w:r>
      <w:r w:rsidRPr="00AD6F7B">
        <w:rPr>
          <w:rFonts w:eastAsia="Times New Roman"/>
          <w:b/>
          <w:lang w:bidi="en-US"/>
        </w:rPr>
        <w:t xml:space="preserve"> 18:30 – 00:00 horas</w:t>
      </w:r>
      <w:r w:rsidRPr="00C44333">
        <w:rPr>
          <w:rFonts w:eastAsia="Times New Roman"/>
          <w:b/>
          <w:lang w:bidi="en-US"/>
        </w:rPr>
        <w:t xml:space="preserve"> </w:t>
      </w:r>
    </w:p>
    <w:tbl>
      <w:tblPr>
        <w:tblW w:w="508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39"/>
        <w:gridCol w:w="3911"/>
        <w:gridCol w:w="1208"/>
        <w:gridCol w:w="846"/>
        <w:gridCol w:w="1256"/>
        <w:gridCol w:w="823"/>
        <w:gridCol w:w="950"/>
      </w:tblGrid>
      <w:tr w:rsidR="00DC5256" w:rsidRPr="00B8171D" w:rsidTr="00DC5256">
        <w:trPr>
          <w:trHeight w:val="284"/>
          <w:tblHeader/>
          <w:jc w:val="center"/>
        </w:trPr>
        <w:tc>
          <w:tcPr>
            <w:tcW w:w="332"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DC5256" w:rsidRPr="00B8171D" w:rsidRDefault="00DC5256" w:rsidP="00DC5256">
            <w:pPr>
              <w:spacing w:after="0"/>
              <w:jc w:val="center"/>
              <w:rPr>
                <w:rFonts w:asciiTheme="minorHAnsi" w:eastAsia="Calibri" w:hAnsiTheme="minorHAnsi" w:cstheme="minorHAnsi"/>
                <w:b/>
                <w:sz w:val="16"/>
                <w:szCs w:val="16"/>
              </w:rPr>
            </w:pPr>
            <w:r w:rsidRPr="00B8171D">
              <w:rPr>
                <w:rFonts w:asciiTheme="minorHAnsi" w:eastAsia="Calibri" w:hAnsiTheme="minorHAnsi" w:cstheme="minorHAnsi"/>
                <w:b/>
                <w:sz w:val="16"/>
                <w:szCs w:val="16"/>
              </w:rPr>
              <w:t>Fecha</w:t>
            </w:r>
          </w:p>
        </w:tc>
        <w:tc>
          <w:tcPr>
            <w:tcW w:w="2030"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DC5256" w:rsidRPr="00B8171D" w:rsidRDefault="00DC5256" w:rsidP="00DC5256">
            <w:pPr>
              <w:spacing w:after="0"/>
              <w:jc w:val="center"/>
              <w:rPr>
                <w:rFonts w:asciiTheme="minorHAnsi" w:eastAsia="Calibri" w:hAnsiTheme="minorHAnsi" w:cstheme="minorHAnsi"/>
                <w:b/>
                <w:sz w:val="16"/>
                <w:szCs w:val="16"/>
              </w:rPr>
            </w:pPr>
            <w:r w:rsidRPr="00B8171D">
              <w:rPr>
                <w:rFonts w:asciiTheme="minorHAnsi" w:eastAsia="Calibri" w:hAnsiTheme="minorHAnsi" w:cstheme="minorHAnsi"/>
                <w:b/>
                <w:sz w:val="16"/>
                <w:szCs w:val="16"/>
              </w:rPr>
              <w:t>Nombre del programa</w:t>
            </w:r>
          </w:p>
        </w:tc>
        <w:tc>
          <w:tcPr>
            <w:tcW w:w="62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DC5256" w:rsidRPr="00B8171D" w:rsidRDefault="00DC5256" w:rsidP="00DC5256">
            <w:pPr>
              <w:spacing w:after="0"/>
              <w:contextualSpacing/>
              <w:jc w:val="center"/>
              <w:rPr>
                <w:rFonts w:asciiTheme="minorHAnsi" w:eastAsia="Calibri" w:hAnsiTheme="minorHAnsi" w:cstheme="minorHAnsi"/>
                <w:b/>
                <w:sz w:val="16"/>
                <w:szCs w:val="16"/>
              </w:rPr>
            </w:pPr>
            <w:r w:rsidRPr="00B8171D">
              <w:rPr>
                <w:rFonts w:asciiTheme="minorHAnsi" w:eastAsia="Calibri" w:hAnsiTheme="minorHAnsi" w:cstheme="minorHAnsi"/>
                <w:b/>
                <w:sz w:val="16"/>
                <w:szCs w:val="16"/>
              </w:rPr>
              <w:t>Género</w:t>
            </w:r>
          </w:p>
        </w:tc>
        <w:tc>
          <w:tcPr>
            <w:tcW w:w="43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DC5256" w:rsidRPr="00B8171D" w:rsidRDefault="00DC5256" w:rsidP="00DC5256">
            <w:pPr>
              <w:spacing w:after="0"/>
              <w:contextualSpacing/>
              <w:jc w:val="center"/>
              <w:rPr>
                <w:rFonts w:asciiTheme="minorHAnsi" w:eastAsia="Calibri" w:hAnsiTheme="minorHAnsi" w:cstheme="minorHAnsi"/>
                <w:b/>
                <w:sz w:val="16"/>
                <w:szCs w:val="16"/>
              </w:rPr>
            </w:pPr>
            <w:r w:rsidRPr="00B8171D">
              <w:rPr>
                <w:rFonts w:asciiTheme="minorHAnsi" w:eastAsia="Calibri" w:hAnsiTheme="minorHAnsi" w:cstheme="minorHAnsi"/>
                <w:b/>
                <w:sz w:val="16"/>
                <w:szCs w:val="16"/>
              </w:rPr>
              <w:t>Señal</w:t>
            </w:r>
          </w:p>
        </w:tc>
        <w:tc>
          <w:tcPr>
            <w:tcW w:w="652"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DC5256" w:rsidRPr="00B8171D" w:rsidRDefault="00DC5256" w:rsidP="00DC5256">
            <w:pPr>
              <w:spacing w:after="0"/>
              <w:contextualSpacing/>
              <w:jc w:val="center"/>
              <w:rPr>
                <w:rFonts w:asciiTheme="minorHAnsi" w:eastAsia="Calibri" w:hAnsiTheme="minorHAnsi" w:cstheme="minorHAnsi"/>
                <w:b/>
                <w:sz w:val="16"/>
                <w:szCs w:val="16"/>
              </w:rPr>
            </w:pPr>
            <w:r w:rsidRPr="00B8171D">
              <w:rPr>
                <w:rFonts w:asciiTheme="minorHAnsi" w:eastAsia="Calibri" w:hAnsiTheme="minorHAnsi" w:cstheme="minorHAnsi"/>
                <w:b/>
                <w:sz w:val="16"/>
                <w:szCs w:val="16"/>
              </w:rPr>
              <w:t>Horario</w:t>
            </w:r>
          </w:p>
        </w:tc>
        <w:tc>
          <w:tcPr>
            <w:tcW w:w="42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DC5256" w:rsidRPr="00B8171D" w:rsidRDefault="00DC5256" w:rsidP="00DC5256">
            <w:pPr>
              <w:spacing w:after="0"/>
              <w:contextualSpacing/>
              <w:jc w:val="center"/>
              <w:rPr>
                <w:rFonts w:asciiTheme="minorHAnsi" w:eastAsia="Calibri" w:hAnsiTheme="minorHAnsi" w:cstheme="minorHAnsi"/>
                <w:b/>
                <w:sz w:val="16"/>
                <w:szCs w:val="16"/>
              </w:rPr>
            </w:pPr>
            <w:r w:rsidRPr="00B8171D">
              <w:rPr>
                <w:rFonts w:asciiTheme="minorHAnsi" w:eastAsia="Calibri" w:hAnsiTheme="minorHAnsi" w:cstheme="minorHAnsi"/>
                <w:b/>
                <w:sz w:val="16"/>
                <w:szCs w:val="16"/>
              </w:rPr>
              <w:t>Duración</w:t>
            </w:r>
          </w:p>
        </w:tc>
        <w:tc>
          <w:tcPr>
            <w:tcW w:w="493"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DC5256" w:rsidRPr="00B8171D" w:rsidRDefault="00DC5256" w:rsidP="00DC5256">
            <w:pPr>
              <w:spacing w:after="0"/>
              <w:contextualSpacing/>
              <w:jc w:val="center"/>
              <w:rPr>
                <w:rFonts w:asciiTheme="minorHAnsi" w:eastAsia="Calibri" w:hAnsiTheme="minorHAnsi" w:cstheme="minorHAnsi"/>
                <w:b/>
                <w:sz w:val="16"/>
                <w:szCs w:val="16"/>
              </w:rPr>
            </w:pPr>
            <w:r w:rsidRPr="00B8171D">
              <w:rPr>
                <w:rFonts w:asciiTheme="minorHAnsi" w:eastAsia="Calibri" w:hAnsiTheme="minorHAnsi" w:cstheme="minorHAnsi"/>
                <w:b/>
                <w:sz w:val="16"/>
                <w:szCs w:val="16"/>
              </w:rPr>
              <w:t>Sugerencia</w:t>
            </w:r>
          </w:p>
        </w:tc>
      </w:tr>
      <w:tr w:rsidR="00DC5256" w:rsidRPr="00B8171D" w:rsidTr="00DC5256">
        <w:trPr>
          <w:trHeight w:val="284"/>
          <w:jc w:val="center"/>
        </w:trPr>
        <w:tc>
          <w:tcPr>
            <w:tcW w:w="5000" w:type="pct"/>
            <w:gridSpan w:val="7"/>
            <w:shd w:val="clear" w:color="auto" w:fill="BFBFBF" w:themeFill="background1" w:themeFillShade="BF"/>
            <w:vAlign w:val="center"/>
          </w:tcPr>
          <w:p w:rsidR="00DC5256" w:rsidRPr="00B8171D" w:rsidRDefault="003417DE" w:rsidP="00DC5256">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0F5235">
              <w:rPr>
                <w:rFonts w:asciiTheme="minorHAnsi" w:hAnsiTheme="minorHAnsi" w:cstheme="minorHAnsi"/>
                <w:b/>
                <w:sz w:val="16"/>
                <w:szCs w:val="16"/>
              </w:rPr>
              <w:t xml:space="preserve"> 196</w:t>
            </w:r>
          </w:p>
        </w:tc>
      </w:tr>
      <w:tr w:rsidR="003417DE" w:rsidRPr="00B8171D" w:rsidTr="00EA06F0">
        <w:trPr>
          <w:trHeight w:val="284"/>
          <w:jc w:val="center"/>
        </w:trPr>
        <w:tc>
          <w:tcPr>
            <w:tcW w:w="332" w:type="pct"/>
            <w:tcBorders>
              <w:top w:val="single" w:sz="6" w:space="0" w:color="auto"/>
              <w:left w:val="single" w:sz="6" w:space="0" w:color="auto"/>
              <w:right w:val="single" w:sz="6" w:space="0" w:color="auto"/>
            </w:tcBorders>
            <w:vAlign w:val="center"/>
          </w:tcPr>
          <w:p w:rsidR="003417DE" w:rsidRPr="00132A0B" w:rsidRDefault="003417DE" w:rsidP="003417DE">
            <w:pPr>
              <w:spacing w:after="0"/>
              <w:jc w:val="center"/>
              <w:rPr>
                <w:color w:val="000000"/>
                <w:sz w:val="16"/>
                <w:szCs w:val="16"/>
              </w:rPr>
            </w:pPr>
            <w:r>
              <w:rPr>
                <w:color w:val="000000"/>
                <w:sz w:val="16"/>
                <w:szCs w:val="16"/>
              </w:rPr>
              <w:t>30/09</w:t>
            </w:r>
          </w:p>
        </w:tc>
        <w:tc>
          <w:tcPr>
            <w:tcW w:w="2030" w:type="pct"/>
            <w:tcBorders>
              <w:top w:val="single" w:sz="6" w:space="0" w:color="auto"/>
              <w:left w:val="single" w:sz="6" w:space="0" w:color="auto"/>
              <w:bottom w:val="single" w:sz="6" w:space="0" w:color="auto"/>
              <w:right w:val="single" w:sz="6" w:space="0" w:color="auto"/>
            </w:tcBorders>
            <w:vAlign w:val="center"/>
          </w:tcPr>
          <w:p w:rsidR="003417DE" w:rsidRPr="00FA1150" w:rsidRDefault="003417DE" w:rsidP="003417DE">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Secretos de Estado / La Casa Blanca</w:t>
            </w:r>
          </w:p>
        </w:tc>
        <w:tc>
          <w:tcPr>
            <w:tcW w:w="627" w:type="pct"/>
            <w:vAlign w:val="center"/>
          </w:tcPr>
          <w:p w:rsidR="003417DE" w:rsidRPr="00250D71" w:rsidRDefault="003417DE" w:rsidP="003417DE">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3417DE" w:rsidRPr="004B2B4F" w:rsidRDefault="003417DE" w:rsidP="003417DE">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3417DE" w:rsidRPr="00132A0B" w:rsidRDefault="005E21C5" w:rsidP="003417DE">
            <w:pPr>
              <w:spacing w:after="0"/>
              <w:jc w:val="center"/>
              <w:rPr>
                <w:color w:val="000000"/>
                <w:sz w:val="16"/>
                <w:szCs w:val="16"/>
              </w:rPr>
            </w:pPr>
            <w:r>
              <w:rPr>
                <w:color w:val="000000"/>
                <w:sz w:val="16"/>
                <w:szCs w:val="16"/>
              </w:rPr>
              <w:t>21:13 - 22:00</w:t>
            </w:r>
          </w:p>
        </w:tc>
        <w:tc>
          <w:tcPr>
            <w:tcW w:w="427" w:type="pct"/>
            <w:tcBorders>
              <w:top w:val="single" w:sz="6" w:space="0" w:color="auto"/>
              <w:left w:val="single" w:sz="6" w:space="0" w:color="auto"/>
              <w:bottom w:val="single" w:sz="6" w:space="0" w:color="auto"/>
              <w:right w:val="single" w:sz="6" w:space="0" w:color="auto"/>
            </w:tcBorders>
            <w:vAlign w:val="center"/>
          </w:tcPr>
          <w:p w:rsidR="003417DE" w:rsidRPr="00132A0B" w:rsidRDefault="00A82948" w:rsidP="003417DE">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vAlign w:val="center"/>
          </w:tcPr>
          <w:p w:rsidR="003417DE" w:rsidRPr="00DB4B9C" w:rsidRDefault="003417DE" w:rsidP="003417DE">
            <w:pPr>
              <w:spacing w:after="0"/>
              <w:jc w:val="center"/>
              <w:rPr>
                <w:sz w:val="16"/>
                <w:szCs w:val="16"/>
              </w:rPr>
            </w:pPr>
            <w:r w:rsidRPr="00DB4B9C">
              <w:rPr>
                <w:sz w:val="16"/>
                <w:szCs w:val="16"/>
              </w:rPr>
              <w:t>Aceptar</w:t>
            </w:r>
          </w:p>
        </w:tc>
      </w:tr>
      <w:tr w:rsidR="003417DE" w:rsidRPr="00B8171D" w:rsidTr="00EA06F0">
        <w:trPr>
          <w:trHeight w:val="284"/>
          <w:jc w:val="center"/>
        </w:trPr>
        <w:tc>
          <w:tcPr>
            <w:tcW w:w="332" w:type="pct"/>
            <w:tcBorders>
              <w:left w:val="single" w:sz="6" w:space="0" w:color="auto"/>
              <w:bottom w:val="single" w:sz="6" w:space="0" w:color="auto"/>
              <w:right w:val="single" w:sz="6" w:space="0" w:color="auto"/>
            </w:tcBorders>
            <w:vAlign w:val="center"/>
          </w:tcPr>
          <w:p w:rsidR="003417DE" w:rsidRPr="00132A0B" w:rsidRDefault="003417DE" w:rsidP="003417DE">
            <w:pPr>
              <w:spacing w:after="0"/>
              <w:jc w:val="center"/>
              <w:rPr>
                <w:color w:val="000000"/>
                <w:sz w:val="16"/>
                <w:szCs w:val="16"/>
              </w:rPr>
            </w:pPr>
            <w:r>
              <w:rPr>
                <w:color w:val="000000"/>
                <w:sz w:val="16"/>
                <w:szCs w:val="16"/>
              </w:rPr>
              <w:t>01/10</w:t>
            </w:r>
          </w:p>
        </w:tc>
        <w:tc>
          <w:tcPr>
            <w:tcW w:w="2030" w:type="pct"/>
            <w:tcBorders>
              <w:top w:val="single" w:sz="6" w:space="0" w:color="auto"/>
              <w:left w:val="single" w:sz="6" w:space="0" w:color="auto"/>
              <w:bottom w:val="single" w:sz="6" w:space="0" w:color="auto"/>
              <w:right w:val="single" w:sz="6" w:space="0" w:color="auto"/>
            </w:tcBorders>
            <w:vAlign w:val="center"/>
          </w:tcPr>
          <w:p w:rsidR="003417DE" w:rsidRPr="00FA1150" w:rsidRDefault="003417DE" w:rsidP="003417DE">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Sitios Sagrados / Irlanda</w:t>
            </w:r>
          </w:p>
        </w:tc>
        <w:tc>
          <w:tcPr>
            <w:tcW w:w="627" w:type="pct"/>
            <w:vAlign w:val="center"/>
          </w:tcPr>
          <w:p w:rsidR="003417DE" w:rsidRPr="00250D71" w:rsidRDefault="003417DE" w:rsidP="003417DE">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3417DE" w:rsidRPr="004B2B4F" w:rsidRDefault="003417DE" w:rsidP="003417DE">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3417DE" w:rsidRPr="00132A0B" w:rsidRDefault="005E21C5" w:rsidP="003417DE">
            <w:pPr>
              <w:spacing w:after="0"/>
              <w:jc w:val="center"/>
              <w:rPr>
                <w:color w:val="000000"/>
                <w:sz w:val="16"/>
                <w:szCs w:val="16"/>
              </w:rPr>
            </w:pPr>
            <w:r>
              <w:rPr>
                <w:color w:val="000000"/>
                <w:sz w:val="16"/>
                <w:szCs w:val="16"/>
              </w:rPr>
              <w:t>19:22 - 20:18</w:t>
            </w:r>
          </w:p>
        </w:tc>
        <w:tc>
          <w:tcPr>
            <w:tcW w:w="427" w:type="pct"/>
            <w:tcBorders>
              <w:top w:val="single" w:sz="6" w:space="0" w:color="auto"/>
              <w:left w:val="single" w:sz="6" w:space="0" w:color="auto"/>
              <w:bottom w:val="single" w:sz="6" w:space="0" w:color="auto"/>
              <w:right w:val="single" w:sz="6" w:space="0" w:color="auto"/>
            </w:tcBorders>
            <w:vAlign w:val="center"/>
          </w:tcPr>
          <w:p w:rsidR="003417DE" w:rsidRPr="00132A0B" w:rsidRDefault="00A82948" w:rsidP="003417DE">
            <w:pPr>
              <w:spacing w:after="0"/>
              <w:jc w:val="center"/>
              <w:rPr>
                <w:color w:val="000000"/>
                <w:sz w:val="16"/>
                <w:szCs w:val="16"/>
              </w:rPr>
            </w:pPr>
            <w:r>
              <w:rPr>
                <w:color w:val="000000"/>
                <w:sz w:val="16"/>
                <w:szCs w:val="16"/>
              </w:rPr>
              <w:t>56</w:t>
            </w:r>
          </w:p>
        </w:tc>
        <w:tc>
          <w:tcPr>
            <w:tcW w:w="493" w:type="pct"/>
            <w:tcBorders>
              <w:top w:val="single" w:sz="6" w:space="0" w:color="auto"/>
              <w:left w:val="single" w:sz="6" w:space="0" w:color="auto"/>
              <w:bottom w:val="single" w:sz="6" w:space="0" w:color="auto"/>
              <w:right w:val="single" w:sz="6" w:space="0" w:color="auto"/>
            </w:tcBorders>
            <w:vAlign w:val="center"/>
          </w:tcPr>
          <w:p w:rsidR="003417DE" w:rsidRPr="00DB4B9C" w:rsidRDefault="003417DE" w:rsidP="003417DE">
            <w:pPr>
              <w:spacing w:after="0"/>
              <w:jc w:val="center"/>
              <w:rPr>
                <w:sz w:val="16"/>
                <w:szCs w:val="16"/>
              </w:rPr>
            </w:pPr>
            <w:r w:rsidRPr="00DB4B9C">
              <w:rPr>
                <w:sz w:val="16"/>
                <w:szCs w:val="16"/>
              </w:rPr>
              <w:t>Aceptar</w:t>
            </w:r>
          </w:p>
        </w:tc>
      </w:tr>
      <w:tr w:rsidR="003417DE" w:rsidRPr="00B8171D" w:rsidTr="00DC5256">
        <w:trPr>
          <w:trHeight w:val="284"/>
          <w:jc w:val="center"/>
        </w:trPr>
        <w:tc>
          <w:tcPr>
            <w:tcW w:w="332" w:type="pct"/>
            <w:tcBorders>
              <w:top w:val="single" w:sz="6" w:space="0" w:color="auto"/>
              <w:left w:val="single" w:sz="6" w:space="0" w:color="auto"/>
              <w:right w:val="single" w:sz="6" w:space="0" w:color="auto"/>
            </w:tcBorders>
            <w:vAlign w:val="center"/>
          </w:tcPr>
          <w:p w:rsidR="003417DE" w:rsidRPr="00132A0B" w:rsidRDefault="003417DE" w:rsidP="003417DE">
            <w:pPr>
              <w:spacing w:after="0"/>
              <w:jc w:val="center"/>
              <w:rPr>
                <w:color w:val="000000"/>
                <w:sz w:val="16"/>
                <w:szCs w:val="16"/>
              </w:rPr>
            </w:pPr>
            <w:r>
              <w:rPr>
                <w:color w:val="000000"/>
                <w:sz w:val="16"/>
                <w:szCs w:val="16"/>
              </w:rPr>
              <w:t>02/10</w:t>
            </w:r>
          </w:p>
        </w:tc>
        <w:tc>
          <w:tcPr>
            <w:tcW w:w="2030" w:type="pct"/>
            <w:tcBorders>
              <w:top w:val="single" w:sz="6" w:space="0" w:color="auto"/>
              <w:left w:val="single" w:sz="6" w:space="0" w:color="auto"/>
              <w:bottom w:val="single" w:sz="6" w:space="0" w:color="auto"/>
              <w:right w:val="single" w:sz="6" w:space="0" w:color="auto"/>
            </w:tcBorders>
            <w:vAlign w:val="center"/>
          </w:tcPr>
          <w:p w:rsidR="003417DE" w:rsidRPr="00FA1150" w:rsidRDefault="003417DE" w:rsidP="003417DE">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Hermanos de Armas / Tanque de la Guerra Fría</w:t>
            </w:r>
          </w:p>
        </w:tc>
        <w:tc>
          <w:tcPr>
            <w:tcW w:w="627" w:type="pct"/>
            <w:vAlign w:val="center"/>
          </w:tcPr>
          <w:p w:rsidR="003417DE" w:rsidRPr="00643D5D" w:rsidRDefault="003417DE" w:rsidP="003417DE">
            <w:pPr>
              <w:spacing w:after="0"/>
              <w:jc w:val="center"/>
              <w:rPr>
                <w:color w:val="000000"/>
                <w:sz w:val="16"/>
                <w:szCs w:val="16"/>
              </w:rPr>
            </w:pPr>
            <w:r w:rsidRPr="00643D5D">
              <w:rPr>
                <w:color w:val="000000"/>
                <w:sz w:val="16"/>
                <w:szCs w:val="16"/>
              </w:rPr>
              <w:t>Documental</w:t>
            </w:r>
          </w:p>
        </w:tc>
        <w:tc>
          <w:tcPr>
            <w:tcW w:w="439" w:type="pct"/>
            <w:vAlign w:val="center"/>
          </w:tcPr>
          <w:p w:rsidR="003417DE" w:rsidRPr="004B2B4F" w:rsidRDefault="003417DE" w:rsidP="003417DE">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3417DE" w:rsidRPr="00132A0B" w:rsidRDefault="005E21C5" w:rsidP="003417DE">
            <w:pPr>
              <w:spacing w:after="0"/>
              <w:jc w:val="center"/>
              <w:rPr>
                <w:color w:val="000000"/>
                <w:sz w:val="16"/>
                <w:szCs w:val="16"/>
              </w:rPr>
            </w:pPr>
            <w:r>
              <w:rPr>
                <w:color w:val="000000"/>
                <w:sz w:val="16"/>
                <w:szCs w:val="16"/>
              </w:rPr>
              <w:t>19:41 - 20:27</w:t>
            </w:r>
          </w:p>
        </w:tc>
        <w:tc>
          <w:tcPr>
            <w:tcW w:w="427" w:type="pct"/>
            <w:tcBorders>
              <w:top w:val="single" w:sz="6" w:space="0" w:color="auto"/>
              <w:left w:val="single" w:sz="6" w:space="0" w:color="auto"/>
              <w:bottom w:val="single" w:sz="6" w:space="0" w:color="auto"/>
              <w:right w:val="single" w:sz="6" w:space="0" w:color="auto"/>
            </w:tcBorders>
            <w:vAlign w:val="center"/>
          </w:tcPr>
          <w:p w:rsidR="003417DE" w:rsidRPr="00132A0B" w:rsidRDefault="00A82948" w:rsidP="003417DE">
            <w:pPr>
              <w:spacing w:after="0"/>
              <w:jc w:val="center"/>
              <w:rPr>
                <w:color w:val="000000"/>
                <w:sz w:val="16"/>
                <w:szCs w:val="16"/>
              </w:rPr>
            </w:pPr>
            <w:r>
              <w:rPr>
                <w:color w:val="000000"/>
                <w:sz w:val="16"/>
                <w:szCs w:val="16"/>
              </w:rPr>
              <w:t>46</w:t>
            </w:r>
          </w:p>
        </w:tc>
        <w:tc>
          <w:tcPr>
            <w:tcW w:w="493" w:type="pct"/>
            <w:tcBorders>
              <w:top w:val="single" w:sz="6" w:space="0" w:color="auto"/>
              <w:left w:val="single" w:sz="6" w:space="0" w:color="auto"/>
              <w:bottom w:val="single" w:sz="6" w:space="0" w:color="auto"/>
              <w:right w:val="single" w:sz="6" w:space="0" w:color="auto"/>
            </w:tcBorders>
            <w:vAlign w:val="center"/>
          </w:tcPr>
          <w:p w:rsidR="003417DE" w:rsidRPr="00DB4B9C" w:rsidRDefault="003417DE" w:rsidP="003417DE">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03/10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Secretos de Estado / Área 51</w:t>
            </w:r>
          </w:p>
        </w:tc>
        <w:tc>
          <w:tcPr>
            <w:tcW w:w="627" w:type="pct"/>
            <w:vAlign w:val="center"/>
          </w:tcPr>
          <w:p w:rsidR="002245E9" w:rsidRPr="00DB4B9C" w:rsidRDefault="002245E9" w:rsidP="002245E9">
            <w:pPr>
              <w:spacing w:after="0"/>
              <w:jc w:val="center"/>
              <w:rPr>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21:13 - 22:00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245E9" w:rsidRPr="00B8171D" w:rsidRDefault="002245E9" w:rsidP="002245E9">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0F5235">
              <w:rPr>
                <w:rFonts w:asciiTheme="minorHAnsi" w:hAnsiTheme="minorHAnsi" w:cstheme="minorHAnsi"/>
                <w:b/>
                <w:sz w:val="16"/>
                <w:szCs w:val="16"/>
              </w:rPr>
              <w:t xml:space="preserve"> 233</w:t>
            </w:r>
          </w:p>
        </w:tc>
      </w:tr>
      <w:tr w:rsidR="002245E9" w:rsidRPr="00B8171D"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07/10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color w:val="000000"/>
                <w:sz w:val="16"/>
                <w:szCs w:val="16"/>
              </w:rPr>
            </w:pPr>
            <w:r w:rsidRPr="00FA1150">
              <w:rPr>
                <w:rFonts w:asciiTheme="minorHAnsi" w:hAnsiTheme="minorHAnsi" w:cstheme="minorHAnsi"/>
                <w:i/>
                <w:color w:val="000000"/>
                <w:sz w:val="16"/>
                <w:szCs w:val="16"/>
              </w:rPr>
              <w:t xml:space="preserve">Secretos de Estado / Transportes </w:t>
            </w:r>
            <w:r>
              <w:rPr>
                <w:rFonts w:asciiTheme="minorHAnsi" w:hAnsiTheme="minorHAnsi" w:cstheme="minorHAnsi"/>
                <w:i/>
                <w:color w:val="000000"/>
                <w:sz w:val="16"/>
                <w:szCs w:val="16"/>
              </w:rPr>
              <w:t>p</w:t>
            </w:r>
            <w:r w:rsidRPr="00FA1150">
              <w:rPr>
                <w:rFonts w:asciiTheme="minorHAnsi" w:hAnsiTheme="minorHAnsi" w:cstheme="minorHAnsi"/>
                <w:i/>
                <w:color w:val="000000"/>
                <w:sz w:val="16"/>
                <w:szCs w:val="16"/>
              </w:rPr>
              <w:t>residenciales</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21:13 - 22:00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top w:val="single" w:sz="6" w:space="0" w:color="auto"/>
              <w:left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09/10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color w:val="000000"/>
                <w:sz w:val="16"/>
                <w:szCs w:val="16"/>
              </w:rPr>
            </w:pPr>
            <w:r w:rsidRPr="00FA1150">
              <w:rPr>
                <w:rFonts w:asciiTheme="minorHAnsi" w:hAnsiTheme="minorHAnsi" w:cstheme="minorHAnsi"/>
                <w:i/>
                <w:color w:val="000000"/>
                <w:sz w:val="16"/>
                <w:szCs w:val="16"/>
              </w:rPr>
              <w:t>Persiguiendo a Hitler /</w:t>
            </w:r>
            <w:r>
              <w:rPr>
                <w:rFonts w:asciiTheme="minorHAnsi" w:hAnsiTheme="minorHAnsi" w:cstheme="minorHAnsi"/>
                <w:i/>
                <w:color w:val="000000"/>
                <w:sz w:val="16"/>
                <w:szCs w:val="16"/>
              </w:rPr>
              <w:t xml:space="preserve"> La c</w:t>
            </w:r>
            <w:r w:rsidRPr="00FA1150">
              <w:rPr>
                <w:rFonts w:asciiTheme="minorHAnsi" w:hAnsiTheme="minorHAnsi" w:cstheme="minorHAnsi"/>
                <w:i/>
                <w:color w:val="000000"/>
                <w:sz w:val="16"/>
                <w:szCs w:val="16"/>
              </w:rPr>
              <w:t xml:space="preserve">aza </w:t>
            </w:r>
            <w:r>
              <w:rPr>
                <w:rFonts w:asciiTheme="minorHAnsi" w:hAnsiTheme="minorHAnsi" w:cstheme="minorHAnsi"/>
                <w:i/>
                <w:color w:val="000000"/>
                <w:sz w:val="16"/>
                <w:szCs w:val="16"/>
              </w:rPr>
              <w:t>c</w:t>
            </w:r>
            <w:r w:rsidRPr="00FA1150">
              <w:rPr>
                <w:rFonts w:asciiTheme="minorHAnsi" w:hAnsiTheme="minorHAnsi" w:cstheme="minorHAnsi"/>
                <w:i/>
                <w:color w:val="000000"/>
                <w:sz w:val="16"/>
                <w:szCs w:val="16"/>
              </w:rPr>
              <w:t>omienza</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20:26 - 21:13</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10/10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color w:val="000000"/>
                <w:sz w:val="16"/>
                <w:szCs w:val="16"/>
              </w:rPr>
            </w:pPr>
            <w:r w:rsidRPr="00FA1150">
              <w:rPr>
                <w:rFonts w:asciiTheme="minorHAnsi" w:hAnsiTheme="minorHAnsi" w:cstheme="minorHAnsi"/>
                <w:i/>
                <w:color w:val="000000"/>
                <w:sz w:val="16"/>
                <w:szCs w:val="16"/>
              </w:rPr>
              <w:t>Escape de</w:t>
            </w:r>
            <w:r>
              <w:rPr>
                <w:rFonts w:asciiTheme="minorHAnsi" w:hAnsiTheme="minorHAnsi" w:cstheme="minorHAnsi"/>
                <w:i/>
                <w:color w:val="000000"/>
                <w:sz w:val="16"/>
                <w:szCs w:val="16"/>
              </w:rPr>
              <w:t xml:space="preserve"> l</w:t>
            </w:r>
            <w:r w:rsidRPr="00FA1150">
              <w:rPr>
                <w:rFonts w:asciiTheme="minorHAnsi" w:hAnsiTheme="minorHAnsi" w:cstheme="minorHAnsi"/>
                <w:i/>
                <w:color w:val="000000"/>
                <w:sz w:val="16"/>
                <w:szCs w:val="16"/>
              </w:rPr>
              <w:t xml:space="preserve">as </w:t>
            </w:r>
            <w:r>
              <w:rPr>
                <w:rFonts w:asciiTheme="minorHAnsi" w:hAnsiTheme="minorHAnsi" w:cstheme="minorHAnsi"/>
                <w:i/>
                <w:color w:val="000000"/>
                <w:sz w:val="16"/>
                <w:szCs w:val="16"/>
              </w:rPr>
              <w:t>t</w:t>
            </w:r>
            <w:r w:rsidRPr="00FA1150">
              <w:rPr>
                <w:rFonts w:asciiTheme="minorHAnsi" w:hAnsiTheme="minorHAnsi" w:cstheme="minorHAnsi"/>
                <w:i/>
                <w:color w:val="000000"/>
                <w:sz w:val="16"/>
                <w:szCs w:val="16"/>
              </w:rPr>
              <w:t>orres</w:t>
            </w:r>
          </w:p>
        </w:tc>
        <w:tc>
          <w:tcPr>
            <w:tcW w:w="627" w:type="pct"/>
            <w:vAlign w:val="center"/>
          </w:tcPr>
          <w:p w:rsidR="002245E9" w:rsidRPr="00643D5D" w:rsidRDefault="002245E9" w:rsidP="002245E9">
            <w:pPr>
              <w:spacing w:after="0"/>
              <w:jc w:val="center"/>
              <w:rPr>
                <w:color w:val="000000"/>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19:41 - 21:13</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92</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13/10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Tesoros Templarios / La c</w:t>
            </w:r>
            <w:r w:rsidRPr="00FA1150">
              <w:rPr>
                <w:rFonts w:asciiTheme="minorHAnsi" w:hAnsiTheme="minorHAnsi" w:cstheme="minorHAnsi"/>
                <w:i/>
                <w:color w:val="000000"/>
                <w:sz w:val="16"/>
                <w:szCs w:val="16"/>
              </w:rPr>
              <w:t xml:space="preserve">iudad </w:t>
            </w:r>
            <w:r>
              <w:rPr>
                <w:rFonts w:asciiTheme="minorHAnsi" w:hAnsiTheme="minorHAnsi" w:cstheme="minorHAnsi"/>
                <w:i/>
                <w:color w:val="000000"/>
                <w:sz w:val="16"/>
                <w:szCs w:val="16"/>
              </w:rPr>
              <w:t>s</w:t>
            </w:r>
            <w:r w:rsidRPr="00FA1150">
              <w:rPr>
                <w:rFonts w:asciiTheme="minorHAnsi" w:hAnsiTheme="minorHAnsi" w:cstheme="minorHAnsi"/>
                <w:i/>
                <w:color w:val="000000"/>
                <w:sz w:val="16"/>
                <w:szCs w:val="16"/>
              </w:rPr>
              <w:t>agrada y El Santo Grial</w:t>
            </w:r>
          </w:p>
        </w:tc>
        <w:tc>
          <w:tcPr>
            <w:tcW w:w="627" w:type="pct"/>
            <w:vAlign w:val="center"/>
          </w:tcPr>
          <w:p w:rsidR="002245E9" w:rsidRPr="00DB4B9C" w:rsidRDefault="002245E9" w:rsidP="002245E9">
            <w:pPr>
              <w:spacing w:after="0"/>
              <w:jc w:val="center"/>
              <w:rPr>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21:13 - 22:00</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5000" w:type="pct"/>
            <w:gridSpan w:val="7"/>
            <w:tcBorders>
              <w:top w:val="single" w:sz="6" w:space="0" w:color="auto"/>
              <w:bottom w:val="single" w:sz="6" w:space="0" w:color="auto"/>
            </w:tcBorders>
            <w:shd w:val="clear" w:color="auto" w:fill="BFBFBF" w:themeFill="background1" w:themeFillShade="BF"/>
            <w:vAlign w:val="center"/>
          </w:tcPr>
          <w:p w:rsidR="002245E9" w:rsidRPr="00B8171D" w:rsidRDefault="002245E9" w:rsidP="002245E9">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250E9D">
              <w:rPr>
                <w:rFonts w:asciiTheme="minorHAnsi" w:hAnsiTheme="minorHAnsi" w:cstheme="minorHAnsi"/>
                <w:b/>
                <w:sz w:val="16"/>
                <w:szCs w:val="16"/>
              </w:rPr>
              <w:t xml:space="preserve"> 240</w:t>
            </w:r>
          </w:p>
        </w:tc>
      </w:tr>
      <w:tr w:rsidR="002245E9" w:rsidRPr="00B8171D" w:rsidTr="00DC5256">
        <w:trPr>
          <w:trHeight w:val="284"/>
          <w:jc w:val="center"/>
        </w:trPr>
        <w:tc>
          <w:tcPr>
            <w:tcW w:w="332" w:type="pct"/>
            <w:tcBorders>
              <w:top w:val="single" w:sz="6" w:space="0" w:color="auto"/>
              <w:left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14/10</w:t>
            </w:r>
          </w:p>
        </w:tc>
        <w:tc>
          <w:tcPr>
            <w:tcW w:w="2030"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FA1150" w:rsidRDefault="002245E9" w:rsidP="002245E9">
            <w:pPr>
              <w:spacing w:after="0"/>
              <w:jc w:val="center"/>
              <w:rPr>
                <w:rFonts w:asciiTheme="minorHAnsi" w:hAnsiTheme="minorHAnsi" w:cstheme="minorHAnsi"/>
                <w:i/>
                <w:color w:val="000000"/>
                <w:sz w:val="16"/>
                <w:szCs w:val="16"/>
              </w:rPr>
            </w:pPr>
            <w:r w:rsidRPr="00FA1150">
              <w:rPr>
                <w:rFonts w:asciiTheme="minorHAnsi" w:hAnsiTheme="minorHAnsi" w:cstheme="minorHAnsi"/>
                <w:i/>
                <w:color w:val="000000"/>
                <w:sz w:val="16"/>
                <w:szCs w:val="16"/>
              </w:rPr>
              <w:t xml:space="preserve">Sitios Sagrados / Los </w:t>
            </w:r>
            <w:r>
              <w:rPr>
                <w:rFonts w:asciiTheme="minorHAnsi" w:hAnsiTheme="minorHAnsi" w:cstheme="minorHAnsi"/>
                <w:i/>
                <w:color w:val="000000"/>
                <w:sz w:val="16"/>
                <w:szCs w:val="16"/>
              </w:rPr>
              <w:t>o</w:t>
            </w:r>
            <w:r w:rsidRPr="00FA1150">
              <w:rPr>
                <w:rFonts w:asciiTheme="minorHAnsi" w:hAnsiTheme="minorHAnsi" w:cstheme="minorHAnsi"/>
                <w:i/>
                <w:color w:val="000000"/>
                <w:sz w:val="16"/>
                <w:szCs w:val="16"/>
              </w:rPr>
              <w:t>ráculos</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22:00 - 22:56</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56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15/10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Pr>
                <w:rFonts w:asciiTheme="minorHAnsi" w:hAnsiTheme="minorHAnsi" w:cstheme="minorHAnsi"/>
                <w:i/>
                <w:color w:val="000000"/>
                <w:sz w:val="16"/>
                <w:szCs w:val="16"/>
              </w:rPr>
              <w:t>Secretos de Estado / Ejércitos s</w:t>
            </w:r>
            <w:r w:rsidRPr="00FA1150">
              <w:rPr>
                <w:rFonts w:asciiTheme="minorHAnsi" w:hAnsiTheme="minorHAnsi" w:cstheme="minorHAnsi"/>
                <w:i/>
                <w:color w:val="000000"/>
                <w:sz w:val="16"/>
                <w:szCs w:val="16"/>
              </w:rPr>
              <w:t xml:space="preserve">ecretos </w:t>
            </w:r>
            <w:r>
              <w:rPr>
                <w:rFonts w:asciiTheme="minorHAnsi" w:hAnsiTheme="minorHAnsi" w:cstheme="minorHAnsi"/>
                <w:i/>
                <w:color w:val="000000"/>
                <w:sz w:val="16"/>
                <w:szCs w:val="16"/>
              </w:rPr>
              <w:t>e</w:t>
            </w:r>
            <w:r w:rsidRPr="00FA1150">
              <w:rPr>
                <w:rFonts w:asciiTheme="minorHAnsi" w:hAnsiTheme="minorHAnsi" w:cstheme="minorHAnsi"/>
                <w:i/>
                <w:color w:val="000000"/>
                <w:sz w:val="16"/>
                <w:szCs w:val="16"/>
              </w:rPr>
              <w:t>stadounidenses</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21:14 - 22:00</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46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17/10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color w:val="000000"/>
                <w:sz w:val="16"/>
                <w:szCs w:val="16"/>
              </w:rPr>
            </w:pPr>
            <w:r w:rsidRPr="00FA1150">
              <w:rPr>
                <w:rFonts w:asciiTheme="minorHAnsi" w:hAnsiTheme="minorHAnsi" w:cstheme="minorHAnsi"/>
                <w:i/>
                <w:color w:val="000000"/>
                <w:sz w:val="16"/>
                <w:szCs w:val="16"/>
              </w:rPr>
              <w:t>Superbombas</w:t>
            </w:r>
          </w:p>
        </w:tc>
        <w:tc>
          <w:tcPr>
            <w:tcW w:w="627" w:type="pct"/>
            <w:vAlign w:val="center"/>
          </w:tcPr>
          <w:p w:rsidR="002245E9" w:rsidRPr="00643D5D" w:rsidRDefault="002245E9" w:rsidP="002245E9">
            <w:pPr>
              <w:spacing w:after="0"/>
              <w:jc w:val="center"/>
              <w:rPr>
                <w:color w:val="000000"/>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19:42 - 21:14</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92</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19/10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color w:val="000000"/>
                <w:sz w:val="16"/>
                <w:szCs w:val="16"/>
              </w:rPr>
            </w:pPr>
            <w:r w:rsidRPr="00FA1150">
              <w:rPr>
                <w:rFonts w:asciiTheme="minorHAnsi" w:hAnsiTheme="minorHAnsi" w:cstheme="minorHAnsi"/>
                <w:i/>
                <w:color w:val="000000"/>
                <w:sz w:val="16"/>
                <w:szCs w:val="16"/>
              </w:rPr>
              <w:t xml:space="preserve">Los Últimos Días de Los Nazis / La </w:t>
            </w:r>
            <w:r>
              <w:rPr>
                <w:rFonts w:asciiTheme="minorHAnsi" w:hAnsiTheme="minorHAnsi" w:cstheme="minorHAnsi"/>
                <w:i/>
                <w:color w:val="000000"/>
                <w:sz w:val="16"/>
                <w:szCs w:val="16"/>
              </w:rPr>
              <w:t>c</w:t>
            </w:r>
            <w:r w:rsidRPr="00FA1150">
              <w:rPr>
                <w:rFonts w:asciiTheme="minorHAnsi" w:hAnsiTheme="minorHAnsi" w:cstheme="minorHAnsi"/>
                <w:i/>
                <w:color w:val="000000"/>
                <w:sz w:val="16"/>
                <w:szCs w:val="16"/>
              </w:rPr>
              <w:t>onquista</w:t>
            </w:r>
          </w:p>
        </w:tc>
        <w:tc>
          <w:tcPr>
            <w:tcW w:w="627" w:type="pct"/>
            <w:vAlign w:val="center"/>
          </w:tcPr>
          <w:p w:rsidR="002245E9" w:rsidRPr="00DB4B9C" w:rsidRDefault="002245E9" w:rsidP="002245E9">
            <w:pPr>
              <w:spacing w:after="0"/>
              <w:jc w:val="center"/>
              <w:rPr>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22:46 - 23:32</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46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245E9" w:rsidRPr="00B8171D" w:rsidRDefault="002245E9" w:rsidP="002245E9">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250E9D">
              <w:rPr>
                <w:rFonts w:asciiTheme="minorHAnsi" w:hAnsiTheme="minorHAnsi" w:cstheme="minorHAnsi"/>
                <w:b/>
                <w:sz w:val="16"/>
                <w:szCs w:val="16"/>
              </w:rPr>
              <w:t xml:space="preserve"> 190</w:t>
            </w:r>
          </w:p>
        </w:tc>
      </w:tr>
      <w:tr w:rsidR="002245E9" w:rsidRPr="00B8171D"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21/10</w:t>
            </w:r>
          </w:p>
        </w:tc>
        <w:tc>
          <w:tcPr>
            <w:tcW w:w="2030"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FA1150" w:rsidRDefault="002245E9" w:rsidP="002245E9">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 xml:space="preserve">Secretos de Estado / Servicio </w:t>
            </w:r>
            <w:r>
              <w:rPr>
                <w:rFonts w:asciiTheme="minorHAnsi" w:hAnsiTheme="minorHAnsi" w:cstheme="minorHAnsi"/>
                <w:i/>
                <w:sz w:val="16"/>
                <w:szCs w:val="16"/>
              </w:rPr>
              <w:t>s</w:t>
            </w:r>
            <w:r w:rsidRPr="00FA1150">
              <w:rPr>
                <w:rFonts w:asciiTheme="minorHAnsi" w:hAnsiTheme="minorHAnsi" w:cstheme="minorHAnsi"/>
                <w:i/>
                <w:sz w:val="16"/>
                <w:szCs w:val="16"/>
              </w:rPr>
              <w:t>ecreto</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2245E9" w:rsidP="002245E9">
            <w:pPr>
              <w:spacing w:after="0"/>
              <w:jc w:val="center"/>
              <w:rPr>
                <w:color w:val="000000"/>
                <w:sz w:val="16"/>
                <w:szCs w:val="16"/>
              </w:rPr>
            </w:pPr>
            <w:r>
              <w:rPr>
                <w:color w:val="000000"/>
                <w:sz w:val="16"/>
                <w:szCs w:val="16"/>
              </w:rPr>
              <w:t>21:14 - 22:00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46</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Pr>
                <w:sz w:val="16"/>
                <w:szCs w:val="16"/>
              </w:rPr>
              <w:t>Aceptar</w:t>
            </w:r>
          </w:p>
        </w:tc>
      </w:tr>
      <w:tr w:rsidR="002245E9" w:rsidRPr="00B8171D"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22/10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Persiguiendo a Hitler / Escapes</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22:45 - 23:32</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top w:val="single" w:sz="6" w:space="0" w:color="auto"/>
              <w:left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24/10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Ciudades Ocultas / Budapest</w:t>
            </w:r>
          </w:p>
        </w:tc>
        <w:tc>
          <w:tcPr>
            <w:tcW w:w="627" w:type="pct"/>
            <w:vAlign w:val="center"/>
          </w:tcPr>
          <w:p w:rsidR="002245E9" w:rsidRPr="00643D5D" w:rsidRDefault="002245E9" w:rsidP="002245E9">
            <w:pPr>
              <w:spacing w:after="0"/>
              <w:jc w:val="center"/>
              <w:rPr>
                <w:color w:val="000000"/>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21:12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48</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332" w:type="pct"/>
            <w:tcBorders>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25/10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 xml:space="preserve">Ciudades Ocultas / El </w:t>
            </w:r>
            <w:r>
              <w:rPr>
                <w:rFonts w:asciiTheme="minorHAnsi" w:hAnsiTheme="minorHAnsi" w:cstheme="minorHAnsi"/>
                <w:i/>
                <w:sz w:val="16"/>
                <w:szCs w:val="16"/>
              </w:rPr>
              <w:t>último s</w:t>
            </w:r>
            <w:r w:rsidRPr="00FA1150">
              <w:rPr>
                <w:rFonts w:asciiTheme="minorHAnsi" w:hAnsiTheme="minorHAnsi" w:cstheme="minorHAnsi"/>
                <w:i/>
                <w:sz w:val="16"/>
                <w:szCs w:val="16"/>
              </w:rPr>
              <w:t>ecreto de Hitler (Praga)</w:t>
            </w:r>
          </w:p>
        </w:tc>
        <w:tc>
          <w:tcPr>
            <w:tcW w:w="627" w:type="pct"/>
            <w:vAlign w:val="center"/>
          </w:tcPr>
          <w:p w:rsidR="002245E9" w:rsidRPr="00DB4B9C" w:rsidRDefault="002245E9" w:rsidP="002245E9">
            <w:pPr>
              <w:spacing w:after="0"/>
              <w:jc w:val="center"/>
              <w:rPr>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21:11 - 22:00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49</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B8171D" w:rsidTr="00DC5256">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245E9" w:rsidRPr="00B8171D" w:rsidRDefault="002245E9" w:rsidP="002245E9">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250E9D">
              <w:rPr>
                <w:rFonts w:asciiTheme="minorHAnsi" w:hAnsiTheme="minorHAnsi" w:cstheme="minorHAnsi"/>
                <w:b/>
                <w:sz w:val="16"/>
                <w:szCs w:val="16"/>
              </w:rPr>
              <w:t xml:space="preserve"> 197</w:t>
            </w:r>
          </w:p>
        </w:tc>
      </w:tr>
      <w:tr w:rsidR="002245E9" w:rsidRPr="00DB4B9C" w:rsidTr="00DC5256">
        <w:trPr>
          <w:trHeight w:val="284"/>
          <w:jc w:val="center"/>
        </w:trPr>
        <w:tc>
          <w:tcPr>
            <w:tcW w:w="332" w:type="pct"/>
            <w:tcBorders>
              <w:top w:val="single" w:sz="6" w:space="0" w:color="auto"/>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28/10</w:t>
            </w:r>
          </w:p>
        </w:tc>
        <w:tc>
          <w:tcPr>
            <w:tcW w:w="2030"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FA1150" w:rsidRDefault="002245E9" w:rsidP="002245E9">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 xml:space="preserve">Ciudades Ocultas / Mafia </w:t>
            </w:r>
            <w:r>
              <w:rPr>
                <w:rFonts w:asciiTheme="minorHAnsi" w:hAnsiTheme="minorHAnsi" w:cstheme="minorHAnsi"/>
                <w:i/>
                <w:sz w:val="16"/>
                <w:szCs w:val="16"/>
              </w:rPr>
              <w:t>b</w:t>
            </w:r>
            <w:r w:rsidRPr="00FA1150">
              <w:rPr>
                <w:rFonts w:asciiTheme="minorHAnsi" w:hAnsiTheme="minorHAnsi" w:cstheme="minorHAnsi"/>
                <w:i/>
                <w:sz w:val="16"/>
                <w:szCs w:val="16"/>
              </w:rPr>
              <w:t xml:space="preserve">ajo </w:t>
            </w:r>
            <w:r>
              <w:rPr>
                <w:rFonts w:asciiTheme="minorHAnsi" w:hAnsiTheme="minorHAnsi" w:cstheme="minorHAnsi"/>
                <w:i/>
                <w:sz w:val="16"/>
                <w:szCs w:val="16"/>
              </w:rPr>
              <w:t>t</w:t>
            </w:r>
            <w:r w:rsidRPr="00FA1150">
              <w:rPr>
                <w:rFonts w:asciiTheme="minorHAnsi" w:hAnsiTheme="minorHAnsi" w:cstheme="minorHAnsi"/>
                <w:i/>
                <w:sz w:val="16"/>
                <w:szCs w:val="16"/>
              </w:rPr>
              <w:t xml:space="preserve">ierra </w:t>
            </w:r>
            <w:r>
              <w:rPr>
                <w:rFonts w:asciiTheme="minorHAnsi" w:hAnsiTheme="minorHAnsi" w:cstheme="minorHAnsi"/>
                <w:i/>
                <w:sz w:val="16"/>
                <w:szCs w:val="16"/>
              </w:rPr>
              <w:t xml:space="preserve"> </w:t>
            </w:r>
            <w:r w:rsidRPr="00FA1150">
              <w:rPr>
                <w:rFonts w:asciiTheme="minorHAnsi" w:hAnsiTheme="minorHAnsi" w:cstheme="minorHAnsi"/>
                <w:i/>
                <w:sz w:val="16"/>
                <w:szCs w:val="16"/>
              </w:rPr>
              <w:t>(Chicago)</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132A0B" w:rsidRDefault="00A82948" w:rsidP="002245E9">
            <w:pPr>
              <w:spacing w:after="0"/>
              <w:jc w:val="center"/>
              <w:rPr>
                <w:color w:val="000000"/>
                <w:sz w:val="16"/>
                <w:szCs w:val="16"/>
              </w:rPr>
            </w:pPr>
            <w:r>
              <w:rPr>
                <w:color w:val="000000"/>
                <w:sz w:val="16"/>
                <w:szCs w:val="16"/>
              </w:rPr>
              <w:t>21:11 - 22:00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49</w:t>
            </w:r>
          </w:p>
        </w:tc>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rsidR="002245E9" w:rsidRPr="00DB4B9C" w:rsidRDefault="002245E9" w:rsidP="002245E9">
            <w:pPr>
              <w:spacing w:after="0"/>
              <w:jc w:val="center"/>
              <w:rPr>
                <w:sz w:val="16"/>
                <w:szCs w:val="16"/>
              </w:rPr>
            </w:pPr>
            <w:r>
              <w:rPr>
                <w:sz w:val="16"/>
                <w:szCs w:val="16"/>
              </w:rPr>
              <w:t>Aceptar</w:t>
            </w:r>
          </w:p>
        </w:tc>
      </w:tr>
      <w:tr w:rsidR="002245E9" w:rsidRPr="00DB4B9C" w:rsidTr="0082696E">
        <w:trPr>
          <w:trHeight w:val="284"/>
          <w:jc w:val="center"/>
        </w:trPr>
        <w:tc>
          <w:tcPr>
            <w:tcW w:w="332" w:type="pct"/>
            <w:tcBorders>
              <w:top w:val="single" w:sz="6" w:space="0" w:color="auto"/>
              <w:left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30/10</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Pr>
                <w:rFonts w:asciiTheme="minorHAnsi" w:hAnsiTheme="minorHAnsi" w:cstheme="minorHAnsi"/>
                <w:i/>
                <w:sz w:val="16"/>
                <w:szCs w:val="16"/>
              </w:rPr>
              <w:t>Ciudades Ocultas / Guarida s</w:t>
            </w:r>
            <w:r w:rsidRPr="00FA1150">
              <w:rPr>
                <w:rFonts w:asciiTheme="minorHAnsi" w:hAnsiTheme="minorHAnsi" w:cstheme="minorHAnsi"/>
                <w:i/>
                <w:sz w:val="16"/>
                <w:szCs w:val="16"/>
              </w:rPr>
              <w:t>ecreta de Stalin (Moscow)</w:t>
            </w:r>
          </w:p>
        </w:tc>
        <w:tc>
          <w:tcPr>
            <w:tcW w:w="627" w:type="pct"/>
            <w:vAlign w:val="center"/>
          </w:tcPr>
          <w:p w:rsidR="002245E9" w:rsidRPr="00250D71" w:rsidRDefault="002245E9" w:rsidP="002245E9">
            <w:pPr>
              <w:spacing w:after="0"/>
              <w:jc w:val="center"/>
              <w:rPr>
                <w:color w:val="000000"/>
                <w:sz w:val="16"/>
                <w:szCs w:val="16"/>
              </w:rPr>
            </w:pPr>
            <w:r>
              <w:rPr>
                <w:color w:val="000000"/>
                <w:sz w:val="16"/>
                <w:szCs w:val="16"/>
              </w:rPr>
              <w:t>D</w:t>
            </w:r>
            <w:r w:rsidRPr="00250D71">
              <w:rPr>
                <w:color w:val="000000"/>
                <w:sz w:val="16"/>
                <w:szCs w:val="16"/>
              </w:rPr>
              <w:t>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21:11 - 22:00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49</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DB4B9C" w:rsidTr="0082696E">
        <w:trPr>
          <w:trHeight w:val="284"/>
          <w:jc w:val="center"/>
        </w:trPr>
        <w:tc>
          <w:tcPr>
            <w:tcW w:w="332" w:type="pct"/>
            <w:tcBorders>
              <w:left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01/11</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Pr>
                <w:rFonts w:asciiTheme="minorHAnsi" w:hAnsiTheme="minorHAnsi" w:cstheme="minorHAnsi"/>
                <w:i/>
                <w:sz w:val="16"/>
                <w:szCs w:val="16"/>
              </w:rPr>
              <w:t>Ciudades Ocultas / Bajo s</w:t>
            </w:r>
            <w:r w:rsidRPr="00FA1150">
              <w:rPr>
                <w:rFonts w:asciiTheme="minorHAnsi" w:hAnsiTheme="minorHAnsi" w:cstheme="minorHAnsi"/>
                <w:i/>
                <w:sz w:val="16"/>
                <w:szCs w:val="16"/>
              </w:rPr>
              <w:t xml:space="preserve">uelos </w:t>
            </w:r>
            <w:r>
              <w:rPr>
                <w:rFonts w:asciiTheme="minorHAnsi" w:hAnsiTheme="minorHAnsi" w:cstheme="minorHAnsi"/>
                <w:i/>
                <w:sz w:val="16"/>
                <w:szCs w:val="16"/>
              </w:rPr>
              <w:t>v</w:t>
            </w:r>
            <w:r w:rsidRPr="00FA1150">
              <w:rPr>
                <w:rFonts w:asciiTheme="minorHAnsi" w:hAnsiTheme="minorHAnsi" w:cstheme="minorHAnsi"/>
                <w:i/>
                <w:sz w:val="16"/>
                <w:szCs w:val="16"/>
              </w:rPr>
              <w:t>ikingos (Dublín)</w:t>
            </w:r>
          </w:p>
        </w:tc>
        <w:tc>
          <w:tcPr>
            <w:tcW w:w="627" w:type="pct"/>
            <w:vAlign w:val="center"/>
          </w:tcPr>
          <w:p w:rsidR="002245E9" w:rsidRPr="00643D5D" w:rsidRDefault="002245E9" w:rsidP="002245E9">
            <w:pPr>
              <w:spacing w:after="0"/>
              <w:jc w:val="center"/>
              <w:rPr>
                <w:color w:val="000000"/>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21:08 - 22:00</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52</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r w:rsidR="002245E9" w:rsidRPr="00DB4B9C" w:rsidTr="00DC5256">
        <w:trPr>
          <w:trHeight w:val="284"/>
          <w:jc w:val="center"/>
        </w:trPr>
        <w:tc>
          <w:tcPr>
            <w:tcW w:w="332" w:type="pct"/>
            <w:tcBorders>
              <w:left w:val="single" w:sz="6" w:space="0" w:color="auto"/>
              <w:bottom w:val="single" w:sz="6" w:space="0" w:color="auto"/>
              <w:right w:val="single" w:sz="6" w:space="0" w:color="auto"/>
            </w:tcBorders>
            <w:vAlign w:val="center"/>
          </w:tcPr>
          <w:p w:rsidR="002245E9" w:rsidRPr="00132A0B" w:rsidRDefault="002245E9" w:rsidP="002245E9">
            <w:pPr>
              <w:spacing w:after="0"/>
              <w:jc w:val="center"/>
              <w:rPr>
                <w:color w:val="000000"/>
                <w:sz w:val="16"/>
                <w:szCs w:val="16"/>
              </w:rPr>
            </w:pPr>
            <w:r>
              <w:rPr>
                <w:color w:val="000000"/>
                <w:sz w:val="16"/>
                <w:szCs w:val="16"/>
              </w:rPr>
              <w:t>03/11</w:t>
            </w:r>
          </w:p>
        </w:tc>
        <w:tc>
          <w:tcPr>
            <w:tcW w:w="2030" w:type="pct"/>
            <w:tcBorders>
              <w:top w:val="single" w:sz="6" w:space="0" w:color="auto"/>
              <w:left w:val="single" w:sz="6" w:space="0" w:color="auto"/>
              <w:bottom w:val="single" w:sz="6" w:space="0" w:color="auto"/>
              <w:right w:val="single" w:sz="6" w:space="0" w:color="auto"/>
            </w:tcBorders>
            <w:vAlign w:val="center"/>
          </w:tcPr>
          <w:p w:rsidR="002245E9" w:rsidRPr="00FA1150" w:rsidRDefault="002245E9" w:rsidP="002245E9">
            <w:pPr>
              <w:spacing w:after="0"/>
              <w:jc w:val="center"/>
              <w:rPr>
                <w:rFonts w:asciiTheme="minorHAnsi" w:hAnsiTheme="minorHAnsi" w:cstheme="minorHAnsi"/>
                <w:i/>
                <w:sz w:val="16"/>
                <w:szCs w:val="16"/>
              </w:rPr>
            </w:pPr>
            <w:r w:rsidRPr="00FA1150">
              <w:rPr>
                <w:rFonts w:asciiTheme="minorHAnsi" w:hAnsiTheme="minorHAnsi" w:cstheme="minorHAnsi"/>
                <w:i/>
                <w:sz w:val="16"/>
                <w:szCs w:val="16"/>
              </w:rPr>
              <w:t xml:space="preserve">Ideas Siniestras / Crímenes de </w:t>
            </w:r>
            <w:r>
              <w:rPr>
                <w:rFonts w:asciiTheme="minorHAnsi" w:hAnsiTheme="minorHAnsi" w:cstheme="minorHAnsi"/>
                <w:i/>
                <w:sz w:val="16"/>
                <w:szCs w:val="16"/>
              </w:rPr>
              <w:t>a</w:t>
            </w:r>
            <w:r w:rsidRPr="00FA1150">
              <w:rPr>
                <w:rFonts w:asciiTheme="minorHAnsi" w:hAnsiTheme="minorHAnsi" w:cstheme="minorHAnsi"/>
                <w:i/>
                <w:sz w:val="16"/>
                <w:szCs w:val="16"/>
              </w:rPr>
              <w:t xml:space="preserve">lta </w:t>
            </w:r>
            <w:r>
              <w:rPr>
                <w:rFonts w:asciiTheme="minorHAnsi" w:hAnsiTheme="minorHAnsi" w:cstheme="minorHAnsi"/>
                <w:i/>
                <w:sz w:val="16"/>
                <w:szCs w:val="16"/>
              </w:rPr>
              <w:t>t</w:t>
            </w:r>
            <w:r w:rsidRPr="00FA1150">
              <w:rPr>
                <w:rFonts w:asciiTheme="minorHAnsi" w:hAnsiTheme="minorHAnsi" w:cstheme="minorHAnsi"/>
                <w:i/>
                <w:sz w:val="16"/>
                <w:szCs w:val="16"/>
              </w:rPr>
              <w:t>ecnología</w:t>
            </w:r>
          </w:p>
        </w:tc>
        <w:tc>
          <w:tcPr>
            <w:tcW w:w="627" w:type="pct"/>
            <w:vAlign w:val="center"/>
          </w:tcPr>
          <w:p w:rsidR="002245E9" w:rsidRPr="00DB4B9C" w:rsidRDefault="002245E9" w:rsidP="002245E9">
            <w:pPr>
              <w:spacing w:after="0"/>
              <w:jc w:val="center"/>
              <w:rPr>
                <w:sz w:val="16"/>
                <w:szCs w:val="16"/>
              </w:rPr>
            </w:pPr>
            <w:r w:rsidRPr="00643D5D">
              <w:rPr>
                <w:color w:val="000000"/>
                <w:sz w:val="16"/>
                <w:szCs w:val="16"/>
              </w:rPr>
              <w:t>Documental</w:t>
            </w:r>
          </w:p>
        </w:tc>
        <w:tc>
          <w:tcPr>
            <w:tcW w:w="439" w:type="pct"/>
            <w:vAlign w:val="center"/>
          </w:tcPr>
          <w:p w:rsidR="002245E9" w:rsidRPr="004B2B4F" w:rsidRDefault="002245E9" w:rsidP="002245E9">
            <w:pPr>
              <w:spacing w:after="0"/>
              <w:jc w:val="center"/>
              <w:rPr>
                <w:color w:val="000000"/>
                <w:sz w:val="16"/>
                <w:szCs w:val="16"/>
              </w:rPr>
            </w:pPr>
            <w:r>
              <w:rPr>
                <w:color w:val="000000"/>
                <w:sz w:val="16"/>
                <w:szCs w:val="16"/>
              </w:rPr>
              <w:t>H2</w:t>
            </w:r>
          </w:p>
        </w:tc>
        <w:tc>
          <w:tcPr>
            <w:tcW w:w="652"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20:25 - 21:12</w:t>
            </w:r>
          </w:p>
        </w:tc>
        <w:tc>
          <w:tcPr>
            <w:tcW w:w="427" w:type="pct"/>
            <w:tcBorders>
              <w:top w:val="single" w:sz="6" w:space="0" w:color="auto"/>
              <w:left w:val="single" w:sz="6" w:space="0" w:color="auto"/>
              <w:bottom w:val="single" w:sz="6" w:space="0" w:color="auto"/>
              <w:right w:val="single" w:sz="6" w:space="0" w:color="auto"/>
            </w:tcBorders>
            <w:vAlign w:val="center"/>
          </w:tcPr>
          <w:p w:rsidR="002245E9" w:rsidRPr="00132A0B" w:rsidRDefault="00A82948" w:rsidP="002245E9">
            <w:pPr>
              <w:spacing w:after="0"/>
              <w:jc w:val="center"/>
              <w:rPr>
                <w:color w:val="000000"/>
                <w:sz w:val="16"/>
                <w:szCs w:val="16"/>
              </w:rPr>
            </w:pPr>
            <w:r>
              <w:rPr>
                <w:color w:val="000000"/>
                <w:sz w:val="16"/>
                <w:szCs w:val="16"/>
              </w:rPr>
              <w:t>47</w:t>
            </w:r>
          </w:p>
        </w:tc>
        <w:tc>
          <w:tcPr>
            <w:tcW w:w="493" w:type="pct"/>
            <w:tcBorders>
              <w:top w:val="single" w:sz="6" w:space="0" w:color="auto"/>
              <w:left w:val="single" w:sz="6" w:space="0" w:color="auto"/>
              <w:bottom w:val="single" w:sz="6" w:space="0" w:color="auto"/>
              <w:right w:val="single" w:sz="6" w:space="0" w:color="auto"/>
            </w:tcBorders>
            <w:vAlign w:val="center"/>
          </w:tcPr>
          <w:p w:rsidR="002245E9" w:rsidRPr="00DB4B9C" w:rsidRDefault="002245E9" w:rsidP="002245E9">
            <w:pPr>
              <w:spacing w:after="0"/>
              <w:jc w:val="center"/>
              <w:rPr>
                <w:sz w:val="16"/>
                <w:szCs w:val="16"/>
              </w:rPr>
            </w:pPr>
            <w:r w:rsidRPr="00DB4B9C">
              <w:rPr>
                <w:sz w:val="16"/>
                <w:szCs w:val="16"/>
              </w:rPr>
              <w:t>Aceptar</w:t>
            </w:r>
          </w:p>
        </w:tc>
      </w:tr>
    </w:tbl>
    <w:p w:rsidR="0087323A" w:rsidRDefault="0087323A" w:rsidP="00912C4C">
      <w:pPr>
        <w:spacing w:after="0"/>
        <w:rPr>
          <w:rFonts w:eastAsia="Times New Roman"/>
          <w:b/>
          <w:lang w:bidi="en-US"/>
        </w:rPr>
      </w:pPr>
    </w:p>
    <w:p w:rsidR="004B4DEB" w:rsidRDefault="004B4DEB" w:rsidP="00912C4C">
      <w:pPr>
        <w:spacing w:after="0"/>
        <w:rPr>
          <w:rFonts w:eastAsia="Times New Roman"/>
          <w:b/>
          <w:lang w:bidi="en-US"/>
        </w:rPr>
      </w:pPr>
    </w:p>
    <w:p w:rsidR="000827BF" w:rsidRDefault="000827BF" w:rsidP="00912C4C">
      <w:pPr>
        <w:spacing w:after="0"/>
        <w:rPr>
          <w:rFonts w:eastAsia="Times New Roman"/>
          <w:b/>
          <w:lang w:bidi="en-US"/>
        </w:rPr>
      </w:pPr>
    </w:p>
    <w:p w:rsidR="00156327" w:rsidRPr="0006270E" w:rsidRDefault="00156327" w:rsidP="00156327">
      <w:pPr>
        <w:pBdr>
          <w:top w:val="single" w:sz="4" w:space="1" w:color="auto"/>
          <w:bottom w:val="single" w:sz="18" w:space="1" w:color="auto"/>
        </w:pBdr>
        <w:ind w:right="48"/>
        <w:rPr>
          <w:rFonts w:eastAsia="Times New Roman"/>
          <w:b/>
          <w:sz w:val="24"/>
          <w:szCs w:val="24"/>
          <w:lang w:bidi="en-US"/>
        </w:rPr>
      </w:pPr>
      <w:r w:rsidRPr="00EC547B">
        <w:rPr>
          <w:rFonts w:eastAsia="Times New Roman"/>
          <w:b/>
          <w:sz w:val="24"/>
          <w:szCs w:val="24"/>
          <w:lang w:bidi="en-US"/>
        </w:rPr>
        <w:t>VTR</w:t>
      </w:r>
    </w:p>
    <w:p w:rsidR="00912C4C" w:rsidRPr="00C44333" w:rsidRDefault="00912C4C" w:rsidP="00156327">
      <w:pPr>
        <w:spacing w:before="240" w:after="0"/>
        <w:ind w:left="-709" w:firstLine="709"/>
        <w:rPr>
          <w:rFonts w:eastAsia="Times New Roman"/>
          <w:b/>
          <w:lang w:bidi="en-US"/>
        </w:rPr>
      </w:pPr>
      <w:r w:rsidRPr="00C44333">
        <w:rPr>
          <w:rFonts w:eastAsia="Times New Roman"/>
          <w:b/>
          <w:lang w:bidi="en-US"/>
        </w:rPr>
        <w:t>Lunes a domingo</w:t>
      </w:r>
      <w:r>
        <w:rPr>
          <w:rFonts w:eastAsia="Times New Roman"/>
          <w:b/>
          <w:lang w:bidi="en-US"/>
        </w:rPr>
        <w:t xml:space="preserve"> </w:t>
      </w:r>
    </w:p>
    <w:p w:rsidR="00FC72CA" w:rsidRPr="00C44333" w:rsidRDefault="00912C4C" w:rsidP="00156327">
      <w:pPr>
        <w:ind w:left="-709" w:firstLine="709"/>
        <w:rPr>
          <w:rFonts w:eastAsia="Times New Roman"/>
          <w:b/>
          <w:lang w:bidi="en-US"/>
        </w:rPr>
      </w:pPr>
      <w:r>
        <w:rPr>
          <w:rFonts w:eastAsia="Times New Roman"/>
          <w:b/>
          <w:lang w:bidi="en-US"/>
        </w:rPr>
        <w:t>Horario 09:00 – 18:30 horas</w:t>
      </w:r>
    </w:p>
    <w:tbl>
      <w:tblPr>
        <w:tblW w:w="508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06"/>
        <w:gridCol w:w="3888"/>
        <w:gridCol w:w="1185"/>
        <w:gridCol w:w="961"/>
        <w:gridCol w:w="1233"/>
        <w:gridCol w:w="817"/>
        <w:gridCol w:w="943"/>
      </w:tblGrid>
      <w:tr w:rsidR="00EA06F0" w:rsidRPr="002C1679" w:rsidTr="00EA06F0">
        <w:trPr>
          <w:trHeight w:val="284"/>
          <w:tblHeader/>
          <w:jc w:val="center"/>
        </w:trPr>
        <w:tc>
          <w:tcPr>
            <w:tcW w:w="315"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2C1679" w:rsidRDefault="00EA06F0" w:rsidP="00EA06F0">
            <w:pPr>
              <w:spacing w:after="0"/>
              <w:jc w:val="center"/>
              <w:rPr>
                <w:rFonts w:asciiTheme="minorHAnsi" w:eastAsia="Calibri" w:hAnsiTheme="minorHAnsi" w:cstheme="minorHAnsi"/>
                <w:b/>
                <w:sz w:val="16"/>
                <w:szCs w:val="16"/>
              </w:rPr>
            </w:pPr>
            <w:r w:rsidRPr="002C1679">
              <w:rPr>
                <w:rFonts w:asciiTheme="minorHAnsi" w:eastAsia="Calibri" w:hAnsiTheme="minorHAnsi" w:cstheme="minorHAnsi"/>
                <w:b/>
                <w:sz w:val="16"/>
                <w:szCs w:val="16"/>
              </w:rPr>
              <w:t>Fecha</w:t>
            </w:r>
          </w:p>
        </w:tc>
        <w:tc>
          <w:tcPr>
            <w:tcW w:w="2018"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2C1679" w:rsidRDefault="00EA06F0" w:rsidP="00EA06F0">
            <w:pPr>
              <w:spacing w:after="0"/>
              <w:jc w:val="center"/>
              <w:rPr>
                <w:rFonts w:asciiTheme="minorHAnsi" w:eastAsia="Calibri" w:hAnsiTheme="minorHAnsi" w:cstheme="minorHAnsi"/>
                <w:b/>
                <w:sz w:val="16"/>
                <w:szCs w:val="16"/>
              </w:rPr>
            </w:pPr>
            <w:r w:rsidRPr="002C1679">
              <w:rPr>
                <w:rFonts w:asciiTheme="minorHAnsi" w:eastAsia="Calibri" w:hAnsiTheme="minorHAnsi" w:cstheme="minorHAnsi"/>
                <w:b/>
                <w:sz w:val="16"/>
                <w:szCs w:val="16"/>
              </w:rPr>
              <w:t>Nombre del programa</w:t>
            </w:r>
          </w:p>
        </w:tc>
        <w:tc>
          <w:tcPr>
            <w:tcW w:w="615"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2C1679" w:rsidRDefault="00EA06F0" w:rsidP="00EA06F0">
            <w:pPr>
              <w:spacing w:after="0"/>
              <w:contextualSpacing/>
              <w:jc w:val="center"/>
              <w:rPr>
                <w:rFonts w:asciiTheme="minorHAnsi" w:eastAsia="Calibri" w:hAnsiTheme="minorHAnsi" w:cstheme="minorHAnsi"/>
                <w:b/>
                <w:sz w:val="16"/>
                <w:szCs w:val="16"/>
              </w:rPr>
            </w:pPr>
            <w:r w:rsidRPr="002C1679">
              <w:rPr>
                <w:rFonts w:asciiTheme="minorHAnsi" w:eastAsia="Calibri" w:hAnsiTheme="minorHAnsi" w:cstheme="minorHAnsi"/>
                <w:b/>
                <w:sz w:val="16"/>
                <w:szCs w:val="16"/>
              </w:rPr>
              <w:t>Género</w:t>
            </w:r>
          </w:p>
        </w:tc>
        <w:tc>
          <w:tcPr>
            <w:tcW w:w="49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2C1679" w:rsidRDefault="00EA06F0" w:rsidP="00EA06F0">
            <w:pPr>
              <w:spacing w:after="0"/>
              <w:contextualSpacing/>
              <w:jc w:val="center"/>
              <w:rPr>
                <w:rFonts w:asciiTheme="minorHAnsi" w:eastAsia="Calibri" w:hAnsiTheme="minorHAnsi" w:cstheme="minorHAnsi"/>
                <w:b/>
                <w:sz w:val="16"/>
                <w:szCs w:val="16"/>
              </w:rPr>
            </w:pPr>
            <w:r w:rsidRPr="002C1679">
              <w:rPr>
                <w:rFonts w:asciiTheme="minorHAnsi" w:eastAsia="Calibri" w:hAnsiTheme="minorHAnsi" w:cstheme="minorHAnsi"/>
                <w:b/>
                <w:sz w:val="16"/>
                <w:szCs w:val="16"/>
              </w:rPr>
              <w:t>Señal</w:t>
            </w:r>
          </w:p>
        </w:tc>
        <w:tc>
          <w:tcPr>
            <w:tcW w:w="640"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2C1679" w:rsidRDefault="00EA06F0" w:rsidP="00EA06F0">
            <w:pPr>
              <w:spacing w:after="0"/>
              <w:contextualSpacing/>
              <w:jc w:val="center"/>
              <w:rPr>
                <w:rFonts w:asciiTheme="minorHAnsi" w:eastAsia="Calibri" w:hAnsiTheme="minorHAnsi" w:cstheme="minorHAnsi"/>
                <w:b/>
                <w:sz w:val="16"/>
                <w:szCs w:val="16"/>
              </w:rPr>
            </w:pPr>
            <w:r w:rsidRPr="002C1679">
              <w:rPr>
                <w:rFonts w:asciiTheme="minorHAnsi" w:eastAsia="Calibri" w:hAnsiTheme="minorHAnsi" w:cstheme="minorHAnsi"/>
                <w:b/>
                <w:sz w:val="16"/>
                <w:szCs w:val="16"/>
              </w:rPr>
              <w:t>Horario</w:t>
            </w:r>
          </w:p>
        </w:tc>
        <w:tc>
          <w:tcPr>
            <w:tcW w:w="42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2C1679" w:rsidRDefault="00EA06F0" w:rsidP="00EA06F0">
            <w:pPr>
              <w:spacing w:after="0"/>
              <w:contextualSpacing/>
              <w:jc w:val="center"/>
              <w:rPr>
                <w:rFonts w:asciiTheme="minorHAnsi" w:eastAsia="Calibri" w:hAnsiTheme="minorHAnsi" w:cstheme="minorHAnsi"/>
                <w:b/>
                <w:sz w:val="16"/>
                <w:szCs w:val="16"/>
              </w:rPr>
            </w:pPr>
            <w:r w:rsidRPr="002C1679">
              <w:rPr>
                <w:rFonts w:asciiTheme="minorHAnsi" w:eastAsia="Calibri" w:hAnsiTheme="minorHAnsi" w:cstheme="minorHAnsi"/>
                <w:b/>
                <w:sz w:val="16"/>
                <w:szCs w:val="16"/>
              </w:rPr>
              <w:t>Duración</w:t>
            </w:r>
          </w:p>
        </w:tc>
        <w:tc>
          <w:tcPr>
            <w:tcW w:w="48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2C1679" w:rsidRDefault="00EA06F0" w:rsidP="00EA06F0">
            <w:pPr>
              <w:spacing w:after="0"/>
              <w:contextualSpacing/>
              <w:jc w:val="center"/>
              <w:rPr>
                <w:rFonts w:asciiTheme="minorHAnsi" w:eastAsia="Calibri" w:hAnsiTheme="minorHAnsi" w:cstheme="minorHAnsi"/>
                <w:b/>
                <w:sz w:val="16"/>
                <w:szCs w:val="16"/>
              </w:rPr>
            </w:pPr>
            <w:r w:rsidRPr="002C1679">
              <w:rPr>
                <w:rFonts w:asciiTheme="minorHAnsi" w:eastAsia="Calibri" w:hAnsiTheme="minorHAnsi" w:cstheme="minorHAnsi"/>
                <w:b/>
                <w:sz w:val="16"/>
                <w:szCs w:val="16"/>
              </w:rPr>
              <w:t>Sugerencia</w:t>
            </w:r>
          </w:p>
        </w:tc>
      </w:tr>
      <w:tr w:rsidR="00EA06F0" w:rsidRPr="002C1679" w:rsidTr="00EA06F0">
        <w:trPr>
          <w:trHeight w:val="284"/>
          <w:jc w:val="center"/>
        </w:trPr>
        <w:tc>
          <w:tcPr>
            <w:tcW w:w="5000" w:type="pct"/>
            <w:gridSpan w:val="7"/>
            <w:shd w:val="clear" w:color="auto" w:fill="BFBFBF" w:themeFill="background1" w:themeFillShade="BF"/>
            <w:vAlign w:val="center"/>
          </w:tcPr>
          <w:p w:rsidR="00EA06F0" w:rsidRPr="002C1679" w:rsidRDefault="00F623D8" w:rsidP="00EA06F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F01BC6">
              <w:rPr>
                <w:rFonts w:asciiTheme="minorHAnsi" w:hAnsiTheme="minorHAnsi" w:cstheme="minorHAnsi"/>
                <w:b/>
                <w:sz w:val="16"/>
                <w:szCs w:val="16"/>
              </w:rPr>
              <w:t xml:space="preserve"> 729</w:t>
            </w:r>
          </w:p>
        </w:tc>
      </w:tr>
      <w:tr w:rsidR="008B772D" w:rsidRPr="002C1679" w:rsidTr="00EA06F0">
        <w:trPr>
          <w:trHeight w:val="284"/>
          <w:jc w:val="center"/>
        </w:trPr>
        <w:tc>
          <w:tcPr>
            <w:tcW w:w="315" w:type="pct"/>
            <w:vMerge w:val="restart"/>
            <w:tcBorders>
              <w:top w:val="single" w:sz="6" w:space="0" w:color="auto"/>
              <w:left w:val="single" w:sz="6" w:space="0" w:color="auto"/>
              <w:right w:val="single" w:sz="6" w:space="0" w:color="auto"/>
            </w:tcBorders>
            <w:shd w:val="clear" w:color="auto" w:fill="FFFFFF"/>
            <w:vAlign w:val="center"/>
          </w:tcPr>
          <w:p w:rsidR="008B772D" w:rsidRPr="000D4BD5" w:rsidRDefault="008B772D" w:rsidP="008B772D">
            <w:pPr>
              <w:spacing w:after="0"/>
              <w:jc w:val="center"/>
              <w:rPr>
                <w:rFonts w:asciiTheme="minorHAnsi" w:hAnsiTheme="minorHAnsi"/>
                <w:color w:val="000000"/>
                <w:sz w:val="16"/>
                <w:szCs w:val="16"/>
              </w:rPr>
            </w:pPr>
            <w:r>
              <w:rPr>
                <w:rFonts w:asciiTheme="minorHAnsi" w:hAnsiTheme="minorHAnsi"/>
                <w:color w:val="000000"/>
                <w:sz w:val="16"/>
                <w:szCs w:val="16"/>
              </w:rPr>
              <w:t>01/10</w:t>
            </w:r>
          </w:p>
        </w:tc>
        <w:tc>
          <w:tcPr>
            <w:tcW w:w="2018" w:type="pct"/>
            <w:tcBorders>
              <w:top w:val="single" w:sz="6" w:space="0" w:color="auto"/>
              <w:left w:val="single" w:sz="6" w:space="0" w:color="auto"/>
              <w:bottom w:val="single" w:sz="6" w:space="0" w:color="auto"/>
              <w:right w:val="single" w:sz="6" w:space="0" w:color="auto"/>
            </w:tcBorders>
            <w:vAlign w:val="center"/>
          </w:tcPr>
          <w:p w:rsidR="008B772D" w:rsidRPr="00B64A26" w:rsidRDefault="008B772D" w:rsidP="008B772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África: El Ciclo Sin Fin</w:t>
            </w:r>
          </w:p>
        </w:tc>
        <w:tc>
          <w:tcPr>
            <w:tcW w:w="615" w:type="pct"/>
            <w:vAlign w:val="center"/>
          </w:tcPr>
          <w:p w:rsidR="008B772D" w:rsidRPr="00250D71" w:rsidRDefault="008B772D" w:rsidP="008B772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8B772D" w:rsidRPr="000D4BD5" w:rsidRDefault="008B772D" w:rsidP="008B772D">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5B7895" w:rsidP="008B772D">
            <w:pPr>
              <w:spacing w:after="0"/>
              <w:jc w:val="center"/>
              <w:rPr>
                <w:rFonts w:asciiTheme="minorHAnsi" w:hAnsiTheme="minorHAnsi"/>
                <w:color w:val="000000"/>
                <w:sz w:val="16"/>
                <w:szCs w:val="16"/>
              </w:rPr>
            </w:pPr>
            <w:r>
              <w:rPr>
                <w:rFonts w:asciiTheme="minorHAnsi" w:hAnsiTheme="minorHAnsi"/>
                <w:color w:val="000000"/>
                <w:sz w:val="16"/>
                <w:szCs w:val="16"/>
              </w:rPr>
              <w:t>10:58 - 11:48</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5B7895" w:rsidP="008B772D">
            <w:pPr>
              <w:spacing w:after="0"/>
              <w:jc w:val="center"/>
              <w:rPr>
                <w:rFonts w:asciiTheme="minorHAnsi" w:hAnsiTheme="minorHAnsi"/>
                <w:color w:val="000000"/>
                <w:sz w:val="16"/>
                <w:szCs w:val="16"/>
              </w:rPr>
            </w:pPr>
            <w:r>
              <w:rPr>
                <w:rFonts w:asciiTheme="minorHAnsi" w:hAnsiTheme="minorHAnsi"/>
                <w:color w:val="000000"/>
                <w:sz w:val="16"/>
                <w:szCs w:val="16"/>
              </w:rPr>
              <w:t>50</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9B379D" w:rsidRDefault="008B772D" w:rsidP="008B772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B772D"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8B772D" w:rsidRPr="000D4BD5" w:rsidRDefault="008B772D" w:rsidP="008B772D">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8B772D" w:rsidRPr="00B64A26" w:rsidRDefault="008B772D" w:rsidP="005B7895">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M</w:t>
            </w:r>
            <w:r w:rsidR="005B7895">
              <w:rPr>
                <w:rFonts w:asciiTheme="minorHAnsi" w:hAnsiTheme="minorHAnsi" w:cstheme="minorHAnsi"/>
                <w:i/>
                <w:sz w:val="16"/>
                <w:szCs w:val="16"/>
              </w:rPr>
              <w:t>éxico 85: Relatos del Terremoto</w:t>
            </w:r>
          </w:p>
        </w:tc>
        <w:tc>
          <w:tcPr>
            <w:tcW w:w="615" w:type="pct"/>
            <w:vAlign w:val="center"/>
          </w:tcPr>
          <w:p w:rsidR="008B772D" w:rsidRPr="00250D71" w:rsidRDefault="008B772D" w:rsidP="008B772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8B772D" w:rsidRPr="000D4BD5" w:rsidRDefault="005B7895" w:rsidP="005B7895">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5B7895" w:rsidP="008B772D">
            <w:pPr>
              <w:spacing w:after="0"/>
              <w:jc w:val="center"/>
              <w:rPr>
                <w:rFonts w:asciiTheme="minorHAnsi" w:hAnsiTheme="minorHAnsi"/>
                <w:color w:val="000000"/>
                <w:sz w:val="16"/>
                <w:szCs w:val="16"/>
              </w:rPr>
            </w:pPr>
            <w:r>
              <w:rPr>
                <w:rFonts w:asciiTheme="minorHAnsi" w:hAnsiTheme="minorHAnsi"/>
                <w:color w:val="000000"/>
                <w:sz w:val="16"/>
                <w:szCs w:val="16"/>
              </w:rPr>
              <w:t>14:43 - 15:34</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5B7895" w:rsidP="008B772D">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9B379D" w:rsidRDefault="008B772D" w:rsidP="008B772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B772D" w:rsidRPr="002C1679" w:rsidTr="0088694F">
        <w:trPr>
          <w:trHeight w:val="284"/>
          <w:jc w:val="center"/>
        </w:trPr>
        <w:tc>
          <w:tcPr>
            <w:tcW w:w="315" w:type="pct"/>
            <w:vMerge/>
            <w:tcBorders>
              <w:left w:val="single" w:sz="6" w:space="0" w:color="auto"/>
              <w:right w:val="single" w:sz="6" w:space="0" w:color="auto"/>
            </w:tcBorders>
            <w:shd w:val="clear" w:color="auto" w:fill="FFFFFF"/>
            <w:vAlign w:val="center"/>
          </w:tcPr>
          <w:p w:rsidR="008B772D" w:rsidRPr="002C1679" w:rsidRDefault="008B772D" w:rsidP="008B772D">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8B772D" w:rsidRPr="00B64A26" w:rsidRDefault="005B7895" w:rsidP="005B7895">
            <w:pPr>
              <w:spacing w:after="0"/>
              <w:jc w:val="center"/>
              <w:rPr>
                <w:rFonts w:asciiTheme="minorHAnsi" w:hAnsiTheme="minorHAnsi" w:cstheme="minorHAnsi"/>
                <w:i/>
                <w:sz w:val="16"/>
                <w:szCs w:val="16"/>
              </w:rPr>
            </w:pPr>
            <w:r>
              <w:rPr>
                <w:rFonts w:asciiTheme="minorHAnsi" w:hAnsiTheme="minorHAnsi" w:cstheme="minorHAnsi"/>
                <w:i/>
                <w:sz w:val="16"/>
                <w:szCs w:val="16"/>
              </w:rPr>
              <w:t>Terremoto en Nepal</w:t>
            </w:r>
          </w:p>
        </w:tc>
        <w:tc>
          <w:tcPr>
            <w:tcW w:w="615" w:type="pct"/>
            <w:vAlign w:val="center"/>
          </w:tcPr>
          <w:p w:rsidR="008B772D" w:rsidRPr="00643D5D" w:rsidRDefault="008B772D" w:rsidP="008B772D">
            <w:pPr>
              <w:spacing w:after="0"/>
              <w:jc w:val="center"/>
              <w:rPr>
                <w:color w:val="000000"/>
                <w:sz w:val="16"/>
                <w:szCs w:val="16"/>
              </w:rPr>
            </w:pPr>
            <w:r w:rsidRPr="00643D5D">
              <w:rPr>
                <w:color w:val="000000"/>
                <w:sz w:val="16"/>
                <w:szCs w:val="16"/>
              </w:rPr>
              <w:t>Documental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8B772D" w:rsidRPr="000D4BD5" w:rsidRDefault="005B7895" w:rsidP="005B7895">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5B7895" w:rsidP="008B772D">
            <w:pPr>
              <w:spacing w:after="0"/>
              <w:jc w:val="center"/>
              <w:rPr>
                <w:rFonts w:asciiTheme="minorHAnsi" w:hAnsiTheme="minorHAnsi"/>
                <w:color w:val="000000"/>
                <w:sz w:val="16"/>
                <w:szCs w:val="16"/>
              </w:rPr>
            </w:pPr>
            <w:r>
              <w:rPr>
                <w:rFonts w:asciiTheme="minorHAnsi" w:hAnsiTheme="minorHAnsi"/>
                <w:color w:val="000000"/>
                <w:sz w:val="16"/>
                <w:szCs w:val="16"/>
              </w:rPr>
              <w:t>15:34 - 16:25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5B7895" w:rsidP="008B772D">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9B379D" w:rsidRDefault="008B772D" w:rsidP="008B772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B772D" w:rsidRPr="002C1679" w:rsidTr="0088694F">
        <w:trPr>
          <w:trHeight w:val="284"/>
          <w:jc w:val="center"/>
        </w:trPr>
        <w:tc>
          <w:tcPr>
            <w:tcW w:w="315" w:type="pct"/>
            <w:vMerge/>
            <w:tcBorders>
              <w:left w:val="single" w:sz="6" w:space="0" w:color="auto"/>
              <w:right w:val="single" w:sz="6" w:space="0" w:color="auto"/>
            </w:tcBorders>
            <w:shd w:val="clear" w:color="auto" w:fill="FFFFFF"/>
            <w:vAlign w:val="center"/>
          </w:tcPr>
          <w:p w:rsidR="008B772D" w:rsidRPr="002C1679" w:rsidRDefault="008B772D" w:rsidP="00DD7206">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8B772D" w:rsidRPr="00C41918" w:rsidRDefault="00FD47E3" w:rsidP="00FD47E3">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Secretos de la NASA T4 / Cap. 4</w:t>
            </w:r>
            <w:r>
              <w:rPr>
                <w:rFonts w:asciiTheme="minorHAnsi" w:hAnsiTheme="minorHAnsi" w:cstheme="minorHAnsi"/>
                <w:i/>
                <w:sz w:val="16"/>
                <w:szCs w:val="16"/>
              </w:rPr>
              <w:t xml:space="preserve"> </w:t>
            </w:r>
            <w:r w:rsidRPr="00B64A26">
              <w:rPr>
                <w:rFonts w:asciiTheme="minorHAnsi" w:hAnsiTheme="minorHAnsi" w:cstheme="minorHAnsi"/>
                <w:i/>
                <w:sz w:val="16"/>
                <w:szCs w:val="16"/>
              </w:rPr>
              <w:t xml:space="preserve"> Los </w:t>
            </w:r>
            <w:r>
              <w:rPr>
                <w:rFonts w:asciiTheme="minorHAnsi" w:hAnsiTheme="minorHAnsi" w:cstheme="minorHAnsi"/>
                <w:i/>
                <w:sz w:val="16"/>
                <w:szCs w:val="16"/>
              </w:rPr>
              <w:t>m</w:t>
            </w:r>
            <w:r w:rsidRPr="00B64A26">
              <w:rPr>
                <w:rFonts w:asciiTheme="minorHAnsi" w:hAnsiTheme="minorHAnsi" w:cstheme="minorHAnsi"/>
                <w:i/>
                <w:sz w:val="16"/>
                <w:szCs w:val="16"/>
              </w:rPr>
              <w:t xml:space="preserve">onstruos de </w:t>
            </w:r>
            <w:r>
              <w:rPr>
                <w:rFonts w:asciiTheme="minorHAnsi" w:hAnsiTheme="minorHAnsi" w:cstheme="minorHAnsi"/>
                <w:i/>
                <w:sz w:val="16"/>
                <w:szCs w:val="16"/>
              </w:rPr>
              <w:t>l</w:t>
            </w:r>
            <w:r w:rsidRPr="00B64A26">
              <w:rPr>
                <w:rFonts w:asciiTheme="minorHAnsi" w:hAnsiTheme="minorHAnsi" w:cstheme="minorHAnsi"/>
                <w:i/>
                <w:sz w:val="16"/>
                <w:szCs w:val="16"/>
              </w:rPr>
              <w:t>a Luna de Saturno</w:t>
            </w:r>
          </w:p>
        </w:tc>
        <w:tc>
          <w:tcPr>
            <w:tcW w:w="615" w:type="pct"/>
            <w:vAlign w:val="center"/>
          </w:tcPr>
          <w:p w:rsidR="008B772D" w:rsidRPr="00DB4B9C" w:rsidRDefault="008B772D" w:rsidP="00DD7206">
            <w:pPr>
              <w:spacing w:after="0"/>
              <w:jc w:val="center"/>
              <w:rPr>
                <w:sz w:val="16"/>
                <w:szCs w:val="16"/>
              </w:rPr>
            </w:pPr>
            <w:r w:rsidRPr="00643D5D">
              <w:rPr>
                <w:color w:val="000000"/>
                <w:sz w:val="16"/>
                <w:szCs w:val="16"/>
              </w:rPr>
              <w:t>Documental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8B772D" w:rsidRPr="000D4BD5" w:rsidRDefault="00FD47E3" w:rsidP="00DD7206">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FD47E3" w:rsidP="00DD7206">
            <w:pPr>
              <w:spacing w:after="0"/>
              <w:jc w:val="center"/>
              <w:rPr>
                <w:rFonts w:asciiTheme="minorHAnsi" w:hAnsiTheme="minorHAnsi"/>
                <w:color w:val="000000"/>
                <w:sz w:val="16"/>
                <w:szCs w:val="16"/>
              </w:rPr>
            </w:pPr>
            <w:r>
              <w:rPr>
                <w:rFonts w:asciiTheme="minorHAnsi" w:hAnsiTheme="minorHAnsi"/>
                <w:color w:val="000000"/>
                <w:sz w:val="16"/>
                <w:szCs w:val="16"/>
              </w:rPr>
              <w:t>13:00 - 13:48</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0D4BD5" w:rsidRDefault="00FD47E3" w:rsidP="00DD7206">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8B772D" w:rsidRPr="009B379D" w:rsidRDefault="008B772D" w:rsidP="00DD7206">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FD47E3" w:rsidRPr="002C1679" w:rsidTr="0088694F">
        <w:trPr>
          <w:trHeight w:val="284"/>
          <w:jc w:val="center"/>
        </w:trPr>
        <w:tc>
          <w:tcPr>
            <w:tcW w:w="315" w:type="pct"/>
            <w:vMerge/>
            <w:tcBorders>
              <w:left w:val="single" w:sz="6" w:space="0" w:color="auto"/>
              <w:right w:val="single" w:sz="6" w:space="0" w:color="auto"/>
            </w:tcBorders>
            <w:shd w:val="clear" w:color="auto" w:fill="FFFFFF"/>
            <w:vAlign w:val="center"/>
          </w:tcPr>
          <w:p w:rsidR="00FD47E3" w:rsidRPr="002C1679" w:rsidRDefault="00FD47E3" w:rsidP="00FD47E3">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FD47E3" w:rsidRPr="00B64A26" w:rsidRDefault="00FD47E3" w:rsidP="00FD47E3">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Misterios Antiguos</w:t>
            </w:r>
            <w:r>
              <w:rPr>
                <w:rFonts w:asciiTheme="minorHAnsi" w:hAnsiTheme="minorHAnsi" w:cstheme="minorHAnsi"/>
                <w:i/>
                <w:sz w:val="16"/>
                <w:szCs w:val="16"/>
              </w:rPr>
              <w:t xml:space="preserve"> </w:t>
            </w:r>
            <w:r w:rsidRPr="00B64A26">
              <w:rPr>
                <w:rFonts w:asciiTheme="minorHAnsi" w:hAnsiTheme="minorHAnsi" w:cstheme="minorHAnsi"/>
                <w:i/>
                <w:sz w:val="16"/>
                <w:szCs w:val="16"/>
              </w:rPr>
              <w:t>/ El Santo Grial</w:t>
            </w:r>
          </w:p>
        </w:tc>
        <w:tc>
          <w:tcPr>
            <w:tcW w:w="615" w:type="pct"/>
            <w:vAlign w:val="center"/>
          </w:tcPr>
          <w:p w:rsidR="00FD47E3" w:rsidRPr="00250D71" w:rsidRDefault="00FD47E3" w:rsidP="00FD47E3">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12:21 - 13:16</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9B379D" w:rsidRDefault="00FD47E3" w:rsidP="00FD47E3">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FD47E3" w:rsidRPr="002C1679" w:rsidTr="0088694F">
        <w:trPr>
          <w:trHeight w:val="284"/>
          <w:jc w:val="center"/>
        </w:trPr>
        <w:tc>
          <w:tcPr>
            <w:tcW w:w="315" w:type="pct"/>
            <w:vMerge/>
            <w:tcBorders>
              <w:left w:val="single" w:sz="6" w:space="0" w:color="auto"/>
              <w:right w:val="single" w:sz="6" w:space="0" w:color="auto"/>
            </w:tcBorders>
            <w:shd w:val="clear" w:color="auto" w:fill="FFFFFF"/>
            <w:vAlign w:val="center"/>
          </w:tcPr>
          <w:p w:rsidR="00FD47E3" w:rsidRPr="002C1679" w:rsidRDefault="00FD47E3" w:rsidP="00FD47E3">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FD47E3" w:rsidRPr="00B64A26" w:rsidRDefault="00FD47E3" w:rsidP="00FD47E3">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Misterios Antiguos</w:t>
            </w:r>
            <w:r>
              <w:rPr>
                <w:rFonts w:asciiTheme="minorHAnsi" w:hAnsiTheme="minorHAnsi" w:cstheme="minorHAnsi"/>
                <w:i/>
                <w:sz w:val="16"/>
                <w:szCs w:val="16"/>
              </w:rPr>
              <w:t xml:space="preserve"> </w:t>
            </w:r>
            <w:r w:rsidRPr="00B64A26">
              <w:rPr>
                <w:rFonts w:asciiTheme="minorHAnsi" w:hAnsiTheme="minorHAnsi" w:cstheme="minorHAnsi"/>
                <w:i/>
                <w:sz w:val="16"/>
                <w:szCs w:val="16"/>
              </w:rPr>
              <w:t xml:space="preserve">/ La </w:t>
            </w:r>
            <w:r>
              <w:rPr>
                <w:rFonts w:asciiTheme="minorHAnsi" w:hAnsiTheme="minorHAnsi" w:cstheme="minorHAnsi"/>
                <w:i/>
                <w:sz w:val="16"/>
                <w:szCs w:val="16"/>
              </w:rPr>
              <w:t>s</w:t>
            </w:r>
            <w:r w:rsidRPr="00B64A26">
              <w:rPr>
                <w:rFonts w:asciiTheme="minorHAnsi" w:hAnsiTheme="minorHAnsi" w:cstheme="minorHAnsi"/>
                <w:i/>
                <w:sz w:val="16"/>
                <w:szCs w:val="16"/>
              </w:rPr>
              <w:t>angre de Cristo</w:t>
            </w:r>
          </w:p>
        </w:tc>
        <w:tc>
          <w:tcPr>
            <w:tcW w:w="615" w:type="pct"/>
            <w:vAlign w:val="center"/>
          </w:tcPr>
          <w:p w:rsidR="00FD47E3" w:rsidRPr="00250D71" w:rsidRDefault="00FD47E3" w:rsidP="00FD47E3">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13:16 - 14:11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9B379D" w:rsidRDefault="00FD47E3" w:rsidP="00FD47E3">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FD47E3" w:rsidRPr="002C1679" w:rsidTr="0088694F">
        <w:trPr>
          <w:trHeight w:val="284"/>
          <w:jc w:val="center"/>
        </w:trPr>
        <w:tc>
          <w:tcPr>
            <w:tcW w:w="315" w:type="pct"/>
            <w:vMerge/>
            <w:tcBorders>
              <w:left w:val="single" w:sz="6" w:space="0" w:color="auto"/>
              <w:right w:val="single" w:sz="6" w:space="0" w:color="auto"/>
            </w:tcBorders>
            <w:shd w:val="clear" w:color="auto" w:fill="FFFFFF"/>
            <w:vAlign w:val="center"/>
          </w:tcPr>
          <w:p w:rsidR="00FD47E3" w:rsidRPr="000D4BD5" w:rsidRDefault="00FD47E3" w:rsidP="00FD47E3">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FD47E3" w:rsidRPr="00B64A26" w:rsidRDefault="00FD47E3" w:rsidP="00FD47E3">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Secretos de Estado</w:t>
            </w:r>
            <w:r>
              <w:rPr>
                <w:rFonts w:asciiTheme="minorHAnsi" w:hAnsiTheme="minorHAnsi" w:cstheme="minorHAnsi"/>
                <w:i/>
                <w:sz w:val="16"/>
                <w:szCs w:val="16"/>
              </w:rPr>
              <w:t xml:space="preserve"> </w:t>
            </w:r>
            <w:r w:rsidRPr="00B64A26">
              <w:rPr>
                <w:rFonts w:asciiTheme="minorHAnsi" w:hAnsiTheme="minorHAnsi" w:cstheme="minorHAnsi"/>
                <w:i/>
                <w:sz w:val="16"/>
                <w:szCs w:val="16"/>
              </w:rPr>
              <w:t>/ La Casa Blanca</w:t>
            </w:r>
          </w:p>
        </w:tc>
        <w:tc>
          <w:tcPr>
            <w:tcW w:w="615" w:type="pct"/>
            <w:vAlign w:val="center"/>
          </w:tcPr>
          <w:p w:rsidR="00FD47E3" w:rsidRPr="00643D5D" w:rsidRDefault="00FD47E3" w:rsidP="00FD47E3">
            <w:pPr>
              <w:spacing w:after="0"/>
              <w:jc w:val="center"/>
              <w:rPr>
                <w:color w:val="000000"/>
                <w:sz w:val="16"/>
                <w:szCs w:val="16"/>
              </w:rPr>
            </w:pPr>
            <w:r w:rsidRPr="00643D5D">
              <w:rPr>
                <w:color w:val="000000"/>
                <w:sz w:val="16"/>
                <w:szCs w:val="16"/>
              </w:rPr>
              <w:t>Documental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14:35 - 15:22</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0D4BD5" w:rsidRDefault="00FD47E3" w:rsidP="00FD47E3">
            <w:pPr>
              <w:spacing w:after="0"/>
              <w:jc w:val="center"/>
              <w:rPr>
                <w:rFonts w:asciiTheme="minorHAnsi" w:hAnsiTheme="minorHAnsi"/>
                <w:color w:val="000000"/>
                <w:sz w:val="16"/>
                <w:szCs w:val="16"/>
              </w:rPr>
            </w:pPr>
            <w:r>
              <w:rPr>
                <w:rFonts w:asciiTheme="minorHAnsi" w:hAnsiTheme="minorHAnsi"/>
                <w:color w:val="000000"/>
                <w:sz w:val="16"/>
                <w:szCs w:val="16"/>
              </w:rPr>
              <w:t>47</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FD47E3" w:rsidRPr="009B379D" w:rsidRDefault="00FD47E3" w:rsidP="00FD47E3">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449C4" w:rsidRPr="002C1679" w:rsidTr="006449C4">
        <w:trPr>
          <w:trHeight w:val="284"/>
          <w:jc w:val="center"/>
        </w:trPr>
        <w:tc>
          <w:tcPr>
            <w:tcW w:w="315" w:type="pct"/>
            <w:tcBorders>
              <w:left w:val="single" w:sz="6" w:space="0" w:color="auto"/>
              <w:right w:val="single" w:sz="6" w:space="0" w:color="auto"/>
            </w:tcBorders>
            <w:shd w:val="clear" w:color="auto" w:fill="FFFFFF"/>
            <w:vAlign w:val="center"/>
          </w:tcPr>
          <w:p w:rsidR="006449C4" w:rsidRPr="000D4BD5" w:rsidRDefault="00227398" w:rsidP="00DD7206">
            <w:pPr>
              <w:spacing w:after="0"/>
              <w:jc w:val="center"/>
              <w:rPr>
                <w:rFonts w:asciiTheme="minorHAnsi" w:hAnsiTheme="minorHAnsi"/>
                <w:color w:val="000000"/>
                <w:sz w:val="16"/>
                <w:szCs w:val="16"/>
              </w:rPr>
            </w:pPr>
            <w:r>
              <w:rPr>
                <w:rFonts w:asciiTheme="minorHAnsi" w:hAnsiTheme="minorHAnsi"/>
                <w:color w:val="000000"/>
                <w:sz w:val="16"/>
                <w:szCs w:val="16"/>
              </w:rPr>
              <w:lastRenderedPageBreak/>
              <w:t>02/10</w:t>
            </w:r>
          </w:p>
        </w:tc>
        <w:tc>
          <w:tcPr>
            <w:tcW w:w="2018" w:type="pct"/>
            <w:tcBorders>
              <w:top w:val="single" w:sz="6" w:space="0" w:color="auto"/>
              <w:left w:val="single" w:sz="6" w:space="0" w:color="auto"/>
              <w:bottom w:val="single" w:sz="4" w:space="0" w:color="auto"/>
              <w:right w:val="single" w:sz="6" w:space="0" w:color="auto"/>
            </w:tcBorders>
            <w:vAlign w:val="center"/>
          </w:tcPr>
          <w:p w:rsidR="006449C4" w:rsidRPr="002F3199" w:rsidRDefault="00227398" w:rsidP="0022739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Naachtun: La </w:t>
            </w:r>
            <w:r>
              <w:rPr>
                <w:rFonts w:asciiTheme="minorHAnsi" w:hAnsiTheme="minorHAnsi" w:cstheme="minorHAnsi"/>
                <w:i/>
                <w:sz w:val="16"/>
                <w:szCs w:val="16"/>
              </w:rPr>
              <w:t>ciudad p</w:t>
            </w:r>
            <w:r w:rsidRPr="00B64A26">
              <w:rPr>
                <w:rFonts w:asciiTheme="minorHAnsi" w:hAnsiTheme="minorHAnsi" w:cstheme="minorHAnsi"/>
                <w:i/>
                <w:sz w:val="16"/>
                <w:szCs w:val="16"/>
              </w:rPr>
              <w:t>erdida</w:t>
            </w:r>
          </w:p>
        </w:tc>
        <w:tc>
          <w:tcPr>
            <w:tcW w:w="615" w:type="pct"/>
            <w:tcBorders>
              <w:bottom w:val="single" w:sz="4" w:space="0" w:color="auto"/>
            </w:tcBorders>
            <w:vAlign w:val="center"/>
          </w:tcPr>
          <w:p w:rsidR="006449C4" w:rsidRPr="00250D71" w:rsidRDefault="006449C4" w:rsidP="00DD7206">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single" w:sz="6" w:space="0" w:color="auto"/>
              <w:left w:val="single" w:sz="6" w:space="0" w:color="auto"/>
              <w:bottom w:val="single" w:sz="4" w:space="0" w:color="auto"/>
              <w:right w:val="single" w:sz="6" w:space="0" w:color="auto"/>
            </w:tcBorders>
            <w:shd w:val="clear" w:color="000000" w:fill="FFFFFF"/>
            <w:vAlign w:val="center"/>
          </w:tcPr>
          <w:p w:rsidR="006449C4" w:rsidRPr="009B379D" w:rsidRDefault="004276DB" w:rsidP="00DD7206">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4" w:space="0" w:color="auto"/>
              <w:right w:val="single" w:sz="6" w:space="0" w:color="auto"/>
            </w:tcBorders>
            <w:shd w:val="clear" w:color="auto" w:fill="FFFFFF"/>
            <w:vAlign w:val="center"/>
          </w:tcPr>
          <w:p w:rsidR="006449C4" w:rsidRPr="000D4BD5" w:rsidRDefault="00227398" w:rsidP="007E560E">
            <w:pPr>
              <w:spacing w:after="0"/>
              <w:jc w:val="center"/>
              <w:rPr>
                <w:rFonts w:asciiTheme="minorHAnsi" w:hAnsiTheme="minorHAnsi"/>
                <w:color w:val="000000"/>
                <w:sz w:val="16"/>
                <w:szCs w:val="16"/>
              </w:rPr>
            </w:pPr>
            <w:r>
              <w:rPr>
                <w:rFonts w:asciiTheme="minorHAnsi" w:hAnsiTheme="minorHAnsi"/>
                <w:color w:val="000000"/>
                <w:sz w:val="16"/>
                <w:szCs w:val="16"/>
              </w:rPr>
              <w:t>11:13 - 12:06</w:t>
            </w:r>
          </w:p>
        </w:tc>
        <w:tc>
          <w:tcPr>
            <w:tcW w:w="424" w:type="pct"/>
            <w:tcBorders>
              <w:top w:val="single" w:sz="6" w:space="0" w:color="auto"/>
              <w:left w:val="single" w:sz="6" w:space="0" w:color="auto"/>
              <w:bottom w:val="single" w:sz="4" w:space="0" w:color="auto"/>
              <w:right w:val="single" w:sz="6" w:space="0" w:color="auto"/>
            </w:tcBorders>
            <w:shd w:val="clear" w:color="auto" w:fill="FFFFFF"/>
            <w:vAlign w:val="center"/>
          </w:tcPr>
          <w:p w:rsidR="006449C4" w:rsidRPr="000D4BD5" w:rsidRDefault="00227398" w:rsidP="00DD7206">
            <w:pPr>
              <w:spacing w:after="0"/>
              <w:jc w:val="center"/>
              <w:rPr>
                <w:rFonts w:asciiTheme="minorHAnsi" w:hAnsiTheme="minorHAnsi"/>
                <w:color w:val="000000"/>
                <w:sz w:val="16"/>
                <w:szCs w:val="16"/>
              </w:rPr>
            </w:pPr>
            <w:r>
              <w:rPr>
                <w:rFonts w:asciiTheme="minorHAnsi" w:hAnsiTheme="minorHAnsi"/>
                <w:color w:val="000000"/>
                <w:sz w:val="16"/>
                <w:szCs w:val="16"/>
              </w:rPr>
              <w:t>53</w:t>
            </w:r>
          </w:p>
        </w:tc>
        <w:tc>
          <w:tcPr>
            <w:tcW w:w="489" w:type="pct"/>
            <w:tcBorders>
              <w:top w:val="single" w:sz="6" w:space="0" w:color="auto"/>
              <w:left w:val="single" w:sz="6" w:space="0" w:color="auto"/>
              <w:bottom w:val="single" w:sz="4" w:space="0" w:color="auto"/>
              <w:right w:val="single" w:sz="6" w:space="0" w:color="auto"/>
            </w:tcBorders>
            <w:shd w:val="clear" w:color="auto" w:fill="FFFFFF"/>
            <w:vAlign w:val="center"/>
          </w:tcPr>
          <w:p w:rsidR="006449C4" w:rsidRPr="009B379D" w:rsidRDefault="006449C4" w:rsidP="00DD7206">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27398" w:rsidRPr="002C1679" w:rsidTr="006449C4">
        <w:trPr>
          <w:trHeight w:val="284"/>
          <w:jc w:val="center"/>
        </w:trPr>
        <w:tc>
          <w:tcPr>
            <w:tcW w:w="315" w:type="pct"/>
            <w:vMerge w:val="restart"/>
            <w:tcBorders>
              <w:left w:val="single" w:sz="6" w:space="0" w:color="auto"/>
              <w:right w:val="single" w:sz="6" w:space="0" w:color="auto"/>
            </w:tcBorders>
            <w:shd w:val="clear" w:color="auto" w:fill="FFFFFF"/>
            <w:vAlign w:val="center"/>
          </w:tcPr>
          <w:p w:rsidR="00227398" w:rsidRPr="000D4BD5" w:rsidRDefault="00227398" w:rsidP="00227398">
            <w:pPr>
              <w:spacing w:after="0"/>
              <w:jc w:val="center"/>
              <w:rPr>
                <w:rFonts w:asciiTheme="minorHAnsi" w:hAnsiTheme="minorHAnsi"/>
                <w:color w:val="000000"/>
                <w:sz w:val="16"/>
                <w:szCs w:val="16"/>
              </w:rPr>
            </w:pPr>
            <w:r>
              <w:rPr>
                <w:rFonts w:asciiTheme="minorHAnsi" w:hAnsiTheme="minorHAnsi"/>
                <w:color w:val="000000"/>
                <w:sz w:val="16"/>
                <w:szCs w:val="16"/>
              </w:rPr>
              <w:t>03/10</w:t>
            </w:r>
          </w:p>
        </w:tc>
        <w:tc>
          <w:tcPr>
            <w:tcW w:w="2018" w:type="pct"/>
            <w:tcBorders>
              <w:top w:val="single" w:sz="4" w:space="0" w:color="auto"/>
              <w:left w:val="single" w:sz="6" w:space="0" w:color="auto"/>
              <w:bottom w:val="single" w:sz="6" w:space="0" w:color="auto"/>
              <w:right w:val="single" w:sz="6" w:space="0" w:color="auto"/>
            </w:tcBorders>
            <w:vAlign w:val="center"/>
          </w:tcPr>
          <w:p w:rsidR="00227398" w:rsidRPr="00B64A26" w:rsidRDefault="00227398" w:rsidP="0022739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Apolo: Llegamos a La Luna </w:t>
            </w:r>
            <w:r>
              <w:rPr>
                <w:rFonts w:asciiTheme="minorHAnsi" w:hAnsiTheme="minorHAnsi" w:cstheme="minorHAnsi"/>
                <w:i/>
                <w:sz w:val="16"/>
                <w:szCs w:val="16"/>
              </w:rPr>
              <w:t>/ Misión i</w:t>
            </w:r>
            <w:r w:rsidRPr="00B64A26">
              <w:rPr>
                <w:rFonts w:asciiTheme="minorHAnsi" w:hAnsiTheme="minorHAnsi" w:cstheme="minorHAnsi"/>
                <w:i/>
                <w:sz w:val="16"/>
                <w:szCs w:val="16"/>
              </w:rPr>
              <w:t>mposible</w:t>
            </w:r>
          </w:p>
        </w:tc>
        <w:tc>
          <w:tcPr>
            <w:tcW w:w="615" w:type="pct"/>
            <w:tcBorders>
              <w:top w:val="single" w:sz="4" w:space="0" w:color="auto"/>
            </w:tcBorders>
            <w:vAlign w:val="center"/>
          </w:tcPr>
          <w:p w:rsidR="00227398" w:rsidRPr="00643D5D" w:rsidRDefault="00227398" w:rsidP="00227398">
            <w:pPr>
              <w:spacing w:after="0"/>
              <w:jc w:val="center"/>
              <w:rPr>
                <w:color w:val="000000"/>
                <w:sz w:val="16"/>
                <w:szCs w:val="16"/>
              </w:rPr>
            </w:pPr>
            <w:r w:rsidRPr="00643D5D">
              <w:rPr>
                <w:color w:val="000000"/>
                <w:sz w:val="16"/>
                <w:szCs w:val="16"/>
              </w:rPr>
              <w:t>Documental</w:t>
            </w:r>
          </w:p>
        </w:tc>
        <w:tc>
          <w:tcPr>
            <w:tcW w:w="499" w:type="pct"/>
            <w:tcBorders>
              <w:top w:val="single" w:sz="4" w:space="0" w:color="auto"/>
              <w:left w:val="single" w:sz="6" w:space="0" w:color="auto"/>
              <w:bottom w:val="single" w:sz="6" w:space="0" w:color="auto"/>
              <w:right w:val="single" w:sz="6" w:space="0" w:color="auto"/>
            </w:tcBorders>
            <w:shd w:val="clear" w:color="000000" w:fill="FFFFFF"/>
            <w:vAlign w:val="center"/>
          </w:tcPr>
          <w:p w:rsidR="00227398" w:rsidRPr="009B379D" w:rsidRDefault="00C915D3" w:rsidP="00C915D3">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4" w:space="0" w:color="auto"/>
              <w:left w:val="single" w:sz="6" w:space="0" w:color="auto"/>
              <w:bottom w:val="single" w:sz="6" w:space="0" w:color="auto"/>
              <w:right w:val="single" w:sz="6" w:space="0" w:color="auto"/>
            </w:tcBorders>
            <w:shd w:val="clear" w:color="auto" w:fill="FFFFFF"/>
            <w:vAlign w:val="center"/>
          </w:tcPr>
          <w:p w:rsidR="00227398" w:rsidRPr="000D4BD5" w:rsidRDefault="00C915D3" w:rsidP="00227398">
            <w:pPr>
              <w:spacing w:after="0"/>
              <w:jc w:val="center"/>
              <w:rPr>
                <w:rFonts w:asciiTheme="minorHAnsi" w:hAnsiTheme="minorHAnsi"/>
                <w:color w:val="000000"/>
                <w:sz w:val="16"/>
                <w:szCs w:val="16"/>
              </w:rPr>
            </w:pPr>
            <w:r>
              <w:rPr>
                <w:rFonts w:asciiTheme="minorHAnsi" w:hAnsiTheme="minorHAnsi"/>
                <w:color w:val="000000"/>
                <w:sz w:val="16"/>
                <w:szCs w:val="16"/>
              </w:rPr>
              <w:t>10:58 - 11:48</w:t>
            </w:r>
          </w:p>
        </w:tc>
        <w:tc>
          <w:tcPr>
            <w:tcW w:w="424" w:type="pct"/>
            <w:tcBorders>
              <w:top w:val="single" w:sz="4" w:space="0" w:color="auto"/>
              <w:left w:val="single" w:sz="6" w:space="0" w:color="auto"/>
              <w:bottom w:val="single" w:sz="6" w:space="0" w:color="auto"/>
              <w:right w:val="single" w:sz="6" w:space="0" w:color="auto"/>
            </w:tcBorders>
            <w:shd w:val="clear" w:color="auto" w:fill="FFFFFF"/>
            <w:vAlign w:val="center"/>
          </w:tcPr>
          <w:p w:rsidR="00227398" w:rsidRPr="000D4BD5" w:rsidRDefault="00C915D3" w:rsidP="00227398">
            <w:pPr>
              <w:spacing w:after="0"/>
              <w:jc w:val="center"/>
              <w:rPr>
                <w:rFonts w:asciiTheme="minorHAnsi" w:hAnsiTheme="minorHAnsi"/>
                <w:color w:val="000000"/>
                <w:sz w:val="16"/>
                <w:szCs w:val="16"/>
              </w:rPr>
            </w:pPr>
            <w:r>
              <w:rPr>
                <w:rFonts w:asciiTheme="minorHAnsi" w:hAnsiTheme="minorHAnsi"/>
                <w:color w:val="000000"/>
                <w:sz w:val="16"/>
                <w:szCs w:val="16"/>
              </w:rPr>
              <w:t>50</w:t>
            </w:r>
          </w:p>
        </w:tc>
        <w:tc>
          <w:tcPr>
            <w:tcW w:w="489" w:type="pct"/>
            <w:tcBorders>
              <w:top w:val="single" w:sz="4" w:space="0" w:color="auto"/>
              <w:left w:val="single" w:sz="6" w:space="0" w:color="auto"/>
              <w:bottom w:val="single" w:sz="6" w:space="0" w:color="auto"/>
              <w:right w:val="single" w:sz="6" w:space="0" w:color="auto"/>
            </w:tcBorders>
            <w:shd w:val="clear" w:color="auto" w:fill="FFFFFF"/>
            <w:vAlign w:val="center"/>
          </w:tcPr>
          <w:p w:rsidR="00227398" w:rsidRPr="009B379D" w:rsidRDefault="00227398" w:rsidP="00227398">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27398"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227398" w:rsidRPr="000D4BD5" w:rsidRDefault="00227398" w:rsidP="00227398">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27398" w:rsidRPr="00B64A26" w:rsidRDefault="00227398" w:rsidP="0022739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Megaestructuras: Maravillas Modernas</w:t>
            </w:r>
            <w:r>
              <w:rPr>
                <w:rFonts w:asciiTheme="minorHAnsi" w:hAnsiTheme="minorHAnsi" w:cstheme="minorHAnsi"/>
                <w:i/>
                <w:sz w:val="16"/>
                <w:szCs w:val="16"/>
              </w:rPr>
              <w:t xml:space="preserve"> </w:t>
            </w:r>
            <w:r w:rsidRPr="00B64A26">
              <w:rPr>
                <w:rFonts w:asciiTheme="minorHAnsi" w:hAnsiTheme="minorHAnsi" w:cstheme="minorHAnsi"/>
                <w:i/>
                <w:sz w:val="16"/>
                <w:szCs w:val="16"/>
              </w:rPr>
              <w:t xml:space="preserve">/ El </w:t>
            </w:r>
            <w:r>
              <w:rPr>
                <w:rFonts w:asciiTheme="minorHAnsi" w:hAnsiTheme="minorHAnsi" w:cstheme="minorHAnsi"/>
                <w:i/>
                <w:sz w:val="16"/>
                <w:szCs w:val="16"/>
              </w:rPr>
              <w:t>a</w:t>
            </w:r>
            <w:r w:rsidRPr="00B64A26">
              <w:rPr>
                <w:rFonts w:asciiTheme="minorHAnsi" w:hAnsiTheme="minorHAnsi" w:cstheme="minorHAnsi"/>
                <w:i/>
                <w:sz w:val="16"/>
                <w:szCs w:val="16"/>
              </w:rPr>
              <w:t xml:space="preserve">vión </w:t>
            </w:r>
            <w:r>
              <w:rPr>
                <w:rFonts w:asciiTheme="minorHAnsi" w:hAnsiTheme="minorHAnsi" w:cstheme="minorHAnsi"/>
                <w:i/>
                <w:sz w:val="16"/>
                <w:szCs w:val="16"/>
              </w:rPr>
              <w:t>m</w:t>
            </w:r>
            <w:r w:rsidRPr="00B64A26">
              <w:rPr>
                <w:rFonts w:asciiTheme="minorHAnsi" w:hAnsiTheme="minorHAnsi" w:cstheme="minorHAnsi"/>
                <w:i/>
                <w:sz w:val="16"/>
                <w:szCs w:val="16"/>
              </w:rPr>
              <w:t xml:space="preserve">ás </w:t>
            </w:r>
            <w:r>
              <w:rPr>
                <w:rFonts w:asciiTheme="minorHAnsi" w:hAnsiTheme="minorHAnsi" w:cstheme="minorHAnsi"/>
                <w:i/>
                <w:sz w:val="16"/>
                <w:szCs w:val="16"/>
              </w:rPr>
              <w:t>p</w:t>
            </w:r>
            <w:r w:rsidRPr="00B64A26">
              <w:rPr>
                <w:rFonts w:asciiTheme="minorHAnsi" w:hAnsiTheme="minorHAnsi" w:cstheme="minorHAnsi"/>
                <w:i/>
                <w:sz w:val="16"/>
                <w:szCs w:val="16"/>
              </w:rPr>
              <w:t xml:space="preserve">esado </w:t>
            </w:r>
            <w:r>
              <w:rPr>
                <w:rFonts w:asciiTheme="minorHAnsi" w:hAnsiTheme="minorHAnsi" w:cstheme="minorHAnsi"/>
                <w:i/>
                <w:sz w:val="16"/>
                <w:szCs w:val="16"/>
              </w:rPr>
              <w:t>d</w:t>
            </w:r>
            <w:r w:rsidRPr="00B64A26">
              <w:rPr>
                <w:rFonts w:asciiTheme="minorHAnsi" w:hAnsiTheme="minorHAnsi" w:cstheme="minorHAnsi"/>
                <w:i/>
                <w:sz w:val="16"/>
                <w:szCs w:val="16"/>
              </w:rPr>
              <w:t xml:space="preserve">el </w:t>
            </w:r>
            <w:r>
              <w:rPr>
                <w:rFonts w:asciiTheme="minorHAnsi" w:hAnsiTheme="minorHAnsi" w:cstheme="minorHAnsi"/>
                <w:i/>
                <w:sz w:val="16"/>
                <w:szCs w:val="16"/>
              </w:rPr>
              <w:t>m</w:t>
            </w:r>
            <w:r w:rsidRPr="00B64A26">
              <w:rPr>
                <w:rFonts w:asciiTheme="minorHAnsi" w:hAnsiTheme="minorHAnsi" w:cstheme="minorHAnsi"/>
                <w:i/>
                <w:sz w:val="16"/>
                <w:szCs w:val="16"/>
              </w:rPr>
              <w:t>undo</w:t>
            </w:r>
          </w:p>
        </w:tc>
        <w:tc>
          <w:tcPr>
            <w:tcW w:w="615" w:type="pct"/>
            <w:vAlign w:val="center"/>
          </w:tcPr>
          <w:p w:rsidR="00227398" w:rsidRPr="00DB4B9C" w:rsidRDefault="00227398" w:rsidP="00227398">
            <w:pPr>
              <w:spacing w:after="0"/>
              <w:jc w:val="center"/>
              <w:rPr>
                <w:sz w:val="16"/>
                <w:szCs w:val="16"/>
              </w:rPr>
            </w:pPr>
            <w:r w:rsidRPr="00643D5D">
              <w:rPr>
                <w:color w:val="000000"/>
                <w:sz w:val="16"/>
                <w:szCs w:val="16"/>
              </w:rPr>
              <w:t>Documental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227398" w:rsidRDefault="00C915D3" w:rsidP="00C915D3">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227398" w:rsidRPr="000D4BD5" w:rsidRDefault="00C915D3" w:rsidP="00227398">
            <w:pPr>
              <w:spacing w:after="0"/>
              <w:jc w:val="center"/>
              <w:rPr>
                <w:rFonts w:asciiTheme="minorHAnsi" w:hAnsiTheme="minorHAnsi"/>
                <w:color w:val="000000"/>
                <w:sz w:val="16"/>
                <w:szCs w:val="16"/>
              </w:rPr>
            </w:pPr>
            <w:r>
              <w:rPr>
                <w:rFonts w:asciiTheme="minorHAnsi" w:hAnsiTheme="minorHAnsi"/>
                <w:color w:val="000000"/>
                <w:sz w:val="16"/>
                <w:szCs w:val="16"/>
              </w:rPr>
              <w:t>16:37 - 17:29</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227398" w:rsidRDefault="00C915D3" w:rsidP="00227398">
            <w:pPr>
              <w:spacing w:after="0"/>
              <w:jc w:val="center"/>
              <w:rPr>
                <w:rFonts w:asciiTheme="minorHAnsi" w:hAnsiTheme="minorHAnsi"/>
                <w:color w:val="000000"/>
                <w:sz w:val="16"/>
                <w:szCs w:val="16"/>
              </w:rPr>
            </w:pPr>
            <w:r>
              <w:rPr>
                <w:rFonts w:asciiTheme="minorHAnsi" w:hAnsiTheme="minorHAnsi"/>
                <w:color w:val="000000"/>
                <w:sz w:val="16"/>
                <w:szCs w:val="16"/>
              </w:rPr>
              <w:t>52</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227398" w:rsidRPr="009B379D" w:rsidRDefault="00227398" w:rsidP="00227398">
            <w:pPr>
              <w:spacing w:after="0"/>
              <w:jc w:val="center"/>
              <w:rPr>
                <w:rFonts w:asciiTheme="minorHAnsi" w:eastAsia="Calibri" w:hAnsiTheme="minorHAnsi"/>
                <w:sz w:val="16"/>
                <w:szCs w:val="16"/>
                <w:lang w:val="es-ES" w:eastAsia="es-ES" w:bidi="en-US"/>
              </w:rPr>
            </w:pPr>
            <w:r>
              <w:rPr>
                <w:rFonts w:asciiTheme="minorHAnsi" w:eastAsia="Calibri" w:hAnsiTheme="minorHAnsi"/>
                <w:sz w:val="16"/>
                <w:szCs w:val="16"/>
                <w:lang w:val="es-ES" w:eastAsia="es-ES" w:bidi="en-US"/>
              </w:rPr>
              <w:t>Aceptar</w:t>
            </w:r>
          </w:p>
        </w:tc>
      </w:tr>
      <w:tr w:rsidR="00284B4D" w:rsidRPr="002C1679" w:rsidTr="00EA06F0">
        <w:trPr>
          <w:trHeight w:val="284"/>
          <w:jc w:val="center"/>
        </w:trPr>
        <w:tc>
          <w:tcPr>
            <w:tcW w:w="315" w:type="pct"/>
            <w:vMerge w:val="restart"/>
            <w:tcBorders>
              <w:left w:val="single" w:sz="6" w:space="0" w:color="auto"/>
              <w:right w:val="single" w:sz="6" w:space="0" w:color="auto"/>
            </w:tcBorders>
            <w:shd w:val="clear" w:color="auto" w:fill="FFFFFF"/>
            <w:vAlign w:val="center"/>
          </w:tcPr>
          <w:p w:rsidR="00284B4D" w:rsidRPr="000D4BD5"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04/10</w:t>
            </w:r>
          </w:p>
        </w:tc>
        <w:tc>
          <w:tcPr>
            <w:tcW w:w="2018" w:type="pct"/>
            <w:tcBorders>
              <w:top w:val="single" w:sz="6" w:space="0" w:color="auto"/>
              <w:left w:val="single" w:sz="6" w:space="0" w:color="auto"/>
              <w:bottom w:val="single" w:sz="6" w:space="0" w:color="auto"/>
              <w:right w:val="single" w:sz="6" w:space="0" w:color="auto"/>
            </w:tcBorders>
            <w:vAlign w:val="center"/>
          </w:tcPr>
          <w:p w:rsidR="00284B4D" w:rsidRPr="00B64A26" w:rsidRDefault="00284B4D" w:rsidP="00284B4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Apolo: Llegamos a La Luna / La </w:t>
            </w:r>
            <w:r>
              <w:rPr>
                <w:rFonts w:asciiTheme="minorHAnsi" w:hAnsiTheme="minorHAnsi" w:cstheme="minorHAnsi"/>
                <w:i/>
                <w:sz w:val="16"/>
                <w:szCs w:val="16"/>
              </w:rPr>
              <w:t>ú</w:t>
            </w:r>
            <w:r w:rsidRPr="00B64A26">
              <w:rPr>
                <w:rFonts w:asciiTheme="minorHAnsi" w:hAnsiTheme="minorHAnsi" w:cstheme="minorHAnsi"/>
                <w:i/>
                <w:sz w:val="16"/>
                <w:szCs w:val="16"/>
              </w:rPr>
              <w:t xml:space="preserve">ltima </w:t>
            </w:r>
            <w:r>
              <w:rPr>
                <w:rFonts w:asciiTheme="minorHAnsi" w:hAnsiTheme="minorHAnsi" w:cstheme="minorHAnsi"/>
                <w:i/>
                <w:sz w:val="16"/>
                <w:szCs w:val="16"/>
              </w:rPr>
              <w:t>m</w:t>
            </w:r>
            <w:r w:rsidRPr="00B64A26">
              <w:rPr>
                <w:rFonts w:asciiTheme="minorHAnsi" w:hAnsiTheme="minorHAnsi" w:cstheme="minorHAnsi"/>
                <w:i/>
                <w:sz w:val="16"/>
                <w:szCs w:val="16"/>
              </w:rPr>
              <w:t>isión</w:t>
            </w:r>
          </w:p>
        </w:tc>
        <w:tc>
          <w:tcPr>
            <w:tcW w:w="615" w:type="pct"/>
            <w:vAlign w:val="center"/>
          </w:tcPr>
          <w:p w:rsidR="00284B4D" w:rsidRPr="00250D71" w:rsidRDefault="00284B4D" w:rsidP="00284B4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284B4D" w:rsidRPr="009B379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0D4BD5"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11:03 - 11:57</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9B379D" w:rsidRDefault="00284B4D" w:rsidP="00284B4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84B4D"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284B4D" w:rsidRPr="000D4BD5" w:rsidRDefault="00284B4D" w:rsidP="00284B4D">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84B4D" w:rsidRPr="00B64A26" w:rsidRDefault="00284B4D" w:rsidP="00284B4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Los Depredadores Más Peligroso de África / Robar o </w:t>
            </w:r>
            <w:r>
              <w:rPr>
                <w:rFonts w:asciiTheme="minorHAnsi" w:hAnsiTheme="minorHAnsi" w:cstheme="minorHAnsi"/>
                <w:i/>
                <w:sz w:val="16"/>
                <w:szCs w:val="16"/>
              </w:rPr>
              <w:t>m</w:t>
            </w:r>
            <w:r w:rsidRPr="00B64A26">
              <w:rPr>
                <w:rFonts w:asciiTheme="minorHAnsi" w:hAnsiTheme="minorHAnsi" w:cstheme="minorHAnsi"/>
                <w:i/>
                <w:sz w:val="16"/>
                <w:szCs w:val="16"/>
              </w:rPr>
              <w:t>orir</w:t>
            </w:r>
          </w:p>
        </w:tc>
        <w:tc>
          <w:tcPr>
            <w:tcW w:w="615" w:type="pct"/>
            <w:vAlign w:val="center"/>
          </w:tcPr>
          <w:p w:rsidR="00284B4D" w:rsidRPr="00250D71" w:rsidRDefault="00284B4D" w:rsidP="00284B4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284B4D" w:rsidRPr="009B379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284B4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14:03 - 14:58</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9B379D" w:rsidRDefault="00284B4D" w:rsidP="00284B4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84B4D"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284B4D" w:rsidRPr="000D4BD5" w:rsidRDefault="00284B4D" w:rsidP="00284B4D">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84B4D" w:rsidRPr="00B64A26" w:rsidRDefault="00284B4D" w:rsidP="00284B4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Imperio Salvaje 2: La Rebelión / El </w:t>
            </w:r>
            <w:r>
              <w:rPr>
                <w:rFonts w:asciiTheme="minorHAnsi" w:hAnsiTheme="minorHAnsi" w:cstheme="minorHAnsi"/>
                <w:i/>
                <w:sz w:val="16"/>
                <w:szCs w:val="16"/>
              </w:rPr>
              <w:t>r</w:t>
            </w:r>
            <w:r w:rsidRPr="00B64A26">
              <w:rPr>
                <w:rFonts w:asciiTheme="minorHAnsi" w:hAnsiTheme="minorHAnsi" w:cstheme="minorHAnsi"/>
                <w:i/>
                <w:sz w:val="16"/>
                <w:szCs w:val="16"/>
              </w:rPr>
              <w:t xml:space="preserve">ey </w:t>
            </w:r>
            <w:r>
              <w:rPr>
                <w:rFonts w:asciiTheme="minorHAnsi" w:hAnsiTheme="minorHAnsi" w:cstheme="minorHAnsi"/>
                <w:i/>
                <w:sz w:val="16"/>
                <w:szCs w:val="16"/>
              </w:rPr>
              <w:t>h</w:t>
            </w:r>
            <w:r w:rsidRPr="00B64A26">
              <w:rPr>
                <w:rFonts w:asciiTheme="minorHAnsi" w:hAnsiTheme="minorHAnsi" w:cstheme="minorHAnsi"/>
                <w:i/>
                <w:sz w:val="16"/>
                <w:szCs w:val="16"/>
              </w:rPr>
              <w:t xml:space="preserve">a </w:t>
            </w:r>
            <w:r>
              <w:rPr>
                <w:rFonts w:asciiTheme="minorHAnsi" w:hAnsiTheme="minorHAnsi" w:cstheme="minorHAnsi"/>
                <w:i/>
                <w:sz w:val="16"/>
                <w:szCs w:val="16"/>
              </w:rPr>
              <w:t>m</w:t>
            </w:r>
            <w:r w:rsidRPr="00B64A26">
              <w:rPr>
                <w:rFonts w:asciiTheme="minorHAnsi" w:hAnsiTheme="minorHAnsi" w:cstheme="minorHAnsi"/>
                <w:i/>
                <w:sz w:val="16"/>
                <w:szCs w:val="16"/>
              </w:rPr>
              <w:t>uerto</w:t>
            </w:r>
          </w:p>
        </w:tc>
        <w:tc>
          <w:tcPr>
            <w:tcW w:w="615" w:type="pct"/>
            <w:vAlign w:val="center"/>
          </w:tcPr>
          <w:p w:rsidR="00284B4D" w:rsidRPr="00643D5D" w:rsidRDefault="00284B4D" w:rsidP="00284B4D">
            <w:pPr>
              <w:spacing w:after="0"/>
              <w:jc w:val="center"/>
              <w:rPr>
                <w:color w:val="000000"/>
                <w:sz w:val="16"/>
                <w:szCs w:val="16"/>
              </w:rPr>
            </w:pPr>
            <w:r w:rsidRPr="00643D5D">
              <w:rPr>
                <w:color w:val="000000"/>
                <w:sz w:val="16"/>
                <w:szCs w:val="16"/>
              </w:rPr>
              <w:t>Documental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284B4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0D4BD5"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14:58 - 15:51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53</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9B379D" w:rsidRDefault="00284B4D" w:rsidP="00284B4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84B4D"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284B4D" w:rsidRPr="000D4BD5" w:rsidRDefault="00284B4D" w:rsidP="00284B4D">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84B4D" w:rsidRPr="00B64A26" w:rsidRDefault="00284B4D" w:rsidP="00284B4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Depredadores Africanos 2 / Africa's Hunters S2 1</w:t>
            </w:r>
          </w:p>
        </w:tc>
        <w:tc>
          <w:tcPr>
            <w:tcW w:w="615" w:type="pct"/>
            <w:vAlign w:val="center"/>
          </w:tcPr>
          <w:p w:rsidR="00284B4D" w:rsidRPr="00643D5D" w:rsidRDefault="00284B4D" w:rsidP="00284B4D">
            <w:pPr>
              <w:spacing w:after="0"/>
              <w:jc w:val="center"/>
              <w:rPr>
                <w:color w:val="000000"/>
                <w:sz w:val="16"/>
                <w:szCs w:val="16"/>
              </w:rPr>
            </w:pPr>
            <w:r w:rsidRPr="00643D5D">
              <w:rPr>
                <w:color w:val="000000"/>
                <w:sz w:val="16"/>
                <w:szCs w:val="16"/>
              </w:rPr>
              <w:t>Documental</w:t>
            </w:r>
          </w:p>
        </w:tc>
        <w:tc>
          <w:tcPr>
            <w:tcW w:w="499" w:type="pct"/>
            <w:tcBorders>
              <w:top w:val="single" w:sz="6" w:space="0" w:color="auto"/>
              <w:left w:val="single" w:sz="6" w:space="0" w:color="auto"/>
              <w:bottom w:val="single" w:sz="6" w:space="0" w:color="auto"/>
              <w:right w:val="single" w:sz="6" w:space="0" w:color="auto"/>
            </w:tcBorders>
            <w:shd w:val="clear" w:color="000000" w:fill="FFFFFF"/>
            <w:vAlign w:val="center"/>
          </w:tcPr>
          <w:p w:rsidR="00284B4D" w:rsidRPr="009B379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0D4BD5"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15:51 - 16:46</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Default="00284B4D" w:rsidP="00284B4D">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284B4D" w:rsidRPr="009B379D" w:rsidRDefault="00284B4D" w:rsidP="00284B4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EA06F0" w:rsidRPr="002C1679" w:rsidTr="00EA06F0">
        <w:trPr>
          <w:trHeight w:val="284"/>
          <w:jc w:val="center"/>
        </w:trPr>
        <w:tc>
          <w:tcPr>
            <w:tcW w:w="5000" w:type="pct"/>
            <w:gridSpan w:val="7"/>
            <w:tcBorders>
              <w:top w:val="single" w:sz="6" w:space="0" w:color="auto"/>
              <w:bottom w:val="single" w:sz="6" w:space="0" w:color="auto"/>
            </w:tcBorders>
            <w:shd w:val="clear" w:color="auto" w:fill="BFBFBF" w:themeFill="background1" w:themeFillShade="BF"/>
            <w:vAlign w:val="center"/>
          </w:tcPr>
          <w:p w:rsidR="00EA06F0" w:rsidRPr="002C1679" w:rsidRDefault="00F623D8" w:rsidP="00EA06F0">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F01BC6">
              <w:rPr>
                <w:rFonts w:asciiTheme="minorHAnsi" w:hAnsiTheme="minorHAnsi" w:cstheme="minorHAnsi"/>
                <w:b/>
                <w:sz w:val="16"/>
                <w:szCs w:val="16"/>
              </w:rPr>
              <w:t xml:space="preserve"> 727</w:t>
            </w:r>
          </w:p>
        </w:tc>
      </w:tr>
      <w:tr w:rsidR="006F057D" w:rsidRPr="002C1679" w:rsidTr="00EA06F0">
        <w:trPr>
          <w:trHeight w:val="284"/>
          <w:jc w:val="center"/>
        </w:trPr>
        <w:tc>
          <w:tcPr>
            <w:tcW w:w="315" w:type="pct"/>
            <w:vMerge w:val="restart"/>
            <w:tcBorders>
              <w:top w:val="single" w:sz="6" w:space="0" w:color="auto"/>
              <w:left w:val="single" w:sz="6" w:space="0" w:color="auto"/>
              <w:right w:val="single" w:sz="6" w:space="0" w:color="auto"/>
            </w:tcBorders>
            <w:shd w:val="clear" w:color="auto" w:fill="FFFFFF"/>
            <w:vAlign w:val="center"/>
          </w:tcPr>
          <w:p w:rsidR="006F057D" w:rsidRPr="000D4BD5"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07/10</w:t>
            </w:r>
          </w:p>
        </w:tc>
        <w:tc>
          <w:tcPr>
            <w:tcW w:w="2018" w:type="pct"/>
            <w:tcBorders>
              <w:top w:val="single" w:sz="6" w:space="0" w:color="auto"/>
              <w:left w:val="single" w:sz="6" w:space="0" w:color="auto"/>
              <w:bottom w:val="single" w:sz="6" w:space="0" w:color="auto"/>
              <w:right w:val="single" w:sz="6" w:space="0" w:color="auto"/>
            </w:tcBorders>
            <w:shd w:val="clear" w:color="auto" w:fill="FFFFFF"/>
            <w:vAlign w:val="center"/>
          </w:tcPr>
          <w:p w:rsidR="006F057D" w:rsidRPr="00B64A26" w:rsidRDefault="006F057D" w:rsidP="006F057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Nueva Zelandia Salvaje / Cap. 1 A </w:t>
            </w:r>
            <w:r>
              <w:rPr>
                <w:rFonts w:asciiTheme="minorHAnsi" w:hAnsiTheme="minorHAnsi" w:cstheme="minorHAnsi"/>
                <w:i/>
                <w:sz w:val="16"/>
                <w:szCs w:val="16"/>
              </w:rPr>
              <w:t>l</w:t>
            </w:r>
            <w:r w:rsidRPr="00B64A26">
              <w:rPr>
                <w:rFonts w:asciiTheme="minorHAnsi" w:hAnsiTheme="minorHAnsi" w:cstheme="minorHAnsi"/>
                <w:i/>
                <w:sz w:val="16"/>
                <w:szCs w:val="16"/>
              </w:rPr>
              <w:t xml:space="preserve">a </w:t>
            </w:r>
            <w:r>
              <w:rPr>
                <w:rFonts w:asciiTheme="minorHAnsi" w:hAnsiTheme="minorHAnsi" w:cstheme="minorHAnsi"/>
                <w:i/>
                <w:sz w:val="16"/>
                <w:szCs w:val="16"/>
              </w:rPr>
              <w:t>d</w:t>
            </w:r>
            <w:r w:rsidRPr="00B64A26">
              <w:rPr>
                <w:rFonts w:asciiTheme="minorHAnsi" w:hAnsiTheme="minorHAnsi" w:cstheme="minorHAnsi"/>
                <w:i/>
                <w:sz w:val="16"/>
                <w:szCs w:val="16"/>
              </w:rPr>
              <w:t>eriva</w:t>
            </w:r>
          </w:p>
        </w:tc>
        <w:tc>
          <w:tcPr>
            <w:tcW w:w="615" w:type="pct"/>
            <w:vAlign w:val="center"/>
          </w:tcPr>
          <w:p w:rsidR="006F057D" w:rsidRPr="00250D71" w:rsidRDefault="006F057D" w:rsidP="006F057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6F057D" w:rsidRPr="000D4BD5"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6F057D" w:rsidRPr="000D4BD5"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15:33 - 16:27</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6F057D" w:rsidRPr="000D4BD5"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6F057D" w:rsidRPr="009B379D" w:rsidRDefault="006F057D" w:rsidP="006F057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F057D"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6F057D" w:rsidRPr="000D4BD5" w:rsidRDefault="006F057D" w:rsidP="006F057D">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6F057D" w:rsidRPr="00B64A26" w:rsidRDefault="006F057D" w:rsidP="006F057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Más Allá de Egipto / Ritos de </w:t>
            </w:r>
            <w:r>
              <w:rPr>
                <w:rFonts w:asciiTheme="minorHAnsi" w:hAnsiTheme="minorHAnsi" w:cstheme="minorHAnsi"/>
                <w:i/>
                <w:sz w:val="16"/>
                <w:szCs w:val="16"/>
              </w:rPr>
              <w:t>m</w:t>
            </w:r>
            <w:r w:rsidRPr="00B64A26">
              <w:rPr>
                <w:rFonts w:asciiTheme="minorHAnsi" w:hAnsiTheme="minorHAnsi" w:cstheme="minorHAnsi"/>
                <w:i/>
                <w:sz w:val="16"/>
                <w:szCs w:val="16"/>
              </w:rPr>
              <w:t>uerte</w:t>
            </w:r>
          </w:p>
        </w:tc>
        <w:tc>
          <w:tcPr>
            <w:tcW w:w="615" w:type="pct"/>
            <w:vAlign w:val="center"/>
          </w:tcPr>
          <w:p w:rsidR="006F057D" w:rsidRPr="00250D71" w:rsidRDefault="006F057D" w:rsidP="006F057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6F057D" w:rsidRPr="009B379D"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6F057D" w:rsidRPr="000D4BD5"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10:36</w:t>
            </w:r>
            <w:r w:rsidR="007151A7">
              <w:rPr>
                <w:rFonts w:asciiTheme="minorHAnsi" w:hAnsiTheme="minorHAnsi"/>
                <w:color w:val="000000"/>
                <w:sz w:val="16"/>
                <w:szCs w:val="16"/>
              </w:rPr>
              <w:t xml:space="preserve"> - 11:24</w:t>
            </w:r>
          </w:p>
        </w:tc>
        <w:tc>
          <w:tcPr>
            <w:tcW w:w="424" w:type="pct"/>
            <w:tcBorders>
              <w:top w:val="single" w:sz="6" w:space="0" w:color="auto"/>
              <w:left w:val="single" w:sz="6" w:space="0" w:color="auto"/>
              <w:bottom w:val="single" w:sz="6" w:space="0" w:color="auto"/>
              <w:right w:val="single" w:sz="6" w:space="0" w:color="auto"/>
            </w:tcBorders>
            <w:vAlign w:val="center"/>
          </w:tcPr>
          <w:p w:rsidR="006F057D" w:rsidRPr="000D4BD5" w:rsidRDefault="007151A7" w:rsidP="006F057D">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6F057D" w:rsidRPr="009B379D" w:rsidRDefault="006F057D" w:rsidP="006F057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F057D"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6F057D" w:rsidRPr="000D4BD5" w:rsidRDefault="006F057D" w:rsidP="006F057D">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6F057D" w:rsidRPr="00B64A26" w:rsidRDefault="006F057D" w:rsidP="006F057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Cuando Reinaba El Dinosaurio / Punto </w:t>
            </w:r>
            <w:r>
              <w:rPr>
                <w:rFonts w:asciiTheme="minorHAnsi" w:hAnsiTheme="minorHAnsi" w:cstheme="minorHAnsi"/>
                <w:i/>
                <w:sz w:val="16"/>
                <w:szCs w:val="16"/>
              </w:rPr>
              <w:t>c</w:t>
            </w:r>
            <w:r w:rsidRPr="00B64A26">
              <w:rPr>
                <w:rFonts w:asciiTheme="minorHAnsi" w:hAnsiTheme="minorHAnsi" w:cstheme="minorHAnsi"/>
                <w:i/>
                <w:sz w:val="16"/>
                <w:szCs w:val="16"/>
              </w:rPr>
              <w:t>ero</w:t>
            </w:r>
          </w:p>
        </w:tc>
        <w:tc>
          <w:tcPr>
            <w:tcW w:w="615" w:type="pct"/>
            <w:vAlign w:val="center"/>
          </w:tcPr>
          <w:p w:rsidR="006F057D" w:rsidRPr="00643D5D" w:rsidRDefault="006F057D" w:rsidP="006F057D">
            <w:pPr>
              <w:spacing w:after="0"/>
              <w:jc w:val="center"/>
              <w:rPr>
                <w:color w:val="000000"/>
                <w:sz w:val="16"/>
                <w:szCs w:val="16"/>
              </w:rPr>
            </w:pPr>
            <w:r w:rsidRPr="00643D5D">
              <w:rPr>
                <w:color w:val="000000"/>
                <w:sz w:val="16"/>
                <w:szCs w:val="16"/>
              </w:rPr>
              <w:t>Documental</w:t>
            </w:r>
          </w:p>
        </w:tc>
        <w:tc>
          <w:tcPr>
            <w:tcW w:w="499" w:type="pct"/>
            <w:vAlign w:val="center"/>
          </w:tcPr>
          <w:p w:rsidR="006F057D" w:rsidRPr="009B379D"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6F057D" w:rsidRPr="000D4BD5" w:rsidRDefault="007151A7" w:rsidP="006F057D">
            <w:pPr>
              <w:spacing w:after="0"/>
              <w:jc w:val="center"/>
              <w:rPr>
                <w:rFonts w:asciiTheme="minorHAnsi" w:hAnsiTheme="minorHAnsi"/>
                <w:color w:val="000000"/>
                <w:sz w:val="16"/>
                <w:szCs w:val="16"/>
              </w:rPr>
            </w:pPr>
            <w:r>
              <w:rPr>
                <w:rFonts w:asciiTheme="minorHAnsi" w:hAnsiTheme="minorHAnsi"/>
                <w:color w:val="000000"/>
                <w:sz w:val="16"/>
                <w:szCs w:val="16"/>
              </w:rPr>
              <w:t>12:12 - 13:00</w:t>
            </w:r>
          </w:p>
        </w:tc>
        <w:tc>
          <w:tcPr>
            <w:tcW w:w="424" w:type="pct"/>
            <w:tcBorders>
              <w:top w:val="single" w:sz="6" w:space="0" w:color="auto"/>
              <w:left w:val="single" w:sz="6" w:space="0" w:color="auto"/>
              <w:bottom w:val="single" w:sz="6" w:space="0" w:color="auto"/>
              <w:right w:val="single" w:sz="6" w:space="0" w:color="auto"/>
            </w:tcBorders>
            <w:vAlign w:val="center"/>
          </w:tcPr>
          <w:p w:rsidR="006F057D" w:rsidRPr="000D4BD5" w:rsidRDefault="007151A7" w:rsidP="006F057D">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6F057D" w:rsidRPr="009B379D" w:rsidRDefault="006F057D" w:rsidP="006F057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F057D"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6F057D" w:rsidRPr="002C1679" w:rsidRDefault="006F057D" w:rsidP="006F057D">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6F057D" w:rsidRPr="00B64A26" w:rsidRDefault="006F057D" w:rsidP="006F057D">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El Castigo de Ramsés: ¿Divino o terrenal?</w:t>
            </w:r>
          </w:p>
        </w:tc>
        <w:tc>
          <w:tcPr>
            <w:tcW w:w="615" w:type="pct"/>
            <w:vAlign w:val="center"/>
          </w:tcPr>
          <w:p w:rsidR="006F057D" w:rsidRPr="00DB4B9C" w:rsidRDefault="006F057D" w:rsidP="006F057D">
            <w:pPr>
              <w:spacing w:after="0"/>
              <w:jc w:val="center"/>
              <w:rPr>
                <w:sz w:val="16"/>
                <w:szCs w:val="16"/>
              </w:rPr>
            </w:pPr>
            <w:r w:rsidRPr="00643D5D">
              <w:rPr>
                <w:color w:val="000000"/>
                <w:sz w:val="16"/>
                <w:szCs w:val="16"/>
              </w:rPr>
              <w:t>Documental</w:t>
            </w:r>
          </w:p>
        </w:tc>
        <w:tc>
          <w:tcPr>
            <w:tcW w:w="499" w:type="pct"/>
            <w:vAlign w:val="center"/>
          </w:tcPr>
          <w:p w:rsidR="006F057D" w:rsidRPr="009B379D"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Discovery Civilization</w:t>
            </w:r>
          </w:p>
        </w:tc>
        <w:tc>
          <w:tcPr>
            <w:tcW w:w="640" w:type="pct"/>
            <w:tcBorders>
              <w:top w:val="single" w:sz="6" w:space="0" w:color="auto"/>
              <w:left w:val="single" w:sz="6" w:space="0" w:color="auto"/>
              <w:bottom w:val="single" w:sz="6" w:space="0" w:color="auto"/>
              <w:right w:val="single" w:sz="6" w:space="0" w:color="auto"/>
            </w:tcBorders>
            <w:vAlign w:val="center"/>
          </w:tcPr>
          <w:p w:rsidR="006F057D" w:rsidRPr="000D4BD5" w:rsidRDefault="007151A7" w:rsidP="006F057D">
            <w:pPr>
              <w:spacing w:after="0"/>
              <w:jc w:val="center"/>
              <w:rPr>
                <w:rFonts w:asciiTheme="minorHAnsi" w:hAnsiTheme="minorHAnsi"/>
                <w:color w:val="000000"/>
                <w:sz w:val="16"/>
                <w:szCs w:val="16"/>
              </w:rPr>
            </w:pPr>
            <w:r>
              <w:rPr>
                <w:rFonts w:asciiTheme="minorHAnsi" w:hAnsiTheme="minorHAnsi"/>
                <w:color w:val="000000"/>
                <w:sz w:val="16"/>
                <w:szCs w:val="16"/>
              </w:rPr>
              <w:t>13:00 - 14:36</w:t>
            </w:r>
          </w:p>
        </w:tc>
        <w:tc>
          <w:tcPr>
            <w:tcW w:w="424" w:type="pct"/>
            <w:tcBorders>
              <w:top w:val="single" w:sz="6" w:space="0" w:color="auto"/>
              <w:left w:val="single" w:sz="6" w:space="0" w:color="auto"/>
              <w:bottom w:val="single" w:sz="6" w:space="0" w:color="auto"/>
              <w:right w:val="single" w:sz="6" w:space="0" w:color="auto"/>
            </w:tcBorders>
            <w:vAlign w:val="center"/>
          </w:tcPr>
          <w:p w:rsidR="006F057D" w:rsidRPr="000D4BD5" w:rsidRDefault="007151A7" w:rsidP="006F057D">
            <w:pPr>
              <w:spacing w:after="0"/>
              <w:jc w:val="center"/>
              <w:rPr>
                <w:rFonts w:asciiTheme="minorHAnsi" w:hAnsiTheme="minorHAnsi"/>
                <w:color w:val="000000"/>
                <w:sz w:val="16"/>
                <w:szCs w:val="16"/>
              </w:rPr>
            </w:pPr>
            <w:r>
              <w:rPr>
                <w:rFonts w:asciiTheme="minorHAnsi" w:hAnsiTheme="minorHAnsi"/>
                <w:color w:val="000000"/>
                <w:sz w:val="16"/>
                <w:szCs w:val="16"/>
              </w:rPr>
              <w:t>96</w:t>
            </w:r>
          </w:p>
        </w:tc>
        <w:tc>
          <w:tcPr>
            <w:tcW w:w="489" w:type="pct"/>
            <w:tcBorders>
              <w:top w:val="single" w:sz="6" w:space="0" w:color="auto"/>
              <w:left w:val="single" w:sz="6" w:space="0" w:color="auto"/>
              <w:bottom w:val="single" w:sz="6" w:space="0" w:color="auto"/>
              <w:right w:val="single" w:sz="6" w:space="0" w:color="auto"/>
            </w:tcBorders>
            <w:vAlign w:val="center"/>
          </w:tcPr>
          <w:p w:rsidR="006F057D" w:rsidRPr="009B379D" w:rsidRDefault="006F057D" w:rsidP="006F057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vMerge w:val="restart"/>
            <w:tcBorders>
              <w:left w:val="single" w:sz="6" w:space="0" w:color="auto"/>
              <w:right w:val="single" w:sz="6" w:space="0" w:color="auto"/>
            </w:tcBorders>
            <w:shd w:val="clear" w:color="auto" w:fill="FFFFFF"/>
            <w:vAlign w:val="center"/>
          </w:tcPr>
          <w:p w:rsidR="000D1641" w:rsidRPr="002C1679" w:rsidRDefault="000D1641" w:rsidP="000D16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08/10</w:t>
            </w: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86C93">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N</w:t>
            </w:r>
            <w:r>
              <w:rPr>
                <w:rFonts w:asciiTheme="minorHAnsi" w:hAnsiTheme="minorHAnsi" w:cstheme="minorHAnsi"/>
                <w:i/>
                <w:sz w:val="16"/>
                <w:szCs w:val="16"/>
              </w:rPr>
              <w:t>ueva Zelandia Salvaje / Cap. 2</w:t>
            </w:r>
            <w:r w:rsidRPr="00B64A26">
              <w:rPr>
                <w:rFonts w:asciiTheme="minorHAnsi" w:hAnsiTheme="minorHAnsi" w:cstheme="minorHAnsi"/>
                <w:i/>
                <w:sz w:val="16"/>
                <w:szCs w:val="16"/>
              </w:rPr>
              <w:t xml:space="preserve"> Territorio de </w:t>
            </w:r>
            <w:r w:rsidR="00086C93">
              <w:rPr>
                <w:rFonts w:asciiTheme="minorHAnsi" w:hAnsiTheme="minorHAnsi" w:cstheme="minorHAnsi"/>
                <w:i/>
                <w:sz w:val="16"/>
                <w:szCs w:val="16"/>
              </w:rPr>
              <w:t>e</w:t>
            </w:r>
            <w:r w:rsidRPr="00B64A26">
              <w:rPr>
                <w:rFonts w:asciiTheme="minorHAnsi" w:hAnsiTheme="minorHAnsi" w:cstheme="minorHAnsi"/>
                <w:i/>
                <w:sz w:val="16"/>
                <w:szCs w:val="16"/>
              </w:rPr>
              <w:t>xtremos</w:t>
            </w:r>
          </w:p>
        </w:tc>
        <w:tc>
          <w:tcPr>
            <w:tcW w:w="615" w:type="pct"/>
            <w:vAlign w:val="center"/>
          </w:tcPr>
          <w:p w:rsidR="000D1641" w:rsidRPr="00250D71" w:rsidRDefault="000D1641" w:rsidP="000D164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15:33 - 16:27</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0D1641" w:rsidRPr="002C1679" w:rsidRDefault="000D1641" w:rsidP="000D1641">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86C93">
            <w:pPr>
              <w:spacing w:after="0"/>
              <w:jc w:val="center"/>
              <w:rPr>
                <w:rFonts w:asciiTheme="minorHAnsi" w:hAnsiTheme="minorHAnsi" w:cstheme="minorHAnsi"/>
                <w:i/>
                <w:sz w:val="16"/>
                <w:szCs w:val="16"/>
              </w:rPr>
            </w:pPr>
            <w:r>
              <w:rPr>
                <w:rFonts w:asciiTheme="minorHAnsi" w:hAnsiTheme="minorHAnsi" w:cstheme="minorHAnsi"/>
                <w:i/>
                <w:sz w:val="16"/>
                <w:szCs w:val="16"/>
              </w:rPr>
              <w:t>Operación Tanzania / Cap. 2</w:t>
            </w:r>
            <w:r w:rsidRPr="00B64A26">
              <w:rPr>
                <w:rFonts w:asciiTheme="minorHAnsi" w:hAnsiTheme="minorHAnsi" w:cstheme="minorHAnsi"/>
                <w:i/>
                <w:sz w:val="16"/>
                <w:szCs w:val="16"/>
              </w:rPr>
              <w:t xml:space="preserve"> Un </w:t>
            </w:r>
            <w:r w:rsidR="00086C93">
              <w:rPr>
                <w:rFonts w:asciiTheme="minorHAnsi" w:hAnsiTheme="minorHAnsi" w:cstheme="minorHAnsi"/>
                <w:i/>
                <w:sz w:val="16"/>
                <w:szCs w:val="16"/>
              </w:rPr>
              <w:t>a</w:t>
            </w:r>
            <w:r w:rsidRPr="00B64A26">
              <w:rPr>
                <w:rFonts w:asciiTheme="minorHAnsi" w:hAnsiTheme="minorHAnsi" w:cstheme="minorHAnsi"/>
                <w:i/>
                <w:sz w:val="16"/>
                <w:szCs w:val="16"/>
              </w:rPr>
              <w:t xml:space="preserve">rma, </w:t>
            </w:r>
            <w:r w:rsidR="00086C93">
              <w:rPr>
                <w:rFonts w:asciiTheme="minorHAnsi" w:hAnsiTheme="minorHAnsi" w:cstheme="minorHAnsi"/>
                <w:i/>
                <w:sz w:val="16"/>
                <w:szCs w:val="16"/>
              </w:rPr>
              <w:t>un e</w:t>
            </w:r>
            <w:r w:rsidRPr="00B64A26">
              <w:rPr>
                <w:rFonts w:asciiTheme="minorHAnsi" w:hAnsiTheme="minorHAnsi" w:cstheme="minorHAnsi"/>
                <w:i/>
                <w:sz w:val="16"/>
                <w:szCs w:val="16"/>
              </w:rPr>
              <w:t>lefante</w:t>
            </w:r>
          </w:p>
        </w:tc>
        <w:tc>
          <w:tcPr>
            <w:tcW w:w="615" w:type="pct"/>
            <w:vAlign w:val="center"/>
          </w:tcPr>
          <w:p w:rsidR="000D1641" w:rsidRPr="00250D71" w:rsidRDefault="000D1641" w:rsidP="000D164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16:27 - 17:20</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53</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0D1641" w:rsidRPr="002C1679" w:rsidRDefault="000D1641" w:rsidP="000D1641">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86C93">
            <w:pPr>
              <w:spacing w:after="0"/>
              <w:jc w:val="center"/>
              <w:rPr>
                <w:rFonts w:asciiTheme="minorHAnsi" w:hAnsiTheme="minorHAnsi" w:cstheme="minorHAnsi"/>
                <w:i/>
                <w:sz w:val="16"/>
                <w:szCs w:val="16"/>
              </w:rPr>
            </w:pPr>
            <w:r>
              <w:rPr>
                <w:rFonts w:asciiTheme="minorHAnsi" w:hAnsiTheme="minorHAnsi" w:cstheme="minorHAnsi"/>
                <w:i/>
                <w:sz w:val="16"/>
                <w:szCs w:val="16"/>
              </w:rPr>
              <w:t>Europa Salvaje / Cap. 2</w:t>
            </w:r>
            <w:r w:rsidRPr="00B64A26">
              <w:rPr>
                <w:rFonts w:asciiTheme="minorHAnsi" w:hAnsiTheme="minorHAnsi" w:cstheme="minorHAnsi"/>
                <w:i/>
                <w:sz w:val="16"/>
                <w:szCs w:val="16"/>
              </w:rPr>
              <w:t xml:space="preserve"> Ríos, </w:t>
            </w:r>
            <w:r w:rsidR="00086C93">
              <w:rPr>
                <w:rFonts w:asciiTheme="minorHAnsi" w:hAnsiTheme="minorHAnsi" w:cstheme="minorHAnsi"/>
                <w:i/>
                <w:sz w:val="16"/>
                <w:szCs w:val="16"/>
              </w:rPr>
              <w:t>l</w:t>
            </w:r>
            <w:r w:rsidRPr="00B64A26">
              <w:rPr>
                <w:rFonts w:asciiTheme="minorHAnsi" w:hAnsiTheme="minorHAnsi" w:cstheme="minorHAnsi"/>
                <w:i/>
                <w:sz w:val="16"/>
                <w:szCs w:val="16"/>
              </w:rPr>
              <w:t xml:space="preserve">agos y </w:t>
            </w:r>
            <w:r w:rsidR="00086C93">
              <w:rPr>
                <w:rFonts w:asciiTheme="minorHAnsi" w:hAnsiTheme="minorHAnsi" w:cstheme="minorHAnsi"/>
                <w:i/>
                <w:sz w:val="16"/>
                <w:szCs w:val="16"/>
              </w:rPr>
              <w:t>o</w:t>
            </w:r>
            <w:r w:rsidRPr="00B64A26">
              <w:rPr>
                <w:rFonts w:asciiTheme="minorHAnsi" w:hAnsiTheme="minorHAnsi" w:cstheme="minorHAnsi"/>
                <w:i/>
                <w:sz w:val="16"/>
                <w:szCs w:val="16"/>
              </w:rPr>
              <w:t>céanos</w:t>
            </w:r>
          </w:p>
        </w:tc>
        <w:tc>
          <w:tcPr>
            <w:tcW w:w="615" w:type="pct"/>
            <w:vAlign w:val="center"/>
          </w:tcPr>
          <w:p w:rsidR="000D1641" w:rsidRPr="00643D5D" w:rsidRDefault="000D1641" w:rsidP="000D1641">
            <w:pPr>
              <w:spacing w:after="0"/>
              <w:jc w:val="center"/>
              <w:rPr>
                <w:color w:val="000000"/>
                <w:sz w:val="16"/>
                <w:szCs w:val="16"/>
              </w:rPr>
            </w:pPr>
            <w:r w:rsidRPr="00643D5D">
              <w:rPr>
                <w:color w:val="000000"/>
                <w:sz w:val="16"/>
                <w:szCs w:val="16"/>
              </w:rPr>
              <w:t>Documental</w:t>
            </w:r>
          </w:p>
        </w:tc>
        <w:tc>
          <w:tcPr>
            <w:tcW w:w="499" w:type="pct"/>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17:20 - 18:15</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vMerge w:val="restart"/>
            <w:tcBorders>
              <w:left w:val="single" w:sz="6" w:space="0" w:color="auto"/>
              <w:right w:val="single" w:sz="6" w:space="0" w:color="auto"/>
            </w:tcBorders>
            <w:shd w:val="clear" w:color="auto" w:fill="FFFFFF"/>
            <w:vAlign w:val="center"/>
          </w:tcPr>
          <w:p w:rsidR="000D1641" w:rsidRPr="002C1679" w:rsidRDefault="000D1641" w:rsidP="000D16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10/10</w:t>
            </w: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D1641">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México Salvaje / Cap. 1 </w:t>
            </w:r>
            <w:r w:rsidRPr="00B64A26">
              <w:rPr>
                <w:rFonts w:asciiTheme="minorHAnsi" w:hAnsiTheme="minorHAnsi" w:cstheme="minorHAnsi"/>
                <w:i/>
                <w:sz w:val="16"/>
                <w:szCs w:val="16"/>
              </w:rPr>
              <w:t>Mundo</w:t>
            </w:r>
            <w:r w:rsidR="00086C93">
              <w:rPr>
                <w:rFonts w:asciiTheme="minorHAnsi" w:hAnsiTheme="minorHAnsi" w:cstheme="minorHAnsi"/>
                <w:i/>
                <w:sz w:val="16"/>
                <w:szCs w:val="16"/>
              </w:rPr>
              <w:t>s m</w:t>
            </w:r>
            <w:r w:rsidRPr="00B64A26">
              <w:rPr>
                <w:rFonts w:asciiTheme="minorHAnsi" w:hAnsiTheme="minorHAnsi" w:cstheme="minorHAnsi"/>
                <w:i/>
                <w:sz w:val="16"/>
                <w:szCs w:val="16"/>
              </w:rPr>
              <w:t>ontañosos</w:t>
            </w:r>
          </w:p>
        </w:tc>
        <w:tc>
          <w:tcPr>
            <w:tcW w:w="615" w:type="pct"/>
            <w:vAlign w:val="center"/>
          </w:tcPr>
          <w:p w:rsidR="000D1641" w:rsidRPr="00250D71" w:rsidRDefault="000D1641" w:rsidP="000D164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15:33 - 16:27</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0D1641" w:rsidRPr="000D4BD5" w:rsidRDefault="000D1641" w:rsidP="000D1641">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86C93">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Atlántico / Cap. 1 / Corriente de </w:t>
            </w:r>
            <w:r w:rsidR="00086C93">
              <w:rPr>
                <w:rFonts w:asciiTheme="minorHAnsi" w:hAnsiTheme="minorHAnsi" w:cstheme="minorHAnsi"/>
                <w:i/>
                <w:sz w:val="16"/>
                <w:szCs w:val="16"/>
              </w:rPr>
              <w:t>v</w:t>
            </w:r>
            <w:r w:rsidRPr="00B64A26">
              <w:rPr>
                <w:rFonts w:asciiTheme="minorHAnsi" w:hAnsiTheme="minorHAnsi" w:cstheme="minorHAnsi"/>
                <w:i/>
                <w:sz w:val="16"/>
                <w:szCs w:val="16"/>
              </w:rPr>
              <w:t>ida</w:t>
            </w:r>
          </w:p>
        </w:tc>
        <w:tc>
          <w:tcPr>
            <w:tcW w:w="615" w:type="pct"/>
            <w:vAlign w:val="center"/>
          </w:tcPr>
          <w:p w:rsidR="000D1641" w:rsidRPr="00643D5D" w:rsidRDefault="000D1641" w:rsidP="000D1641">
            <w:pPr>
              <w:spacing w:after="0"/>
              <w:jc w:val="center"/>
              <w:rPr>
                <w:color w:val="000000"/>
                <w:sz w:val="16"/>
                <w:szCs w:val="16"/>
              </w:rPr>
            </w:pPr>
            <w:r w:rsidRPr="00643D5D">
              <w:rPr>
                <w:color w:val="000000"/>
                <w:sz w:val="16"/>
                <w:szCs w:val="16"/>
              </w:rPr>
              <w:t>Documental</w:t>
            </w:r>
          </w:p>
        </w:tc>
        <w:tc>
          <w:tcPr>
            <w:tcW w:w="499" w:type="pct"/>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16:27 - 17:18</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vMerge w:val="restart"/>
            <w:tcBorders>
              <w:left w:val="single" w:sz="6" w:space="0" w:color="auto"/>
              <w:right w:val="single" w:sz="6" w:space="0" w:color="auto"/>
            </w:tcBorders>
            <w:shd w:val="clear" w:color="auto" w:fill="FFFFFF"/>
            <w:vAlign w:val="center"/>
          </w:tcPr>
          <w:p w:rsidR="000D1641" w:rsidRPr="000D4BD5" w:rsidRDefault="000D1641" w:rsidP="000D1641">
            <w:pPr>
              <w:spacing w:after="0"/>
              <w:jc w:val="center"/>
              <w:rPr>
                <w:rFonts w:asciiTheme="minorHAnsi" w:hAnsiTheme="minorHAnsi"/>
                <w:color w:val="000000"/>
                <w:sz w:val="16"/>
                <w:szCs w:val="16"/>
              </w:rPr>
            </w:pPr>
            <w:r>
              <w:rPr>
                <w:rFonts w:asciiTheme="minorHAnsi" w:hAnsiTheme="minorHAnsi"/>
                <w:color w:val="000000"/>
                <w:sz w:val="16"/>
                <w:szCs w:val="16"/>
              </w:rPr>
              <w:t>11/10</w:t>
            </w: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D1641">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El Efecto Lázaro / El efecto Lázaro</w:t>
            </w:r>
          </w:p>
        </w:tc>
        <w:tc>
          <w:tcPr>
            <w:tcW w:w="615" w:type="pct"/>
            <w:vAlign w:val="center"/>
          </w:tcPr>
          <w:p w:rsidR="000D1641" w:rsidRPr="00250D71" w:rsidRDefault="000D1641" w:rsidP="000D164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16:27 - 17:21</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vMerge/>
            <w:tcBorders>
              <w:left w:val="single" w:sz="6" w:space="0" w:color="auto"/>
              <w:right w:val="single" w:sz="6" w:space="0" w:color="auto"/>
            </w:tcBorders>
            <w:shd w:val="clear" w:color="auto" w:fill="FFFFFF"/>
            <w:vAlign w:val="center"/>
          </w:tcPr>
          <w:p w:rsidR="000D1641" w:rsidRPr="002C1679" w:rsidRDefault="000D1641" w:rsidP="000D1641">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D1641">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Ríos de África / Cap. 1</w:t>
            </w:r>
          </w:p>
        </w:tc>
        <w:tc>
          <w:tcPr>
            <w:tcW w:w="615" w:type="pct"/>
            <w:vAlign w:val="center"/>
          </w:tcPr>
          <w:p w:rsidR="000D1641" w:rsidRPr="00250D71" w:rsidRDefault="000D1641" w:rsidP="000D164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D1641" w:rsidRPr="000D4BD5" w:rsidRDefault="000D1641"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17:21 - 18:15</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D1641" w:rsidRPr="002C1679" w:rsidTr="00EA06F0">
        <w:trPr>
          <w:trHeight w:val="284"/>
          <w:jc w:val="center"/>
        </w:trPr>
        <w:tc>
          <w:tcPr>
            <w:tcW w:w="315" w:type="pct"/>
            <w:tcBorders>
              <w:left w:val="single" w:sz="6" w:space="0" w:color="auto"/>
              <w:right w:val="single" w:sz="6" w:space="0" w:color="auto"/>
            </w:tcBorders>
            <w:shd w:val="clear" w:color="auto" w:fill="FFFFFF"/>
            <w:vAlign w:val="center"/>
          </w:tcPr>
          <w:p w:rsidR="000D1641" w:rsidRPr="002C1679" w:rsidRDefault="000D1641" w:rsidP="000D16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13/10</w:t>
            </w:r>
          </w:p>
        </w:tc>
        <w:tc>
          <w:tcPr>
            <w:tcW w:w="2018" w:type="pct"/>
            <w:tcBorders>
              <w:top w:val="single" w:sz="6" w:space="0" w:color="auto"/>
              <w:left w:val="single" w:sz="6" w:space="0" w:color="auto"/>
              <w:bottom w:val="single" w:sz="6" w:space="0" w:color="auto"/>
              <w:right w:val="single" w:sz="6" w:space="0" w:color="auto"/>
            </w:tcBorders>
            <w:vAlign w:val="center"/>
          </w:tcPr>
          <w:p w:rsidR="000D1641" w:rsidRPr="00B64A26" w:rsidRDefault="000D1641" w:rsidP="00086C93">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Proyecto C.A.T.</w:t>
            </w:r>
          </w:p>
        </w:tc>
        <w:tc>
          <w:tcPr>
            <w:tcW w:w="615" w:type="pct"/>
            <w:vAlign w:val="center"/>
          </w:tcPr>
          <w:p w:rsidR="000D1641" w:rsidRPr="00643D5D" w:rsidRDefault="000D1641" w:rsidP="000D1641">
            <w:pPr>
              <w:spacing w:after="0"/>
              <w:jc w:val="center"/>
              <w:rPr>
                <w:color w:val="000000"/>
                <w:sz w:val="16"/>
                <w:szCs w:val="16"/>
              </w:rPr>
            </w:pPr>
            <w:r w:rsidRPr="00643D5D">
              <w:rPr>
                <w:color w:val="000000"/>
                <w:sz w:val="16"/>
                <w:szCs w:val="16"/>
              </w:rPr>
              <w:t>Documental</w:t>
            </w:r>
          </w:p>
        </w:tc>
        <w:tc>
          <w:tcPr>
            <w:tcW w:w="499" w:type="pct"/>
            <w:vAlign w:val="center"/>
          </w:tcPr>
          <w:p w:rsidR="000D1641" w:rsidRPr="000D4BD5" w:rsidRDefault="000D1641" w:rsidP="000D164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40" w:type="pct"/>
            <w:tcBorders>
              <w:top w:val="single" w:sz="6" w:space="0" w:color="auto"/>
              <w:left w:val="single" w:sz="6" w:space="0" w:color="auto"/>
              <w:bottom w:val="single" w:sz="6" w:space="0" w:color="auto"/>
              <w:right w:val="single" w:sz="6" w:space="0" w:color="auto"/>
            </w:tcBorders>
            <w:vAlign w:val="center"/>
          </w:tcPr>
          <w:p w:rsidR="000D1641" w:rsidRPr="000D4BD5" w:rsidRDefault="00086C93" w:rsidP="000D1641">
            <w:pPr>
              <w:spacing w:after="0"/>
              <w:jc w:val="center"/>
              <w:rPr>
                <w:rFonts w:asciiTheme="minorHAnsi" w:hAnsiTheme="minorHAnsi"/>
                <w:color w:val="000000"/>
                <w:sz w:val="16"/>
                <w:szCs w:val="16"/>
              </w:rPr>
            </w:pPr>
            <w:r>
              <w:rPr>
                <w:rFonts w:asciiTheme="minorHAnsi" w:hAnsiTheme="minorHAnsi"/>
                <w:color w:val="000000"/>
                <w:sz w:val="16"/>
                <w:szCs w:val="16"/>
              </w:rPr>
              <w:t>11:55 - 13:</w:t>
            </w:r>
            <w:r w:rsidR="005C5694">
              <w:rPr>
                <w:rFonts w:asciiTheme="minorHAnsi" w:hAnsiTheme="minorHAnsi"/>
                <w:color w:val="000000"/>
                <w:sz w:val="16"/>
                <w:szCs w:val="16"/>
              </w:rPr>
              <w:t>41</w:t>
            </w:r>
          </w:p>
        </w:tc>
        <w:tc>
          <w:tcPr>
            <w:tcW w:w="424" w:type="pct"/>
            <w:tcBorders>
              <w:top w:val="single" w:sz="6" w:space="0" w:color="auto"/>
              <w:left w:val="single" w:sz="6" w:space="0" w:color="auto"/>
              <w:bottom w:val="single" w:sz="6" w:space="0" w:color="auto"/>
              <w:right w:val="single" w:sz="6" w:space="0" w:color="auto"/>
            </w:tcBorders>
            <w:vAlign w:val="center"/>
          </w:tcPr>
          <w:p w:rsidR="000D1641" w:rsidRPr="000D4BD5" w:rsidRDefault="005C5694" w:rsidP="000D1641">
            <w:pPr>
              <w:spacing w:after="0"/>
              <w:jc w:val="center"/>
              <w:rPr>
                <w:rFonts w:asciiTheme="minorHAnsi" w:hAnsiTheme="minorHAnsi"/>
                <w:color w:val="000000"/>
                <w:sz w:val="16"/>
                <w:szCs w:val="16"/>
              </w:rPr>
            </w:pPr>
            <w:r>
              <w:rPr>
                <w:rFonts w:asciiTheme="minorHAnsi" w:hAnsiTheme="minorHAnsi"/>
                <w:color w:val="000000"/>
                <w:sz w:val="16"/>
                <w:szCs w:val="16"/>
              </w:rPr>
              <w:t>106</w:t>
            </w:r>
          </w:p>
        </w:tc>
        <w:tc>
          <w:tcPr>
            <w:tcW w:w="489" w:type="pct"/>
            <w:tcBorders>
              <w:top w:val="single" w:sz="6" w:space="0" w:color="auto"/>
              <w:left w:val="single" w:sz="6" w:space="0" w:color="auto"/>
              <w:bottom w:val="single" w:sz="6" w:space="0" w:color="auto"/>
              <w:right w:val="single" w:sz="6" w:space="0" w:color="auto"/>
            </w:tcBorders>
            <w:vAlign w:val="center"/>
          </w:tcPr>
          <w:p w:rsidR="000D1641" w:rsidRPr="009B379D" w:rsidRDefault="000D1641" w:rsidP="000D164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F057D" w:rsidRPr="002C1679" w:rsidTr="00EA06F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F057D" w:rsidRPr="002C1679" w:rsidRDefault="006F057D" w:rsidP="006F057D">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F01BC6">
              <w:rPr>
                <w:rFonts w:asciiTheme="minorHAnsi" w:hAnsiTheme="minorHAnsi" w:cstheme="minorHAnsi"/>
                <w:b/>
                <w:sz w:val="16"/>
                <w:szCs w:val="16"/>
              </w:rPr>
              <w:t xml:space="preserve"> 728</w:t>
            </w:r>
          </w:p>
        </w:tc>
      </w:tr>
      <w:tr w:rsidR="005C5694" w:rsidRPr="002C1679" w:rsidTr="00EA06F0">
        <w:trPr>
          <w:trHeight w:val="284"/>
          <w:jc w:val="center"/>
        </w:trPr>
        <w:tc>
          <w:tcPr>
            <w:tcW w:w="315" w:type="pct"/>
            <w:vMerge w:val="restart"/>
            <w:tcBorders>
              <w:left w:val="single" w:sz="6" w:space="0" w:color="auto"/>
              <w:right w:val="single" w:sz="6" w:space="0" w:color="auto"/>
            </w:tcBorders>
            <w:vAlign w:val="center"/>
          </w:tcPr>
          <w:p w:rsidR="005C5694" w:rsidRPr="002C1679" w:rsidRDefault="005C5694" w:rsidP="006F057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14/10</w:t>
            </w:r>
          </w:p>
        </w:tc>
        <w:tc>
          <w:tcPr>
            <w:tcW w:w="2018" w:type="pct"/>
            <w:tcBorders>
              <w:top w:val="single" w:sz="6" w:space="0" w:color="auto"/>
              <w:left w:val="single" w:sz="6" w:space="0" w:color="auto"/>
              <w:bottom w:val="single" w:sz="6" w:space="0" w:color="auto"/>
              <w:right w:val="single" w:sz="6" w:space="0" w:color="auto"/>
            </w:tcBorders>
            <w:shd w:val="clear" w:color="auto" w:fill="FFFFFF"/>
            <w:vAlign w:val="center"/>
          </w:tcPr>
          <w:p w:rsidR="005C5694" w:rsidRPr="000D4BD5" w:rsidRDefault="005C5694" w:rsidP="005C5694">
            <w:pPr>
              <w:spacing w:after="0"/>
              <w:jc w:val="center"/>
              <w:rPr>
                <w:rFonts w:asciiTheme="minorHAnsi" w:hAnsiTheme="minorHAnsi"/>
                <w:i/>
                <w:sz w:val="16"/>
                <w:szCs w:val="16"/>
              </w:rPr>
            </w:pPr>
            <w:r w:rsidRPr="00B64A26">
              <w:rPr>
                <w:rFonts w:asciiTheme="minorHAnsi" w:hAnsiTheme="minorHAnsi" w:cstheme="minorHAnsi"/>
                <w:i/>
                <w:sz w:val="16"/>
                <w:szCs w:val="16"/>
              </w:rPr>
              <w:t xml:space="preserve">Medicina del Siglo XXI T2 / Medicina de </w:t>
            </w:r>
            <w:r>
              <w:rPr>
                <w:rFonts w:asciiTheme="minorHAnsi" w:hAnsiTheme="minorHAnsi" w:cstheme="minorHAnsi"/>
                <w:i/>
                <w:sz w:val="16"/>
                <w:szCs w:val="16"/>
              </w:rPr>
              <w:t>e</w:t>
            </w:r>
            <w:r w:rsidRPr="00B64A26">
              <w:rPr>
                <w:rFonts w:asciiTheme="minorHAnsi" w:hAnsiTheme="minorHAnsi" w:cstheme="minorHAnsi"/>
                <w:i/>
                <w:sz w:val="16"/>
                <w:szCs w:val="16"/>
              </w:rPr>
              <w:t>mergencia</w:t>
            </w:r>
          </w:p>
        </w:tc>
        <w:tc>
          <w:tcPr>
            <w:tcW w:w="615" w:type="pct"/>
            <w:vAlign w:val="center"/>
          </w:tcPr>
          <w:p w:rsidR="005C5694" w:rsidRPr="00250D71" w:rsidRDefault="005C5694" w:rsidP="006F057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5C5694" w:rsidRPr="009B379D" w:rsidRDefault="005C5694" w:rsidP="006F057D">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5C5694" w:rsidRPr="000D4BD5" w:rsidRDefault="005C5694" w:rsidP="006F057D">
            <w:pPr>
              <w:spacing w:after="0"/>
              <w:jc w:val="center"/>
              <w:rPr>
                <w:rFonts w:asciiTheme="minorHAnsi" w:hAnsiTheme="minorHAnsi"/>
                <w:color w:val="000000"/>
                <w:sz w:val="16"/>
                <w:szCs w:val="16"/>
              </w:rPr>
            </w:pPr>
            <w:r>
              <w:rPr>
                <w:rFonts w:asciiTheme="minorHAnsi" w:hAnsiTheme="minorHAnsi"/>
                <w:color w:val="000000"/>
                <w:sz w:val="16"/>
                <w:szCs w:val="16"/>
              </w:rPr>
              <w:t>13:48 - 14:36</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5C5694" w:rsidRPr="000D4BD5" w:rsidRDefault="005C5694" w:rsidP="006F057D">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5C5694" w:rsidRPr="009B379D" w:rsidRDefault="005C5694" w:rsidP="006F057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5C5694" w:rsidRPr="002C1679" w:rsidTr="00EA06F0">
        <w:trPr>
          <w:trHeight w:val="284"/>
          <w:jc w:val="center"/>
        </w:trPr>
        <w:tc>
          <w:tcPr>
            <w:tcW w:w="315" w:type="pct"/>
            <w:vMerge/>
            <w:tcBorders>
              <w:left w:val="single" w:sz="6" w:space="0" w:color="auto"/>
              <w:right w:val="single" w:sz="6" w:space="0" w:color="auto"/>
            </w:tcBorders>
            <w:vAlign w:val="center"/>
          </w:tcPr>
          <w:p w:rsidR="005C5694" w:rsidRPr="000D4BD5" w:rsidRDefault="005C5694" w:rsidP="005C5694">
            <w:pPr>
              <w:spacing w:after="0"/>
              <w:jc w:val="center"/>
              <w:rPr>
                <w:rFonts w:asciiTheme="minorHAnsi" w:hAnsi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5C5694" w:rsidRPr="00B64A26" w:rsidRDefault="005C5694" w:rsidP="005C5694">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Cómo Funciona la Tierra / Cap. 2 Krakatoa</w:t>
            </w:r>
          </w:p>
        </w:tc>
        <w:tc>
          <w:tcPr>
            <w:tcW w:w="615" w:type="pct"/>
            <w:vAlign w:val="center"/>
          </w:tcPr>
          <w:p w:rsidR="005C5694" w:rsidRPr="00643D5D" w:rsidRDefault="005C5694" w:rsidP="005C5694">
            <w:pPr>
              <w:spacing w:after="0"/>
              <w:jc w:val="center"/>
              <w:rPr>
                <w:color w:val="000000"/>
                <w:sz w:val="16"/>
                <w:szCs w:val="16"/>
              </w:rPr>
            </w:pPr>
            <w:r w:rsidRPr="00643D5D">
              <w:rPr>
                <w:color w:val="000000"/>
                <w:sz w:val="16"/>
                <w:szCs w:val="16"/>
              </w:rPr>
              <w:t>Documental</w:t>
            </w:r>
          </w:p>
        </w:tc>
        <w:tc>
          <w:tcPr>
            <w:tcW w:w="499" w:type="pct"/>
            <w:vAlign w:val="center"/>
          </w:tcPr>
          <w:p w:rsidR="005C5694" w:rsidRPr="009B379D" w:rsidRDefault="005C5694" w:rsidP="005C5694">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40"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12:12 - 13:00</w:t>
            </w:r>
          </w:p>
        </w:tc>
        <w:tc>
          <w:tcPr>
            <w:tcW w:w="424"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5C5694" w:rsidRPr="009B379D" w:rsidRDefault="005C5694" w:rsidP="005C569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5C5694" w:rsidRPr="002C1679" w:rsidTr="00EA06F0">
        <w:trPr>
          <w:trHeight w:val="284"/>
          <w:jc w:val="center"/>
        </w:trPr>
        <w:tc>
          <w:tcPr>
            <w:tcW w:w="315" w:type="pct"/>
            <w:vMerge/>
            <w:tcBorders>
              <w:left w:val="single" w:sz="6" w:space="0" w:color="auto"/>
              <w:right w:val="single" w:sz="6" w:space="0" w:color="auto"/>
            </w:tcBorders>
            <w:vAlign w:val="center"/>
          </w:tcPr>
          <w:p w:rsidR="005C5694" w:rsidRPr="002C1679" w:rsidRDefault="005C5694" w:rsidP="005C5694">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5C5694" w:rsidRPr="00B64A26" w:rsidRDefault="005C5694" w:rsidP="00AC6B74">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Como Todo Funciona / Cap. 1 Agua</w:t>
            </w:r>
          </w:p>
        </w:tc>
        <w:tc>
          <w:tcPr>
            <w:tcW w:w="615" w:type="pct"/>
            <w:vAlign w:val="center"/>
          </w:tcPr>
          <w:p w:rsidR="005C5694" w:rsidRPr="00250D71" w:rsidRDefault="005C5694" w:rsidP="005C569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5C5694" w:rsidRPr="009B379D" w:rsidRDefault="005C5694" w:rsidP="005C5694">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40"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13:48 - 14:36</w:t>
            </w:r>
          </w:p>
        </w:tc>
        <w:tc>
          <w:tcPr>
            <w:tcW w:w="424"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5C5694" w:rsidRPr="009B379D" w:rsidRDefault="005C5694" w:rsidP="005C569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5C5694" w:rsidRPr="002C1679" w:rsidTr="00EA06F0">
        <w:trPr>
          <w:trHeight w:val="284"/>
          <w:jc w:val="center"/>
        </w:trPr>
        <w:tc>
          <w:tcPr>
            <w:tcW w:w="315" w:type="pct"/>
            <w:vMerge/>
            <w:tcBorders>
              <w:left w:val="single" w:sz="6" w:space="0" w:color="auto"/>
              <w:right w:val="single" w:sz="6" w:space="0" w:color="auto"/>
            </w:tcBorders>
            <w:vAlign w:val="center"/>
          </w:tcPr>
          <w:p w:rsidR="005C5694" w:rsidRPr="002C1679" w:rsidRDefault="005C5694" w:rsidP="005C5694">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5C5694" w:rsidRPr="00B64A26" w:rsidRDefault="005C5694" w:rsidP="00AC6B74">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Smash Lab</w:t>
            </w:r>
            <w:r w:rsidR="00AC6B74">
              <w:rPr>
                <w:rFonts w:asciiTheme="minorHAnsi" w:hAnsiTheme="minorHAnsi" w:cstheme="minorHAnsi"/>
                <w:i/>
                <w:sz w:val="16"/>
                <w:szCs w:val="16"/>
              </w:rPr>
              <w:t>:</w:t>
            </w:r>
            <w:r w:rsidRPr="00B64A26">
              <w:rPr>
                <w:rFonts w:asciiTheme="minorHAnsi" w:hAnsiTheme="minorHAnsi" w:cstheme="minorHAnsi"/>
                <w:i/>
                <w:sz w:val="16"/>
                <w:szCs w:val="16"/>
              </w:rPr>
              <w:t xml:space="preserve"> La Ciencia del Impacto / Cap. 2 Edificio </w:t>
            </w:r>
            <w:r w:rsidR="00AC6B74">
              <w:rPr>
                <w:rFonts w:asciiTheme="minorHAnsi" w:hAnsiTheme="minorHAnsi" w:cstheme="minorHAnsi"/>
                <w:i/>
                <w:sz w:val="16"/>
                <w:szCs w:val="16"/>
              </w:rPr>
              <w:t>a</w:t>
            </w:r>
            <w:r w:rsidRPr="00B64A26">
              <w:rPr>
                <w:rFonts w:asciiTheme="minorHAnsi" w:hAnsiTheme="minorHAnsi" w:cstheme="minorHAnsi"/>
                <w:i/>
                <w:sz w:val="16"/>
                <w:szCs w:val="16"/>
              </w:rPr>
              <w:t>ntibomba</w:t>
            </w:r>
          </w:p>
        </w:tc>
        <w:tc>
          <w:tcPr>
            <w:tcW w:w="615" w:type="pct"/>
            <w:vAlign w:val="center"/>
          </w:tcPr>
          <w:p w:rsidR="005C5694" w:rsidRPr="00250D71" w:rsidRDefault="005C5694" w:rsidP="005C569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5C5694" w:rsidRPr="009B379D" w:rsidRDefault="005C5694" w:rsidP="005C5694">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40"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14:36 - 15:24</w:t>
            </w:r>
          </w:p>
        </w:tc>
        <w:tc>
          <w:tcPr>
            <w:tcW w:w="424"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5C5694" w:rsidRPr="009B379D" w:rsidRDefault="005C5694" w:rsidP="005C569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5C5694" w:rsidRPr="002C1679" w:rsidTr="00EA06F0">
        <w:trPr>
          <w:trHeight w:val="284"/>
          <w:jc w:val="center"/>
        </w:trPr>
        <w:tc>
          <w:tcPr>
            <w:tcW w:w="315" w:type="pct"/>
            <w:vMerge/>
            <w:tcBorders>
              <w:left w:val="single" w:sz="6" w:space="0" w:color="auto"/>
              <w:right w:val="single" w:sz="6" w:space="0" w:color="auto"/>
            </w:tcBorders>
            <w:vAlign w:val="center"/>
          </w:tcPr>
          <w:p w:rsidR="005C5694" w:rsidRPr="002C1679" w:rsidRDefault="005C5694" w:rsidP="005C5694">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5C5694" w:rsidRPr="00B64A26" w:rsidRDefault="005C5694" w:rsidP="00AC6B74">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Ciencia Viva / Cap. 8 Relámpagos</w:t>
            </w:r>
          </w:p>
        </w:tc>
        <w:tc>
          <w:tcPr>
            <w:tcW w:w="615" w:type="pct"/>
            <w:vAlign w:val="center"/>
          </w:tcPr>
          <w:p w:rsidR="005C5694" w:rsidRPr="00643D5D" w:rsidRDefault="005C5694" w:rsidP="005C5694">
            <w:pPr>
              <w:spacing w:after="0"/>
              <w:jc w:val="center"/>
              <w:rPr>
                <w:color w:val="000000"/>
                <w:sz w:val="16"/>
                <w:szCs w:val="16"/>
              </w:rPr>
            </w:pPr>
            <w:r w:rsidRPr="00643D5D">
              <w:rPr>
                <w:color w:val="000000"/>
                <w:sz w:val="16"/>
                <w:szCs w:val="16"/>
              </w:rPr>
              <w:t>Documental</w:t>
            </w:r>
          </w:p>
        </w:tc>
        <w:tc>
          <w:tcPr>
            <w:tcW w:w="499" w:type="pct"/>
            <w:vAlign w:val="center"/>
          </w:tcPr>
          <w:p w:rsidR="005C5694" w:rsidRPr="009B379D" w:rsidRDefault="005C5694" w:rsidP="005C5694">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40"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17:00 - 17:48</w:t>
            </w:r>
          </w:p>
        </w:tc>
        <w:tc>
          <w:tcPr>
            <w:tcW w:w="424" w:type="pct"/>
            <w:tcBorders>
              <w:top w:val="single" w:sz="6" w:space="0" w:color="auto"/>
              <w:left w:val="single" w:sz="6" w:space="0" w:color="auto"/>
              <w:bottom w:val="single" w:sz="6" w:space="0" w:color="auto"/>
              <w:right w:val="single" w:sz="6" w:space="0" w:color="auto"/>
            </w:tcBorders>
            <w:vAlign w:val="center"/>
          </w:tcPr>
          <w:p w:rsidR="005C5694" w:rsidRPr="000D4BD5" w:rsidRDefault="00AC6B74" w:rsidP="005C5694">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5C5694" w:rsidRPr="009B379D" w:rsidRDefault="005C5694" w:rsidP="005C569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EA06F0">
        <w:trPr>
          <w:trHeight w:val="284"/>
          <w:jc w:val="center"/>
        </w:trPr>
        <w:tc>
          <w:tcPr>
            <w:tcW w:w="315" w:type="pct"/>
            <w:vMerge w:val="restart"/>
            <w:tcBorders>
              <w:left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15/10</w:t>
            </w: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Catástrofes E</w:t>
            </w:r>
            <w:r>
              <w:rPr>
                <w:rFonts w:asciiTheme="minorHAnsi" w:hAnsiTheme="minorHAnsi" w:cstheme="minorHAnsi"/>
                <w:i/>
                <w:sz w:val="16"/>
                <w:szCs w:val="16"/>
              </w:rPr>
              <w:t>spaciales / Cap. 7 Abandonar l</w:t>
            </w:r>
            <w:r w:rsidRPr="00B64A26">
              <w:rPr>
                <w:rFonts w:asciiTheme="minorHAnsi" w:hAnsiTheme="minorHAnsi" w:cstheme="minorHAnsi"/>
                <w:i/>
                <w:sz w:val="16"/>
                <w:szCs w:val="16"/>
              </w:rPr>
              <w:t xml:space="preserve">a </w:t>
            </w:r>
            <w:r>
              <w:rPr>
                <w:rFonts w:asciiTheme="minorHAnsi" w:hAnsiTheme="minorHAnsi" w:cstheme="minorHAnsi"/>
                <w:i/>
                <w:sz w:val="16"/>
                <w:szCs w:val="16"/>
              </w:rPr>
              <w:t>n</w:t>
            </w:r>
            <w:r w:rsidRPr="00B64A26">
              <w:rPr>
                <w:rFonts w:asciiTheme="minorHAnsi" w:hAnsiTheme="minorHAnsi" w:cstheme="minorHAnsi"/>
                <w:i/>
                <w:sz w:val="16"/>
                <w:szCs w:val="16"/>
              </w:rPr>
              <w:t>ave</w:t>
            </w:r>
          </w:p>
        </w:tc>
        <w:tc>
          <w:tcPr>
            <w:tcW w:w="615" w:type="pct"/>
            <w:vAlign w:val="center"/>
          </w:tcPr>
          <w:p w:rsidR="00253B10" w:rsidRPr="00DB4B9C" w:rsidRDefault="00253B10" w:rsidP="00253B10">
            <w:pPr>
              <w:spacing w:after="0"/>
              <w:jc w:val="center"/>
              <w:rPr>
                <w:sz w:val="16"/>
                <w:szCs w:val="16"/>
              </w:rPr>
            </w:pPr>
            <w:r w:rsidRPr="00643D5D">
              <w:rPr>
                <w:color w:val="000000"/>
                <w:sz w:val="16"/>
                <w:szCs w:val="16"/>
              </w:rPr>
              <w:t>Documental</w:t>
            </w:r>
          </w:p>
        </w:tc>
        <w:tc>
          <w:tcPr>
            <w:tcW w:w="499" w:type="pct"/>
            <w:vAlign w:val="center"/>
          </w:tcPr>
          <w:p w:rsidR="00253B10" w:rsidRPr="009B379D"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09:48 - 10:36</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EA06F0">
        <w:trPr>
          <w:trHeight w:val="284"/>
          <w:jc w:val="center"/>
        </w:trPr>
        <w:tc>
          <w:tcPr>
            <w:tcW w:w="315" w:type="pct"/>
            <w:vMerge/>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Secretos de la NASA T4 / Cap. 6 ¿Los </w:t>
            </w:r>
            <w:r>
              <w:rPr>
                <w:rFonts w:asciiTheme="minorHAnsi" w:hAnsiTheme="minorHAnsi" w:cstheme="minorHAnsi"/>
                <w:i/>
                <w:sz w:val="16"/>
                <w:szCs w:val="16"/>
              </w:rPr>
              <w:t>alienígenas d</w:t>
            </w:r>
            <w:r w:rsidRPr="00B64A26">
              <w:rPr>
                <w:rFonts w:asciiTheme="minorHAnsi" w:hAnsiTheme="minorHAnsi" w:cstheme="minorHAnsi"/>
                <w:i/>
                <w:sz w:val="16"/>
                <w:szCs w:val="16"/>
              </w:rPr>
              <w:t>estruyeron Marte?</w:t>
            </w:r>
          </w:p>
        </w:tc>
        <w:tc>
          <w:tcPr>
            <w:tcW w:w="615" w:type="pct"/>
            <w:vAlign w:val="center"/>
          </w:tcPr>
          <w:p w:rsidR="00253B10" w:rsidRPr="00250D71" w:rsidRDefault="00253B10" w:rsidP="00253B1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253B10" w:rsidRPr="009B379D"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13:00 - 13:48</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1A3824">
        <w:trPr>
          <w:trHeight w:val="284"/>
          <w:jc w:val="center"/>
        </w:trPr>
        <w:tc>
          <w:tcPr>
            <w:tcW w:w="315" w:type="pct"/>
            <w:vMerge/>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Mundo Futuro / Cap. 9</w:t>
            </w:r>
            <w:r>
              <w:rPr>
                <w:rFonts w:asciiTheme="minorHAnsi" w:hAnsiTheme="minorHAnsi" w:cstheme="minorHAnsi"/>
                <w:i/>
                <w:sz w:val="16"/>
                <w:szCs w:val="16"/>
              </w:rPr>
              <w:t xml:space="preserve"> </w:t>
            </w:r>
            <w:r w:rsidRPr="00B64A26">
              <w:rPr>
                <w:rFonts w:asciiTheme="minorHAnsi" w:hAnsiTheme="minorHAnsi" w:cstheme="minorHAnsi"/>
                <w:i/>
                <w:sz w:val="16"/>
                <w:szCs w:val="16"/>
              </w:rPr>
              <w:t>Barcos</w:t>
            </w:r>
          </w:p>
        </w:tc>
        <w:tc>
          <w:tcPr>
            <w:tcW w:w="615" w:type="pct"/>
            <w:vAlign w:val="center"/>
          </w:tcPr>
          <w:p w:rsidR="00253B10" w:rsidRPr="00250D71" w:rsidRDefault="00253B10" w:rsidP="00253B1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14:36 - 15:24</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BD73D7">
        <w:trPr>
          <w:trHeight w:val="284"/>
          <w:jc w:val="center"/>
        </w:trPr>
        <w:tc>
          <w:tcPr>
            <w:tcW w:w="315" w:type="pct"/>
            <w:vMerge w:val="restart"/>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16/10</w:t>
            </w: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Revolución Tech / El iPod</w:t>
            </w:r>
          </w:p>
        </w:tc>
        <w:tc>
          <w:tcPr>
            <w:tcW w:w="615" w:type="pct"/>
            <w:vAlign w:val="center"/>
          </w:tcPr>
          <w:p w:rsidR="00253B10" w:rsidRPr="00643D5D" w:rsidRDefault="00253B10" w:rsidP="00253B10">
            <w:pPr>
              <w:spacing w:after="0"/>
              <w:jc w:val="center"/>
              <w:rPr>
                <w:color w:val="000000"/>
                <w:sz w:val="16"/>
                <w:szCs w:val="16"/>
              </w:rPr>
            </w:pPr>
            <w:r w:rsidRPr="00643D5D">
              <w:rPr>
                <w:color w:val="000000"/>
                <w:sz w:val="16"/>
                <w:szCs w:val="16"/>
              </w:rPr>
              <w:t>Documental</w:t>
            </w:r>
          </w:p>
        </w:tc>
        <w:tc>
          <w:tcPr>
            <w:tcW w:w="499" w:type="pct"/>
            <w:vAlign w:val="center"/>
          </w:tcPr>
          <w:p w:rsidR="00253B10" w:rsidRPr="009B379D"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10:36 - 11:24</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BD73D7">
        <w:trPr>
          <w:trHeight w:val="284"/>
          <w:jc w:val="center"/>
        </w:trPr>
        <w:tc>
          <w:tcPr>
            <w:tcW w:w="315" w:type="pct"/>
            <w:vMerge/>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Vikingos Americanos / Cap. 6</w:t>
            </w:r>
            <w:r>
              <w:rPr>
                <w:rFonts w:asciiTheme="minorHAnsi" w:hAnsiTheme="minorHAnsi" w:cstheme="minorHAnsi"/>
                <w:i/>
                <w:sz w:val="16"/>
                <w:szCs w:val="16"/>
              </w:rPr>
              <w:t xml:space="preserve"> </w:t>
            </w:r>
            <w:r w:rsidRPr="00B64A26">
              <w:rPr>
                <w:rFonts w:asciiTheme="minorHAnsi" w:hAnsiTheme="minorHAnsi" w:cstheme="minorHAnsi"/>
                <w:i/>
                <w:sz w:val="16"/>
                <w:szCs w:val="16"/>
              </w:rPr>
              <w:t xml:space="preserve">El </w:t>
            </w:r>
            <w:r>
              <w:rPr>
                <w:rFonts w:asciiTheme="minorHAnsi" w:hAnsiTheme="minorHAnsi" w:cstheme="minorHAnsi"/>
                <w:i/>
                <w:sz w:val="16"/>
                <w:szCs w:val="16"/>
              </w:rPr>
              <w:t>e</w:t>
            </w:r>
            <w:r w:rsidRPr="00B64A26">
              <w:rPr>
                <w:rFonts w:asciiTheme="minorHAnsi" w:hAnsiTheme="minorHAnsi" w:cstheme="minorHAnsi"/>
                <w:i/>
                <w:sz w:val="16"/>
                <w:szCs w:val="16"/>
              </w:rPr>
              <w:t>nigma de Alaska</w:t>
            </w:r>
          </w:p>
        </w:tc>
        <w:tc>
          <w:tcPr>
            <w:tcW w:w="615" w:type="pct"/>
            <w:vAlign w:val="center"/>
          </w:tcPr>
          <w:p w:rsidR="00253B10" w:rsidRPr="00DB4B9C" w:rsidRDefault="00253B10" w:rsidP="00253B10">
            <w:pPr>
              <w:spacing w:after="0"/>
              <w:jc w:val="center"/>
              <w:rPr>
                <w:sz w:val="16"/>
                <w:szCs w:val="16"/>
              </w:rPr>
            </w:pPr>
            <w:r w:rsidRPr="00643D5D">
              <w:rPr>
                <w:color w:val="000000"/>
                <w:sz w:val="16"/>
                <w:szCs w:val="16"/>
              </w:rPr>
              <w:t>Documental</w:t>
            </w:r>
          </w:p>
        </w:tc>
        <w:tc>
          <w:tcPr>
            <w:tcW w:w="499" w:type="pct"/>
            <w:vAlign w:val="center"/>
          </w:tcPr>
          <w:p w:rsidR="00253B10" w:rsidRPr="009B379D"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11:24 - 12:12</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BD73D7">
        <w:trPr>
          <w:trHeight w:val="284"/>
          <w:jc w:val="center"/>
        </w:trPr>
        <w:tc>
          <w:tcPr>
            <w:tcW w:w="315" w:type="pct"/>
            <w:vMerge/>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Pr>
                <w:rFonts w:asciiTheme="minorHAnsi" w:hAnsiTheme="minorHAnsi" w:cstheme="minorHAnsi"/>
                <w:i/>
                <w:sz w:val="16"/>
                <w:szCs w:val="16"/>
              </w:rPr>
              <w:t>Lluvia de Fuego</w:t>
            </w:r>
          </w:p>
        </w:tc>
        <w:tc>
          <w:tcPr>
            <w:tcW w:w="615" w:type="pct"/>
            <w:vAlign w:val="center"/>
          </w:tcPr>
          <w:p w:rsidR="00253B10" w:rsidRPr="00250D71" w:rsidRDefault="00253B10" w:rsidP="00253B1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253B10" w:rsidRPr="009B379D"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13:00 - 13:48</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1A3824">
        <w:trPr>
          <w:trHeight w:val="284"/>
          <w:jc w:val="center"/>
        </w:trPr>
        <w:tc>
          <w:tcPr>
            <w:tcW w:w="315" w:type="pct"/>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18/10</w:t>
            </w: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Vehículos Lunares / Cap. 6</w:t>
            </w:r>
            <w:r>
              <w:rPr>
                <w:rFonts w:asciiTheme="minorHAnsi" w:hAnsiTheme="minorHAnsi" w:cstheme="minorHAnsi"/>
                <w:i/>
                <w:sz w:val="16"/>
                <w:szCs w:val="16"/>
              </w:rPr>
              <w:t xml:space="preserve"> </w:t>
            </w:r>
            <w:r w:rsidRPr="00B64A26">
              <w:rPr>
                <w:rFonts w:asciiTheme="minorHAnsi" w:hAnsiTheme="minorHAnsi" w:cstheme="minorHAnsi"/>
                <w:i/>
                <w:sz w:val="16"/>
                <w:szCs w:val="16"/>
              </w:rPr>
              <w:t>Vehículo Lunar</w:t>
            </w:r>
          </w:p>
        </w:tc>
        <w:tc>
          <w:tcPr>
            <w:tcW w:w="615" w:type="pct"/>
            <w:vAlign w:val="center"/>
          </w:tcPr>
          <w:p w:rsidR="00253B10" w:rsidRPr="00DB4B9C" w:rsidRDefault="00253B10" w:rsidP="00253B10">
            <w:pPr>
              <w:spacing w:after="0"/>
              <w:jc w:val="center"/>
              <w:rPr>
                <w:sz w:val="16"/>
                <w:szCs w:val="16"/>
              </w:rPr>
            </w:pPr>
            <w:r w:rsidRPr="00643D5D">
              <w:rPr>
                <w:color w:val="000000"/>
                <w:sz w:val="16"/>
                <w:szCs w:val="16"/>
              </w:rPr>
              <w:t>Documental</w:t>
            </w:r>
          </w:p>
        </w:tc>
        <w:tc>
          <w:tcPr>
            <w:tcW w:w="499" w:type="pct"/>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13:00 - 13:48</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1A3824">
        <w:trPr>
          <w:trHeight w:val="284"/>
          <w:jc w:val="center"/>
        </w:trPr>
        <w:tc>
          <w:tcPr>
            <w:tcW w:w="315" w:type="pct"/>
            <w:vMerge w:val="restart"/>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19/10</w:t>
            </w: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Artillería Antigua /</w:t>
            </w:r>
            <w:r>
              <w:rPr>
                <w:rFonts w:asciiTheme="minorHAnsi" w:hAnsiTheme="minorHAnsi" w:cstheme="minorHAnsi"/>
                <w:i/>
                <w:sz w:val="16"/>
                <w:szCs w:val="16"/>
              </w:rPr>
              <w:t xml:space="preserve"> La g</w:t>
            </w:r>
            <w:r w:rsidRPr="00B64A26">
              <w:rPr>
                <w:rFonts w:asciiTheme="minorHAnsi" w:hAnsiTheme="minorHAnsi" w:cstheme="minorHAnsi"/>
                <w:i/>
                <w:sz w:val="16"/>
                <w:szCs w:val="16"/>
              </w:rPr>
              <w:t>arra de Arquímedes</w:t>
            </w:r>
          </w:p>
        </w:tc>
        <w:tc>
          <w:tcPr>
            <w:tcW w:w="615" w:type="pct"/>
            <w:vAlign w:val="center"/>
          </w:tcPr>
          <w:p w:rsidR="00253B10" w:rsidRPr="00250D71" w:rsidRDefault="00253B10" w:rsidP="00253B1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253B10" w:rsidRPr="009B379D"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13:48 - 14:36</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53B10" w:rsidRPr="002C1679" w:rsidTr="001A3824">
        <w:trPr>
          <w:trHeight w:val="284"/>
          <w:jc w:val="center"/>
        </w:trPr>
        <w:tc>
          <w:tcPr>
            <w:tcW w:w="315" w:type="pct"/>
            <w:vMerge/>
            <w:tcBorders>
              <w:left w:val="single" w:sz="6" w:space="0" w:color="auto"/>
              <w:right w:val="single" w:sz="6" w:space="0" w:color="auto"/>
            </w:tcBorders>
            <w:vAlign w:val="center"/>
          </w:tcPr>
          <w:p w:rsidR="00253B10" w:rsidRPr="002C1679" w:rsidRDefault="00253B10" w:rsidP="00253B10">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253B10" w:rsidRPr="00B64A26" w:rsidRDefault="00253B10" w:rsidP="00253B10">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Cuando Reinaba El Dinosaurio / El </w:t>
            </w:r>
            <w:r>
              <w:rPr>
                <w:rFonts w:asciiTheme="minorHAnsi" w:hAnsiTheme="minorHAnsi" w:cstheme="minorHAnsi"/>
                <w:i/>
                <w:sz w:val="16"/>
                <w:szCs w:val="16"/>
              </w:rPr>
              <w:t>n</w:t>
            </w:r>
            <w:r w:rsidRPr="00B64A26">
              <w:rPr>
                <w:rFonts w:asciiTheme="minorHAnsi" w:hAnsiTheme="minorHAnsi" w:cstheme="minorHAnsi"/>
                <w:i/>
                <w:sz w:val="16"/>
                <w:szCs w:val="16"/>
              </w:rPr>
              <w:t xml:space="preserve">acimiento de </w:t>
            </w:r>
            <w:r>
              <w:rPr>
                <w:rFonts w:asciiTheme="minorHAnsi" w:hAnsiTheme="minorHAnsi" w:cstheme="minorHAnsi"/>
                <w:i/>
                <w:sz w:val="16"/>
                <w:szCs w:val="16"/>
              </w:rPr>
              <w:t>l</w:t>
            </w:r>
            <w:r w:rsidRPr="00B64A26">
              <w:rPr>
                <w:rFonts w:asciiTheme="minorHAnsi" w:hAnsiTheme="minorHAnsi" w:cstheme="minorHAnsi"/>
                <w:i/>
                <w:sz w:val="16"/>
                <w:szCs w:val="16"/>
              </w:rPr>
              <w:t xml:space="preserve">os </w:t>
            </w:r>
            <w:r>
              <w:rPr>
                <w:rFonts w:asciiTheme="minorHAnsi" w:hAnsiTheme="minorHAnsi" w:cstheme="minorHAnsi"/>
                <w:i/>
                <w:sz w:val="16"/>
                <w:szCs w:val="16"/>
              </w:rPr>
              <w:t>g</w:t>
            </w:r>
            <w:r w:rsidRPr="00B64A26">
              <w:rPr>
                <w:rFonts w:asciiTheme="minorHAnsi" w:hAnsiTheme="minorHAnsi" w:cstheme="minorHAnsi"/>
                <w:i/>
                <w:sz w:val="16"/>
                <w:szCs w:val="16"/>
              </w:rPr>
              <w:t>igantes</w:t>
            </w:r>
          </w:p>
        </w:tc>
        <w:tc>
          <w:tcPr>
            <w:tcW w:w="615" w:type="pct"/>
            <w:vAlign w:val="center"/>
          </w:tcPr>
          <w:p w:rsidR="00253B10" w:rsidRPr="00250D71" w:rsidRDefault="00253B10" w:rsidP="00253B1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253B10" w:rsidRDefault="00253B10" w:rsidP="00253B10">
            <w:pPr>
              <w:spacing w:after="0"/>
              <w:jc w:val="center"/>
            </w:pPr>
            <w:r>
              <w:rPr>
                <w:rFonts w:asciiTheme="minorHAnsi" w:hAnsiTheme="minorHAnsi"/>
                <w:color w:val="000000"/>
                <w:sz w:val="16"/>
                <w:szCs w:val="16"/>
              </w:rPr>
              <w:t>Discovery Science</w:t>
            </w:r>
          </w:p>
        </w:tc>
        <w:tc>
          <w:tcPr>
            <w:tcW w:w="640"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14:36 - 15:24</w:t>
            </w:r>
          </w:p>
        </w:tc>
        <w:tc>
          <w:tcPr>
            <w:tcW w:w="424" w:type="pct"/>
            <w:tcBorders>
              <w:top w:val="single" w:sz="6" w:space="0" w:color="auto"/>
              <w:left w:val="single" w:sz="6" w:space="0" w:color="auto"/>
              <w:bottom w:val="single" w:sz="6" w:space="0" w:color="auto"/>
              <w:right w:val="single" w:sz="6" w:space="0" w:color="auto"/>
            </w:tcBorders>
            <w:vAlign w:val="center"/>
          </w:tcPr>
          <w:p w:rsidR="00253B10" w:rsidRPr="000D4BD5" w:rsidRDefault="00253B10" w:rsidP="00253B1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253B10" w:rsidRPr="009B379D" w:rsidRDefault="00253B10" w:rsidP="00253B1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237B8" w:rsidRPr="002C1679" w:rsidTr="001A3824">
        <w:trPr>
          <w:trHeight w:val="284"/>
          <w:jc w:val="center"/>
        </w:trPr>
        <w:tc>
          <w:tcPr>
            <w:tcW w:w="315" w:type="pct"/>
            <w:vMerge/>
            <w:tcBorders>
              <w:left w:val="single" w:sz="6" w:space="0" w:color="auto"/>
              <w:right w:val="single" w:sz="6" w:space="0" w:color="auto"/>
            </w:tcBorders>
            <w:vAlign w:val="center"/>
          </w:tcPr>
          <w:p w:rsidR="006237B8" w:rsidRPr="002C1679" w:rsidRDefault="006237B8" w:rsidP="006237B8">
            <w:pPr>
              <w:spacing w:after="0"/>
              <w:jc w:val="center"/>
              <w:rPr>
                <w:rFonts w:asciiTheme="minorHAnsi" w:hAnsiTheme="minorHAnsi" w:cstheme="minorHAnsi"/>
                <w:color w:val="000000"/>
                <w:sz w:val="16"/>
                <w:szCs w:val="16"/>
              </w:rPr>
            </w:pPr>
          </w:p>
        </w:tc>
        <w:tc>
          <w:tcPr>
            <w:tcW w:w="2018" w:type="pct"/>
            <w:tcBorders>
              <w:top w:val="single" w:sz="6" w:space="0" w:color="auto"/>
              <w:left w:val="single" w:sz="6" w:space="0" w:color="auto"/>
              <w:bottom w:val="single" w:sz="6" w:space="0" w:color="auto"/>
              <w:right w:val="single" w:sz="6" w:space="0" w:color="auto"/>
            </w:tcBorders>
            <w:vAlign w:val="center"/>
          </w:tcPr>
          <w:p w:rsidR="006237B8" w:rsidRPr="00B64A26" w:rsidRDefault="006237B8" w:rsidP="006237B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Ríos de África / Cap. 5</w:t>
            </w:r>
          </w:p>
        </w:tc>
        <w:tc>
          <w:tcPr>
            <w:tcW w:w="615" w:type="pct"/>
            <w:vAlign w:val="center"/>
          </w:tcPr>
          <w:p w:rsidR="006237B8" w:rsidRPr="00250D71" w:rsidRDefault="006237B8" w:rsidP="006237B8">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6237B8" w:rsidRPr="008075DB" w:rsidRDefault="007E009D" w:rsidP="007E009D">
            <w:pPr>
              <w:spacing w:after="0"/>
              <w:jc w:val="center"/>
              <w:rPr>
                <w:sz w:val="20"/>
              </w:rPr>
            </w:pPr>
            <w:r>
              <w:rPr>
                <w:rFonts w:asciiTheme="minorHAnsi" w:hAnsiTheme="minorHAnsi"/>
                <w:color w:val="000000"/>
                <w:sz w:val="16"/>
                <w:szCs w:val="16"/>
              </w:rPr>
              <w:t>Discovery</w:t>
            </w:r>
          </w:p>
        </w:tc>
        <w:tc>
          <w:tcPr>
            <w:tcW w:w="640" w:type="pct"/>
            <w:tcBorders>
              <w:top w:val="single" w:sz="6" w:space="0" w:color="auto"/>
              <w:left w:val="single" w:sz="6" w:space="0" w:color="auto"/>
              <w:bottom w:val="single" w:sz="6" w:space="0" w:color="auto"/>
              <w:right w:val="single" w:sz="6" w:space="0" w:color="auto"/>
            </w:tcBorders>
            <w:vAlign w:val="center"/>
          </w:tcPr>
          <w:p w:rsidR="006237B8" w:rsidRPr="000D4BD5" w:rsidRDefault="007E009D" w:rsidP="006237B8">
            <w:pPr>
              <w:spacing w:after="0"/>
              <w:jc w:val="center"/>
              <w:rPr>
                <w:rFonts w:asciiTheme="minorHAnsi" w:hAnsiTheme="minorHAnsi"/>
                <w:color w:val="000000"/>
                <w:sz w:val="16"/>
                <w:szCs w:val="16"/>
              </w:rPr>
            </w:pPr>
            <w:r>
              <w:rPr>
                <w:rFonts w:asciiTheme="minorHAnsi" w:hAnsiTheme="minorHAnsi"/>
                <w:color w:val="000000"/>
                <w:sz w:val="16"/>
                <w:szCs w:val="16"/>
              </w:rPr>
              <w:t>11:</w:t>
            </w:r>
            <w:r w:rsidR="00253B10">
              <w:rPr>
                <w:rFonts w:asciiTheme="minorHAnsi" w:hAnsiTheme="minorHAnsi"/>
                <w:color w:val="000000"/>
                <w:sz w:val="16"/>
                <w:szCs w:val="16"/>
              </w:rPr>
              <w:t>48 - 12:44</w:t>
            </w:r>
          </w:p>
        </w:tc>
        <w:tc>
          <w:tcPr>
            <w:tcW w:w="424" w:type="pct"/>
            <w:tcBorders>
              <w:top w:val="single" w:sz="6" w:space="0" w:color="auto"/>
              <w:left w:val="single" w:sz="6" w:space="0" w:color="auto"/>
              <w:bottom w:val="single" w:sz="6" w:space="0" w:color="auto"/>
              <w:right w:val="single" w:sz="6" w:space="0" w:color="auto"/>
            </w:tcBorders>
            <w:vAlign w:val="center"/>
          </w:tcPr>
          <w:p w:rsidR="006237B8" w:rsidRPr="000D4BD5" w:rsidRDefault="00253B10" w:rsidP="006237B8">
            <w:pPr>
              <w:spacing w:after="0"/>
              <w:jc w:val="center"/>
              <w:rPr>
                <w:rFonts w:asciiTheme="minorHAnsi" w:hAnsiTheme="minorHAnsi"/>
                <w:color w:val="000000"/>
                <w:sz w:val="16"/>
                <w:szCs w:val="16"/>
              </w:rPr>
            </w:pPr>
            <w:r>
              <w:rPr>
                <w:rFonts w:asciiTheme="minorHAnsi" w:hAnsiTheme="minorHAnsi"/>
                <w:color w:val="000000"/>
                <w:sz w:val="16"/>
                <w:szCs w:val="16"/>
              </w:rPr>
              <w:t>56</w:t>
            </w:r>
          </w:p>
        </w:tc>
        <w:tc>
          <w:tcPr>
            <w:tcW w:w="489" w:type="pct"/>
            <w:tcBorders>
              <w:top w:val="single" w:sz="6" w:space="0" w:color="auto"/>
              <w:left w:val="single" w:sz="6" w:space="0" w:color="auto"/>
              <w:bottom w:val="single" w:sz="6" w:space="0" w:color="auto"/>
              <w:right w:val="single" w:sz="6" w:space="0" w:color="auto"/>
            </w:tcBorders>
            <w:vAlign w:val="center"/>
          </w:tcPr>
          <w:p w:rsidR="006237B8" w:rsidRPr="009B379D" w:rsidRDefault="006237B8" w:rsidP="006237B8">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F057D" w:rsidRPr="002C1679" w:rsidTr="00EA06F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F057D" w:rsidRPr="002C1679" w:rsidRDefault="006F057D" w:rsidP="006F057D">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1F2D13">
              <w:rPr>
                <w:rFonts w:asciiTheme="minorHAnsi" w:hAnsiTheme="minorHAnsi" w:cstheme="minorHAnsi"/>
                <w:b/>
                <w:sz w:val="16"/>
                <w:szCs w:val="16"/>
              </w:rPr>
              <w:t xml:space="preserve"> 511</w:t>
            </w:r>
          </w:p>
        </w:tc>
      </w:tr>
      <w:tr w:rsidR="00C93958" w:rsidRPr="002C1679" w:rsidTr="00EA06F0">
        <w:trPr>
          <w:trHeight w:val="284"/>
          <w:jc w:val="center"/>
        </w:trPr>
        <w:tc>
          <w:tcPr>
            <w:tcW w:w="315" w:type="pct"/>
            <w:vMerge w:val="restart"/>
            <w:tcBorders>
              <w:top w:val="single" w:sz="6" w:space="0" w:color="auto"/>
              <w:left w:val="single" w:sz="6" w:space="0" w:color="auto"/>
              <w:right w:val="single" w:sz="4" w:space="0" w:color="auto"/>
            </w:tcBorders>
            <w:shd w:val="clear" w:color="auto" w:fill="FFFFFF"/>
            <w:vAlign w:val="center"/>
          </w:tcPr>
          <w:p w:rsidR="00C93958" w:rsidRPr="002C1679" w:rsidRDefault="00C93958" w:rsidP="00C93958">
            <w:pPr>
              <w:spacing w:after="0"/>
              <w:jc w:val="center"/>
              <w:rPr>
                <w:rFonts w:asciiTheme="minorHAnsi" w:hAnsiTheme="minorHAnsi" w:cstheme="minorHAnsi"/>
                <w:sz w:val="16"/>
                <w:szCs w:val="16"/>
              </w:rPr>
            </w:pPr>
            <w:r>
              <w:rPr>
                <w:rFonts w:asciiTheme="minorHAnsi" w:hAnsiTheme="minorHAnsi" w:cstheme="minorHAnsi"/>
                <w:sz w:val="16"/>
                <w:szCs w:val="16"/>
              </w:rPr>
              <w:t>21/10</w:t>
            </w:r>
          </w:p>
        </w:tc>
        <w:tc>
          <w:tcPr>
            <w:tcW w:w="2018" w:type="pct"/>
            <w:tcBorders>
              <w:top w:val="single" w:sz="6" w:space="0" w:color="auto"/>
              <w:left w:val="single" w:sz="4" w:space="0" w:color="auto"/>
              <w:bottom w:val="single" w:sz="6" w:space="0" w:color="auto"/>
              <w:right w:val="single" w:sz="6" w:space="0" w:color="auto"/>
            </w:tcBorders>
            <w:shd w:val="clear" w:color="auto" w:fill="FFFFFF"/>
            <w:vAlign w:val="center"/>
          </w:tcPr>
          <w:p w:rsidR="00C93958" w:rsidRPr="00B64A26" w:rsidRDefault="00C93958" w:rsidP="00C9395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En Busca Del Oro Perdido / Serias </w:t>
            </w:r>
            <w:r>
              <w:rPr>
                <w:rFonts w:asciiTheme="minorHAnsi" w:hAnsiTheme="minorHAnsi" w:cstheme="minorHAnsi"/>
                <w:i/>
                <w:sz w:val="16"/>
                <w:szCs w:val="16"/>
              </w:rPr>
              <w:t>e</w:t>
            </w:r>
            <w:r w:rsidRPr="00B64A26">
              <w:rPr>
                <w:rFonts w:asciiTheme="minorHAnsi" w:hAnsiTheme="minorHAnsi" w:cstheme="minorHAnsi"/>
                <w:i/>
                <w:sz w:val="16"/>
                <w:szCs w:val="16"/>
              </w:rPr>
              <w:t>xpectativas</w:t>
            </w:r>
          </w:p>
        </w:tc>
        <w:tc>
          <w:tcPr>
            <w:tcW w:w="615" w:type="pct"/>
            <w:vAlign w:val="center"/>
          </w:tcPr>
          <w:p w:rsidR="00C93958" w:rsidRPr="00643D5D" w:rsidRDefault="00C93958" w:rsidP="00C93958">
            <w:pPr>
              <w:spacing w:after="0"/>
              <w:jc w:val="center"/>
              <w:rPr>
                <w:color w:val="000000"/>
                <w:sz w:val="16"/>
                <w:szCs w:val="16"/>
              </w:rPr>
            </w:pPr>
            <w:r w:rsidRPr="00643D5D">
              <w:rPr>
                <w:color w:val="000000"/>
                <w:sz w:val="16"/>
                <w:szCs w:val="16"/>
              </w:rPr>
              <w:t>Documental</w:t>
            </w:r>
          </w:p>
        </w:tc>
        <w:tc>
          <w:tcPr>
            <w:tcW w:w="499" w:type="pct"/>
            <w:vAlign w:val="center"/>
          </w:tcPr>
          <w:p w:rsidR="00C93958" w:rsidRPr="000D4BD5" w:rsidRDefault="00C93958" w:rsidP="00C93958">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0D4BD5" w:rsidRDefault="00C93958" w:rsidP="00C93958">
            <w:pPr>
              <w:spacing w:after="0"/>
              <w:jc w:val="center"/>
              <w:rPr>
                <w:rFonts w:asciiTheme="minorHAnsi" w:hAnsiTheme="minorHAnsi"/>
                <w:color w:val="000000"/>
                <w:sz w:val="16"/>
                <w:szCs w:val="16"/>
              </w:rPr>
            </w:pPr>
            <w:r>
              <w:rPr>
                <w:rFonts w:asciiTheme="minorHAnsi" w:hAnsiTheme="minorHAnsi"/>
                <w:color w:val="000000"/>
                <w:sz w:val="16"/>
                <w:szCs w:val="16"/>
              </w:rPr>
              <w:t>12:17 - 13:02</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0D4BD5" w:rsidRDefault="00051CDE" w:rsidP="00C93958">
            <w:pPr>
              <w:spacing w:after="0"/>
              <w:jc w:val="center"/>
              <w:rPr>
                <w:rFonts w:asciiTheme="minorHAnsi" w:hAnsiTheme="minorHAnsi"/>
                <w:color w:val="000000"/>
                <w:sz w:val="16"/>
                <w:szCs w:val="16"/>
              </w:rPr>
            </w:pPr>
            <w:r>
              <w:rPr>
                <w:rFonts w:asciiTheme="minorHAnsi" w:hAnsiTheme="minorHAnsi"/>
                <w:color w:val="000000"/>
                <w:sz w:val="16"/>
                <w:szCs w:val="16"/>
              </w:rPr>
              <w:t>45</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9B379D" w:rsidRDefault="00C93958" w:rsidP="00C93958">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93958" w:rsidRPr="002C1679" w:rsidTr="00EA06F0">
        <w:trPr>
          <w:trHeight w:val="284"/>
          <w:jc w:val="center"/>
        </w:trPr>
        <w:tc>
          <w:tcPr>
            <w:tcW w:w="315" w:type="pct"/>
            <w:vMerge/>
            <w:tcBorders>
              <w:left w:val="single" w:sz="6" w:space="0" w:color="auto"/>
              <w:right w:val="single" w:sz="4" w:space="0" w:color="auto"/>
            </w:tcBorders>
            <w:shd w:val="clear" w:color="auto" w:fill="FFFFFF"/>
            <w:vAlign w:val="center"/>
          </w:tcPr>
          <w:p w:rsidR="00C93958" w:rsidRPr="002C1679" w:rsidRDefault="00C93958" w:rsidP="00C93958">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shd w:val="clear" w:color="auto" w:fill="FFFFFF"/>
            <w:vAlign w:val="center"/>
          </w:tcPr>
          <w:p w:rsidR="00C93958" w:rsidRPr="00B64A26" w:rsidRDefault="00C93958" w:rsidP="00C9395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En Busca Del Oro Perdido / Panorama </w:t>
            </w:r>
            <w:r>
              <w:rPr>
                <w:rFonts w:asciiTheme="minorHAnsi" w:hAnsiTheme="minorHAnsi" w:cstheme="minorHAnsi"/>
                <w:i/>
                <w:sz w:val="16"/>
                <w:szCs w:val="16"/>
              </w:rPr>
              <w:t>d</w:t>
            </w:r>
            <w:r w:rsidRPr="00B64A26">
              <w:rPr>
                <w:rFonts w:asciiTheme="minorHAnsi" w:hAnsiTheme="minorHAnsi" w:cstheme="minorHAnsi"/>
                <w:i/>
                <w:sz w:val="16"/>
                <w:szCs w:val="16"/>
              </w:rPr>
              <w:t>esolador</w:t>
            </w:r>
          </w:p>
        </w:tc>
        <w:tc>
          <w:tcPr>
            <w:tcW w:w="615" w:type="pct"/>
            <w:vAlign w:val="center"/>
          </w:tcPr>
          <w:p w:rsidR="00C93958" w:rsidRPr="00250D71" w:rsidRDefault="00C93958" w:rsidP="00C93958">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93958" w:rsidRPr="000D4BD5" w:rsidRDefault="00C93958" w:rsidP="00C93958">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0D4BD5" w:rsidRDefault="00C93958" w:rsidP="00C93958">
            <w:pPr>
              <w:spacing w:after="0"/>
              <w:jc w:val="center"/>
              <w:rPr>
                <w:rFonts w:asciiTheme="minorHAnsi" w:hAnsiTheme="minorHAnsi"/>
                <w:color w:val="000000"/>
                <w:sz w:val="16"/>
                <w:szCs w:val="16"/>
              </w:rPr>
            </w:pPr>
            <w:r>
              <w:rPr>
                <w:rFonts w:asciiTheme="minorHAnsi" w:hAnsiTheme="minorHAnsi"/>
                <w:color w:val="000000"/>
                <w:sz w:val="16"/>
                <w:szCs w:val="16"/>
              </w:rPr>
              <w:t>13:02 - 13:47</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0D4BD5" w:rsidRDefault="00051CDE" w:rsidP="00C93958">
            <w:pPr>
              <w:spacing w:after="0"/>
              <w:jc w:val="center"/>
              <w:rPr>
                <w:rFonts w:asciiTheme="minorHAnsi" w:hAnsiTheme="minorHAnsi"/>
                <w:color w:val="000000"/>
                <w:sz w:val="16"/>
                <w:szCs w:val="16"/>
              </w:rPr>
            </w:pPr>
            <w:r>
              <w:rPr>
                <w:rFonts w:asciiTheme="minorHAnsi" w:hAnsiTheme="minorHAnsi"/>
                <w:color w:val="000000"/>
                <w:sz w:val="16"/>
                <w:szCs w:val="16"/>
              </w:rPr>
              <w:t>45</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9B379D" w:rsidRDefault="00C93958" w:rsidP="00C93958">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93958" w:rsidRPr="002C1679" w:rsidTr="00EA06F0">
        <w:trPr>
          <w:trHeight w:val="284"/>
          <w:jc w:val="center"/>
        </w:trPr>
        <w:tc>
          <w:tcPr>
            <w:tcW w:w="315" w:type="pct"/>
            <w:vMerge/>
            <w:tcBorders>
              <w:left w:val="single" w:sz="6" w:space="0" w:color="auto"/>
              <w:right w:val="single" w:sz="4" w:space="0" w:color="auto"/>
            </w:tcBorders>
            <w:shd w:val="clear" w:color="auto" w:fill="FFFFFF"/>
            <w:vAlign w:val="center"/>
          </w:tcPr>
          <w:p w:rsidR="00C93958" w:rsidRPr="002C1679" w:rsidRDefault="00C93958" w:rsidP="00C93958">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shd w:val="clear" w:color="auto" w:fill="FFFFFF"/>
            <w:vAlign w:val="center"/>
          </w:tcPr>
          <w:p w:rsidR="00C93958" w:rsidRPr="00B64A26" w:rsidRDefault="00C93958" w:rsidP="00C9395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Dos Grados: El Punto De No Retorno</w:t>
            </w:r>
          </w:p>
        </w:tc>
        <w:tc>
          <w:tcPr>
            <w:tcW w:w="615" w:type="pct"/>
            <w:vAlign w:val="center"/>
          </w:tcPr>
          <w:p w:rsidR="00C93958" w:rsidRPr="00250D71" w:rsidRDefault="00C93958" w:rsidP="00C93958">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93958" w:rsidRPr="000D4BD5" w:rsidRDefault="00C93958" w:rsidP="00C93958">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0D4BD5" w:rsidRDefault="00051CDE" w:rsidP="00C93958">
            <w:pPr>
              <w:spacing w:after="0"/>
              <w:jc w:val="center"/>
              <w:rPr>
                <w:rFonts w:asciiTheme="minorHAnsi" w:hAnsiTheme="minorHAnsi"/>
                <w:color w:val="000000"/>
                <w:sz w:val="16"/>
                <w:szCs w:val="16"/>
              </w:rPr>
            </w:pPr>
            <w:r>
              <w:rPr>
                <w:rFonts w:asciiTheme="minorHAnsi" w:hAnsiTheme="minorHAnsi"/>
                <w:color w:val="000000"/>
                <w:sz w:val="16"/>
                <w:szCs w:val="16"/>
              </w:rPr>
              <w:t>13:47 - 15:18</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0D4BD5" w:rsidRDefault="00051CDE" w:rsidP="00C93958">
            <w:pPr>
              <w:spacing w:after="0"/>
              <w:jc w:val="center"/>
              <w:rPr>
                <w:rFonts w:asciiTheme="minorHAnsi" w:hAnsiTheme="minorHAnsi"/>
                <w:color w:val="000000"/>
                <w:sz w:val="16"/>
                <w:szCs w:val="16"/>
              </w:rPr>
            </w:pPr>
            <w:r>
              <w:rPr>
                <w:rFonts w:asciiTheme="minorHAnsi" w:hAnsiTheme="minorHAnsi"/>
                <w:color w:val="000000"/>
                <w:sz w:val="16"/>
                <w:szCs w:val="16"/>
              </w:rPr>
              <w:t>91</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C93958" w:rsidRPr="009B379D" w:rsidRDefault="00C93958" w:rsidP="00C93958">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93958" w:rsidRPr="002C1679" w:rsidTr="00EA06F0">
        <w:trPr>
          <w:trHeight w:val="284"/>
          <w:jc w:val="center"/>
        </w:trPr>
        <w:tc>
          <w:tcPr>
            <w:tcW w:w="315" w:type="pct"/>
            <w:vMerge/>
            <w:tcBorders>
              <w:left w:val="single" w:sz="6" w:space="0" w:color="auto"/>
              <w:right w:val="single" w:sz="4" w:space="0" w:color="auto"/>
            </w:tcBorders>
            <w:shd w:val="clear" w:color="auto" w:fill="FFFFFF"/>
            <w:vAlign w:val="center"/>
          </w:tcPr>
          <w:p w:rsidR="00C93958" w:rsidRPr="002C1679" w:rsidRDefault="00C93958" w:rsidP="00C93958">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C93958" w:rsidRPr="00B64A26" w:rsidRDefault="00C93958" w:rsidP="00C93958">
            <w:pPr>
              <w:spacing w:after="0"/>
              <w:jc w:val="center"/>
              <w:rPr>
                <w:rFonts w:asciiTheme="minorHAnsi" w:hAnsiTheme="minorHAnsi" w:cstheme="minorHAnsi"/>
                <w:i/>
                <w:sz w:val="16"/>
                <w:szCs w:val="16"/>
              </w:rPr>
            </w:pPr>
            <w:r w:rsidRPr="00B64A26">
              <w:rPr>
                <w:rFonts w:asciiTheme="minorHAnsi" w:hAnsiTheme="minorHAnsi" w:cstheme="minorHAnsi"/>
                <w:i/>
                <w:sz w:val="16"/>
                <w:szCs w:val="16"/>
              </w:rPr>
              <w:t xml:space="preserve">Tesoros Templarios / Misterios en </w:t>
            </w:r>
            <w:r>
              <w:rPr>
                <w:rFonts w:asciiTheme="minorHAnsi" w:hAnsiTheme="minorHAnsi" w:cstheme="minorHAnsi"/>
                <w:i/>
                <w:sz w:val="16"/>
                <w:szCs w:val="16"/>
              </w:rPr>
              <w:t>l</w:t>
            </w:r>
            <w:r w:rsidRPr="00B64A26">
              <w:rPr>
                <w:rFonts w:asciiTheme="minorHAnsi" w:hAnsiTheme="minorHAnsi" w:cstheme="minorHAnsi"/>
                <w:i/>
                <w:sz w:val="16"/>
                <w:szCs w:val="16"/>
              </w:rPr>
              <w:t xml:space="preserve">os </w:t>
            </w:r>
            <w:r>
              <w:rPr>
                <w:rFonts w:asciiTheme="minorHAnsi" w:hAnsiTheme="minorHAnsi" w:cstheme="minorHAnsi"/>
                <w:i/>
                <w:sz w:val="16"/>
                <w:szCs w:val="16"/>
              </w:rPr>
              <w:t>t</w:t>
            </w:r>
            <w:r w:rsidRPr="00B64A26">
              <w:rPr>
                <w:rFonts w:asciiTheme="minorHAnsi" w:hAnsiTheme="minorHAnsi" w:cstheme="minorHAnsi"/>
                <w:i/>
                <w:sz w:val="16"/>
                <w:szCs w:val="16"/>
              </w:rPr>
              <w:t xml:space="preserve">úneles de </w:t>
            </w:r>
            <w:r>
              <w:rPr>
                <w:rFonts w:asciiTheme="minorHAnsi" w:hAnsiTheme="minorHAnsi" w:cstheme="minorHAnsi"/>
                <w:i/>
                <w:sz w:val="16"/>
                <w:szCs w:val="16"/>
              </w:rPr>
              <w:t>a</w:t>
            </w:r>
            <w:r w:rsidRPr="00B64A26">
              <w:rPr>
                <w:rFonts w:asciiTheme="minorHAnsi" w:hAnsiTheme="minorHAnsi" w:cstheme="minorHAnsi"/>
                <w:i/>
                <w:sz w:val="16"/>
                <w:szCs w:val="16"/>
              </w:rPr>
              <w:t>cre</w:t>
            </w:r>
          </w:p>
        </w:tc>
        <w:tc>
          <w:tcPr>
            <w:tcW w:w="615" w:type="pct"/>
            <w:vAlign w:val="center"/>
          </w:tcPr>
          <w:p w:rsidR="00C93958" w:rsidRPr="00643D5D" w:rsidRDefault="00C93958" w:rsidP="00C93958">
            <w:pPr>
              <w:spacing w:after="0"/>
              <w:jc w:val="center"/>
              <w:rPr>
                <w:color w:val="000000"/>
                <w:sz w:val="16"/>
                <w:szCs w:val="16"/>
              </w:rPr>
            </w:pPr>
            <w:r w:rsidRPr="00643D5D">
              <w:rPr>
                <w:color w:val="000000"/>
                <w:sz w:val="16"/>
                <w:szCs w:val="16"/>
              </w:rPr>
              <w:t>Documental</w:t>
            </w:r>
          </w:p>
        </w:tc>
        <w:tc>
          <w:tcPr>
            <w:tcW w:w="499" w:type="pct"/>
            <w:vAlign w:val="center"/>
          </w:tcPr>
          <w:p w:rsidR="00C93958" w:rsidRPr="000D4BD5" w:rsidRDefault="00C93958" w:rsidP="00C93958">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vAlign w:val="center"/>
          </w:tcPr>
          <w:p w:rsidR="00C93958" w:rsidRPr="000D4BD5" w:rsidRDefault="00051CDE" w:rsidP="00C93958">
            <w:pPr>
              <w:spacing w:after="0"/>
              <w:jc w:val="center"/>
              <w:rPr>
                <w:rFonts w:asciiTheme="minorHAnsi" w:hAnsiTheme="minorHAnsi"/>
                <w:color w:val="000000"/>
                <w:sz w:val="16"/>
                <w:szCs w:val="16"/>
              </w:rPr>
            </w:pPr>
            <w:r>
              <w:rPr>
                <w:rFonts w:asciiTheme="minorHAnsi" w:hAnsiTheme="minorHAnsi"/>
                <w:color w:val="000000"/>
                <w:sz w:val="16"/>
                <w:szCs w:val="16"/>
              </w:rPr>
              <w:t>15:18 - 16:03</w:t>
            </w:r>
          </w:p>
        </w:tc>
        <w:tc>
          <w:tcPr>
            <w:tcW w:w="424" w:type="pct"/>
            <w:tcBorders>
              <w:top w:val="single" w:sz="6" w:space="0" w:color="auto"/>
              <w:left w:val="single" w:sz="6" w:space="0" w:color="auto"/>
              <w:bottom w:val="single" w:sz="6" w:space="0" w:color="auto"/>
              <w:right w:val="single" w:sz="6" w:space="0" w:color="auto"/>
            </w:tcBorders>
            <w:vAlign w:val="center"/>
          </w:tcPr>
          <w:p w:rsidR="00C93958" w:rsidRPr="000D4BD5" w:rsidRDefault="00051CDE" w:rsidP="00C93958">
            <w:pPr>
              <w:spacing w:after="0"/>
              <w:jc w:val="center"/>
              <w:rPr>
                <w:rFonts w:asciiTheme="minorHAnsi" w:hAnsiTheme="minorHAnsi"/>
                <w:color w:val="000000"/>
                <w:sz w:val="16"/>
                <w:szCs w:val="16"/>
              </w:rPr>
            </w:pPr>
            <w:r>
              <w:rPr>
                <w:rFonts w:asciiTheme="minorHAnsi" w:hAnsiTheme="minorHAnsi"/>
                <w:color w:val="000000"/>
                <w:sz w:val="16"/>
                <w:szCs w:val="16"/>
              </w:rPr>
              <w:t>45</w:t>
            </w:r>
          </w:p>
        </w:tc>
        <w:tc>
          <w:tcPr>
            <w:tcW w:w="489" w:type="pct"/>
            <w:tcBorders>
              <w:top w:val="single" w:sz="6" w:space="0" w:color="auto"/>
              <w:left w:val="single" w:sz="6" w:space="0" w:color="auto"/>
              <w:bottom w:val="single" w:sz="6" w:space="0" w:color="auto"/>
              <w:right w:val="single" w:sz="6" w:space="0" w:color="auto"/>
            </w:tcBorders>
            <w:vAlign w:val="center"/>
          </w:tcPr>
          <w:p w:rsidR="00C93958" w:rsidRPr="009B379D" w:rsidRDefault="00C93958" w:rsidP="00C93958">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F057D" w:rsidRPr="002C1679" w:rsidTr="00EA06F0">
        <w:trPr>
          <w:trHeight w:val="284"/>
          <w:jc w:val="center"/>
        </w:trPr>
        <w:tc>
          <w:tcPr>
            <w:tcW w:w="315" w:type="pct"/>
            <w:tcBorders>
              <w:left w:val="single" w:sz="6" w:space="0" w:color="auto"/>
              <w:right w:val="single" w:sz="4" w:space="0" w:color="auto"/>
            </w:tcBorders>
            <w:shd w:val="clear" w:color="auto" w:fill="FFFFFF"/>
            <w:vAlign w:val="center"/>
          </w:tcPr>
          <w:p w:rsidR="006F057D" w:rsidRPr="002C1679" w:rsidRDefault="00253B10" w:rsidP="006F057D">
            <w:pPr>
              <w:spacing w:after="0"/>
              <w:jc w:val="center"/>
              <w:rPr>
                <w:rFonts w:asciiTheme="minorHAnsi" w:hAnsiTheme="minorHAnsi" w:cstheme="minorHAnsi"/>
                <w:sz w:val="16"/>
                <w:szCs w:val="16"/>
              </w:rPr>
            </w:pPr>
            <w:r>
              <w:rPr>
                <w:rFonts w:asciiTheme="minorHAnsi" w:hAnsiTheme="minorHAnsi" w:cstheme="minorHAnsi"/>
                <w:sz w:val="16"/>
                <w:szCs w:val="16"/>
              </w:rPr>
              <w:t>22/10</w:t>
            </w:r>
          </w:p>
        </w:tc>
        <w:tc>
          <w:tcPr>
            <w:tcW w:w="2018" w:type="pct"/>
            <w:tcBorders>
              <w:top w:val="single" w:sz="6" w:space="0" w:color="auto"/>
              <w:left w:val="single" w:sz="4" w:space="0" w:color="auto"/>
              <w:bottom w:val="single" w:sz="6" w:space="0" w:color="auto"/>
              <w:right w:val="single" w:sz="6" w:space="0" w:color="auto"/>
            </w:tcBorders>
            <w:vAlign w:val="center"/>
          </w:tcPr>
          <w:p w:rsidR="006F057D" w:rsidRPr="009A1486" w:rsidRDefault="00C93958" w:rsidP="006F057D">
            <w:pPr>
              <w:spacing w:after="0"/>
              <w:jc w:val="center"/>
              <w:rPr>
                <w:rFonts w:asciiTheme="minorHAnsi" w:hAnsiTheme="minorHAnsi" w:cstheme="minorHAnsi"/>
                <w:i/>
                <w:sz w:val="16"/>
                <w:szCs w:val="16"/>
              </w:rPr>
            </w:pPr>
            <w:r>
              <w:rPr>
                <w:rFonts w:asciiTheme="minorHAnsi" w:hAnsiTheme="minorHAnsi" w:cstheme="minorHAnsi"/>
                <w:i/>
                <w:sz w:val="16"/>
                <w:szCs w:val="16"/>
              </w:rPr>
              <w:t>Alienígenas ancestrales / Shiva El destructor</w:t>
            </w:r>
          </w:p>
        </w:tc>
        <w:tc>
          <w:tcPr>
            <w:tcW w:w="615" w:type="pct"/>
            <w:vAlign w:val="center"/>
          </w:tcPr>
          <w:p w:rsidR="006F057D" w:rsidRPr="00DB4B9C" w:rsidRDefault="006F057D" w:rsidP="006F057D">
            <w:pPr>
              <w:spacing w:after="0"/>
              <w:jc w:val="center"/>
              <w:rPr>
                <w:sz w:val="16"/>
                <w:szCs w:val="16"/>
              </w:rPr>
            </w:pPr>
            <w:r w:rsidRPr="00643D5D">
              <w:rPr>
                <w:color w:val="000000"/>
                <w:sz w:val="16"/>
                <w:szCs w:val="16"/>
              </w:rPr>
              <w:t>Documental</w:t>
            </w:r>
          </w:p>
        </w:tc>
        <w:tc>
          <w:tcPr>
            <w:tcW w:w="499" w:type="pct"/>
            <w:vAlign w:val="center"/>
          </w:tcPr>
          <w:p w:rsidR="006F057D" w:rsidRPr="000D4BD5" w:rsidRDefault="00253B10" w:rsidP="006F057D">
            <w:pPr>
              <w:spacing w:after="0"/>
              <w:jc w:val="center"/>
              <w:rPr>
                <w:rFonts w:asciiTheme="minorHAnsi" w:hAnsiTheme="minorHAnsi"/>
                <w:color w:val="000000"/>
                <w:sz w:val="16"/>
                <w:szCs w:val="16"/>
              </w:rPr>
            </w:pPr>
            <w:r>
              <w:rPr>
                <w:rFonts w:asciiTheme="minorHAnsi" w:hAnsiTheme="minorHAnsi"/>
                <w:color w:val="000000"/>
                <w:sz w:val="16"/>
                <w:szCs w:val="16"/>
              </w:rPr>
              <w:t>History</w:t>
            </w:r>
          </w:p>
        </w:tc>
        <w:tc>
          <w:tcPr>
            <w:tcW w:w="640" w:type="pct"/>
            <w:tcBorders>
              <w:top w:val="single" w:sz="6" w:space="0" w:color="auto"/>
              <w:left w:val="single" w:sz="6" w:space="0" w:color="auto"/>
              <w:bottom w:val="single" w:sz="6" w:space="0" w:color="auto"/>
              <w:right w:val="single" w:sz="6" w:space="0" w:color="auto"/>
            </w:tcBorders>
            <w:vAlign w:val="center"/>
          </w:tcPr>
          <w:p w:rsidR="006F057D" w:rsidRPr="000D4BD5" w:rsidRDefault="00051CDE" w:rsidP="006F057D">
            <w:pPr>
              <w:spacing w:after="0"/>
              <w:jc w:val="center"/>
              <w:rPr>
                <w:rFonts w:asciiTheme="minorHAnsi" w:hAnsiTheme="minorHAnsi"/>
                <w:color w:val="000000"/>
                <w:sz w:val="16"/>
                <w:szCs w:val="16"/>
              </w:rPr>
            </w:pPr>
            <w:r>
              <w:rPr>
                <w:rFonts w:asciiTheme="minorHAnsi" w:hAnsiTheme="minorHAnsi"/>
                <w:color w:val="000000"/>
                <w:sz w:val="16"/>
                <w:szCs w:val="16"/>
              </w:rPr>
              <w:t>14:20 - 15:15</w:t>
            </w:r>
          </w:p>
        </w:tc>
        <w:tc>
          <w:tcPr>
            <w:tcW w:w="424" w:type="pct"/>
            <w:tcBorders>
              <w:top w:val="single" w:sz="6" w:space="0" w:color="auto"/>
              <w:left w:val="single" w:sz="6" w:space="0" w:color="auto"/>
              <w:bottom w:val="single" w:sz="6" w:space="0" w:color="auto"/>
              <w:right w:val="single" w:sz="6" w:space="0" w:color="auto"/>
            </w:tcBorders>
            <w:vAlign w:val="center"/>
          </w:tcPr>
          <w:p w:rsidR="006F057D" w:rsidRPr="001F2D13" w:rsidRDefault="00051CDE" w:rsidP="006F057D">
            <w:pPr>
              <w:spacing w:after="0"/>
              <w:jc w:val="center"/>
              <w:rPr>
                <w:rFonts w:asciiTheme="minorHAnsi" w:hAnsiTheme="minorHAnsi"/>
                <w:color w:val="000000"/>
                <w:sz w:val="16"/>
                <w:szCs w:val="16"/>
              </w:rPr>
            </w:pPr>
            <w:r w:rsidRPr="001F2D13">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vAlign w:val="center"/>
          </w:tcPr>
          <w:p w:rsidR="006F057D" w:rsidRPr="009B379D" w:rsidRDefault="00051CDE" w:rsidP="006F057D">
            <w:pPr>
              <w:spacing w:after="0"/>
              <w:jc w:val="center"/>
              <w:rPr>
                <w:rFonts w:asciiTheme="minorHAnsi" w:hAnsiTheme="minorHAnsi"/>
                <w:sz w:val="16"/>
                <w:szCs w:val="16"/>
              </w:rPr>
            </w:pPr>
            <w:r>
              <w:rPr>
                <w:rFonts w:asciiTheme="minorHAnsi" w:hAnsiTheme="minorHAnsi"/>
                <w:sz w:val="16"/>
                <w:szCs w:val="16"/>
              </w:rPr>
              <w:t>Rechazar</w:t>
            </w:r>
          </w:p>
        </w:tc>
      </w:tr>
      <w:tr w:rsidR="000A5D55" w:rsidRPr="002C1679" w:rsidTr="00EA06F0">
        <w:trPr>
          <w:trHeight w:val="284"/>
          <w:jc w:val="center"/>
        </w:trPr>
        <w:tc>
          <w:tcPr>
            <w:tcW w:w="315" w:type="pct"/>
            <w:vMerge w:val="restart"/>
            <w:tcBorders>
              <w:left w:val="single" w:sz="6" w:space="0" w:color="auto"/>
              <w:right w:val="single" w:sz="4" w:space="0" w:color="auto"/>
            </w:tcBorders>
            <w:shd w:val="clear" w:color="auto" w:fill="FFFFFF"/>
            <w:vAlign w:val="center"/>
          </w:tcPr>
          <w:p w:rsidR="000A5D55" w:rsidRPr="002C1679" w:rsidRDefault="000A5D55" w:rsidP="000A5D55">
            <w:pPr>
              <w:spacing w:after="0"/>
              <w:jc w:val="center"/>
              <w:rPr>
                <w:rFonts w:asciiTheme="minorHAnsi" w:hAnsiTheme="minorHAnsi" w:cstheme="minorHAnsi"/>
                <w:sz w:val="16"/>
                <w:szCs w:val="16"/>
              </w:rPr>
            </w:pPr>
            <w:r>
              <w:rPr>
                <w:rFonts w:asciiTheme="minorHAnsi" w:hAnsiTheme="minorHAnsi" w:cstheme="minorHAnsi"/>
                <w:sz w:val="16"/>
                <w:szCs w:val="16"/>
              </w:rPr>
              <w:t>23/10</w:t>
            </w:r>
          </w:p>
        </w:tc>
        <w:tc>
          <w:tcPr>
            <w:tcW w:w="2018" w:type="pct"/>
            <w:tcBorders>
              <w:top w:val="single" w:sz="6" w:space="0" w:color="auto"/>
              <w:left w:val="single" w:sz="4" w:space="0" w:color="auto"/>
              <w:bottom w:val="single" w:sz="6" w:space="0" w:color="auto"/>
              <w:right w:val="single" w:sz="6" w:space="0" w:color="auto"/>
            </w:tcBorders>
            <w:vAlign w:val="center"/>
          </w:tcPr>
          <w:p w:rsidR="000A5D55" w:rsidRPr="00B215D2" w:rsidRDefault="000A5D55" w:rsidP="000A5D55">
            <w:pPr>
              <w:spacing w:after="0"/>
              <w:jc w:val="center"/>
              <w:rPr>
                <w:rFonts w:asciiTheme="minorHAnsi" w:hAnsiTheme="minorHAnsi" w:cstheme="minorHAnsi"/>
                <w:i/>
                <w:sz w:val="16"/>
                <w:szCs w:val="16"/>
              </w:rPr>
            </w:pPr>
            <w:r w:rsidRPr="00B215D2">
              <w:rPr>
                <w:rFonts w:asciiTheme="minorHAnsi" w:hAnsiTheme="minorHAnsi" w:cstheme="minorHAnsi"/>
                <w:i/>
                <w:sz w:val="16"/>
                <w:szCs w:val="16"/>
              </w:rPr>
              <w:t>Persiguiendo a Hitler / Escapes</w:t>
            </w:r>
          </w:p>
        </w:tc>
        <w:tc>
          <w:tcPr>
            <w:tcW w:w="615" w:type="pct"/>
            <w:vAlign w:val="center"/>
          </w:tcPr>
          <w:p w:rsidR="000A5D55" w:rsidRPr="00250D71" w:rsidRDefault="000A5D55" w:rsidP="000A5D5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A5D55" w:rsidRPr="000D4BD5" w:rsidRDefault="000A5D55" w:rsidP="000A5D5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vAlign w:val="center"/>
          </w:tcPr>
          <w:p w:rsidR="000A5D55" w:rsidRPr="000D4BD5" w:rsidRDefault="000A5D55" w:rsidP="000A5D55">
            <w:pPr>
              <w:spacing w:after="0"/>
              <w:jc w:val="center"/>
              <w:rPr>
                <w:rFonts w:asciiTheme="minorHAnsi" w:hAnsiTheme="minorHAnsi"/>
                <w:color w:val="000000"/>
                <w:sz w:val="16"/>
                <w:szCs w:val="16"/>
              </w:rPr>
            </w:pPr>
            <w:r>
              <w:rPr>
                <w:rFonts w:asciiTheme="minorHAnsi" w:hAnsiTheme="minorHAnsi"/>
                <w:color w:val="000000"/>
                <w:sz w:val="16"/>
                <w:szCs w:val="16"/>
              </w:rPr>
              <w:t>12:53 - 13:40</w:t>
            </w:r>
          </w:p>
        </w:tc>
        <w:tc>
          <w:tcPr>
            <w:tcW w:w="424" w:type="pct"/>
            <w:tcBorders>
              <w:top w:val="single" w:sz="6" w:space="0" w:color="auto"/>
              <w:left w:val="single" w:sz="6" w:space="0" w:color="auto"/>
              <w:bottom w:val="single" w:sz="6" w:space="0" w:color="auto"/>
              <w:right w:val="single" w:sz="6" w:space="0" w:color="auto"/>
            </w:tcBorders>
            <w:vAlign w:val="center"/>
          </w:tcPr>
          <w:p w:rsidR="000A5D55" w:rsidRPr="001F2D13" w:rsidRDefault="000A5D55" w:rsidP="000A5D55">
            <w:pPr>
              <w:spacing w:after="0"/>
              <w:jc w:val="center"/>
              <w:rPr>
                <w:rFonts w:asciiTheme="minorHAnsi" w:hAnsiTheme="minorHAnsi"/>
                <w:color w:val="000000"/>
                <w:sz w:val="16"/>
                <w:szCs w:val="16"/>
              </w:rPr>
            </w:pPr>
            <w:r w:rsidRPr="001F2D13">
              <w:rPr>
                <w:rFonts w:asciiTheme="minorHAnsi" w:hAnsiTheme="minorHAnsi"/>
                <w:color w:val="000000"/>
                <w:sz w:val="16"/>
                <w:szCs w:val="16"/>
              </w:rPr>
              <w:t>47</w:t>
            </w:r>
          </w:p>
        </w:tc>
        <w:tc>
          <w:tcPr>
            <w:tcW w:w="489" w:type="pct"/>
            <w:tcBorders>
              <w:top w:val="single" w:sz="6" w:space="0" w:color="auto"/>
              <w:left w:val="single" w:sz="6" w:space="0" w:color="auto"/>
              <w:bottom w:val="single" w:sz="6" w:space="0" w:color="auto"/>
              <w:right w:val="single" w:sz="6" w:space="0" w:color="auto"/>
            </w:tcBorders>
            <w:vAlign w:val="center"/>
          </w:tcPr>
          <w:p w:rsidR="000A5D55" w:rsidRPr="009B379D" w:rsidRDefault="000A5D55" w:rsidP="000A5D5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A5D55" w:rsidRPr="002C1679" w:rsidTr="00EA06F0">
        <w:trPr>
          <w:trHeight w:val="284"/>
          <w:jc w:val="center"/>
        </w:trPr>
        <w:tc>
          <w:tcPr>
            <w:tcW w:w="315" w:type="pct"/>
            <w:vMerge/>
            <w:tcBorders>
              <w:left w:val="single" w:sz="6" w:space="0" w:color="auto"/>
              <w:right w:val="single" w:sz="4" w:space="0" w:color="auto"/>
            </w:tcBorders>
            <w:shd w:val="clear" w:color="auto" w:fill="FFFFFF"/>
            <w:vAlign w:val="center"/>
          </w:tcPr>
          <w:p w:rsidR="000A5D55" w:rsidRPr="002C1679" w:rsidRDefault="000A5D55" w:rsidP="000A5D55">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0A5D55" w:rsidRPr="00B215D2" w:rsidRDefault="000A5D55" w:rsidP="000A5D55">
            <w:pPr>
              <w:spacing w:after="0"/>
              <w:jc w:val="center"/>
              <w:rPr>
                <w:rFonts w:asciiTheme="minorHAnsi" w:hAnsiTheme="minorHAnsi" w:cstheme="minorHAnsi"/>
                <w:i/>
                <w:sz w:val="16"/>
                <w:szCs w:val="16"/>
              </w:rPr>
            </w:pPr>
            <w:r>
              <w:rPr>
                <w:rFonts w:asciiTheme="minorHAnsi" w:hAnsiTheme="minorHAnsi" w:cstheme="minorHAnsi"/>
                <w:i/>
                <w:sz w:val="16"/>
                <w:szCs w:val="16"/>
              </w:rPr>
              <w:t>Persiguiendo a Hitler / La g</w:t>
            </w:r>
            <w:r w:rsidRPr="00B215D2">
              <w:rPr>
                <w:rFonts w:asciiTheme="minorHAnsi" w:hAnsiTheme="minorHAnsi" w:cstheme="minorHAnsi"/>
                <w:i/>
                <w:sz w:val="16"/>
                <w:szCs w:val="16"/>
              </w:rPr>
              <w:t>uarida de Hitler</w:t>
            </w:r>
          </w:p>
        </w:tc>
        <w:tc>
          <w:tcPr>
            <w:tcW w:w="615" w:type="pct"/>
            <w:vAlign w:val="center"/>
          </w:tcPr>
          <w:p w:rsidR="000A5D55" w:rsidRPr="00250D71" w:rsidRDefault="000A5D55" w:rsidP="000A5D5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A5D55" w:rsidRPr="000D4BD5" w:rsidRDefault="000A5D55" w:rsidP="000A5D5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vAlign w:val="center"/>
          </w:tcPr>
          <w:p w:rsidR="000A5D55" w:rsidRPr="000D4BD5" w:rsidRDefault="000A5D55" w:rsidP="000A5D55">
            <w:pPr>
              <w:spacing w:after="0"/>
              <w:jc w:val="center"/>
              <w:rPr>
                <w:rFonts w:asciiTheme="minorHAnsi" w:hAnsiTheme="minorHAnsi"/>
                <w:color w:val="000000"/>
                <w:sz w:val="16"/>
                <w:szCs w:val="16"/>
              </w:rPr>
            </w:pPr>
            <w:r>
              <w:rPr>
                <w:rFonts w:asciiTheme="minorHAnsi" w:hAnsiTheme="minorHAnsi"/>
                <w:color w:val="000000"/>
                <w:sz w:val="16"/>
                <w:szCs w:val="16"/>
              </w:rPr>
              <w:t>13:40 - 14:27</w:t>
            </w:r>
          </w:p>
        </w:tc>
        <w:tc>
          <w:tcPr>
            <w:tcW w:w="424" w:type="pct"/>
            <w:tcBorders>
              <w:top w:val="single" w:sz="6" w:space="0" w:color="auto"/>
              <w:left w:val="single" w:sz="6" w:space="0" w:color="auto"/>
              <w:bottom w:val="single" w:sz="6" w:space="0" w:color="auto"/>
              <w:right w:val="single" w:sz="6" w:space="0" w:color="auto"/>
            </w:tcBorders>
            <w:vAlign w:val="center"/>
          </w:tcPr>
          <w:p w:rsidR="000A5D55" w:rsidRPr="001F2D13" w:rsidRDefault="000A5D55" w:rsidP="000A5D55">
            <w:pPr>
              <w:spacing w:after="0"/>
              <w:jc w:val="center"/>
              <w:rPr>
                <w:rFonts w:asciiTheme="minorHAnsi" w:hAnsiTheme="minorHAnsi"/>
                <w:color w:val="000000"/>
                <w:sz w:val="16"/>
                <w:szCs w:val="16"/>
              </w:rPr>
            </w:pPr>
            <w:r w:rsidRPr="001F2D13">
              <w:rPr>
                <w:rFonts w:asciiTheme="minorHAnsi" w:hAnsiTheme="minorHAnsi"/>
                <w:color w:val="000000"/>
                <w:sz w:val="16"/>
                <w:szCs w:val="16"/>
              </w:rPr>
              <w:t>47</w:t>
            </w:r>
          </w:p>
        </w:tc>
        <w:tc>
          <w:tcPr>
            <w:tcW w:w="489" w:type="pct"/>
            <w:tcBorders>
              <w:top w:val="single" w:sz="6" w:space="0" w:color="auto"/>
              <w:left w:val="single" w:sz="6" w:space="0" w:color="auto"/>
              <w:bottom w:val="single" w:sz="6" w:space="0" w:color="auto"/>
              <w:right w:val="single" w:sz="6" w:space="0" w:color="auto"/>
            </w:tcBorders>
            <w:vAlign w:val="center"/>
          </w:tcPr>
          <w:p w:rsidR="000A5D55" w:rsidRPr="009B379D" w:rsidRDefault="000A5D55" w:rsidP="000A5D5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A5D55" w:rsidRPr="002C1679" w:rsidTr="00BD73D7">
        <w:trPr>
          <w:trHeight w:val="284"/>
          <w:jc w:val="center"/>
        </w:trPr>
        <w:tc>
          <w:tcPr>
            <w:tcW w:w="315" w:type="pct"/>
            <w:vMerge/>
            <w:tcBorders>
              <w:left w:val="single" w:sz="6" w:space="0" w:color="auto"/>
              <w:right w:val="single" w:sz="4" w:space="0" w:color="auto"/>
            </w:tcBorders>
            <w:shd w:val="clear" w:color="auto" w:fill="FFFFFF"/>
            <w:vAlign w:val="center"/>
          </w:tcPr>
          <w:p w:rsidR="000A5D55" w:rsidRPr="002C1679" w:rsidRDefault="000A5D55" w:rsidP="000A5D55">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0A5D55" w:rsidRPr="00B215D2" w:rsidRDefault="000A5D55" w:rsidP="000604A1">
            <w:pPr>
              <w:spacing w:after="0"/>
              <w:jc w:val="center"/>
              <w:rPr>
                <w:rFonts w:asciiTheme="minorHAnsi" w:hAnsiTheme="minorHAnsi" w:cstheme="minorHAnsi"/>
                <w:i/>
                <w:sz w:val="16"/>
                <w:szCs w:val="16"/>
              </w:rPr>
            </w:pPr>
            <w:r w:rsidRPr="00B215D2">
              <w:rPr>
                <w:rFonts w:asciiTheme="minorHAnsi" w:hAnsiTheme="minorHAnsi" w:cstheme="minorHAnsi"/>
                <w:i/>
                <w:sz w:val="16"/>
                <w:szCs w:val="16"/>
              </w:rPr>
              <w:t xml:space="preserve">Alienígenas Ancestrales / Aliens y </w:t>
            </w:r>
            <w:r w:rsidR="000604A1">
              <w:rPr>
                <w:rFonts w:asciiTheme="minorHAnsi" w:hAnsiTheme="minorHAnsi" w:cstheme="minorHAnsi"/>
                <w:i/>
                <w:sz w:val="16"/>
                <w:szCs w:val="16"/>
              </w:rPr>
              <w:t>l</w:t>
            </w:r>
            <w:r w:rsidRPr="00B215D2">
              <w:rPr>
                <w:rFonts w:asciiTheme="minorHAnsi" w:hAnsiTheme="minorHAnsi" w:cstheme="minorHAnsi"/>
                <w:i/>
                <w:sz w:val="16"/>
                <w:szCs w:val="16"/>
              </w:rPr>
              <w:t xml:space="preserve">a </w:t>
            </w:r>
            <w:r w:rsidR="000604A1">
              <w:rPr>
                <w:rFonts w:asciiTheme="minorHAnsi" w:hAnsiTheme="minorHAnsi" w:cstheme="minorHAnsi"/>
                <w:i/>
                <w:sz w:val="16"/>
                <w:szCs w:val="16"/>
              </w:rPr>
              <w:t>g</w:t>
            </w:r>
            <w:r w:rsidRPr="00B215D2">
              <w:rPr>
                <w:rFonts w:asciiTheme="minorHAnsi" w:hAnsiTheme="minorHAnsi" w:cstheme="minorHAnsi"/>
                <w:i/>
                <w:sz w:val="16"/>
                <w:szCs w:val="16"/>
              </w:rPr>
              <w:t xml:space="preserve">uerra </w:t>
            </w:r>
            <w:r w:rsidR="000604A1">
              <w:rPr>
                <w:rFonts w:asciiTheme="minorHAnsi" w:hAnsiTheme="minorHAnsi" w:cstheme="minorHAnsi"/>
                <w:i/>
                <w:sz w:val="16"/>
                <w:szCs w:val="16"/>
              </w:rPr>
              <w:t>c</w:t>
            </w:r>
            <w:r w:rsidRPr="00B215D2">
              <w:rPr>
                <w:rFonts w:asciiTheme="minorHAnsi" w:hAnsiTheme="minorHAnsi" w:cstheme="minorHAnsi"/>
                <w:i/>
                <w:sz w:val="16"/>
                <w:szCs w:val="16"/>
              </w:rPr>
              <w:t>ivil</w:t>
            </w:r>
          </w:p>
        </w:tc>
        <w:tc>
          <w:tcPr>
            <w:tcW w:w="615" w:type="pct"/>
            <w:vAlign w:val="center"/>
          </w:tcPr>
          <w:p w:rsidR="000A5D55" w:rsidRPr="00250D71" w:rsidRDefault="000A5D55" w:rsidP="000A5D5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A5D55" w:rsidRPr="000D4BD5" w:rsidRDefault="000A5D55" w:rsidP="000A5D55">
            <w:pPr>
              <w:spacing w:after="0"/>
              <w:jc w:val="center"/>
              <w:rPr>
                <w:rFonts w:asciiTheme="minorHAnsi" w:hAnsiTheme="minorHAnsi"/>
                <w:color w:val="000000"/>
                <w:sz w:val="16"/>
                <w:szCs w:val="16"/>
              </w:rPr>
            </w:pPr>
            <w:r>
              <w:rPr>
                <w:rFonts w:asciiTheme="minorHAnsi" w:hAnsiTheme="minorHAnsi"/>
                <w:color w:val="000000"/>
                <w:sz w:val="16"/>
                <w:szCs w:val="16"/>
              </w:rPr>
              <w:t>History</w:t>
            </w:r>
          </w:p>
        </w:tc>
        <w:tc>
          <w:tcPr>
            <w:tcW w:w="640" w:type="pct"/>
            <w:tcBorders>
              <w:top w:val="single" w:sz="6" w:space="0" w:color="auto"/>
              <w:left w:val="single" w:sz="6" w:space="0" w:color="auto"/>
              <w:bottom w:val="single" w:sz="6" w:space="0" w:color="auto"/>
              <w:right w:val="single" w:sz="6" w:space="0" w:color="auto"/>
            </w:tcBorders>
            <w:vAlign w:val="center"/>
          </w:tcPr>
          <w:p w:rsidR="000A5D55" w:rsidRPr="000D4BD5" w:rsidRDefault="000604A1" w:rsidP="000A5D55">
            <w:pPr>
              <w:spacing w:after="0"/>
              <w:jc w:val="center"/>
              <w:rPr>
                <w:rFonts w:asciiTheme="minorHAnsi" w:hAnsiTheme="minorHAnsi"/>
                <w:color w:val="000000"/>
                <w:sz w:val="16"/>
                <w:szCs w:val="16"/>
              </w:rPr>
            </w:pPr>
            <w:r>
              <w:rPr>
                <w:rFonts w:asciiTheme="minorHAnsi" w:hAnsiTheme="minorHAnsi"/>
                <w:color w:val="000000"/>
                <w:sz w:val="16"/>
                <w:szCs w:val="16"/>
              </w:rPr>
              <w:t>14:10 - 15:05</w:t>
            </w:r>
          </w:p>
        </w:tc>
        <w:tc>
          <w:tcPr>
            <w:tcW w:w="424" w:type="pct"/>
            <w:tcBorders>
              <w:top w:val="single" w:sz="6" w:space="0" w:color="auto"/>
              <w:left w:val="single" w:sz="6" w:space="0" w:color="auto"/>
              <w:bottom w:val="single" w:sz="6" w:space="0" w:color="auto"/>
              <w:right w:val="single" w:sz="6" w:space="0" w:color="auto"/>
            </w:tcBorders>
            <w:vAlign w:val="center"/>
          </w:tcPr>
          <w:p w:rsidR="000A5D55" w:rsidRPr="001F2D13" w:rsidRDefault="000604A1" w:rsidP="000A5D55">
            <w:pPr>
              <w:spacing w:after="0"/>
              <w:jc w:val="center"/>
              <w:rPr>
                <w:rFonts w:asciiTheme="minorHAnsi" w:hAnsiTheme="minorHAnsi"/>
                <w:color w:val="000000"/>
                <w:sz w:val="16"/>
                <w:szCs w:val="16"/>
              </w:rPr>
            </w:pPr>
            <w:r w:rsidRPr="001F2D13">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vAlign w:val="center"/>
          </w:tcPr>
          <w:p w:rsidR="000A5D55" w:rsidRPr="009B379D" w:rsidRDefault="000604A1" w:rsidP="000A5D55">
            <w:pPr>
              <w:spacing w:after="0"/>
              <w:jc w:val="center"/>
              <w:rPr>
                <w:rFonts w:asciiTheme="minorHAnsi" w:hAnsiTheme="minorHAnsi"/>
                <w:sz w:val="16"/>
                <w:szCs w:val="16"/>
              </w:rPr>
            </w:pPr>
            <w:r>
              <w:rPr>
                <w:rFonts w:asciiTheme="minorHAnsi" w:hAnsiTheme="minorHAnsi"/>
                <w:sz w:val="16"/>
                <w:szCs w:val="16"/>
              </w:rPr>
              <w:t>Rechazar</w:t>
            </w:r>
          </w:p>
        </w:tc>
      </w:tr>
      <w:tr w:rsidR="000A5D55" w:rsidRPr="002C1679" w:rsidTr="00BD73D7">
        <w:trPr>
          <w:trHeight w:val="284"/>
          <w:jc w:val="center"/>
        </w:trPr>
        <w:tc>
          <w:tcPr>
            <w:tcW w:w="315" w:type="pct"/>
            <w:tcBorders>
              <w:left w:val="single" w:sz="6" w:space="0" w:color="auto"/>
              <w:right w:val="single" w:sz="4" w:space="0" w:color="auto"/>
            </w:tcBorders>
            <w:shd w:val="clear" w:color="auto" w:fill="FFFFFF"/>
            <w:vAlign w:val="center"/>
          </w:tcPr>
          <w:p w:rsidR="000A5D55" w:rsidRPr="002C1679" w:rsidRDefault="000A5D55" w:rsidP="000A5D55">
            <w:pPr>
              <w:spacing w:after="0"/>
              <w:jc w:val="center"/>
              <w:rPr>
                <w:rFonts w:asciiTheme="minorHAnsi" w:hAnsiTheme="minorHAnsi" w:cstheme="minorHAnsi"/>
                <w:sz w:val="16"/>
                <w:szCs w:val="16"/>
              </w:rPr>
            </w:pPr>
            <w:r>
              <w:rPr>
                <w:rFonts w:asciiTheme="minorHAnsi" w:hAnsiTheme="minorHAnsi" w:cstheme="minorHAnsi"/>
                <w:sz w:val="16"/>
                <w:szCs w:val="16"/>
              </w:rPr>
              <w:t>24/10</w:t>
            </w:r>
          </w:p>
        </w:tc>
        <w:tc>
          <w:tcPr>
            <w:tcW w:w="2018" w:type="pct"/>
            <w:tcBorders>
              <w:top w:val="single" w:sz="6" w:space="0" w:color="auto"/>
              <w:left w:val="single" w:sz="4" w:space="0" w:color="auto"/>
              <w:bottom w:val="single" w:sz="6" w:space="0" w:color="auto"/>
              <w:right w:val="single" w:sz="6" w:space="0" w:color="auto"/>
            </w:tcBorders>
            <w:vAlign w:val="center"/>
          </w:tcPr>
          <w:p w:rsidR="000A5D55" w:rsidRPr="00B215D2" w:rsidRDefault="000A5D55" w:rsidP="000A5D55">
            <w:pPr>
              <w:spacing w:after="0"/>
              <w:jc w:val="center"/>
              <w:rPr>
                <w:rFonts w:asciiTheme="minorHAnsi" w:hAnsiTheme="minorHAnsi" w:cstheme="minorHAnsi"/>
                <w:i/>
                <w:sz w:val="16"/>
                <w:szCs w:val="16"/>
              </w:rPr>
            </w:pPr>
            <w:r w:rsidRPr="00B215D2">
              <w:rPr>
                <w:rFonts w:asciiTheme="minorHAnsi" w:hAnsiTheme="minorHAnsi" w:cstheme="minorHAnsi"/>
                <w:i/>
                <w:sz w:val="16"/>
                <w:szCs w:val="16"/>
              </w:rPr>
              <w:t>Aliení</w:t>
            </w:r>
            <w:r w:rsidR="000604A1">
              <w:rPr>
                <w:rFonts w:asciiTheme="minorHAnsi" w:hAnsiTheme="minorHAnsi" w:cstheme="minorHAnsi"/>
                <w:i/>
                <w:sz w:val="16"/>
                <w:szCs w:val="16"/>
              </w:rPr>
              <w:t>genas Ancestrales / Tesoros de los d</w:t>
            </w:r>
            <w:r w:rsidRPr="00B215D2">
              <w:rPr>
                <w:rFonts w:asciiTheme="minorHAnsi" w:hAnsiTheme="minorHAnsi" w:cstheme="minorHAnsi"/>
                <w:i/>
                <w:sz w:val="16"/>
                <w:szCs w:val="16"/>
              </w:rPr>
              <w:t>ioses</w:t>
            </w:r>
          </w:p>
        </w:tc>
        <w:tc>
          <w:tcPr>
            <w:tcW w:w="615" w:type="pct"/>
            <w:vAlign w:val="center"/>
          </w:tcPr>
          <w:p w:rsidR="000A5D55" w:rsidRPr="00250D71" w:rsidRDefault="000A5D55" w:rsidP="000A5D5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A5D55" w:rsidRPr="000D4BD5" w:rsidRDefault="000A5D55" w:rsidP="000A5D55">
            <w:pPr>
              <w:spacing w:after="0"/>
              <w:jc w:val="center"/>
              <w:rPr>
                <w:rFonts w:asciiTheme="minorHAnsi" w:hAnsiTheme="minorHAnsi"/>
                <w:color w:val="000000"/>
                <w:sz w:val="16"/>
                <w:szCs w:val="16"/>
              </w:rPr>
            </w:pPr>
            <w:r>
              <w:rPr>
                <w:rFonts w:asciiTheme="minorHAnsi" w:hAnsiTheme="minorHAnsi"/>
                <w:color w:val="000000"/>
                <w:sz w:val="16"/>
                <w:szCs w:val="16"/>
              </w:rPr>
              <w:t>History</w:t>
            </w:r>
          </w:p>
        </w:tc>
        <w:tc>
          <w:tcPr>
            <w:tcW w:w="640" w:type="pct"/>
            <w:tcBorders>
              <w:top w:val="single" w:sz="6" w:space="0" w:color="auto"/>
              <w:left w:val="single" w:sz="6" w:space="0" w:color="auto"/>
              <w:bottom w:val="single" w:sz="6" w:space="0" w:color="auto"/>
              <w:right w:val="single" w:sz="6" w:space="0" w:color="auto"/>
            </w:tcBorders>
            <w:vAlign w:val="center"/>
          </w:tcPr>
          <w:p w:rsidR="000A5D55" w:rsidRPr="000D4BD5" w:rsidRDefault="000604A1" w:rsidP="000A5D55">
            <w:pPr>
              <w:spacing w:after="0"/>
              <w:jc w:val="center"/>
              <w:rPr>
                <w:rFonts w:asciiTheme="minorHAnsi" w:hAnsiTheme="minorHAnsi"/>
                <w:color w:val="000000"/>
                <w:sz w:val="16"/>
                <w:szCs w:val="16"/>
              </w:rPr>
            </w:pPr>
            <w:r>
              <w:rPr>
                <w:rFonts w:asciiTheme="minorHAnsi" w:hAnsiTheme="minorHAnsi"/>
                <w:color w:val="000000"/>
                <w:sz w:val="16"/>
                <w:szCs w:val="16"/>
              </w:rPr>
              <w:t>14:15 - 15:05</w:t>
            </w:r>
          </w:p>
        </w:tc>
        <w:tc>
          <w:tcPr>
            <w:tcW w:w="424" w:type="pct"/>
            <w:tcBorders>
              <w:top w:val="single" w:sz="6" w:space="0" w:color="auto"/>
              <w:left w:val="single" w:sz="6" w:space="0" w:color="auto"/>
              <w:bottom w:val="single" w:sz="6" w:space="0" w:color="auto"/>
              <w:right w:val="single" w:sz="6" w:space="0" w:color="auto"/>
            </w:tcBorders>
            <w:vAlign w:val="center"/>
          </w:tcPr>
          <w:p w:rsidR="000A5D55" w:rsidRPr="001F2D13" w:rsidRDefault="000604A1" w:rsidP="000A5D55">
            <w:pPr>
              <w:spacing w:after="0"/>
              <w:jc w:val="center"/>
              <w:rPr>
                <w:rFonts w:asciiTheme="minorHAnsi" w:hAnsiTheme="minorHAnsi"/>
                <w:color w:val="000000"/>
                <w:sz w:val="16"/>
                <w:szCs w:val="16"/>
              </w:rPr>
            </w:pPr>
            <w:r w:rsidRPr="001F2D13">
              <w:rPr>
                <w:rFonts w:asciiTheme="minorHAnsi" w:hAnsiTheme="minorHAnsi"/>
                <w:color w:val="000000"/>
                <w:sz w:val="16"/>
                <w:szCs w:val="16"/>
              </w:rPr>
              <w:t>50</w:t>
            </w:r>
          </w:p>
        </w:tc>
        <w:tc>
          <w:tcPr>
            <w:tcW w:w="489" w:type="pct"/>
            <w:tcBorders>
              <w:top w:val="single" w:sz="6" w:space="0" w:color="auto"/>
              <w:left w:val="single" w:sz="6" w:space="0" w:color="auto"/>
              <w:bottom w:val="single" w:sz="6" w:space="0" w:color="auto"/>
              <w:right w:val="single" w:sz="6" w:space="0" w:color="auto"/>
            </w:tcBorders>
            <w:vAlign w:val="center"/>
          </w:tcPr>
          <w:p w:rsidR="000A5D55" w:rsidRPr="009B379D" w:rsidRDefault="000604A1" w:rsidP="000A5D55">
            <w:pPr>
              <w:spacing w:after="0"/>
              <w:jc w:val="center"/>
              <w:rPr>
                <w:rFonts w:asciiTheme="minorHAnsi" w:hAnsiTheme="minorHAnsi"/>
                <w:sz w:val="16"/>
                <w:szCs w:val="16"/>
              </w:rPr>
            </w:pPr>
            <w:r>
              <w:rPr>
                <w:rFonts w:asciiTheme="minorHAnsi" w:hAnsiTheme="minorHAnsi"/>
                <w:sz w:val="16"/>
                <w:szCs w:val="16"/>
              </w:rPr>
              <w:t>Rechazar</w:t>
            </w:r>
          </w:p>
        </w:tc>
      </w:tr>
      <w:tr w:rsidR="00A1318D" w:rsidRPr="002C1679" w:rsidTr="00B174B0">
        <w:trPr>
          <w:trHeight w:val="284"/>
          <w:jc w:val="center"/>
        </w:trPr>
        <w:tc>
          <w:tcPr>
            <w:tcW w:w="315" w:type="pct"/>
            <w:vMerge w:val="restart"/>
            <w:tcBorders>
              <w:left w:val="single" w:sz="6" w:space="0" w:color="auto"/>
              <w:right w:val="single" w:sz="4" w:space="0" w:color="auto"/>
            </w:tcBorders>
            <w:shd w:val="clear" w:color="auto" w:fill="FFFFFF"/>
            <w:vAlign w:val="center"/>
          </w:tcPr>
          <w:p w:rsidR="00A1318D" w:rsidRPr="002C1679" w:rsidRDefault="00A1318D" w:rsidP="00A1318D">
            <w:pPr>
              <w:spacing w:after="0"/>
              <w:jc w:val="center"/>
              <w:rPr>
                <w:rFonts w:asciiTheme="minorHAnsi" w:hAnsiTheme="minorHAnsi" w:cstheme="minorHAnsi"/>
                <w:sz w:val="16"/>
                <w:szCs w:val="16"/>
              </w:rPr>
            </w:pPr>
            <w:r>
              <w:rPr>
                <w:rFonts w:asciiTheme="minorHAnsi" w:hAnsiTheme="minorHAnsi" w:cstheme="minorHAnsi"/>
                <w:sz w:val="16"/>
                <w:szCs w:val="16"/>
              </w:rPr>
              <w:t>25/10</w:t>
            </w:r>
          </w:p>
        </w:tc>
        <w:tc>
          <w:tcPr>
            <w:tcW w:w="2018" w:type="pct"/>
            <w:tcBorders>
              <w:top w:val="single" w:sz="6" w:space="0" w:color="auto"/>
              <w:left w:val="single" w:sz="4" w:space="0" w:color="auto"/>
              <w:bottom w:val="single" w:sz="6" w:space="0" w:color="auto"/>
              <w:right w:val="single" w:sz="6" w:space="0" w:color="auto"/>
            </w:tcBorders>
            <w:vAlign w:val="center"/>
          </w:tcPr>
          <w:p w:rsidR="00A1318D" w:rsidRPr="004E7A15" w:rsidRDefault="00A1318D" w:rsidP="00A1318D">
            <w:pPr>
              <w:spacing w:after="0"/>
              <w:jc w:val="center"/>
              <w:rPr>
                <w:rFonts w:asciiTheme="minorHAnsi" w:hAnsiTheme="minorHAnsi" w:cstheme="minorHAnsi"/>
                <w:i/>
                <w:sz w:val="16"/>
                <w:szCs w:val="16"/>
              </w:rPr>
            </w:pPr>
            <w:r w:rsidRPr="004E7A15">
              <w:rPr>
                <w:rFonts w:asciiTheme="minorHAnsi" w:hAnsiTheme="minorHAnsi" w:cstheme="minorHAnsi"/>
                <w:i/>
                <w:sz w:val="16"/>
                <w:szCs w:val="16"/>
              </w:rPr>
              <w:t>Descubriendo Enigmas / Observados</w:t>
            </w:r>
          </w:p>
        </w:tc>
        <w:tc>
          <w:tcPr>
            <w:tcW w:w="615" w:type="pct"/>
            <w:vAlign w:val="center"/>
          </w:tcPr>
          <w:p w:rsidR="00A1318D" w:rsidRPr="00DB4B9C" w:rsidRDefault="00A1318D" w:rsidP="00A1318D">
            <w:pPr>
              <w:spacing w:after="0"/>
              <w:jc w:val="center"/>
              <w:rPr>
                <w:sz w:val="16"/>
                <w:szCs w:val="16"/>
              </w:rPr>
            </w:pPr>
            <w:r w:rsidRPr="00643D5D">
              <w:rPr>
                <w:color w:val="000000"/>
                <w:sz w:val="16"/>
                <w:szCs w:val="16"/>
              </w:rPr>
              <w:t>Documental</w:t>
            </w:r>
          </w:p>
        </w:tc>
        <w:tc>
          <w:tcPr>
            <w:tcW w:w="499" w:type="pct"/>
            <w:vAlign w:val="center"/>
          </w:tcPr>
          <w:p w:rsidR="00A1318D" w:rsidRPr="000D4BD5" w:rsidRDefault="00A1318D" w:rsidP="00A1318D">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vAlign w:val="center"/>
          </w:tcPr>
          <w:p w:rsidR="00A1318D" w:rsidRPr="000D4BD5" w:rsidRDefault="00A1318D" w:rsidP="00A1318D">
            <w:pPr>
              <w:spacing w:after="0"/>
              <w:jc w:val="center"/>
              <w:rPr>
                <w:rFonts w:asciiTheme="minorHAnsi" w:hAnsiTheme="minorHAnsi"/>
                <w:color w:val="000000"/>
                <w:sz w:val="16"/>
                <w:szCs w:val="16"/>
              </w:rPr>
            </w:pPr>
            <w:r>
              <w:rPr>
                <w:rFonts w:asciiTheme="minorHAnsi" w:hAnsiTheme="minorHAnsi"/>
                <w:color w:val="000000"/>
                <w:sz w:val="16"/>
                <w:szCs w:val="16"/>
              </w:rPr>
              <w:t>12:41 - 13:28</w:t>
            </w:r>
          </w:p>
        </w:tc>
        <w:tc>
          <w:tcPr>
            <w:tcW w:w="424" w:type="pct"/>
            <w:tcBorders>
              <w:top w:val="single" w:sz="6" w:space="0" w:color="auto"/>
              <w:left w:val="single" w:sz="6" w:space="0" w:color="auto"/>
              <w:bottom w:val="single" w:sz="6" w:space="0" w:color="auto"/>
              <w:right w:val="single" w:sz="6" w:space="0" w:color="auto"/>
            </w:tcBorders>
            <w:vAlign w:val="center"/>
          </w:tcPr>
          <w:p w:rsidR="00A1318D" w:rsidRPr="001F2D13" w:rsidRDefault="00A1318D" w:rsidP="00A1318D">
            <w:pPr>
              <w:spacing w:after="0"/>
              <w:jc w:val="center"/>
              <w:rPr>
                <w:rFonts w:asciiTheme="minorHAnsi" w:hAnsiTheme="minorHAnsi"/>
                <w:color w:val="000000"/>
                <w:sz w:val="16"/>
                <w:szCs w:val="16"/>
              </w:rPr>
            </w:pPr>
            <w:r w:rsidRPr="001F2D13">
              <w:rPr>
                <w:rFonts w:asciiTheme="minorHAnsi" w:hAnsiTheme="minorHAnsi"/>
                <w:color w:val="000000"/>
                <w:sz w:val="16"/>
                <w:szCs w:val="16"/>
              </w:rPr>
              <w:t>47</w:t>
            </w:r>
          </w:p>
        </w:tc>
        <w:tc>
          <w:tcPr>
            <w:tcW w:w="489" w:type="pct"/>
            <w:tcBorders>
              <w:top w:val="single" w:sz="6" w:space="0" w:color="auto"/>
              <w:left w:val="single" w:sz="6" w:space="0" w:color="auto"/>
              <w:bottom w:val="single" w:sz="6" w:space="0" w:color="auto"/>
              <w:right w:val="single" w:sz="6" w:space="0" w:color="auto"/>
            </w:tcBorders>
            <w:vAlign w:val="center"/>
          </w:tcPr>
          <w:p w:rsidR="00A1318D" w:rsidRPr="009B379D" w:rsidRDefault="00A1318D" w:rsidP="00A1318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1318D" w:rsidRPr="002C1679" w:rsidTr="00B174B0">
        <w:trPr>
          <w:trHeight w:val="284"/>
          <w:jc w:val="center"/>
        </w:trPr>
        <w:tc>
          <w:tcPr>
            <w:tcW w:w="315" w:type="pct"/>
            <w:vMerge/>
            <w:tcBorders>
              <w:left w:val="single" w:sz="6" w:space="0" w:color="auto"/>
              <w:right w:val="single" w:sz="4" w:space="0" w:color="auto"/>
            </w:tcBorders>
            <w:shd w:val="clear" w:color="auto" w:fill="FFFFFF"/>
            <w:vAlign w:val="center"/>
          </w:tcPr>
          <w:p w:rsidR="00A1318D" w:rsidRPr="002C1679" w:rsidRDefault="00A1318D" w:rsidP="00A1318D">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A1318D" w:rsidRPr="004E7A15" w:rsidRDefault="00A1318D" w:rsidP="00A1318D">
            <w:pPr>
              <w:spacing w:after="0"/>
              <w:jc w:val="center"/>
              <w:rPr>
                <w:rFonts w:asciiTheme="minorHAnsi" w:hAnsiTheme="minorHAnsi" w:cstheme="minorHAnsi"/>
                <w:i/>
                <w:sz w:val="16"/>
                <w:szCs w:val="16"/>
              </w:rPr>
            </w:pPr>
            <w:r w:rsidRPr="004E7A15">
              <w:rPr>
                <w:rFonts w:asciiTheme="minorHAnsi" w:hAnsiTheme="minorHAnsi" w:cstheme="minorHAnsi"/>
                <w:i/>
                <w:sz w:val="16"/>
                <w:szCs w:val="16"/>
              </w:rPr>
              <w:t>Descubriendo Enigmas / Alien</w:t>
            </w:r>
          </w:p>
        </w:tc>
        <w:tc>
          <w:tcPr>
            <w:tcW w:w="615" w:type="pct"/>
            <w:vAlign w:val="center"/>
          </w:tcPr>
          <w:p w:rsidR="00A1318D" w:rsidRPr="00250D71" w:rsidRDefault="00A1318D" w:rsidP="00A1318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A1318D" w:rsidRPr="000D4BD5" w:rsidRDefault="00A1318D" w:rsidP="00A1318D">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vAlign w:val="center"/>
          </w:tcPr>
          <w:p w:rsidR="00A1318D" w:rsidRPr="000D4BD5" w:rsidRDefault="00A1318D" w:rsidP="00A1318D">
            <w:pPr>
              <w:spacing w:after="0"/>
              <w:jc w:val="center"/>
              <w:rPr>
                <w:rFonts w:asciiTheme="minorHAnsi" w:hAnsiTheme="minorHAnsi"/>
                <w:color w:val="000000"/>
                <w:sz w:val="16"/>
                <w:szCs w:val="16"/>
              </w:rPr>
            </w:pPr>
            <w:r>
              <w:rPr>
                <w:rFonts w:asciiTheme="minorHAnsi" w:hAnsiTheme="minorHAnsi"/>
                <w:color w:val="000000"/>
                <w:sz w:val="16"/>
                <w:szCs w:val="16"/>
              </w:rPr>
              <w:t>13:28 - 14:15</w:t>
            </w:r>
          </w:p>
        </w:tc>
        <w:tc>
          <w:tcPr>
            <w:tcW w:w="424" w:type="pct"/>
            <w:tcBorders>
              <w:top w:val="single" w:sz="6" w:space="0" w:color="auto"/>
              <w:left w:val="single" w:sz="6" w:space="0" w:color="auto"/>
              <w:bottom w:val="single" w:sz="6" w:space="0" w:color="auto"/>
              <w:right w:val="single" w:sz="6" w:space="0" w:color="auto"/>
            </w:tcBorders>
            <w:vAlign w:val="center"/>
          </w:tcPr>
          <w:p w:rsidR="00A1318D" w:rsidRPr="001F2D13" w:rsidRDefault="00A1318D" w:rsidP="00A1318D">
            <w:pPr>
              <w:spacing w:after="0"/>
              <w:jc w:val="center"/>
              <w:rPr>
                <w:rFonts w:asciiTheme="minorHAnsi" w:hAnsiTheme="minorHAnsi"/>
                <w:color w:val="000000"/>
                <w:sz w:val="16"/>
                <w:szCs w:val="16"/>
              </w:rPr>
            </w:pPr>
            <w:r w:rsidRPr="001F2D13">
              <w:rPr>
                <w:rFonts w:asciiTheme="minorHAnsi" w:hAnsiTheme="minorHAnsi"/>
                <w:color w:val="000000"/>
                <w:sz w:val="16"/>
                <w:szCs w:val="16"/>
              </w:rPr>
              <w:t>47</w:t>
            </w:r>
          </w:p>
        </w:tc>
        <w:tc>
          <w:tcPr>
            <w:tcW w:w="489" w:type="pct"/>
            <w:tcBorders>
              <w:top w:val="single" w:sz="6" w:space="0" w:color="auto"/>
              <w:left w:val="single" w:sz="6" w:space="0" w:color="auto"/>
              <w:bottom w:val="single" w:sz="6" w:space="0" w:color="auto"/>
              <w:right w:val="single" w:sz="6" w:space="0" w:color="auto"/>
            </w:tcBorders>
            <w:vAlign w:val="center"/>
          </w:tcPr>
          <w:p w:rsidR="00A1318D" w:rsidRPr="009B379D" w:rsidRDefault="00A1318D" w:rsidP="00A1318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0604A1" w:rsidRPr="002C1679" w:rsidTr="00250E9D">
        <w:trPr>
          <w:trHeight w:val="284"/>
          <w:jc w:val="center"/>
        </w:trPr>
        <w:tc>
          <w:tcPr>
            <w:tcW w:w="315" w:type="pct"/>
            <w:vMerge/>
            <w:tcBorders>
              <w:left w:val="single" w:sz="6" w:space="0" w:color="auto"/>
              <w:right w:val="single" w:sz="4" w:space="0" w:color="auto"/>
            </w:tcBorders>
            <w:shd w:val="clear" w:color="auto" w:fill="FFFFFF"/>
            <w:vAlign w:val="center"/>
          </w:tcPr>
          <w:p w:rsidR="000604A1" w:rsidRPr="002C1679" w:rsidRDefault="000604A1" w:rsidP="006F057D">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0604A1" w:rsidRPr="00557660" w:rsidRDefault="00A1318D" w:rsidP="006F057D">
            <w:pPr>
              <w:spacing w:after="0"/>
              <w:jc w:val="center"/>
              <w:rPr>
                <w:rFonts w:asciiTheme="minorHAnsi" w:hAnsiTheme="minorHAnsi" w:cstheme="minorHAnsi"/>
                <w:i/>
                <w:sz w:val="16"/>
                <w:szCs w:val="16"/>
              </w:rPr>
            </w:pPr>
            <w:r w:rsidRPr="004E7A15">
              <w:rPr>
                <w:rFonts w:asciiTheme="minorHAnsi" w:hAnsiTheme="minorHAnsi" w:cstheme="minorHAnsi"/>
                <w:i/>
                <w:sz w:val="16"/>
                <w:szCs w:val="16"/>
              </w:rPr>
              <w:t>Alienígenas Ancestrales / Los Secretos de Las Momias</w:t>
            </w:r>
          </w:p>
        </w:tc>
        <w:tc>
          <w:tcPr>
            <w:tcW w:w="615" w:type="pct"/>
            <w:vAlign w:val="center"/>
          </w:tcPr>
          <w:p w:rsidR="000604A1" w:rsidRPr="00250D71" w:rsidRDefault="000604A1" w:rsidP="006F057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0604A1" w:rsidRPr="009B379D" w:rsidRDefault="00A1318D" w:rsidP="006F057D">
            <w:pPr>
              <w:spacing w:after="0"/>
              <w:jc w:val="center"/>
              <w:rPr>
                <w:rFonts w:asciiTheme="minorHAnsi" w:hAnsiTheme="minorHAnsi"/>
                <w:color w:val="000000"/>
                <w:sz w:val="16"/>
                <w:szCs w:val="16"/>
              </w:rPr>
            </w:pPr>
            <w:r>
              <w:rPr>
                <w:rFonts w:asciiTheme="minorHAnsi" w:hAnsiTheme="minorHAnsi"/>
                <w:color w:val="000000"/>
                <w:sz w:val="16"/>
                <w:szCs w:val="16"/>
              </w:rPr>
              <w:t>History</w:t>
            </w:r>
          </w:p>
        </w:tc>
        <w:tc>
          <w:tcPr>
            <w:tcW w:w="640" w:type="pct"/>
            <w:tcBorders>
              <w:top w:val="single" w:sz="6" w:space="0" w:color="auto"/>
              <w:left w:val="single" w:sz="6" w:space="0" w:color="auto"/>
              <w:bottom w:val="single" w:sz="6" w:space="0" w:color="auto"/>
              <w:right w:val="single" w:sz="6" w:space="0" w:color="auto"/>
            </w:tcBorders>
            <w:vAlign w:val="center"/>
          </w:tcPr>
          <w:p w:rsidR="000604A1" w:rsidRPr="000D4BD5" w:rsidRDefault="00A1318D" w:rsidP="006F057D">
            <w:pPr>
              <w:spacing w:after="0"/>
              <w:jc w:val="center"/>
              <w:rPr>
                <w:rFonts w:asciiTheme="minorHAnsi" w:hAnsiTheme="minorHAnsi"/>
                <w:color w:val="000000"/>
                <w:sz w:val="16"/>
                <w:szCs w:val="16"/>
              </w:rPr>
            </w:pPr>
            <w:r>
              <w:rPr>
                <w:rFonts w:asciiTheme="minorHAnsi" w:hAnsiTheme="minorHAnsi"/>
                <w:color w:val="000000"/>
                <w:sz w:val="16"/>
                <w:szCs w:val="16"/>
              </w:rPr>
              <w:t>14:10 – 15:05</w:t>
            </w:r>
          </w:p>
        </w:tc>
        <w:tc>
          <w:tcPr>
            <w:tcW w:w="424" w:type="pct"/>
            <w:tcBorders>
              <w:top w:val="single" w:sz="6" w:space="0" w:color="auto"/>
              <w:left w:val="single" w:sz="6" w:space="0" w:color="auto"/>
              <w:bottom w:val="single" w:sz="6" w:space="0" w:color="auto"/>
              <w:right w:val="single" w:sz="6" w:space="0" w:color="auto"/>
            </w:tcBorders>
            <w:vAlign w:val="center"/>
          </w:tcPr>
          <w:p w:rsidR="000604A1" w:rsidRPr="001F2D13" w:rsidRDefault="00A1318D" w:rsidP="006F057D">
            <w:pPr>
              <w:spacing w:after="0"/>
              <w:jc w:val="center"/>
              <w:rPr>
                <w:rFonts w:asciiTheme="minorHAnsi" w:hAnsiTheme="minorHAnsi"/>
                <w:color w:val="000000"/>
                <w:sz w:val="16"/>
                <w:szCs w:val="16"/>
              </w:rPr>
            </w:pPr>
            <w:r w:rsidRPr="001F2D13">
              <w:rPr>
                <w:rFonts w:asciiTheme="minorHAnsi" w:hAnsiTheme="minorHAnsi"/>
                <w:color w:val="000000"/>
                <w:sz w:val="16"/>
                <w:szCs w:val="16"/>
              </w:rPr>
              <w:t>55</w:t>
            </w:r>
          </w:p>
        </w:tc>
        <w:tc>
          <w:tcPr>
            <w:tcW w:w="489" w:type="pct"/>
            <w:tcBorders>
              <w:top w:val="single" w:sz="6" w:space="0" w:color="auto"/>
              <w:left w:val="single" w:sz="6" w:space="0" w:color="auto"/>
              <w:bottom w:val="single" w:sz="6" w:space="0" w:color="auto"/>
              <w:right w:val="single" w:sz="6" w:space="0" w:color="auto"/>
            </w:tcBorders>
            <w:vAlign w:val="center"/>
          </w:tcPr>
          <w:p w:rsidR="000604A1" w:rsidRPr="009B379D" w:rsidRDefault="00A1318D" w:rsidP="006F057D">
            <w:pPr>
              <w:spacing w:after="0"/>
              <w:jc w:val="center"/>
              <w:rPr>
                <w:rFonts w:asciiTheme="minorHAnsi" w:hAnsiTheme="minorHAnsi"/>
                <w:sz w:val="16"/>
                <w:szCs w:val="16"/>
              </w:rPr>
            </w:pPr>
            <w:r>
              <w:rPr>
                <w:rFonts w:asciiTheme="minorHAnsi" w:eastAsia="Calibri" w:hAnsiTheme="minorHAnsi"/>
                <w:sz w:val="16"/>
                <w:szCs w:val="16"/>
                <w:lang w:val="es-ES" w:eastAsia="es-ES" w:bidi="en-US"/>
              </w:rPr>
              <w:t>Rechazar</w:t>
            </w:r>
          </w:p>
        </w:tc>
      </w:tr>
      <w:tr w:rsidR="006F057D" w:rsidRPr="002C1679" w:rsidTr="00BD73D7">
        <w:trPr>
          <w:trHeight w:val="284"/>
          <w:jc w:val="center"/>
        </w:trPr>
        <w:tc>
          <w:tcPr>
            <w:tcW w:w="315" w:type="pct"/>
            <w:tcBorders>
              <w:left w:val="single" w:sz="6" w:space="0" w:color="auto"/>
              <w:right w:val="single" w:sz="4" w:space="0" w:color="auto"/>
            </w:tcBorders>
            <w:vAlign w:val="center"/>
          </w:tcPr>
          <w:p w:rsidR="006F057D" w:rsidRPr="002C1679" w:rsidRDefault="00106B9C" w:rsidP="006F057D">
            <w:pPr>
              <w:spacing w:after="0"/>
              <w:jc w:val="center"/>
              <w:rPr>
                <w:rFonts w:asciiTheme="minorHAnsi" w:hAnsiTheme="minorHAnsi" w:cstheme="minorHAnsi"/>
                <w:sz w:val="16"/>
                <w:szCs w:val="16"/>
              </w:rPr>
            </w:pPr>
            <w:r>
              <w:rPr>
                <w:rFonts w:asciiTheme="minorHAnsi" w:hAnsiTheme="minorHAnsi" w:cstheme="minorHAnsi"/>
                <w:sz w:val="16"/>
                <w:szCs w:val="16"/>
              </w:rPr>
              <w:t>26/10</w:t>
            </w:r>
          </w:p>
        </w:tc>
        <w:tc>
          <w:tcPr>
            <w:tcW w:w="2018" w:type="pct"/>
            <w:tcBorders>
              <w:top w:val="single" w:sz="6" w:space="0" w:color="auto"/>
              <w:left w:val="single" w:sz="4" w:space="0" w:color="auto"/>
              <w:bottom w:val="single" w:sz="6" w:space="0" w:color="auto"/>
              <w:right w:val="single" w:sz="6" w:space="0" w:color="auto"/>
            </w:tcBorders>
            <w:vAlign w:val="center"/>
          </w:tcPr>
          <w:p w:rsidR="006F057D" w:rsidRPr="00557660" w:rsidRDefault="00106B9C" w:rsidP="006F057D">
            <w:pPr>
              <w:spacing w:after="0"/>
              <w:jc w:val="center"/>
              <w:rPr>
                <w:rFonts w:asciiTheme="minorHAnsi" w:hAnsiTheme="minorHAnsi" w:cstheme="minorHAnsi"/>
                <w:i/>
                <w:sz w:val="16"/>
                <w:szCs w:val="16"/>
              </w:rPr>
            </w:pPr>
            <w:r w:rsidRPr="00E64090">
              <w:rPr>
                <w:rFonts w:asciiTheme="minorHAnsi" w:hAnsiTheme="minorHAnsi" w:cstheme="minorHAnsi"/>
                <w:i/>
                <w:sz w:val="16"/>
                <w:szCs w:val="16"/>
              </w:rPr>
              <w:t>El Universo / El Ojo de Dios</w:t>
            </w:r>
          </w:p>
        </w:tc>
        <w:tc>
          <w:tcPr>
            <w:tcW w:w="615" w:type="pct"/>
            <w:vAlign w:val="center"/>
          </w:tcPr>
          <w:p w:rsidR="006F057D" w:rsidRPr="00250D71" w:rsidRDefault="006F057D" w:rsidP="006F057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6F057D" w:rsidRPr="009B379D" w:rsidRDefault="006F057D" w:rsidP="006F057D">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40" w:type="pct"/>
            <w:tcBorders>
              <w:top w:val="single" w:sz="6" w:space="0" w:color="auto"/>
              <w:left w:val="single" w:sz="6" w:space="0" w:color="auto"/>
              <w:bottom w:val="single" w:sz="6" w:space="0" w:color="auto"/>
              <w:right w:val="single" w:sz="6" w:space="0" w:color="auto"/>
            </w:tcBorders>
            <w:vAlign w:val="center"/>
          </w:tcPr>
          <w:p w:rsidR="006F057D" w:rsidRPr="000D4BD5" w:rsidRDefault="00106B9C" w:rsidP="006F057D">
            <w:pPr>
              <w:spacing w:after="0"/>
              <w:jc w:val="center"/>
              <w:rPr>
                <w:rFonts w:asciiTheme="minorHAnsi" w:hAnsiTheme="minorHAnsi"/>
                <w:color w:val="000000"/>
                <w:sz w:val="16"/>
                <w:szCs w:val="16"/>
              </w:rPr>
            </w:pPr>
            <w:r>
              <w:rPr>
                <w:rFonts w:asciiTheme="minorHAnsi" w:hAnsiTheme="minorHAnsi"/>
                <w:color w:val="000000"/>
                <w:sz w:val="16"/>
                <w:szCs w:val="16"/>
              </w:rPr>
              <w:t>16:33 - 18:20</w:t>
            </w:r>
          </w:p>
        </w:tc>
        <w:tc>
          <w:tcPr>
            <w:tcW w:w="424" w:type="pct"/>
            <w:tcBorders>
              <w:top w:val="single" w:sz="6" w:space="0" w:color="auto"/>
              <w:left w:val="single" w:sz="6" w:space="0" w:color="auto"/>
              <w:bottom w:val="single" w:sz="6" w:space="0" w:color="auto"/>
              <w:right w:val="single" w:sz="6" w:space="0" w:color="auto"/>
            </w:tcBorders>
            <w:vAlign w:val="center"/>
          </w:tcPr>
          <w:p w:rsidR="006F057D" w:rsidRPr="000D4BD5" w:rsidRDefault="00106B9C" w:rsidP="006F057D">
            <w:pPr>
              <w:spacing w:after="0"/>
              <w:jc w:val="center"/>
              <w:rPr>
                <w:rFonts w:asciiTheme="minorHAnsi" w:hAnsiTheme="minorHAnsi"/>
                <w:color w:val="000000"/>
                <w:sz w:val="16"/>
                <w:szCs w:val="16"/>
              </w:rPr>
            </w:pPr>
            <w:r>
              <w:rPr>
                <w:rFonts w:asciiTheme="minorHAnsi" w:hAnsiTheme="minorHAnsi"/>
                <w:color w:val="000000"/>
                <w:sz w:val="16"/>
                <w:szCs w:val="16"/>
              </w:rPr>
              <w:t>47</w:t>
            </w:r>
          </w:p>
        </w:tc>
        <w:tc>
          <w:tcPr>
            <w:tcW w:w="489" w:type="pct"/>
            <w:tcBorders>
              <w:top w:val="single" w:sz="6" w:space="0" w:color="auto"/>
              <w:left w:val="single" w:sz="6" w:space="0" w:color="auto"/>
              <w:bottom w:val="single" w:sz="6" w:space="0" w:color="auto"/>
              <w:right w:val="single" w:sz="6" w:space="0" w:color="auto"/>
            </w:tcBorders>
            <w:vAlign w:val="center"/>
          </w:tcPr>
          <w:p w:rsidR="006F057D" w:rsidRPr="009B379D" w:rsidRDefault="006F057D" w:rsidP="006F057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106B9C" w:rsidRPr="002C1679" w:rsidTr="00BD73D7">
        <w:trPr>
          <w:trHeight w:val="284"/>
          <w:jc w:val="center"/>
        </w:trPr>
        <w:tc>
          <w:tcPr>
            <w:tcW w:w="315" w:type="pct"/>
            <w:tcBorders>
              <w:left w:val="single" w:sz="6" w:space="0" w:color="auto"/>
              <w:right w:val="single" w:sz="4" w:space="0" w:color="auto"/>
            </w:tcBorders>
            <w:vAlign w:val="center"/>
          </w:tcPr>
          <w:p w:rsidR="00106B9C" w:rsidRPr="002C1679" w:rsidRDefault="00106B9C" w:rsidP="00106B9C">
            <w:pPr>
              <w:spacing w:after="0"/>
              <w:jc w:val="center"/>
              <w:rPr>
                <w:rFonts w:asciiTheme="minorHAnsi" w:hAnsiTheme="minorHAnsi" w:cstheme="minorHAnsi"/>
                <w:sz w:val="16"/>
                <w:szCs w:val="16"/>
              </w:rPr>
            </w:pPr>
            <w:r>
              <w:rPr>
                <w:rFonts w:asciiTheme="minorHAnsi" w:hAnsiTheme="minorHAnsi" w:cstheme="minorHAnsi"/>
                <w:sz w:val="16"/>
                <w:szCs w:val="16"/>
              </w:rPr>
              <w:t>27/10</w:t>
            </w:r>
          </w:p>
        </w:tc>
        <w:tc>
          <w:tcPr>
            <w:tcW w:w="2018" w:type="pct"/>
            <w:tcBorders>
              <w:top w:val="single" w:sz="6" w:space="0" w:color="auto"/>
              <w:left w:val="single" w:sz="4" w:space="0" w:color="auto"/>
              <w:bottom w:val="single" w:sz="6" w:space="0" w:color="auto"/>
              <w:right w:val="single" w:sz="6" w:space="0" w:color="auto"/>
            </w:tcBorders>
            <w:vAlign w:val="center"/>
          </w:tcPr>
          <w:p w:rsidR="00106B9C" w:rsidRPr="00E64090" w:rsidRDefault="00106B9C" w:rsidP="00106B9C">
            <w:pPr>
              <w:spacing w:after="0"/>
              <w:jc w:val="center"/>
              <w:rPr>
                <w:rFonts w:asciiTheme="minorHAnsi" w:hAnsiTheme="minorHAnsi" w:cstheme="minorHAnsi"/>
                <w:i/>
                <w:sz w:val="16"/>
                <w:szCs w:val="16"/>
                <w:highlight w:val="yellow"/>
              </w:rPr>
            </w:pPr>
            <w:r>
              <w:rPr>
                <w:rFonts w:asciiTheme="minorHAnsi" w:hAnsiTheme="minorHAnsi" w:cstheme="minorHAnsi"/>
                <w:i/>
                <w:sz w:val="16"/>
                <w:szCs w:val="16"/>
              </w:rPr>
              <w:t>Persiguiendo a Hitler / Oculto b</w:t>
            </w:r>
            <w:r w:rsidRPr="00E64090">
              <w:rPr>
                <w:rFonts w:asciiTheme="minorHAnsi" w:hAnsiTheme="minorHAnsi" w:cstheme="minorHAnsi"/>
                <w:i/>
                <w:sz w:val="16"/>
                <w:szCs w:val="16"/>
              </w:rPr>
              <w:t xml:space="preserve">ajo </w:t>
            </w:r>
            <w:r>
              <w:rPr>
                <w:rFonts w:asciiTheme="minorHAnsi" w:hAnsiTheme="minorHAnsi" w:cstheme="minorHAnsi"/>
                <w:i/>
                <w:sz w:val="16"/>
                <w:szCs w:val="16"/>
              </w:rPr>
              <w:t>la s</w:t>
            </w:r>
            <w:r w:rsidRPr="00E64090">
              <w:rPr>
                <w:rFonts w:asciiTheme="minorHAnsi" w:hAnsiTheme="minorHAnsi" w:cstheme="minorHAnsi"/>
                <w:i/>
                <w:sz w:val="16"/>
                <w:szCs w:val="16"/>
              </w:rPr>
              <w:t>uperficie</w:t>
            </w:r>
          </w:p>
        </w:tc>
        <w:tc>
          <w:tcPr>
            <w:tcW w:w="615" w:type="pct"/>
            <w:vAlign w:val="center"/>
          </w:tcPr>
          <w:p w:rsidR="00106B9C" w:rsidRPr="00250D71" w:rsidRDefault="00106B9C" w:rsidP="00106B9C">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106B9C" w:rsidRPr="009B379D" w:rsidRDefault="00106B9C" w:rsidP="00106B9C">
            <w:pPr>
              <w:spacing w:after="0"/>
              <w:jc w:val="center"/>
              <w:rPr>
                <w:rFonts w:asciiTheme="minorHAnsi" w:hAnsiTheme="minorHAnsi"/>
                <w:color w:val="000000"/>
                <w:sz w:val="16"/>
                <w:szCs w:val="16"/>
              </w:rPr>
            </w:pPr>
            <w:r>
              <w:rPr>
                <w:rFonts w:asciiTheme="minorHAnsi" w:hAnsiTheme="minorHAnsi"/>
                <w:color w:val="000000"/>
                <w:sz w:val="16"/>
                <w:szCs w:val="16"/>
              </w:rPr>
              <w:t>History</w:t>
            </w:r>
          </w:p>
        </w:tc>
        <w:tc>
          <w:tcPr>
            <w:tcW w:w="640" w:type="pct"/>
            <w:tcBorders>
              <w:top w:val="single" w:sz="6" w:space="0" w:color="auto"/>
              <w:left w:val="single" w:sz="6" w:space="0" w:color="auto"/>
              <w:bottom w:val="single" w:sz="6" w:space="0" w:color="auto"/>
              <w:right w:val="single" w:sz="6" w:space="0" w:color="auto"/>
            </w:tcBorders>
            <w:vAlign w:val="center"/>
          </w:tcPr>
          <w:p w:rsidR="00106B9C" w:rsidRPr="000D4BD5" w:rsidRDefault="00106B9C" w:rsidP="00106B9C">
            <w:pPr>
              <w:spacing w:after="0"/>
              <w:jc w:val="center"/>
              <w:rPr>
                <w:rFonts w:asciiTheme="minorHAnsi" w:hAnsiTheme="minorHAnsi"/>
                <w:color w:val="000000"/>
                <w:sz w:val="16"/>
                <w:szCs w:val="16"/>
              </w:rPr>
            </w:pPr>
            <w:r>
              <w:rPr>
                <w:rFonts w:asciiTheme="minorHAnsi" w:hAnsiTheme="minorHAnsi"/>
                <w:color w:val="000000"/>
                <w:sz w:val="16"/>
                <w:szCs w:val="16"/>
              </w:rPr>
              <w:t>10:00 - 10:50</w:t>
            </w:r>
          </w:p>
        </w:tc>
        <w:tc>
          <w:tcPr>
            <w:tcW w:w="424" w:type="pct"/>
            <w:tcBorders>
              <w:top w:val="single" w:sz="6" w:space="0" w:color="auto"/>
              <w:left w:val="single" w:sz="6" w:space="0" w:color="auto"/>
              <w:bottom w:val="single" w:sz="6" w:space="0" w:color="auto"/>
              <w:right w:val="single" w:sz="6" w:space="0" w:color="auto"/>
            </w:tcBorders>
            <w:vAlign w:val="center"/>
          </w:tcPr>
          <w:p w:rsidR="00106B9C" w:rsidRPr="000D4BD5" w:rsidRDefault="00106B9C" w:rsidP="00106B9C">
            <w:pPr>
              <w:spacing w:after="0"/>
              <w:jc w:val="center"/>
              <w:rPr>
                <w:rFonts w:asciiTheme="minorHAnsi" w:hAnsiTheme="minorHAnsi"/>
                <w:color w:val="000000"/>
                <w:sz w:val="16"/>
                <w:szCs w:val="16"/>
              </w:rPr>
            </w:pPr>
            <w:r>
              <w:rPr>
                <w:rFonts w:asciiTheme="minorHAnsi" w:hAnsiTheme="minorHAnsi"/>
                <w:color w:val="000000"/>
                <w:sz w:val="16"/>
                <w:szCs w:val="16"/>
              </w:rPr>
              <w:t>50</w:t>
            </w:r>
          </w:p>
        </w:tc>
        <w:tc>
          <w:tcPr>
            <w:tcW w:w="489" w:type="pct"/>
            <w:tcBorders>
              <w:top w:val="single" w:sz="6" w:space="0" w:color="auto"/>
              <w:left w:val="single" w:sz="6" w:space="0" w:color="auto"/>
              <w:bottom w:val="single" w:sz="6" w:space="0" w:color="auto"/>
              <w:right w:val="single" w:sz="6" w:space="0" w:color="auto"/>
            </w:tcBorders>
            <w:vAlign w:val="center"/>
          </w:tcPr>
          <w:p w:rsidR="00106B9C" w:rsidRPr="009B379D" w:rsidRDefault="00106B9C" w:rsidP="00106B9C">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106B9C" w:rsidRPr="002C1679" w:rsidTr="0088694F">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06B9C" w:rsidRPr="002C1679" w:rsidRDefault="00106B9C" w:rsidP="00106B9C">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1F2D13">
              <w:rPr>
                <w:rFonts w:asciiTheme="minorHAnsi" w:hAnsiTheme="minorHAnsi" w:cstheme="minorHAnsi"/>
                <w:b/>
                <w:sz w:val="16"/>
                <w:szCs w:val="16"/>
              </w:rPr>
              <w:t xml:space="preserve"> 759</w:t>
            </w:r>
          </w:p>
        </w:tc>
      </w:tr>
      <w:tr w:rsidR="00AA71EE" w:rsidRPr="009B379D" w:rsidTr="0088694F">
        <w:trPr>
          <w:trHeight w:val="284"/>
          <w:jc w:val="center"/>
        </w:trPr>
        <w:tc>
          <w:tcPr>
            <w:tcW w:w="315" w:type="pct"/>
            <w:vMerge w:val="restart"/>
            <w:tcBorders>
              <w:top w:val="single" w:sz="6" w:space="0" w:color="auto"/>
              <w:left w:val="single" w:sz="6" w:space="0" w:color="auto"/>
              <w:right w:val="single" w:sz="4" w:space="0" w:color="auto"/>
            </w:tcBorders>
            <w:shd w:val="clear" w:color="auto" w:fill="FFFFFF"/>
            <w:vAlign w:val="center"/>
          </w:tcPr>
          <w:p w:rsidR="00AA71EE" w:rsidRPr="002C1679" w:rsidRDefault="00AA71EE" w:rsidP="00AA71EE">
            <w:pPr>
              <w:spacing w:after="0"/>
              <w:jc w:val="center"/>
              <w:rPr>
                <w:rFonts w:asciiTheme="minorHAnsi" w:hAnsiTheme="minorHAnsi" w:cstheme="minorHAnsi"/>
                <w:sz w:val="16"/>
                <w:szCs w:val="16"/>
              </w:rPr>
            </w:pPr>
            <w:r>
              <w:rPr>
                <w:rFonts w:asciiTheme="minorHAnsi" w:hAnsiTheme="minorHAnsi" w:cstheme="minorHAnsi"/>
                <w:sz w:val="16"/>
                <w:szCs w:val="16"/>
              </w:rPr>
              <w:t>28/10</w:t>
            </w:r>
          </w:p>
        </w:tc>
        <w:tc>
          <w:tcPr>
            <w:tcW w:w="2018" w:type="pct"/>
            <w:tcBorders>
              <w:top w:val="single" w:sz="6" w:space="0" w:color="auto"/>
              <w:left w:val="single" w:sz="4" w:space="0" w:color="auto"/>
              <w:bottom w:val="single" w:sz="6" w:space="0" w:color="auto"/>
              <w:right w:val="single" w:sz="6" w:space="0" w:color="auto"/>
            </w:tcBorders>
            <w:shd w:val="clear" w:color="auto" w:fill="FFFFFF"/>
            <w:vAlign w:val="center"/>
          </w:tcPr>
          <w:p w:rsidR="00AA71EE" w:rsidRPr="009823C2" w:rsidRDefault="00AA71EE" w:rsidP="00AA71EE">
            <w:pPr>
              <w:spacing w:after="0"/>
              <w:jc w:val="center"/>
              <w:rPr>
                <w:rFonts w:asciiTheme="minorHAnsi" w:hAnsiTheme="minorHAnsi" w:cstheme="minorHAnsi"/>
                <w:i/>
                <w:sz w:val="16"/>
                <w:szCs w:val="16"/>
              </w:rPr>
            </w:pPr>
            <w:r w:rsidRPr="009823C2">
              <w:rPr>
                <w:rFonts w:asciiTheme="minorHAnsi" w:hAnsiTheme="minorHAnsi" w:cstheme="minorHAnsi"/>
                <w:i/>
                <w:sz w:val="16"/>
                <w:szCs w:val="16"/>
              </w:rPr>
              <w:t>América: Aventura Sin Límites / De México a Belice</w:t>
            </w:r>
          </w:p>
        </w:tc>
        <w:tc>
          <w:tcPr>
            <w:tcW w:w="615" w:type="pct"/>
            <w:vAlign w:val="center"/>
          </w:tcPr>
          <w:p w:rsidR="00AA71EE" w:rsidRPr="00643D5D" w:rsidRDefault="00AA71EE" w:rsidP="00AA71EE">
            <w:pPr>
              <w:spacing w:after="0"/>
              <w:jc w:val="center"/>
              <w:rPr>
                <w:color w:val="000000"/>
                <w:sz w:val="16"/>
                <w:szCs w:val="16"/>
              </w:rPr>
            </w:pPr>
            <w:r w:rsidRPr="00643D5D">
              <w:rPr>
                <w:color w:val="000000"/>
                <w:sz w:val="16"/>
                <w:szCs w:val="16"/>
              </w:rPr>
              <w:t>Documental</w:t>
            </w:r>
          </w:p>
        </w:tc>
        <w:tc>
          <w:tcPr>
            <w:tcW w:w="499" w:type="pct"/>
            <w:vAlign w:val="center"/>
          </w:tcPr>
          <w:p w:rsidR="00AA71EE" w:rsidRPr="009B379D"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14:28 - 15:22</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9B379D" w:rsidRDefault="00AA71EE" w:rsidP="00AA71EE">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A71EE"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AA71EE" w:rsidRPr="002C1679" w:rsidRDefault="00AA71EE" w:rsidP="00AA71EE">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shd w:val="clear" w:color="auto" w:fill="FFFFFF"/>
            <w:vAlign w:val="center"/>
          </w:tcPr>
          <w:p w:rsidR="00AA71EE" w:rsidRPr="009823C2" w:rsidRDefault="00AA71EE" w:rsidP="00AA71EE">
            <w:pPr>
              <w:spacing w:after="0"/>
              <w:jc w:val="center"/>
              <w:rPr>
                <w:rFonts w:asciiTheme="minorHAnsi" w:hAnsiTheme="minorHAnsi" w:cstheme="minorHAnsi"/>
                <w:i/>
                <w:sz w:val="16"/>
                <w:szCs w:val="16"/>
              </w:rPr>
            </w:pPr>
            <w:r w:rsidRPr="009823C2">
              <w:rPr>
                <w:rFonts w:asciiTheme="minorHAnsi" w:hAnsiTheme="minorHAnsi" w:cstheme="minorHAnsi"/>
                <w:i/>
                <w:sz w:val="16"/>
                <w:szCs w:val="16"/>
              </w:rPr>
              <w:t>El Oro Perdido de los Años Oscuros</w:t>
            </w:r>
          </w:p>
        </w:tc>
        <w:tc>
          <w:tcPr>
            <w:tcW w:w="615" w:type="pct"/>
            <w:vAlign w:val="center"/>
          </w:tcPr>
          <w:p w:rsidR="00AA71EE" w:rsidRPr="00250D71" w:rsidRDefault="00AA71EE" w:rsidP="00AA71EE">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AA71EE" w:rsidRPr="009B379D"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15:22 - 16:13</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9B379D" w:rsidRDefault="00AA71EE" w:rsidP="00AA71EE">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A71EE"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AA71EE" w:rsidRPr="002C1679" w:rsidRDefault="00AA71EE" w:rsidP="00AA71EE">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shd w:val="clear" w:color="auto" w:fill="FFFFFF"/>
            <w:vAlign w:val="center"/>
          </w:tcPr>
          <w:p w:rsidR="00AA71EE" w:rsidRPr="00986E57" w:rsidRDefault="00AA71EE" w:rsidP="00AA71EE">
            <w:pPr>
              <w:spacing w:after="0"/>
              <w:jc w:val="center"/>
              <w:rPr>
                <w:rFonts w:asciiTheme="minorHAnsi" w:hAnsiTheme="minorHAnsi" w:cstheme="minorHAnsi"/>
                <w:i/>
                <w:sz w:val="16"/>
                <w:szCs w:val="16"/>
              </w:rPr>
            </w:pPr>
            <w:r>
              <w:rPr>
                <w:rFonts w:asciiTheme="minorHAnsi" w:hAnsiTheme="minorHAnsi" w:cstheme="minorHAnsi"/>
                <w:i/>
                <w:sz w:val="16"/>
                <w:szCs w:val="16"/>
              </w:rPr>
              <w:t>Nilo Salvaje / El rey de l</w:t>
            </w:r>
            <w:r w:rsidRPr="00986E57">
              <w:rPr>
                <w:rFonts w:asciiTheme="minorHAnsi" w:hAnsiTheme="minorHAnsi" w:cstheme="minorHAnsi"/>
                <w:i/>
                <w:sz w:val="16"/>
                <w:szCs w:val="16"/>
              </w:rPr>
              <w:t xml:space="preserve">os </w:t>
            </w:r>
            <w:r>
              <w:rPr>
                <w:rFonts w:asciiTheme="minorHAnsi" w:hAnsiTheme="minorHAnsi" w:cstheme="minorHAnsi"/>
                <w:i/>
                <w:sz w:val="16"/>
                <w:szCs w:val="16"/>
              </w:rPr>
              <w:t>r</w:t>
            </w:r>
            <w:r w:rsidRPr="00986E57">
              <w:rPr>
                <w:rFonts w:asciiTheme="minorHAnsi" w:hAnsiTheme="minorHAnsi" w:cstheme="minorHAnsi"/>
                <w:i/>
                <w:sz w:val="16"/>
                <w:szCs w:val="16"/>
              </w:rPr>
              <w:t>íos</w:t>
            </w:r>
          </w:p>
        </w:tc>
        <w:tc>
          <w:tcPr>
            <w:tcW w:w="615" w:type="pct"/>
            <w:vAlign w:val="center"/>
          </w:tcPr>
          <w:p w:rsidR="00AA71EE" w:rsidRPr="00250D71" w:rsidRDefault="00AA71EE" w:rsidP="00AA71EE">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AA71EE"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NatGeo</w:t>
            </w:r>
          </w:p>
          <w:p w:rsidR="00AA71EE" w:rsidRPr="009B379D"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Wild</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10:56 - 11:47</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tcPr>
          <w:p w:rsidR="00AA71EE" w:rsidRPr="009B379D" w:rsidRDefault="00AA71EE" w:rsidP="00AA71EE">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A71EE"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AA71EE" w:rsidRPr="002C1679" w:rsidRDefault="00AA71EE" w:rsidP="00AA71EE">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AA71EE" w:rsidRPr="00986E57" w:rsidRDefault="00AA71EE" w:rsidP="00AA71EE">
            <w:pPr>
              <w:spacing w:after="0"/>
              <w:jc w:val="center"/>
              <w:rPr>
                <w:rFonts w:asciiTheme="minorHAnsi" w:hAnsiTheme="minorHAnsi" w:cstheme="minorHAnsi"/>
                <w:i/>
                <w:sz w:val="16"/>
                <w:szCs w:val="16"/>
              </w:rPr>
            </w:pPr>
            <w:r w:rsidRPr="00986E57">
              <w:rPr>
                <w:rFonts w:asciiTheme="minorHAnsi" w:hAnsiTheme="minorHAnsi" w:cstheme="minorHAnsi"/>
                <w:i/>
                <w:sz w:val="16"/>
                <w:szCs w:val="16"/>
              </w:rPr>
              <w:t xml:space="preserve">Jirafa: El Gigante Africano / Jirafa: El </w:t>
            </w:r>
            <w:r>
              <w:rPr>
                <w:rFonts w:asciiTheme="minorHAnsi" w:hAnsiTheme="minorHAnsi" w:cstheme="minorHAnsi"/>
                <w:i/>
                <w:sz w:val="16"/>
                <w:szCs w:val="16"/>
              </w:rPr>
              <w:t>gigante a</w:t>
            </w:r>
            <w:r w:rsidRPr="00986E57">
              <w:rPr>
                <w:rFonts w:asciiTheme="minorHAnsi" w:hAnsiTheme="minorHAnsi" w:cstheme="minorHAnsi"/>
                <w:i/>
                <w:sz w:val="16"/>
                <w:szCs w:val="16"/>
              </w:rPr>
              <w:t>fricano</w:t>
            </w:r>
          </w:p>
        </w:tc>
        <w:tc>
          <w:tcPr>
            <w:tcW w:w="615" w:type="pct"/>
            <w:vAlign w:val="center"/>
          </w:tcPr>
          <w:p w:rsidR="00AA71EE" w:rsidRPr="00643D5D" w:rsidRDefault="00AA71EE" w:rsidP="00AA71EE">
            <w:pPr>
              <w:spacing w:after="0"/>
              <w:jc w:val="center"/>
              <w:rPr>
                <w:color w:val="000000"/>
                <w:sz w:val="16"/>
                <w:szCs w:val="16"/>
              </w:rPr>
            </w:pPr>
            <w:r w:rsidRPr="00643D5D">
              <w:rPr>
                <w:color w:val="000000"/>
                <w:sz w:val="16"/>
                <w:szCs w:val="16"/>
              </w:rPr>
              <w:t>Documental</w:t>
            </w:r>
          </w:p>
        </w:tc>
        <w:tc>
          <w:tcPr>
            <w:tcW w:w="499" w:type="pct"/>
            <w:vAlign w:val="center"/>
          </w:tcPr>
          <w:p w:rsidR="00AA71EE"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NatGeo</w:t>
            </w:r>
          </w:p>
          <w:p w:rsidR="00AA71EE" w:rsidRPr="009B379D"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Wild</w:t>
            </w:r>
          </w:p>
        </w:tc>
        <w:tc>
          <w:tcPr>
            <w:tcW w:w="640" w:type="pct"/>
            <w:tcBorders>
              <w:top w:val="single" w:sz="6" w:space="0" w:color="auto"/>
              <w:left w:val="single" w:sz="6" w:space="0" w:color="auto"/>
              <w:bottom w:val="single" w:sz="6" w:space="0" w:color="auto"/>
              <w:right w:val="single" w:sz="6" w:space="0" w:color="auto"/>
            </w:tcBorders>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12:37 - 13:26</w:t>
            </w:r>
          </w:p>
        </w:tc>
        <w:tc>
          <w:tcPr>
            <w:tcW w:w="424" w:type="pct"/>
            <w:tcBorders>
              <w:top w:val="single" w:sz="6" w:space="0" w:color="auto"/>
              <w:left w:val="single" w:sz="6" w:space="0" w:color="auto"/>
              <w:bottom w:val="single" w:sz="6" w:space="0" w:color="auto"/>
              <w:right w:val="single" w:sz="6" w:space="0" w:color="auto"/>
            </w:tcBorders>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49</w:t>
            </w:r>
          </w:p>
        </w:tc>
        <w:tc>
          <w:tcPr>
            <w:tcW w:w="489" w:type="pct"/>
            <w:tcBorders>
              <w:top w:val="single" w:sz="6" w:space="0" w:color="auto"/>
              <w:left w:val="single" w:sz="6" w:space="0" w:color="auto"/>
              <w:bottom w:val="single" w:sz="6" w:space="0" w:color="auto"/>
              <w:right w:val="single" w:sz="6" w:space="0" w:color="auto"/>
            </w:tcBorders>
            <w:vAlign w:val="center"/>
          </w:tcPr>
          <w:p w:rsidR="00AA71EE" w:rsidRPr="009B379D" w:rsidRDefault="00AA71EE" w:rsidP="00AA71EE">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A71EE"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AA71EE" w:rsidRPr="002C1679" w:rsidRDefault="00AA71EE" w:rsidP="00AA71EE">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AA71EE" w:rsidRPr="00986E57" w:rsidRDefault="00AA71EE" w:rsidP="00AA71EE">
            <w:pPr>
              <w:spacing w:after="0"/>
              <w:jc w:val="center"/>
              <w:rPr>
                <w:rFonts w:asciiTheme="minorHAnsi" w:hAnsiTheme="minorHAnsi" w:cstheme="minorHAnsi"/>
                <w:i/>
                <w:sz w:val="16"/>
                <w:szCs w:val="16"/>
              </w:rPr>
            </w:pPr>
            <w:r w:rsidRPr="00986E57">
              <w:rPr>
                <w:rFonts w:asciiTheme="minorHAnsi" w:hAnsiTheme="minorHAnsi" w:cstheme="minorHAnsi"/>
                <w:i/>
                <w:sz w:val="16"/>
                <w:szCs w:val="16"/>
              </w:rPr>
              <w:t>Planeta Hostil / Desiertos</w:t>
            </w:r>
          </w:p>
        </w:tc>
        <w:tc>
          <w:tcPr>
            <w:tcW w:w="615" w:type="pct"/>
            <w:vAlign w:val="center"/>
          </w:tcPr>
          <w:p w:rsidR="00AA71EE" w:rsidRPr="00643D5D" w:rsidRDefault="00AA71EE" w:rsidP="00AA71EE">
            <w:pPr>
              <w:spacing w:after="0"/>
              <w:jc w:val="center"/>
              <w:rPr>
                <w:color w:val="000000"/>
                <w:sz w:val="16"/>
                <w:szCs w:val="16"/>
              </w:rPr>
            </w:pPr>
            <w:r w:rsidRPr="00643D5D">
              <w:rPr>
                <w:color w:val="000000"/>
                <w:sz w:val="16"/>
                <w:szCs w:val="16"/>
              </w:rPr>
              <w:t>Documental</w:t>
            </w:r>
          </w:p>
        </w:tc>
        <w:tc>
          <w:tcPr>
            <w:tcW w:w="499" w:type="pct"/>
            <w:vAlign w:val="center"/>
          </w:tcPr>
          <w:p w:rsidR="00AA71EE"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NatGeo</w:t>
            </w:r>
          </w:p>
          <w:p w:rsidR="00AA71EE" w:rsidRPr="009B379D"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Wild</w:t>
            </w:r>
          </w:p>
        </w:tc>
        <w:tc>
          <w:tcPr>
            <w:tcW w:w="640" w:type="pct"/>
            <w:tcBorders>
              <w:top w:val="single" w:sz="6" w:space="0" w:color="auto"/>
              <w:left w:val="single" w:sz="6" w:space="0" w:color="auto"/>
              <w:bottom w:val="single" w:sz="6" w:space="0" w:color="auto"/>
              <w:right w:val="single" w:sz="6" w:space="0" w:color="auto"/>
            </w:tcBorders>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13:26 - 14:17</w:t>
            </w:r>
          </w:p>
        </w:tc>
        <w:tc>
          <w:tcPr>
            <w:tcW w:w="424" w:type="pct"/>
            <w:tcBorders>
              <w:top w:val="single" w:sz="6" w:space="0" w:color="auto"/>
              <w:left w:val="single" w:sz="6" w:space="0" w:color="auto"/>
              <w:bottom w:val="single" w:sz="6" w:space="0" w:color="auto"/>
              <w:right w:val="single" w:sz="6" w:space="0" w:color="auto"/>
            </w:tcBorders>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89" w:type="pct"/>
            <w:tcBorders>
              <w:top w:val="single" w:sz="6" w:space="0" w:color="auto"/>
              <w:left w:val="single" w:sz="6" w:space="0" w:color="auto"/>
              <w:bottom w:val="single" w:sz="6" w:space="0" w:color="auto"/>
              <w:right w:val="single" w:sz="6" w:space="0" w:color="auto"/>
            </w:tcBorders>
            <w:vAlign w:val="center"/>
          </w:tcPr>
          <w:p w:rsidR="00AA71EE" w:rsidRPr="009B379D" w:rsidRDefault="00AA71EE" w:rsidP="00AA71EE">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A71EE"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AA71EE" w:rsidRPr="002C1679" w:rsidRDefault="00AA71EE" w:rsidP="00AA71EE">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AA71EE" w:rsidRPr="00986E57" w:rsidRDefault="00AA71EE" w:rsidP="00AA71EE">
            <w:pPr>
              <w:spacing w:after="0"/>
              <w:jc w:val="center"/>
              <w:rPr>
                <w:rFonts w:asciiTheme="minorHAnsi" w:hAnsiTheme="minorHAnsi" w:cstheme="minorHAnsi"/>
                <w:i/>
                <w:sz w:val="16"/>
                <w:szCs w:val="16"/>
              </w:rPr>
            </w:pPr>
            <w:r w:rsidRPr="00986E57">
              <w:rPr>
                <w:rFonts w:asciiTheme="minorHAnsi" w:hAnsiTheme="minorHAnsi" w:cstheme="minorHAnsi"/>
                <w:i/>
                <w:sz w:val="16"/>
                <w:szCs w:val="16"/>
              </w:rPr>
              <w:t xml:space="preserve">Cazadores Salvajes / Lobos y </w:t>
            </w:r>
            <w:r>
              <w:rPr>
                <w:rFonts w:asciiTheme="minorHAnsi" w:hAnsiTheme="minorHAnsi" w:cstheme="minorHAnsi"/>
                <w:i/>
                <w:sz w:val="16"/>
                <w:szCs w:val="16"/>
              </w:rPr>
              <w:t>c</w:t>
            </w:r>
            <w:r w:rsidRPr="00986E57">
              <w:rPr>
                <w:rFonts w:asciiTheme="minorHAnsi" w:hAnsiTheme="minorHAnsi" w:cstheme="minorHAnsi"/>
                <w:i/>
                <w:sz w:val="16"/>
                <w:szCs w:val="16"/>
              </w:rPr>
              <w:t>hacales</w:t>
            </w:r>
          </w:p>
        </w:tc>
        <w:tc>
          <w:tcPr>
            <w:tcW w:w="615" w:type="pct"/>
            <w:vAlign w:val="center"/>
          </w:tcPr>
          <w:p w:rsidR="00AA71EE" w:rsidRPr="00643D5D" w:rsidRDefault="00AA71EE" w:rsidP="00AA71EE">
            <w:pPr>
              <w:spacing w:after="0"/>
              <w:jc w:val="center"/>
              <w:rPr>
                <w:color w:val="000000"/>
                <w:sz w:val="16"/>
                <w:szCs w:val="16"/>
              </w:rPr>
            </w:pPr>
            <w:r w:rsidRPr="00643D5D">
              <w:rPr>
                <w:color w:val="000000"/>
                <w:sz w:val="16"/>
                <w:szCs w:val="16"/>
              </w:rPr>
              <w:t>Documental</w:t>
            </w:r>
          </w:p>
        </w:tc>
        <w:tc>
          <w:tcPr>
            <w:tcW w:w="499" w:type="pct"/>
            <w:vAlign w:val="center"/>
          </w:tcPr>
          <w:p w:rsidR="00AA71EE"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NatGeo</w:t>
            </w:r>
          </w:p>
          <w:p w:rsidR="00AA71EE" w:rsidRPr="009B379D"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Wild</w:t>
            </w:r>
          </w:p>
        </w:tc>
        <w:tc>
          <w:tcPr>
            <w:tcW w:w="640" w:type="pct"/>
            <w:tcBorders>
              <w:top w:val="single" w:sz="6" w:space="0" w:color="auto"/>
              <w:left w:val="single" w:sz="6" w:space="0" w:color="auto"/>
              <w:bottom w:val="single" w:sz="6" w:space="0" w:color="auto"/>
              <w:right w:val="single" w:sz="6" w:space="0" w:color="auto"/>
            </w:tcBorders>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14:17 - 15:06</w:t>
            </w:r>
          </w:p>
        </w:tc>
        <w:tc>
          <w:tcPr>
            <w:tcW w:w="424" w:type="pct"/>
            <w:tcBorders>
              <w:top w:val="single" w:sz="6" w:space="0" w:color="auto"/>
              <w:left w:val="single" w:sz="6" w:space="0" w:color="auto"/>
              <w:bottom w:val="single" w:sz="6" w:space="0" w:color="auto"/>
              <w:right w:val="single" w:sz="6" w:space="0" w:color="auto"/>
            </w:tcBorders>
            <w:vAlign w:val="center"/>
          </w:tcPr>
          <w:p w:rsidR="00AA71EE" w:rsidRPr="000D4BD5" w:rsidRDefault="00AA71EE" w:rsidP="00AA71EE">
            <w:pPr>
              <w:spacing w:after="0"/>
              <w:jc w:val="center"/>
              <w:rPr>
                <w:rFonts w:asciiTheme="minorHAnsi" w:hAnsiTheme="minorHAnsi"/>
                <w:color w:val="000000"/>
                <w:sz w:val="16"/>
                <w:szCs w:val="16"/>
              </w:rPr>
            </w:pPr>
            <w:r>
              <w:rPr>
                <w:rFonts w:asciiTheme="minorHAnsi" w:hAnsiTheme="minorHAnsi"/>
                <w:color w:val="000000"/>
                <w:sz w:val="16"/>
                <w:szCs w:val="16"/>
              </w:rPr>
              <w:t>49</w:t>
            </w:r>
          </w:p>
        </w:tc>
        <w:tc>
          <w:tcPr>
            <w:tcW w:w="489" w:type="pct"/>
            <w:tcBorders>
              <w:top w:val="single" w:sz="6" w:space="0" w:color="auto"/>
              <w:left w:val="single" w:sz="6" w:space="0" w:color="auto"/>
              <w:bottom w:val="single" w:sz="6" w:space="0" w:color="auto"/>
              <w:right w:val="single" w:sz="6" w:space="0" w:color="auto"/>
            </w:tcBorders>
            <w:vAlign w:val="center"/>
          </w:tcPr>
          <w:p w:rsidR="00AA71EE" w:rsidRPr="009B379D" w:rsidRDefault="00AA71EE" w:rsidP="00AA71EE">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33240" w:rsidRPr="009B379D" w:rsidTr="0088694F">
        <w:trPr>
          <w:trHeight w:val="284"/>
          <w:jc w:val="center"/>
        </w:trPr>
        <w:tc>
          <w:tcPr>
            <w:tcW w:w="315" w:type="pct"/>
            <w:vMerge w:val="restart"/>
            <w:tcBorders>
              <w:left w:val="single" w:sz="6" w:space="0" w:color="auto"/>
              <w:right w:val="single" w:sz="4" w:space="0" w:color="auto"/>
            </w:tcBorders>
            <w:shd w:val="clear" w:color="auto" w:fill="FFFFFF"/>
            <w:vAlign w:val="center"/>
          </w:tcPr>
          <w:p w:rsidR="00333240" w:rsidRPr="002C1679" w:rsidRDefault="00333240" w:rsidP="00333240">
            <w:pPr>
              <w:spacing w:after="0"/>
              <w:jc w:val="center"/>
              <w:rPr>
                <w:rFonts w:asciiTheme="minorHAnsi" w:hAnsiTheme="minorHAnsi" w:cstheme="minorHAnsi"/>
                <w:sz w:val="16"/>
                <w:szCs w:val="16"/>
              </w:rPr>
            </w:pPr>
            <w:r>
              <w:rPr>
                <w:rFonts w:asciiTheme="minorHAnsi" w:hAnsiTheme="minorHAnsi" w:cstheme="minorHAnsi"/>
                <w:sz w:val="16"/>
                <w:szCs w:val="16"/>
              </w:rPr>
              <w:t>29/10</w:t>
            </w:r>
          </w:p>
        </w:tc>
        <w:tc>
          <w:tcPr>
            <w:tcW w:w="2018" w:type="pct"/>
            <w:tcBorders>
              <w:top w:val="single" w:sz="6" w:space="0" w:color="auto"/>
              <w:left w:val="single" w:sz="4" w:space="0" w:color="auto"/>
              <w:bottom w:val="single" w:sz="6" w:space="0" w:color="auto"/>
              <w:right w:val="single" w:sz="6" w:space="0" w:color="auto"/>
            </w:tcBorders>
            <w:vAlign w:val="center"/>
          </w:tcPr>
          <w:p w:rsidR="00333240" w:rsidRPr="00986E57" w:rsidRDefault="00333240" w:rsidP="00333240">
            <w:pPr>
              <w:spacing w:after="0"/>
              <w:jc w:val="center"/>
              <w:rPr>
                <w:rFonts w:asciiTheme="minorHAnsi" w:hAnsiTheme="minorHAnsi" w:cstheme="minorHAnsi"/>
                <w:i/>
                <w:sz w:val="16"/>
                <w:szCs w:val="16"/>
              </w:rPr>
            </w:pPr>
            <w:r w:rsidRPr="00986E57">
              <w:rPr>
                <w:rFonts w:asciiTheme="minorHAnsi" w:hAnsiTheme="minorHAnsi" w:cstheme="minorHAnsi"/>
                <w:i/>
                <w:sz w:val="16"/>
                <w:szCs w:val="16"/>
              </w:rPr>
              <w:t>Misterios del Inframundo: Teotihuacán</w:t>
            </w:r>
          </w:p>
        </w:tc>
        <w:tc>
          <w:tcPr>
            <w:tcW w:w="615" w:type="pct"/>
            <w:vAlign w:val="center"/>
          </w:tcPr>
          <w:p w:rsidR="00333240" w:rsidRPr="00643D5D" w:rsidRDefault="00333240" w:rsidP="00333240">
            <w:pPr>
              <w:spacing w:after="0"/>
              <w:jc w:val="center"/>
              <w:rPr>
                <w:color w:val="000000"/>
                <w:sz w:val="16"/>
                <w:szCs w:val="16"/>
              </w:rPr>
            </w:pPr>
            <w:r>
              <w:rPr>
                <w:color w:val="000000"/>
                <w:sz w:val="16"/>
                <w:szCs w:val="16"/>
              </w:rPr>
              <w:t>Documental</w:t>
            </w:r>
          </w:p>
        </w:tc>
        <w:tc>
          <w:tcPr>
            <w:tcW w:w="499" w:type="pct"/>
            <w:vAlign w:val="center"/>
          </w:tcPr>
          <w:p w:rsidR="00333240" w:rsidRPr="009B379D"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vAlign w:val="center"/>
          </w:tcPr>
          <w:p w:rsidR="00333240"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10:58 - 11:50</w:t>
            </w:r>
          </w:p>
        </w:tc>
        <w:tc>
          <w:tcPr>
            <w:tcW w:w="424" w:type="pct"/>
            <w:tcBorders>
              <w:top w:val="single" w:sz="6" w:space="0" w:color="auto"/>
              <w:left w:val="single" w:sz="6" w:space="0" w:color="auto"/>
              <w:bottom w:val="single" w:sz="6" w:space="0" w:color="auto"/>
              <w:right w:val="single" w:sz="6" w:space="0" w:color="auto"/>
            </w:tcBorders>
            <w:vAlign w:val="center"/>
          </w:tcPr>
          <w:p w:rsidR="00333240"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52</w:t>
            </w:r>
          </w:p>
        </w:tc>
        <w:tc>
          <w:tcPr>
            <w:tcW w:w="489" w:type="pct"/>
            <w:tcBorders>
              <w:top w:val="single" w:sz="6" w:space="0" w:color="auto"/>
              <w:left w:val="single" w:sz="6" w:space="0" w:color="auto"/>
              <w:bottom w:val="single" w:sz="6" w:space="0" w:color="auto"/>
              <w:right w:val="single" w:sz="6" w:space="0" w:color="auto"/>
            </w:tcBorders>
            <w:vAlign w:val="center"/>
          </w:tcPr>
          <w:p w:rsidR="00333240" w:rsidRPr="009B379D" w:rsidRDefault="00333240" w:rsidP="00333240">
            <w:pPr>
              <w:spacing w:after="0"/>
              <w:jc w:val="center"/>
              <w:rPr>
                <w:rFonts w:asciiTheme="minorHAnsi" w:eastAsia="Calibri" w:hAnsiTheme="minorHAnsi"/>
                <w:sz w:val="16"/>
                <w:szCs w:val="16"/>
                <w:lang w:val="es-ES" w:eastAsia="es-ES" w:bidi="en-US"/>
              </w:rPr>
            </w:pPr>
            <w:r>
              <w:rPr>
                <w:rFonts w:asciiTheme="minorHAnsi" w:eastAsia="Calibri" w:hAnsiTheme="minorHAnsi"/>
                <w:sz w:val="16"/>
                <w:szCs w:val="16"/>
                <w:lang w:val="es-ES" w:eastAsia="es-ES" w:bidi="en-US"/>
              </w:rPr>
              <w:t>Aceptar</w:t>
            </w:r>
          </w:p>
        </w:tc>
      </w:tr>
      <w:tr w:rsidR="00333240"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333240" w:rsidRPr="002C1679" w:rsidRDefault="00333240" w:rsidP="00333240">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333240" w:rsidRPr="00986E57" w:rsidRDefault="00333240" w:rsidP="00333240">
            <w:pPr>
              <w:spacing w:after="0"/>
              <w:jc w:val="center"/>
              <w:rPr>
                <w:rFonts w:asciiTheme="minorHAnsi" w:hAnsiTheme="minorHAnsi" w:cstheme="minorHAnsi"/>
                <w:i/>
                <w:sz w:val="16"/>
                <w:szCs w:val="16"/>
              </w:rPr>
            </w:pPr>
            <w:r w:rsidRPr="00986E57">
              <w:rPr>
                <w:rFonts w:asciiTheme="minorHAnsi" w:hAnsiTheme="minorHAnsi" w:cstheme="minorHAnsi"/>
                <w:i/>
                <w:sz w:val="16"/>
                <w:szCs w:val="16"/>
              </w:rPr>
              <w:t>Desastres Mortales</w:t>
            </w:r>
            <w:r>
              <w:rPr>
                <w:rFonts w:asciiTheme="minorHAnsi" w:hAnsiTheme="minorHAnsi" w:cstheme="minorHAnsi"/>
                <w:i/>
                <w:sz w:val="16"/>
                <w:szCs w:val="16"/>
              </w:rPr>
              <w:t xml:space="preserve"> / </w:t>
            </w:r>
            <w:r w:rsidRPr="00986E57">
              <w:rPr>
                <w:rFonts w:asciiTheme="minorHAnsi" w:hAnsiTheme="minorHAnsi" w:cstheme="minorHAnsi"/>
                <w:i/>
                <w:sz w:val="16"/>
                <w:szCs w:val="16"/>
              </w:rPr>
              <w:t>Tornados</w:t>
            </w:r>
          </w:p>
        </w:tc>
        <w:tc>
          <w:tcPr>
            <w:tcW w:w="615" w:type="pct"/>
            <w:vAlign w:val="center"/>
          </w:tcPr>
          <w:p w:rsidR="00333240" w:rsidRPr="00DB4B9C" w:rsidRDefault="00333240" w:rsidP="00333240">
            <w:pPr>
              <w:spacing w:after="0"/>
              <w:jc w:val="center"/>
              <w:rPr>
                <w:sz w:val="16"/>
                <w:szCs w:val="16"/>
              </w:rPr>
            </w:pPr>
            <w:r w:rsidRPr="00643D5D">
              <w:rPr>
                <w:color w:val="000000"/>
                <w:sz w:val="16"/>
                <w:szCs w:val="16"/>
              </w:rPr>
              <w:t>Documental</w:t>
            </w:r>
          </w:p>
        </w:tc>
        <w:tc>
          <w:tcPr>
            <w:tcW w:w="499" w:type="pct"/>
            <w:vAlign w:val="center"/>
          </w:tcPr>
          <w:p w:rsidR="00333240" w:rsidRPr="009B379D"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vAlign w:val="center"/>
          </w:tcPr>
          <w:p w:rsidR="00333240" w:rsidRPr="000D4BD5"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14:56 - 15:49</w:t>
            </w:r>
          </w:p>
        </w:tc>
        <w:tc>
          <w:tcPr>
            <w:tcW w:w="424" w:type="pct"/>
            <w:tcBorders>
              <w:top w:val="single" w:sz="6" w:space="0" w:color="auto"/>
              <w:left w:val="single" w:sz="6" w:space="0" w:color="auto"/>
              <w:bottom w:val="single" w:sz="6" w:space="0" w:color="auto"/>
              <w:right w:val="single" w:sz="6" w:space="0" w:color="auto"/>
            </w:tcBorders>
            <w:vAlign w:val="center"/>
          </w:tcPr>
          <w:p w:rsidR="00333240" w:rsidRPr="000D4BD5"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53</w:t>
            </w:r>
          </w:p>
        </w:tc>
        <w:tc>
          <w:tcPr>
            <w:tcW w:w="489" w:type="pct"/>
            <w:tcBorders>
              <w:top w:val="single" w:sz="6" w:space="0" w:color="auto"/>
              <w:left w:val="single" w:sz="6" w:space="0" w:color="auto"/>
              <w:bottom w:val="single" w:sz="6" w:space="0" w:color="auto"/>
              <w:right w:val="single" w:sz="6" w:space="0" w:color="auto"/>
            </w:tcBorders>
            <w:vAlign w:val="center"/>
          </w:tcPr>
          <w:p w:rsidR="00333240" w:rsidRPr="009B379D" w:rsidRDefault="00333240" w:rsidP="0033324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33240"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333240" w:rsidRPr="002C1679" w:rsidRDefault="00333240" w:rsidP="00333240">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333240" w:rsidRPr="00986E57" w:rsidRDefault="00333240" w:rsidP="00333240">
            <w:pPr>
              <w:spacing w:after="0"/>
              <w:jc w:val="center"/>
              <w:rPr>
                <w:rFonts w:asciiTheme="minorHAnsi" w:hAnsiTheme="minorHAnsi" w:cstheme="minorHAnsi"/>
                <w:i/>
                <w:sz w:val="16"/>
                <w:szCs w:val="16"/>
              </w:rPr>
            </w:pPr>
            <w:r>
              <w:rPr>
                <w:rFonts w:asciiTheme="minorHAnsi" w:hAnsiTheme="minorHAnsi" w:cstheme="minorHAnsi"/>
                <w:i/>
                <w:sz w:val="16"/>
                <w:szCs w:val="16"/>
              </w:rPr>
              <w:t>Sandy: La t</w:t>
            </w:r>
            <w:r w:rsidRPr="00986E57">
              <w:rPr>
                <w:rFonts w:asciiTheme="minorHAnsi" w:hAnsiTheme="minorHAnsi" w:cstheme="minorHAnsi"/>
                <w:i/>
                <w:sz w:val="16"/>
                <w:szCs w:val="16"/>
              </w:rPr>
              <w:t xml:space="preserve">ormenta </w:t>
            </w:r>
            <w:r>
              <w:rPr>
                <w:rFonts w:asciiTheme="minorHAnsi" w:hAnsiTheme="minorHAnsi" w:cstheme="minorHAnsi"/>
                <w:i/>
                <w:sz w:val="16"/>
                <w:szCs w:val="16"/>
              </w:rPr>
              <w:t>p</w:t>
            </w:r>
            <w:r w:rsidRPr="00986E57">
              <w:rPr>
                <w:rFonts w:asciiTheme="minorHAnsi" w:hAnsiTheme="minorHAnsi" w:cstheme="minorHAnsi"/>
                <w:i/>
                <w:sz w:val="16"/>
                <w:szCs w:val="16"/>
              </w:rPr>
              <w:t>erfecta</w:t>
            </w:r>
          </w:p>
        </w:tc>
        <w:tc>
          <w:tcPr>
            <w:tcW w:w="615" w:type="pct"/>
            <w:vAlign w:val="center"/>
          </w:tcPr>
          <w:p w:rsidR="00333240" w:rsidRPr="00250D71" w:rsidRDefault="00333240" w:rsidP="0033324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333240" w:rsidRPr="009B379D"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vAlign w:val="center"/>
          </w:tcPr>
          <w:p w:rsidR="00333240" w:rsidRPr="000D4BD5"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15:49 - 16:38</w:t>
            </w:r>
          </w:p>
        </w:tc>
        <w:tc>
          <w:tcPr>
            <w:tcW w:w="424" w:type="pct"/>
            <w:tcBorders>
              <w:top w:val="single" w:sz="6" w:space="0" w:color="auto"/>
              <w:left w:val="single" w:sz="6" w:space="0" w:color="auto"/>
              <w:bottom w:val="single" w:sz="6" w:space="0" w:color="auto"/>
              <w:right w:val="single" w:sz="6" w:space="0" w:color="auto"/>
            </w:tcBorders>
            <w:vAlign w:val="center"/>
          </w:tcPr>
          <w:p w:rsidR="00333240" w:rsidRPr="000D4BD5"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89" w:type="pct"/>
            <w:tcBorders>
              <w:top w:val="single" w:sz="6" w:space="0" w:color="auto"/>
              <w:left w:val="single" w:sz="6" w:space="0" w:color="auto"/>
              <w:bottom w:val="single" w:sz="6" w:space="0" w:color="auto"/>
              <w:right w:val="single" w:sz="6" w:space="0" w:color="auto"/>
            </w:tcBorders>
            <w:vAlign w:val="center"/>
          </w:tcPr>
          <w:p w:rsidR="00333240" w:rsidRPr="009B379D" w:rsidRDefault="00333240" w:rsidP="0033324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33240" w:rsidRPr="009B379D" w:rsidTr="0088694F">
        <w:trPr>
          <w:trHeight w:val="284"/>
          <w:jc w:val="center"/>
        </w:trPr>
        <w:tc>
          <w:tcPr>
            <w:tcW w:w="315" w:type="pct"/>
            <w:vMerge/>
            <w:tcBorders>
              <w:left w:val="single" w:sz="6" w:space="0" w:color="auto"/>
              <w:right w:val="single" w:sz="4" w:space="0" w:color="auto"/>
            </w:tcBorders>
            <w:shd w:val="clear" w:color="auto" w:fill="FFFFFF"/>
            <w:vAlign w:val="center"/>
          </w:tcPr>
          <w:p w:rsidR="00333240" w:rsidRPr="002C1679" w:rsidRDefault="00333240" w:rsidP="00333240">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333240" w:rsidRPr="00986E57" w:rsidRDefault="00333240" w:rsidP="00333240">
            <w:pPr>
              <w:spacing w:after="0"/>
              <w:jc w:val="center"/>
              <w:rPr>
                <w:rFonts w:asciiTheme="minorHAnsi" w:hAnsiTheme="minorHAnsi" w:cstheme="minorHAnsi"/>
                <w:i/>
                <w:sz w:val="16"/>
                <w:szCs w:val="16"/>
              </w:rPr>
            </w:pPr>
            <w:r w:rsidRPr="00986E57">
              <w:rPr>
                <w:rFonts w:asciiTheme="minorHAnsi" w:hAnsiTheme="minorHAnsi" w:cstheme="minorHAnsi"/>
                <w:i/>
                <w:sz w:val="16"/>
                <w:szCs w:val="16"/>
              </w:rPr>
              <w:t>Máquinas Increíbles / Portaviones</w:t>
            </w:r>
          </w:p>
        </w:tc>
        <w:tc>
          <w:tcPr>
            <w:tcW w:w="615" w:type="pct"/>
            <w:vAlign w:val="center"/>
          </w:tcPr>
          <w:p w:rsidR="00333240" w:rsidRPr="00250D71" w:rsidRDefault="00333240" w:rsidP="0033324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333240" w:rsidRPr="009B379D"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vAlign w:val="center"/>
          </w:tcPr>
          <w:p w:rsidR="00333240" w:rsidRPr="000D4BD5"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16:38 - 17:30</w:t>
            </w:r>
          </w:p>
        </w:tc>
        <w:tc>
          <w:tcPr>
            <w:tcW w:w="424" w:type="pct"/>
            <w:tcBorders>
              <w:top w:val="single" w:sz="6" w:space="0" w:color="auto"/>
              <w:left w:val="single" w:sz="6" w:space="0" w:color="auto"/>
              <w:bottom w:val="single" w:sz="6" w:space="0" w:color="auto"/>
              <w:right w:val="single" w:sz="6" w:space="0" w:color="auto"/>
            </w:tcBorders>
            <w:vAlign w:val="center"/>
          </w:tcPr>
          <w:p w:rsidR="00333240" w:rsidRPr="000D4BD5" w:rsidRDefault="00333240" w:rsidP="00333240">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89" w:type="pct"/>
            <w:tcBorders>
              <w:top w:val="single" w:sz="6" w:space="0" w:color="auto"/>
              <w:left w:val="single" w:sz="6" w:space="0" w:color="auto"/>
              <w:bottom w:val="single" w:sz="6" w:space="0" w:color="auto"/>
              <w:right w:val="single" w:sz="6" w:space="0" w:color="auto"/>
            </w:tcBorders>
            <w:vAlign w:val="center"/>
          </w:tcPr>
          <w:p w:rsidR="00333240" w:rsidRPr="009B379D" w:rsidRDefault="00333240" w:rsidP="0033324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85564" w:rsidRPr="009B379D" w:rsidTr="00BD73D7">
        <w:trPr>
          <w:trHeight w:val="284"/>
          <w:jc w:val="center"/>
        </w:trPr>
        <w:tc>
          <w:tcPr>
            <w:tcW w:w="315" w:type="pct"/>
            <w:vMerge/>
            <w:tcBorders>
              <w:left w:val="single" w:sz="6" w:space="0" w:color="auto"/>
              <w:right w:val="single" w:sz="4" w:space="0" w:color="auto"/>
            </w:tcBorders>
            <w:shd w:val="clear" w:color="auto" w:fill="FFFFFF"/>
            <w:vAlign w:val="center"/>
          </w:tcPr>
          <w:p w:rsidR="00885564" w:rsidRPr="002C1679" w:rsidRDefault="00885564" w:rsidP="00885564">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885564" w:rsidRPr="00986E57" w:rsidRDefault="00885564" w:rsidP="00885564">
            <w:pPr>
              <w:spacing w:after="0"/>
              <w:jc w:val="center"/>
              <w:rPr>
                <w:rFonts w:asciiTheme="minorHAnsi" w:hAnsiTheme="minorHAnsi" w:cstheme="minorHAnsi"/>
                <w:i/>
                <w:sz w:val="16"/>
                <w:szCs w:val="16"/>
              </w:rPr>
            </w:pPr>
            <w:r>
              <w:rPr>
                <w:rFonts w:asciiTheme="minorHAnsi" w:hAnsiTheme="minorHAnsi" w:cstheme="minorHAnsi"/>
                <w:i/>
                <w:sz w:val="16"/>
                <w:szCs w:val="16"/>
              </w:rPr>
              <w:t>Monos en La Nieve</w:t>
            </w:r>
          </w:p>
        </w:tc>
        <w:tc>
          <w:tcPr>
            <w:tcW w:w="615" w:type="pct"/>
            <w:vAlign w:val="center"/>
          </w:tcPr>
          <w:p w:rsidR="00885564" w:rsidRPr="00250D71" w:rsidRDefault="00885564" w:rsidP="0088556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885564"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NatGeo</w:t>
            </w:r>
          </w:p>
          <w:p w:rsidR="00885564" w:rsidRPr="009B379D"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Wild</w:t>
            </w:r>
          </w:p>
        </w:tc>
        <w:tc>
          <w:tcPr>
            <w:tcW w:w="640"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10:57 - 11:47</w:t>
            </w:r>
          </w:p>
        </w:tc>
        <w:tc>
          <w:tcPr>
            <w:tcW w:w="424"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50</w:t>
            </w:r>
          </w:p>
        </w:tc>
        <w:tc>
          <w:tcPr>
            <w:tcW w:w="489" w:type="pct"/>
            <w:tcBorders>
              <w:top w:val="single" w:sz="6" w:space="0" w:color="auto"/>
              <w:left w:val="single" w:sz="6" w:space="0" w:color="auto"/>
              <w:bottom w:val="single" w:sz="6" w:space="0" w:color="auto"/>
              <w:right w:val="single" w:sz="6" w:space="0" w:color="auto"/>
            </w:tcBorders>
            <w:vAlign w:val="center"/>
          </w:tcPr>
          <w:p w:rsidR="00885564" w:rsidRPr="009B379D" w:rsidRDefault="00885564" w:rsidP="0088556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85564" w:rsidRPr="009B379D" w:rsidTr="00BD73D7">
        <w:trPr>
          <w:trHeight w:val="284"/>
          <w:jc w:val="center"/>
        </w:trPr>
        <w:tc>
          <w:tcPr>
            <w:tcW w:w="315" w:type="pct"/>
            <w:vMerge/>
            <w:tcBorders>
              <w:left w:val="single" w:sz="6" w:space="0" w:color="auto"/>
              <w:right w:val="single" w:sz="4" w:space="0" w:color="auto"/>
            </w:tcBorders>
            <w:shd w:val="clear" w:color="auto" w:fill="FFFFFF"/>
            <w:vAlign w:val="center"/>
          </w:tcPr>
          <w:p w:rsidR="00885564" w:rsidRPr="002C1679" w:rsidRDefault="00885564" w:rsidP="00885564">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885564" w:rsidRPr="00986E57" w:rsidRDefault="00885564" w:rsidP="00885564">
            <w:pPr>
              <w:spacing w:after="0"/>
              <w:jc w:val="center"/>
              <w:rPr>
                <w:rFonts w:asciiTheme="minorHAnsi" w:hAnsiTheme="minorHAnsi" w:cstheme="minorHAnsi"/>
                <w:i/>
                <w:sz w:val="16"/>
                <w:szCs w:val="16"/>
              </w:rPr>
            </w:pPr>
            <w:r>
              <w:rPr>
                <w:rFonts w:asciiTheme="minorHAnsi" w:hAnsiTheme="minorHAnsi" w:cstheme="minorHAnsi"/>
                <w:i/>
                <w:sz w:val="16"/>
                <w:szCs w:val="16"/>
              </w:rPr>
              <w:t>Safari Live / Demonios de la v</w:t>
            </w:r>
            <w:r w:rsidRPr="00986E57">
              <w:rPr>
                <w:rFonts w:asciiTheme="minorHAnsi" w:hAnsiTheme="minorHAnsi" w:cstheme="minorHAnsi"/>
                <w:i/>
                <w:sz w:val="16"/>
                <w:szCs w:val="16"/>
              </w:rPr>
              <w:t>elocidad</w:t>
            </w:r>
          </w:p>
        </w:tc>
        <w:tc>
          <w:tcPr>
            <w:tcW w:w="615" w:type="pct"/>
            <w:vAlign w:val="center"/>
          </w:tcPr>
          <w:p w:rsidR="00885564" w:rsidRPr="00250D71" w:rsidRDefault="00885564" w:rsidP="0088556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885564"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NatGeo</w:t>
            </w:r>
          </w:p>
          <w:p w:rsidR="00885564" w:rsidRPr="009B379D"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Wild</w:t>
            </w:r>
          </w:p>
        </w:tc>
        <w:tc>
          <w:tcPr>
            <w:tcW w:w="640"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12:37 - 13:26</w:t>
            </w:r>
          </w:p>
        </w:tc>
        <w:tc>
          <w:tcPr>
            <w:tcW w:w="424"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49</w:t>
            </w:r>
          </w:p>
        </w:tc>
        <w:tc>
          <w:tcPr>
            <w:tcW w:w="489" w:type="pct"/>
            <w:tcBorders>
              <w:top w:val="single" w:sz="6" w:space="0" w:color="auto"/>
              <w:left w:val="single" w:sz="6" w:space="0" w:color="auto"/>
              <w:bottom w:val="single" w:sz="6" w:space="0" w:color="auto"/>
              <w:right w:val="single" w:sz="6" w:space="0" w:color="auto"/>
            </w:tcBorders>
            <w:vAlign w:val="center"/>
          </w:tcPr>
          <w:p w:rsidR="00885564" w:rsidRPr="009B379D" w:rsidRDefault="00885564" w:rsidP="0088556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85564" w:rsidRPr="009B379D" w:rsidTr="00250E9D">
        <w:trPr>
          <w:trHeight w:val="284"/>
          <w:jc w:val="center"/>
        </w:trPr>
        <w:tc>
          <w:tcPr>
            <w:tcW w:w="315" w:type="pct"/>
            <w:vMerge/>
            <w:tcBorders>
              <w:left w:val="single" w:sz="6" w:space="0" w:color="auto"/>
              <w:right w:val="single" w:sz="4" w:space="0" w:color="auto"/>
            </w:tcBorders>
            <w:shd w:val="clear" w:color="auto" w:fill="FFFFFF"/>
            <w:vAlign w:val="center"/>
          </w:tcPr>
          <w:p w:rsidR="00885564" w:rsidRPr="002C1679" w:rsidRDefault="00885564" w:rsidP="00885564">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885564" w:rsidRPr="00986E57" w:rsidRDefault="00885564" w:rsidP="00885564">
            <w:pPr>
              <w:spacing w:after="0"/>
              <w:jc w:val="center"/>
              <w:rPr>
                <w:rFonts w:asciiTheme="minorHAnsi" w:hAnsiTheme="minorHAnsi" w:cstheme="minorHAnsi"/>
                <w:i/>
                <w:sz w:val="16"/>
                <w:szCs w:val="16"/>
              </w:rPr>
            </w:pPr>
            <w:r w:rsidRPr="00986E57">
              <w:rPr>
                <w:rFonts w:asciiTheme="minorHAnsi" w:hAnsiTheme="minorHAnsi" w:cstheme="minorHAnsi"/>
                <w:i/>
                <w:sz w:val="16"/>
                <w:szCs w:val="16"/>
              </w:rPr>
              <w:t xml:space="preserve">Jack Randall: Travesía Salvaje/ Buscando </w:t>
            </w:r>
            <w:r>
              <w:rPr>
                <w:rFonts w:asciiTheme="minorHAnsi" w:hAnsiTheme="minorHAnsi" w:cstheme="minorHAnsi"/>
                <w:i/>
                <w:sz w:val="16"/>
                <w:szCs w:val="16"/>
              </w:rPr>
              <w:t>c</w:t>
            </w:r>
            <w:r w:rsidRPr="00986E57">
              <w:rPr>
                <w:rFonts w:asciiTheme="minorHAnsi" w:hAnsiTheme="minorHAnsi" w:cstheme="minorHAnsi"/>
                <w:i/>
                <w:sz w:val="16"/>
                <w:szCs w:val="16"/>
              </w:rPr>
              <w:t xml:space="preserve">amellos </w:t>
            </w:r>
            <w:r>
              <w:rPr>
                <w:rFonts w:asciiTheme="minorHAnsi" w:hAnsiTheme="minorHAnsi" w:cstheme="minorHAnsi"/>
                <w:i/>
                <w:sz w:val="16"/>
                <w:szCs w:val="16"/>
              </w:rPr>
              <w:t>s</w:t>
            </w:r>
            <w:r w:rsidRPr="00986E57">
              <w:rPr>
                <w:rFonts w:asciiTheme="minorHAnsi" w:hAnsiTheme="minorHAnsi" w:cstheme="minorHAnsi"/>
                <w:i/>
                <w:sz w:val="16"/>
                <w:szCs w:val="16"/>
              </w:rPr>
              <w:t>alvajes</w:t>
            </w:r>
          </w:p>
        </w:tc>
        <w:tc>
          <w:tcPr>
            <w:tcW w:w="615" w:type="pct"/>
            <w:vAlign w:val="center"/>
          </w:tcPr>
          <w:p w:rsidR="00885564" w:rsidRPr="00DB4B9C" w:rsidRDefault="00885564" w:rsidP="00885564">
            <w:pPr>
              <w:spacing w:after="0"/>
              <w:jc w:val="center"/>
              <w:rPr>
                <w:sz w:val="16"/>
                <w:szCs w:val="16"/>
              </w:rPr>
            </w:pPr>
            <w:r w:rsidRPr="00643D5D">
              <w:rPr>
                <w:color w:val="000000"/>
                <w:sz w:val="16"/>
                <w:szCs w:val="16"/>
              </w:rPr>
              <w:t>Documental</w:t>
            </w:r>
          </w:p>
        </w:tc>
        <w:tc>
          <w:tcPr>
            <w:tcW w:w="499" w:type="pct"/>
            <w:vAlign w:val="center"/>
          </w:tcPr>
          <w:p w:rsidR="00885564"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NatGeo</w:t>
            </w:r>
          </w:p>
          <w:p w:rsidR="00885564" w:rsidRPr="009B379D"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Wild</w:t>
            </w:r>
          </w:p>
        </w:tc>
        <w:tc>
          <w:tcPr>
            <w:tcW w:w="640"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13:26 - 14:13</w:t>
            </w:r>
          </w:p>
        </w:tc>
        <w:tc>
          <w:tcPr>
            <w:tcW w:w="424"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46</w:t>
            </w:r>
          </w:p>
        </w:tc>
        <w:tc>
          <w:tcPr>
            <w:tcW w:w="489" w:type="pct"/>
            <w:tcBorders>
              <w:top w:val="single" w:sz="6" w:space="0" w:color="auto"/>
              <w:left w:val="single" w:sz="6" w:space="0" w:color="auto"/>
              <w:bottom w:val="single" w:sz="6" w:space="0" w:color="auto"/>
              <w:right w:val="single" w:sz="6" w:space="0" w:color="auto"/>
            </w:tcBorders>
            <w:vAlign w:val="center"/>
          </w:tcPr>
          <w:p w:rsidR="00885564" w:rsidRPr="009B379D" w:rsidRDefault="00885564" w:rsidP="0088556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85564" w:rsidRPr="009B379D" w:rsidTr="00250E9D">
        <w:trPr>
          <w:trHeight w:val="284"/>
          <w:jc w:val="center"/>
        </w:trPr>
        <w:tc>
          <w:tcPr>
            <w:tcW w:w="315" w:type="pct"/>
            <w:vMerge w:val="restart"/>
            <w:tcBorders>
              <w:left w:val="single" w:sz="6" w:space="0" w:color="auto"/>
              <w:right w:val="single" w:sz="4" w:space="0" w:color="auto"/>
            </w:tcBorders>
            <w:shd w:val="clear" w:color="auto" w:fill="FFFFFF"/>
            <w:vAlign w:val="center"/>
          </w:tcPr>
          <w:p w:rsidR="00885564" w:rsidRPr="002C1679" w:rsidRDefault="00885564" w:rsidP="00885564">
            <w:pPr>
              <w:spacing w:after="0"/>
              <w:jc w:val="center"/>
              <w:rPr>
                <w:rFonts w:asciiTheme="minorHAnsi" w:hAnsiTheme="minorHAnsi" w:cstheme="minorHAnsi"/>
                <w:sz w:val="16"/>
                <w:szCs w:val="16"/>
              </w:rPr>
            </w:pPr>
            <w:r>
              <w:rPr>
                <w:rFonts w:asciiTheme="minorHAnsi" w:hAnsiTheme="minorHAnsi" w:cstheme="minorHAnsi"/>
                <w:sz w:val="16"/>
                <w:szCs w:val="16"/>
              </w:rPr>
              <w:t>30/10</w:t>
            </w:r>
          </w:p>
        </w:tc>
        <w:tc>
          <w:tcPr>
            <w:tcW w:w="2018" w:type="pct"/>
            <w:tcBorders>
              <w:top w:val="single" w:sz="6" w:space="0" w:color="auto"/>
              <w:left w:val="single" w:sz="4" w:space="0" w:color="auto"/>
              <w:bottom w:val="single" w:sz="6" w:space="0" w:color="auto"/>
              <w:right w:val="single" w:sz="6" w:space="0" w:color="auto"/>
            </w:tcBorders>
            <w:vAlign w:val="center"/>
          </w:tcPr>
          <w:p w:rsidR="00885564" w:rsidRPr="001A5857" w:rsidRDefault="00885564" w:rsidP="00885564">
            <w:pPr>
              <w:spacing w:after="0"/>
              <w:jc w:val="center"/>
              <w:rPr>
                <w:rFonts w:asciiTheme="minorHAnsi" w:hAnsiTheme="minorHAnsi" w:cstheme="minorHAnsi"/>
                <w:i/>
                <w:sz w:val="16"/>
                <w:szCs w:val="16"/>
              </w:rPr>
            </w:pPr>
            <w:r w:rsidRPr="001A5857">
              <w:rPr>
                <w:rFonts w:asciiTheme="minorHAnsi" w:hAnsiTheme="minorHAnsi" w:cstheme="minorHAnsi"/>
                <w:i/>
                <w:sz w:val="16"/>
                <w:szCs w:val="16"/>
              </w:rPr>
              <w:t>Héroes de la Conservación / Cap. 1</w:t>
            </w:r>
          </w:p>
        </w:tc>
        <w:tc>
          <w:tcPr>
            <w:tcW w:w="615" w:type="pct"/>
            <w:vAlign w:val="center"/>
          </w:tcPr>
          <w:p w:rsidR="00885564" w:rsidRPr="00250D71" w:rsidRDefault="00885564" w:rsidP="0088556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885564" w:rsidRPr="009B379D"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10:58 - 11:50</w:t>
            </w:r>
          </w:p>
        </w:tc>
        <w:tc>
          <w:tcPr>
            <w:tcW w:w="424"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52</w:t>
            </w:r>
          </w:p>
        </w:tc>
        <w:tc>
          <w:tcPr>
            <w:tcW w:w="489" w:type="pct"/>
            <w:tcBorders>
              <w:top w:val="single" w:sz="6" w:space="0" w:color="auto"/>
              <w:left w:val="single" w:sz="6" w:space="0" w:color="auto"/>
              <w:bottom w:val="single" w:sz="6" w:space="0" w:color="auto"/>
              <w:right w:val="single" w:sz="6" w:space="0" w:color="auto"/>
            </w:tcBorders>
            <w:vAlign w:val="center"/>
          </w:tcPr>
          <w:p w:rsidR="00885564" w:rsidRPr="009B379D" w:rsidRDefault="00885564" w:rsidP="0088556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885564" w:rsidRPr="009B379D" w:rsidTr="00250E9D">
        <w:trPr>
          <w:trHeight w:val="284"/>
          <w:jc w:val="center"/>
        </w:trPr>
        <w:tc>
          <w:tcPr>
            <w:tcW w:w="315" w:type="pct"/>
            <w:vMerge/>
            <w:tcBorders>
              <w:left w:val="single" w:sz="6" w:space="0" w:color="auto"/>
              <w:right w:val="single" w:sz="4" w:space="0" w:color="auto"/>
            </w:tcBorders>
            <w:shd w:val="clear" w:color="auto" w:fill="FFFFFF"/>
            <w:vAlign w:val="center"/>
          </w:tcPr>
          <w:p w:rsidR="00885564" w:rsidRPr="002C1679" w:rsidRDefault="00885564" w:rsidP="00885564">
            <w:pPr>
              <w:spacing w:after="0"/>
              <w:jc w:val="center"/>
              <w:rPr>
                <w:rFonts w:asciiTheme="minorHAnsi" w:hAnsiTheme="minorHAnsi" w:cstheme="minorHAnsi"/>
                <w:sz w:val="16"/>
                <w:szCs w:val="16"/>
              </w:rPr>
            </w:pPr>
          </w:p>
        </w:tc>
        <w:tc>
          <w:tcPr>
            <w:tcW w:w="2018" w:type="pct"/>
            <w:tcBorders>
              <w:top w:val="single" w:sz="6" w:space="0" w:color="auto"/>
              <w:left w:val="single" w:sz="4" w:space="0" w:color="auto"/>
              <w:bottom w:val="single" w:sz="6" w:space="0" w:color="auto"/>
              <w:right w:val="single" w:sz="6" w:space="0" w:color="auto"/>
            </w:tcBorders>
            <w:vAlign w:val="center"/>
          </w:tcPr>
          <w:p w:rsidR="00885564" w:rsidRPr="001A5857" w:rsidRDefault="00885564" w:rsidP="00885564">
            <w:pPr>
              <w:spacing w:after="0"/>
              <w:jc w:val="center"/>
              <w:rPr>
                <w:rFonts w:asciiTheme="minorHAnsi" w:hAnsiTheme="minorHAnsi" w:cstheme="minorHAnsi"/>
                <w:i/>
                <w:sz w:val="16"/>
                <w:szCs w:val="16"/>
              </w:rPr>
            </w:pPr>
            <w:r>
              <w:rPr>
                <w:rFonts w:asciiTheme="minorHAnsi" w:hAnsiTheme="minorHAnsi" w:cstheme="minorHAnsi"/>
                <w:i/>
                <w:sz w:val="16"/>
                <w:szCs w:val="16"/>
              </w:rPr>
              <w:t>Construyendo Gigantes / Súper t</w:t>
            </w:r>
            <w:r w:rsidRPr="001A5857">
              <w:rPr>
                <w:rFonts w:asciiTheme="minorHAnsi" w:hAnsiTheme="minorHAnsi" w:cstheme="minorHAnsi"/>
                <w:i/>
                <w:sz w:val="16"/>
                <w:szCs w:val="16"/>
              </w:rPr>
              <w:t>únel</w:t>
            </w:r>
          </w:p>
        </w:tc>
        <w:tc>
          <w:tcPr>
            <w:tcW w:w="615" w:type="pct"/>
            <w:vAlign w:val="center"/>
          </w:tcPr>
          <w:p w:rsidR="00885564" w:rsidRPr="00250D71" w:rsidRDefault="00885564" w:rsidP="0088556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885564" w:rsidRPr="009B379D"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40"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16:20 - 17:13</w:t>
            </w:r>
          </w:p>
        </w:tc>
        <w:tc>
          <w:tcPr>
            <w:tcW w:w="424" w:type="pct"/>
            <w:tcBorders>
              <w:top w:val="single" w:sz="6" w:space="0" w:color="auto"/>
              <w:left w:val="single" w:sz="6" w:space="0" w:color="auto"/>
              <w:bottom w:val="single" w:sz="6" w:space="0" w:color="auto"/>
              <w:right w:val="single" w:sz="6" w:space="0" w:color="auto"/>
            </w:tcBorders>
            <w:vAlign w:val="center"/>
          </w:tcPr>
          <w:p w:rsidR="00885564" w:rsidRPr="000D4BD5" w:rsidRDefault="00885564" w:rsidP="00885564">
            <w:pPr>
              <w:spacing w:after="0"/>
              <w:jc w:val="center"/>
              <w:rPr>
                <w:rFonts w:asciiTheme="minorHAnsi" w:hAnsiTheme="minorHAnsi"/>
                <w:color w:val="000000"/>
                <w:sz w:val="16"/>
                <w:szCs w:val="16"/>
              </w:rPr>
            </w:pPr>
            <w:r>
              <w:rPr>
                <w:rFonts w:asciiTheme="minorHAnsi" w:hAnsiTheme="minorHAnsi"/>
                <w:color w:val="000000"/>
                <w:sz w:val="16"/>
                <w:szCs w:val="16"/>
              </w:rPr>
              <w:t>53</w:t>
            </w:r>
          </w:p>
        </w:tc>
        <w:tc>
          <w:tcPr>
            <w:tcW w:w="489" w:type="pct"/>
            <w:tcBorders>
              <w:top w:val="single" w:sz="6" w:space="0" w:color="auto"/>
              <w:left w:val="single" w:sz="6" w:space="0" w:color="auto"/>
              <w:bottom w:val="single" w:sz="6" w:space="0" w:color="auto"/>
              <w:right w:val="single" w:sz="6" w:space="0" w:color="auto"/>
            </w:tcBorders>
            <w:vAlign w:val="center"/>
          </w:tcPr>
          <w:p w:rsidR="00885564" w:rsidRPr="009B379D" w:rsidRDefault="00885564" w:rsidP="00885564">
            <w:pPr>
              <w:spacing w:after="0"/>
              <w:jc w:val="center"/>
              <w:rPr>
                <w:rFonts w:asciiTheme="minorHAnsi" w:eastAsia="Calibri" w:hAnsiTheme="minorHAnsi"/>
                <w:sz w:val="16"/>
                <w:szCs w:val="16"/>
                <w:lang w:val="es-ES" w:eastAsia="es-ES" w:bidi="en-US"/>
              </w:rPr>
            </w:pPr>
            <w:r>
              <w:rPr>
                <w:rFonts w:asciiTheme="minorHAnsi" w:eastAsia="Calibri" w:hAnsiTheme="minorHAnsi"/>
                <w:sz w:val="16"/>
                <w:szCs w:val="16"/>
                <w:lang w:val="es-ES" w:eastAsia="es-ES" w:bidi="en-US"/>
              </w:rPr>
              <w:t>Aceptar</w:t>
            </w:r>
          </w:p>
        </w:tc>
      </w:tr>
    </w:tbl>
    <w:p w:rsidR="00BE0DD6" w:rsidRPr="00C44333" w:rsidRDefault="00BE0DD6" w:rsidP="00912C4C">
      <w:pPr>
        <w:spacing w:after="0"/>
        <w:rPr>
          <w:rFonts w:eastAsia="Times New Roman"/>
          <w:b/>
          <w:lang w:bidi="en-US"/>
        </w:rPr>
      </w:pPr>
    </w:p>
    <w:p w:rsidR="00912C4C" w:rsidRPr="00C44333" w:rsidRDefault="00912C4C" w:rsidP="00912C4C">
      <w:pPr>
        <w:spacing w:after="0"/>
        <w:rPr>
          <w:rFonts w:eastAsia="Times New Roman"/>
          <w:b/>
          <w:lang w:bidi="en-US"/>
        </w:rPr>
      </w:pPr>
      <w:r w:rsidRPr="00C44333">
        <w:rPr>
          <w:rFonts w:eastAsia="Times New Roman"/>
          <w:b/>
          <w:lang w:bidi="en-US"/>
        </w:rPr>
        <w:t>Lunes a domingo</w:t>
      </w:r>
    </w:p>
    <w:p w:rsidR="00912C4C" w:rsidRDefault="00912C4C" w:rsidP="0087323A">
      <w:pPr>
        <w:rPr>
          <w:rFonts w:eastAsia="Times New Roman"/>
          <w:b/>
          <w:lang w:bidi="en-US"/>
        </w:rPr>
      </w:pPr>
      <w:r w:rsidRPr="00C44333">
        <w:rPr>
          <w:rFonts w:eastAsia="Times New Roman"/>
          <w:b/>
          <w:i/>
          <w:lang w:bidi="en-US"/>
        </w:rPr>
        <w:t xml:space="preserve">Alta audiencia </w:t>
      </w:r>
      <w:r w:rsidRPr="00C44333">
        <w:rPr>
          <w:rFonts w:eastAsia="Times New Roman"/>
          <w:b/>
          <w:lang w:bidi="en-US"/>
        </w:rPr>
        <w:t xml:space="preserve">18:30 – 00:00 horas </w:t>
      </w:r>
    </w:p>
    <w:tbl>
      <w:tblPr>
        <w:tblW w:w="5079"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10"/>
        <w:gridCol w:w="3876"/>
        <w:gridCol w:w="1183"/>
        <w:gridCol w:w="961"/>
        <w:gridCol w:w="1231"/>
        <w:gridCol w:w="817"/>
        <w:gridCol w:w="953"/>
      </w:tblGrid>
      <w:tr w:rsidR="00EA06F0" w:rsidRPr="00641FAF" w:rsidTr="00EA06F0">
        <w:trPr>
          <w:trHeight w:val="284"/>
          <w:tblHeader/>
          <w:jc w:val="center"/>
        </w:trPr>
        <w:tc>
          <w:tcPr>
            <w:tcW w:w="317"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641FAF" w:rsidRDefault="00EA06F0" w:rsidP="00EA06F0">
            <w:pPr>
              <w:spacing w:after="0"/>
              <w:jc w:val="center"/>
              <w:rPr>
                <w:rFonts w:asciiTheme="minorHAnsi" w:eastAsia="Calibri" w:hAnsiTheme="minorHAnsi" w:cstheme="minorHAnsi"/>
                <w:b/>
                <w:sz w:val="16"/>
                <w:szCs w:val="16"/>
              </w:rPr>
            </w:pPr>
            <w:r w:rsidRPr="00641FAF">
              <w:rPr>
                <w:rFonts w:asciiTheme="minorHAnsi" w:eastAsia="Calibri" w:hAnsiTheme="minorHAnsi" w:cstheme="minorHAnsi"/>
                <w:b/>
                <w:sz w:val="16"/>
                <w:szCs w:val="16"/>
              </w:rPr>
              <w:t>Fecha</w:t>
            </w:r>
          </w:p>
        </w:tc>
        <w:tc>
          <w:tcPr>
            <w:tcW w:w="2012"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641FAF" w:rsidRDefault="00EA06F0" w:rsidP="00EA06F0">
            <w:pPr>
              <w:spacing w:after="0"/>
              <w:jc w:val="center"/>
              <w:rPr>
                <w:rFonts w:asciiTheme="minorHAnsi" w:eastAsia="Calibri" w:hAnsiTheme="minorHAnsi" w:cstheme="minorHAnsi"/>
                <w:b/>
                <w:sz w:val="16"/>
                <w:szCs w:val="16"/>
              </w:rPr>
            </w:pPr>
            <w:r w:rsidRPr="00641FAF">
              <w:rPr>
                <w:rFonts w:asciiTheme="minorHAnsi" w:eastAsia="Calibri" w:hAnsiTheme="minorHAnsi" w:cstheme="minorHAnsi"/>
                <w:b/>
                <w:sz w:val="16"/>
                <w:szCs w:val="16"/>
              </w:rPr>
              <w:t>Nombre del programa</w:t>
            </w:r>
          </w:p>
        </w:tc>
        <w:tc>
          <w:tcPr>
            <w:tcW w:w="61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641FAF" w:rsidRDefault="00EA06F0" w:rsidP="00EA06F0">
            <w:pPr>
              <w:spacing w:after="0"/>
              <w:contextualSpacing/>
              <w:jc w:val="center"/>
              <w:rPr>
                <w:rFonts w:asciiTheme="minorHAnsi" w:eastAsia="Calibri" w:hAnsiTheme="minorHAnsi" w:cstheme="minorHAnsi"/>
                <w:b/>
                <w:sz w:val="16"/>
                <w:szCs w:val="16"/>
              </w:rPr>
            </w:pPr>
            <w:r w:rsidRPr="00641FAF">
              <w:rPr>
                <w:rFonts w:asciiTheme="minorHAnsi" w:eastAsia="Calibri" w:hAnsiTheme="minorHAnsi" w:cstheme="minorHAnsi"/>
                <w:b/>
                <w:sz w:val="16"/>
                <w:szCs w:val="16"/>
              </w:rPr>
              <w:t>Género</w:t>
            </w:r>
          </w:p>
        </w:tc>
        <w:tc>
          <w:tcPr>
            <w:tcW w:w="49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641FAF" w:rsidRDefault="00EA06F0" w:rsidP="00EA06F0">
            <w:pPr>
              <w:spacing w:after="0"/>
              <w:contextualSpacing/>
              <w:jc w:val="center"/>
              <w:rPr>
                <w:rFonts w:asciiTheme="minorHAnsi" w:eastAsia="Calibri" w:hAnsiTheme="minorHAnsi" w:cstheme="minorHAnsi"/>
                <w:b/>
                <w:sz w:val="16"/>
                <w:szCs w:val="16"/>
              </w:rPr>
            </w:pPr>
            <w:r w:rsidRPr="00641FAF">
              <w:rPr>
                <w:rFonts w:asciiTheme="minorHAnsi" w:eastAsia="Calibri" w:hAnsiTheme="minorHAnsi" w:cstheme="minorHAnsi"/>
                <w:b/>
                <w:sz w:val="16"/>
                <w:szCs w:val="16"/>
              </w:rPr>
              <w:t>Señal</w:t>
            </w:r>
          </w:p>
        </w:tc>
        <w:tc>
          <w:tcPr>
            <w:tcW w:w="639"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641FAF" w:rsidRDefault="00EA06F0" w:rsidP="00EA06F0">
            <w:pPr>
              <w:spacing w:after="0"/>
              <w:contextualSpacing/>
              <w:jc w:val="center"/>
              <w:rPr>
                <w:rFonts w:asciiTheme="minorHAnsi" w:eastAsia="Calibri" w:hAnsiTheme="minorHAnsi" w:cstheme="minorHAnsi"/>
                <w:b/>
                <w:sz w:val="16"/>
                <w:szCs w:val="16"/>
              </w:rPr>
            </w:pPr>
            <w:r w:rsidRPr="00641FAF">
              <w:rPr>
                <w:rFonts w:asciiTheme="minorHAnsi" w:eastAsia="Calibri" w:hAnsiTheme="minorHAnsi" w:cstheme="minorHAnsi"/>
                <w:b/>
                <w:sz w:val="16"/>
                <w:szCs w:val="16"/>
              </w:rPr>
              <w:t>Horario</w:t>
            </w:r>
          </w:p>
        </w:tc>
        <w:tc>
          <w:tcPr>
            <w:tcW w:w="424"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641FAF" w:rsidRDefault="00EA06F0" w:rsidP="00EA06F0">
            <w:pPr>
              <w:spacing w:after="0"/>
              <w:contextualSpacing/>
              <w:jc w:val="center"/>
              <w:rPr>
                <w:rFonts w:asciiTheme="minorHAnsi" w:eastAsia="Calibri" w:hAnsiTheme="minorHAnsi" w:cstheme="minorHAnsi"/>
                <w:b/>
                <w:sz w:val="16"/>
                <w:szCs w:val="16"/>
              </w:rPr>
            </w:pPr>
            <w:r w:rsidRPr="00641FAF">
              <w:rPr>
                <w:rFonts w:asciiTheme="minorHAnsi" w:eastAsia="Calibri" w:hAnsiTheme="minorHAnsi" w:cstheme="minorHAnsi"/>
                <w:b/>
                <w:sz w:val="16"/>
                <w:szCs w:val="16"/>
              </w:rPr>
              <w:t>Duración</w:t>
            </w:r>
          </w:p>
        </w:tc>
        <w:tc>
          <w:tcPr>
            <w:tcW w:w="495" w:type="pc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rsidR="00EA06F0" w:rsidRPr="00641FAF" w:rsidRDefault="00EA06F0" w:rsidP="00EA06F0">
            <w:pPr>
              <w:spacing w:after="0"/>
              <w:contextualSpacing/>
              <w:jc w:val="center"/>
              <w:rPr>
                <w:rFonts w:asciiTheme="minorHAnsi" w:eastAsia="Calibri" w:hAnsiTheme="minorHAnsi" w:cstheme="minorHAnsi"/>
                <w:b/>
                <w:sz w:val="16"/>
                <w:szCs w:val="16"/>
              </w:rPr>
            </w:pPr>
            <w:r w:rsidRPr="00641FAF">
              <w:rPr>
                <w:rFonts w:asciiTheme="minorHAnsi" w:eastAsia="Calibri" w:hAnsiTheme="minorHAnsi" w:cstheme="minorHAnsi"/>
                <w:b/>
                <w:sz w:val="16"/>
                <w:szCs w:val="16"/>
              </w:rPr>
              <w:t>Sugerencia</w:t>
            </w:r>
          </w:p>
        </w:tc>
      </w:tr>
      <w:tr w:rsidR="00EA06F0" w:rsidRPr="00641FAF" w:rsidTr="00EA06F0">
        <w:trPr>
          <w:trHeight w:val="284"/>
          <w:jc w:val="center"/>
        </w:trPr>
        <w:tc>
          <w:tcPr>
            <w:tcW w:w="5000" w:type="pct"/>
            <w:gridSpan w:val="7"/>
            <w:shd w:val="clear" w:color="auto" w:fill="BFBFBF" w:themeFill="background1" w:themeFillShade="BF"/>
            <w:vAlign w:val="center"/>
          </w:tcPr>
          <w:p w:rsidR="00EA06F0" w:rsidRPr="00641FAF" w:rsidRDefault="00925F7A" w:rsidP="00EA06F0">
            <w:pPr>
              <w:spacing w:after="0"/>
              <w:jc w:val="center"/>
              <w:rPr>
                <w:rFonts w:asciiTheme="minorHAnsi" w:hAnsiTheme="minorHAnsi" w:cstheme="minorHAnsi"/>
                <w:b/>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 xml:space="preserve">30 de septiembre </w:t>
            </w:r>
            <w:r w:rsidRPr="00800B29">
              <w:rPr>
                <w:rFonts w:asciiTheme="minorHAnsi" w:hAnsiTheme="minorHAnsi" w:cstheme="minorHAnsi"/>
                <w:b/>
                <w:sz w:val="16"/>
                <w:szCs w:val="16"/>
              </w:rPr>
              <w:t>al domingo 0</w:t>
            </w:r>
            <w:r>
              <w:rPr>
                <w:rFonts w:asciiTheme="minorHAnsi" w:hAnsiTheme="minorHAnsi" w:cstheme="minorHAnsi"/>
                <w:b/>
                <w:sz w:val="16"/>
                <w:szCs w:val="16"/>
              </w:rPr>
              <w:t>6</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1F2D13">
              <w:rPr>
                <w:rFonts w:asciiTheme="minorHAnsi" w:hAnsiTheme="minorHAnsi" w:cstheme="minorHAnsi"/>
                <w:b/>
                <w:sz w:val="16"/>
                <w:szCs w:val="16"/>
              </w:rPr>
              <w:t xml:space="preserve"> 761</w:t>
            </w:r>
          </w:p>
        </w:tc>
      </w:tr>
      <w:tr w:rsidR="00C429A5" w:rsidRPr="00641FAF" w:rsidTr="00EA06F0">
        <w:trPr>
          <w:trHeight w:val="284"/>
          <w:jc w:val="center"/>
        </w:trPr>
        <w:tc>
          <w:tcPr>
            <w:tcW w:w="317" w:type="pct"/>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01/10</w:t>
            </w: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Dinastía Trump / El Show de Trump</w:t>
            </w:r>
          </w:p>
        </w:tc>
        <w:tc>
          <w:tcPr>
            <w:tcW w:w="614" w:type="pct"/>
            <w:vAlign w:val="center"/>
          </w:tcPr>
          <w:p w:rsidR="00C429A5" w:rsidRPr="00250D71" w:rsidRDefault="00C429A5" w:rsidP="00C429A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21:46 - 23:19</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96</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429A5" w:rsidRPr="00641FAF" w:rsidTr="00EA06F0">
        <w:trPr>
          <w:trHeight w:val="284"/>
          <w:jc w:val="center"/>
        </w:trPr>
        <w:tc>
          <w:tcPr>
            <w:tcW w:w="317" w:type="pct"/>
            <w:vMerge w:val="restart"/>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02/10</w:t>
            </w: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 xml:space="preserve">Los Últimos Días de Los Nazis / Fábrica de </w:t>
            </w:r>
            <w:r>
              <w:rPr>
                <w:rFonts w:asciiTheme="minorHAnsi" w:hAnsiTheme="minorHAnsi" w:cstheme="minorHAnsi"/>
                <w:i/>
                <w:sz w:val="16"/>
                <w:szCs w:val="16"/>
              </w:rPr>
              <w:t>m</w:t>
            </w:r>
            <w:r w:rsidRPr="0057329D">
              <w:rPr>
                <w:rFonts w:asciiTheme="minorHAnsi" w:hAnsiTheme="minorHAnsi" w:cstheme="minorHAnsi"/>
                <w:i/>
                <w:sz w:val="16"/>
                <w:szCs w:val="16"/>
              </w:rPr>
              <w:t>uerte</w:t>
            </w:r>
          </w:p>
        </w:tc>
        <w:tc>
          <w:tcPr>
            <w:tcW w:w="614" w:type="pct"/>
            <w:vAlign w:val="center"/>
          </w:tcPr>
          <w:p w:rsidR="00C429A5" w:rsidRPr="00250D71" w:rsidRDefault="00C429A5" w:rsidP="00C429A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21:00 - 21:46</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46</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429A5"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Los Últimos Días de Los Nazis / Fin del Reich</w:t>
            </w:r>
          </w:p>
        </w:tc>
        <w:tc>
          <w:tcPr>
            <w:tcW w:w="614" w:type="pct"/>
            <w:vAlign w:val="center"/>
          </w:tcPr>
          <w:p w:rsidR="00C429A5" w:rsidRPr="00250D71" w:rsidRDefault="00C429A5" w:rsidP="00C429A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21:46 - 22:32</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46</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429A5" w:rsidRPr="00641FAF" w:rsidTr="00EA06F0">
        <w:trPr>
          <w:trHeight w:val="284"/>
          <w:jc w:val="center"/>
        </w:trPr>
        <w:tc>
          <w:tcPr>
            <w:tcW w:w="317" w:type="pct"/>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lastRenderedPageBreak/>
              <w:t>03/10</w:t>
            </w: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Secretos de Estado / Área 51</w:t>
            </w:r>
          </w:p>
        </w:tc>
        <w:tc>
          <w:tcPr>
            <w:tcW w:w="614" w:type="pct"/>
            <w:vAlign w:val="center"/>
          </w:tcPr>
          <w:p w:rsidR="00C429A5" w:rsidRPr="00250D71" w:rsidRDefault="00C429A5" w:rsidP="00C429A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20:13 - 21:00</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47</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429A5" w:rsidRPr="00641FAF" w:rsidTr="00EA06F0">
        <w:trPr>
          <w:trHeight w:val="284"/>
          <w:jc w:val="center"/>
        </w:trPr>
        <w:tc>
          <w:tcPr>
            <w:tcW w:w="317" w:type="pct"/>
            <w:vMerge w:val="restart"/>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04/10</w:t>
            </w: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Día D: Memorias de Guerra</w:t>
            </w:r>
          </w:p>
        </w:tc>
        <w:tc>
          <w:tcPr>
            <w:tcW w:w="614" w:type="pct"/>
            <w:vAlign w:val="center"/>
          </w:tcPr>
          <w:p w:rsidR="00C429A5" w:rsidRPr="00250D71" w:rsidRDefault="00C429A5" w:rsidP="00C429A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21:00 - 22:31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91</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429A5"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En Busca del Oro Perdido / El Regreso</w:t>
            </w:r>
          </w:p>
        </w:tc>
        <w:tc>
          <w:tcPr>
            <w:tcW w:w="614" w:type="pct"/>
            <w:vAlign w:val="center"/>
          </w:tcPr>
          <w:p w:rsidR="00C429A5" w:rsidRPr="00DB4B9C" w:rsidRDefault="00C429A5" w:rsidP="00C429A5">
            <w:pPr>
              <w:spacing w:after="0"/>
              <w:jc w:val="center"/>
              <w:rPr>
                <w:sz w:val="16"/>
                <w:szCs w:val="16"/>
              </w:rPr>
            </w:pPr>
            <w:r w:rsidRPr="00643D5D">
              <w:rPr>
                <w:color w:val="000000"/>
                <w:sz w:val="16"/>
                <w:szCs w:val="16"/>
              </w:rPr>
              <w:t>Documental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22:31 - 23:18</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47</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429A5" w:rsidRPr="00641FAF" w:rsidTr="00EA06F0">
        <w:trPr>
          <w:trHeight w:val="284"/>
          <w:jc w:val="center"/>
        </w:trPr>
        <w:tc>
          <w:tcPr>
            <w:tcW w:w="317" w:type="pct"/>
            <w:vMerge w:val="restart"/>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05/10</w:t>
            </w: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Los Mogoles</w:t>
            </w:r>
          </w:p>
        </w:tc>
        <w:tc>
          <w:tcPr>
            <w:tcW w:w="614" w:type="pct"/>
            <w:vAlign w:val="center"/>
          </w:tcPr>
          <w:p w:rsidR="00C429A5" w:rsidRPr="00250D71" w:rsidRDefault="00C429A5" w:rsidP="00C429A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18:37 - 20:14</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97</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C429A5"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C429A5" w:rsidRPr="00641FAF" w:rsidRDefault="00C429A5" w:rsidP="00C429A5">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C429A5" w:rsidRPr="0057329D" w:rsidRDefault="00C429A5" w:rsidP="00C429A5">
            <w:pPr>
              <w:spacing w:after="0"/>
              <w:jc w:val="center"/>
              <w:rPr>
                <w:rFonts w:asciiTheme="minorHAnsi" w:hAnsiTheme="minorHAnsi" w:cstheme="minorHAnsi"/>
                <w:i/>
                <w:sz w:val="16"/>
                <w:szCs w:val="16"/>
              </w:rPr>
            </w:pPr>
            <w:r w:rsidRPr="0057329D">
              <w:rPr>
                <w:rFonts w:asciiTheme="minorHAnsi" w:hAnsiTheme="minorHAnsi" w:cstheme="minorHAnsi"/>
                <w:i/>
                <w:sz w:val="16"/>
                <w:szCs w:val="16"/>
              </w:rPr>
              <w:t xml:space="preserve">El Destripador / Demonio en </w:t>
            </w:r>
            <w:r>
              <w:rPr>
                <w:rFonts w:asciiTheme="minorHAnsi" w:hAnsiTheme="minorHAnsi" w:cstheme="minorHAnsi"/>
                <w:i/>
                <w:sz w:val="16"/>
                <w:szCs w:val="16"/>
              </w:rPr>
              <w:t>l</w:t>
            </w:r>
            <w:r w:rsidRPr="0057329D">
              <w:rPr>
                <w:rFonts w:asciiTheme="minorHAnsi" w:hAnsiTheme="minorHAnsi" w:cstheme="minorHAnsi"/>
                <w:i/>
                <w:sz w:val="16"/>
                <w:szCs w:val="16"/>
              </w:rPr>
              <w:t xml:space="preserve">os </w:t>
            </w:r>
            <w:r>
              <w:rPr>
                <w:rFonts w:asciiTheme="minorHAnsi" w:hAnsiTheme="minorHAnsi" w:cstheme="minorHAnsi"/>
                <w:i/>
                <w:sz w:val="16"/>
                <w:szCs w:val="16"/>
              </w:rPr>
              <w:t>d</w:t>
            </w:r>
            <w:r w:rsidRPr="0057329D">
              <w:rPr>
                <w:rFonts w:asciiTheme="minorHAnsi" w:hAnsiTheme="minorHAnsi" w:cstheme="minorHAnsi"/>
                <w:i/>
                <w:sz w:val="16"/>
                <w:szCs w:val="16"/>
              </w:rPr>
              <w:t>etalles</w:t>
            </w:r>
          </w:p>
        </w:tc>
        <w:tc>
          <w:tcPr>
            <w:tcW w:w="614" w:type="pct"/>
            <w:vAlign w:val="center"/>
          </w:tcPr>
          <w:p w:rsidR="00C429A5" w:rsidRPr="00250D71" w:rsidRDefault="00C429A5" w:rsidP="00C429A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C429A5" w:rsidRPr="009B379D" w:rsidRDefault="00C429A5" w:rsidP="00C429A5">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21:00 - 21:46</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D75AF8" w:rsidRDefault="007D3607" w:rsidP="00C429A5">
            <w:pPr>
              <w:spacing w:after="0"/>
              <w:jc w:val="center"/>
              <w:rPr>
                <w:rFonts w:asciiTheme="minorHAnsi" w:hAnsiTheme="minorHAnsi"/>
                <w:color w:val="000000"/>
                <w:sz w:val="16"/>
                <w:szCs w:val="16"/>
              </w:rPr>
            </w:pPr>
            <w:r>
              <w:rPr>
                <w:rFonts w:asciiTheme="minorHAnsi" w:hAnsiTheme="minorHAnsi"/>
                <w:color w:val="000000"/>
                <w:sz w:val="16"/>
                <w:szCs w:val="16"/>
              </w:rPr>
              <w:t>46</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C429A5" w:rsidRPr="009B379D" w:rsidRDefault="00C429A5" w:rsidP="00C429A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7D3607" w:rsidRPr="00641FAF" w:rsidTr="0039351B">
        <w:trPr>
          <w:trHeight w:val="284"/>
          <w:jc w:val="center"/>
        </w:trPr>
        <w:tc>
          <w:tcPr>
            <w:tcW w:w="317" w:type="pct"/>
            <w:vMerge/>
            <w:tcBorders>
              <w:left w:val="single" w:sz="6" w:space="0" w:color="auto"/>
              <w:right w:val="single" w:sz="6" w:space="0" w:color="auto"/>
            </w:tcBorders>
            <w:shd w:val="clear" w:color="auto" w:fill="FFFFFF"/>
            <w:vAlign w:val="center"/>
          </w:tcPr>
          <w:p w:rsidR="007D3607" w:rsidRPr="00641FAF" w:rsidRDefault="007D3607" w:rsidP="007D3607">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7D3607" w:rsidRPr="00DD1477" w:rsidRDefault="007D3607" w:rsidP="007D3607">
            <w:pPr>
              <w:spacing w:after="0"/>
              <w:jc w:val="center"/>
              <w:rPr>
                <w:rFonts w:asciiTheme="minorHAnsi" w:hAnsiTheme="minorHAnsi" w:cstheme="minorHAnsi"/>
                <w:i/>
                <w:sz w:val="16"/>
                <w:szCs w:val="16"/>
              </w:rPr>
            </w:pPr>
            <w:r w:rsidRPr="00DD1477">
              <w:rPr>
                <w:rFonts w:asciiTheme="minorHAnsi" w:hAnsiTheme="minorHAnsi" w:cstheme="minorHAnsi"/>
                <w:i/>
                <w:sz w:val="16"/>
                <w:szCs w:val="16"/>
              </w:rPr>
              <w:t>África: El Ciclo Sin Fin</w:t>
            </w:r>
          </w:p>
        </w:tc>
        <w:tc>
          <w:tcPr>
            <w:tcW w:w="614" w:type="pct"/>
            <w:vAlign w:val="center"/>
          </w:tcPr>
          <w:p w:rsidR="007D3607" w:rsidRPr="00250D71" w:rsidRDefault="007D3607" w:rsidP="007D3607">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7D3607" w:rsidRPr="009B379D" w:rsidRDefault="007D3607" w:rsidP="007D3607">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7D3607" w:rsidRPr="00D75AF8" w:rsidRDefault="007D3607" w:rsidP="007D3607">
            <w:pPr>
              <w:spacing w:after="0"/>
              <w:jc w:val="center"/>
              <w:rPr>
                <w:rFonts w:asciiTheme="minorHAnsi" w:hAnsiTheme="minorHAnsi"/>
                <w:color w:val="000000"/>
                <w:sz w:val="16"/>
                <w:szCs w:val="16"/>
              </w:rPr>
            </w:pPr>
            <w:r>
              <w:rPr>
                <w:rFonts w:asciiTheme="minorHAnsi" w:hAnsiTheme="minorHAnsi"/>
                <w:color w:val="000000"/>
                <w:sz w:val="16"/>
                <w:szCs w:val="16"/>
              </w:rPr>
              <w:t>19:12 - 20:05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7D3607" w:rsidRPr="00D75AF8" w:rsidRDefault="007D3607" w:rsidP="007D3607">
            <w:pPr>
              <w:spacing w:after="0"/>
              <w:jc w:val="center"/>
              <w:rPr>
                <w:rFonts w:asciiTheme="minorHAnsi" w:hAnsiTheme="minorHAnsi"/>
                <w:color w:val="000000"/>
                <w:sz w:val="16"/>
                <w:szCs w:val="16"/>
              </w:rPr>
            </w:pPr>
            <w:r>
              <w:rPr>
                <w:rFonts w:asciiTheme="minorHAnsi" w:hAnsiTheme="minorHAnsi"/>
                <w:color w:val="000000"/>
                <w:sz w:val="16"/>
                <w:szCs w:val="16"/>
              </w:rPr>
              <w:t>53</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7D3607" w:rsidRPr="009B379D" w:rsidRDefault="007D3607" w:rsidP="007D3607">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7D3607" w:rsidRPr="00641FAF" w:rsidTr="0039351B">
        <w:trPr>
          <w:trHeight w:val="284"/>
          <w:jc w:val="center"/>
        </w:trPr>
        <w:tc>
          <w:tcPr>
            <w:tcW w:w="317" w:type="pct"/>
            <w:vMerge/>
            <w:tcBorders>
              <w:left w:val="single" w:sz="6" w:space="0" w:color="auto"/>
              <w:right w:val="single" w:sz="6" w:space="0" w:color="auto"/>
            </w:tcBorders>
            <w:shd w:val="clear" w:color="auto" w:fill="FFFFFF"/>
            <w:vAlign w:val="center"/>
          </w:tcPr>
          <w:p w:rsidR="007D3607" w:rsidRPr="00D75AF8" w:rsidRDefault="007D3607" w:rsidP="007D3607">
            <w:pPr>
              <w:spacing w:after="0"/>
              <w:jc w:val="center"/>
              <w:rPr>
                <w:rFonts w:asciiTheme="minorHAnsi" w:hAnsi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7D3607" w:rsidRPr="00DD1477" w:rsidRDefault="007D3607" w:rsidP="007D3607">
            <w:pPr>
              <w:spacing w:after="0"/>
              <w:jc w:val="center"/>
              <w:rPr>
                <w:rFonts w:asciiTheme="minorHAnsi" w:hAnsiTheme="minorHAnsi" w:cstheme="minorHAnsi"/>
                <w:i/>
                <w:sz w:val="16"/>
                <w:szCs w:val="16"/>
              </w:rPr>
            </w:pPr>
            <w:r w:rsidRPr="00DD1477">
              <w:rPr>
                <w:rFonts w:asciiTheme="minorHAnsi" w:hAnsiTheme="minorHAnsi" w:cstheme="minorHAnsi"/>
                <w:i/>
                <w:sz w:val="16"/>
                <w:szCs w:val="16"/>
              </w:rPr>
              <w:t>Felinos de África</w:t>
            </w:r>
          </w:p>
        </w:tc>
        <w:tc>
          <w:tcPr>
            <w:tcW w:w="614" w:type="pct"/>
            <w:vAlign w:val="center"/>
          </w:tcPr>
          <w:p w:rsidR="007D3607" w:rsidRPr="00250D71" w:rsidRDefault="007D3607" w:rsidP="007D3607">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7D3607" w:rsidRPr="009B379D" w:rsidRDefault="007D3607" w:rsidP="007D3607">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7D3607" w:rsidRPr="00D75AF8" w:rsidRDefault="007D3607" w:rsidP="007D3607">
            <w:pPr>
              <w:spacing w:after="0"/>
              <w:jc w:val="center"/>
              <w:rPr>
                <w:rFonts w:asciiTheme="minorHAnsi" w:hAnsiTheme="minorHAnsi"/>
                <w:color w:val="000000"/>
                <w:sz w:val="16"/>
                <w:szCs w:val="16"/>
              </w:rPr>
            </w:pPr>
            <w:r>
              <w:rPr>
                <w:rFonts w:asciiTheme="minorHAnsi" w:hAnsiTheme="minorHAnsi"/>
                <w:color w:val="000000"/>
                <w:sz w:val="16"/>
                <w:szCs w:val="16"/>
              </w:rPr>
              <w:t>22:00 - 23:40</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7D3607" w:rsidRPr="00D75AF8" w:rsidRDefault="007D3607" w:rsidP="007D3607">
            <w:pPr>
              <w:spacing w:after="0"/>
              <w:jc w:val="center"/>
              <w:rPr>
                <w:rFonts w:asciiTheme="minorHAnsi" w:hAnsiTheme="minorHAnsi"/>
                <w:color w:val="000000"/>
                <w:sz w:val="16"/>
                <w:szCs w:val="16"/>
              </w:rPr>
            </w:pPr>
            <w:r>
              <w:rPr>
                <w:rFonts w:asciiTheme="minorHAnsi" w:hAnsiTheme="minorHAnsi"/>
                <w:color w:val="000000"/>
                <w:sz w:val="16"/>
                <w:szCs w:val="16"/>
              </w:rPr>
              <w:t>100</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7D3607" w:rsidRPr="009B379D" w:rsidRDefault="007D3607" w:rsidP="007D3607">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BD781F" w:rsidRPr="00641FAF" w:rsidTr="00EA06F0">
        <w:trPr>
          <w:trHeight w:val="284"/>
          <w:jc w:val="center"/>
        </w:trPr>
        <w:tc>
          <w:tcPr>
            <w:tcW w:w="317" w:type="pct"/>
            <w:tcBorders>
              <w:left w:val="single" w:sz="6" w:space="0" w:color="auto"/>
              <w:right w:val="single" w:sz="6" w:space="0" w:color="auto"/>
            </w:tcBorders>
            <w:shd w:val="clear" w:color="auto" w:fill="FFFFFF"/>
            <w:vAlign w:val="center"/>
          </w:tcPr>
          <w:p w:rsidR="00BD781F" w:rsidRPr="00D75AF8" w:rsidRDefault="00397F52" w:rsidP="00F42E9A">
            <w:pPr>
              <w:spacing w:after="0"/>
              <w:jc w:val="center"/>
              <w:rPr>
                <w:rFonts w:asciiTheme="minorHAnsi" w:hAnsiTheme="minorHAnsi"/>
                <w:color w:val="000000"/>
                <w:sz w:val="16"/>
                <w:szCs w:val="16"/>
              </w:rPr>
            </w:pPr>
            <w:r>
              <w:rPr>
                <w:rFonts w:asciiTheme="minorHAnsi" w:hAnsiTheme="minorHAnsi"/>
                <w:color w:val="000000"/>
                <w:sz w:val="16"/>
                <w:szCs w:val="16"/>
              </w:rPr>
              <w:t>06/10</w:t>
            </w:r>
          </w:p>
        </w:tc>
        <w:tc>
          <w:tcPr>
            <w:tcW w:w="2012" w:type="pct"/>
            <w:tcBorders>
              <w:top w:val="single" w:sz="6" w:space="0" w:color="auto"/>
              <w:left w:val="single" w:sz="6" w:space="0" w:color="auto"/>
              <w:bottom w:val="single" w:sz="6" w:space="0" w:color="auto"/>
              <w:right w:val="single" w:sz="6" w:space="0" w:color="auto"/>
            </w:tcBorders>
            <w:vAlign w:val="center"/>
          </w:tcPr>
          <w:p w:rsidR="00BD781F" w:rsidRPr="00AA78C9" w:rsidRDefault="007D3607" w:rsidP="00F42E9A">
            <w:pPr>
              <w:spacing w:after="0"/>
              <w:jc w:val="center"/>
              <w:rPr>
                <w:rFonts w:asciiTheme="minorHAnsi" w:hAnsiTheme="minorHAnsi" w:cstheme="minorHAnsi"/>
                <w:i/>
                <w:sz w:val="16"/>
                <w:szCs w:val="16"/>
              </w:rPr>
            </w:pPr>
            <w:r w:rsidRPr="00DD1477">
              <w:rPr>
                <w:rFonts w:asciiTheme="minorHAnsi" w:hAnsiTheme="minorHAnsi" w:cstheme="minorHAnsi"/>
                <w:i/>
                <w:sz w:val="16"/>
                <w:szCs w:val="16"/>
              </w:rPr>
              <w:t>Escape de Las Torres</w:t>
            </w:r>
          </w:p>
        </w:tc>
        <w:tc>
          <w:tcPr>
            <w:tcW w:w="614" w:type="pct"/>
            <w:vAlign w:val="center"/>
          </w:tcPr>
          <w:p w:rsidR="00BD781F" w:rsidRPr="00DB4B9C" w:rsidRDefault="00BD781F" w:rsidP="00F42E9A">
            <w:pPr>
              <w:spacing w:after="0"/>
              <w:jc w:val="center"/>
              <w:rPr>
                <w:sz w:val="16"/>
                <w:szCs w:val="16"/>
              </w:rPr>
            </w:pPr>
            <w:r w:rsidRPr="00643D5D">
              <w:rPr>
                <w:color w:val="000000"/>
                <w:sz w:val="16"/>
                <w:szCs w:val="16"/>
              </w:rPr>
              <w:t>Documental</w:t>
            </w:r>
          </w:p>
        </w:tc>
        <w:tc>
          <w:tcPr>
            <w:tcW w:w="499" w:type="pct"/>
            <w:vAlign w:val="center"/>
          </w:tcPr>
          <w:p w:rsidR="00BD781F" w:rsidRPr="009B379D" w:rsidRDefault="00C429A5" w:rsidP="00F42E9A">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BD781F" w:rsidRPr="00D75AF8" w:rsidRDefault="007D3607" w:rsidP="00F42E9A">
            <w:pPr>
              <w:spacing w:after="0"/>
              <w:jc w:val="center"/>
              <w:rPr>
                <w:rFonts w:asciiTheme="minorHAnsi" w:hAnsiTheme="minorHAnsi"/>
                <w:color w:val="000000"/>
                <w:sz w:val="16"/>
                <w:szCs w:val="16"/>
              </w:rPr>
            </w:pPr>
            <w:r>
              <w:rPr>
                <w:rFonts w:asciiTheme="minorHAnsi" w:hAnsiTheme="minorHAnsi"/>
                <w:color w:val="000000"/>
                <w:sz w:val="16"/>
                <w:szCs w:val="16"/>
              </w:rPr>
              <w:t>18:32 - 20:04</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BD781F" w:rsidRPr="00D75AF8" w:rsidRDefault="007D3607" w:rsidP="00F42E9A">
            <w:pPr>
              <w:spacing w:after="0"/>
              <w:jc w:val="center"/>
              <w:rPr>
                <w:rFonts w:asciiTheme="minorHAnsi" w:hAnsiTheme="minorHAnsi"/>
                <w:color w:val="000000"/>
                <w:sz w:val="16"/>
                <w:szCs w:val="16"/>
              </w:rPr>
            </w:pPr>
            <w:r>
              <w:rPr>
                <w:rFonts w:asciiTheme="minorHAnsi" w:hAnsiTheme="minorHAnsi"/>
                <w:color w:val="000000"/>
                <w:sz w:val="16"/>
                <w:szCs w:val="16"/>
              </w:rPr>
              <w:t>92</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D781F" w:rsidRPr="009B379D" w:rsidRDefault="00BD781F" w:rsidP="00F42E9A">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EA06F0" w:rsidRPr="00641FAF" w:rsidTr="00EA06F0">
        <w:trPr>
          <w:trHeight w:val="284"/>
          <w:jc w:val="center"/>
        </w:trPr>
        <w:tc>
          <w:tcPr>
            <w:tcW w:w="5000" w:type="pct"/>
            <w:gridSpan w:val="7"/>
            <w:tcBorders>
              <w:top w:val="single" w:sz="6" w:space="0" w:color="auto"/>
              <w:bottom w:val="single" w:sz="6" w:space="0" w:color="auto"/>
            </w:tcBorders>
            <w:shd w:val="clear" w:color="auto" w:fill="BFBFBF" w:themeFill="background1" w:themeFillShade="BF"/>
            <w:vAlign w:val="center"/>
          </w:tcPr>
          <w:p w:rsidR="00EA06F0" w:rsidRPr="00641FAF" w:rsidRDefault="00925F7A" w:rsidP="00EA06F0">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0</w:t>
            </w:r>
            <w:r>
              <w:rPr>
                <w:rFonts w:asciiTheme="minorHAnsi" w:hAnsiTheme="minorHAnsi" w:cstheme="minorHAnsi"/>
                <w:b/>
                <w:sz w:val="16"/>
                <w:szCs w:val="16"/>
              </w:rPr>
              <w:t>7</w:t>
            </w:r>
            <w:r w:rsidRPr="00800B29">
              <w:rPr>
                <w:rFonts w:asciiTheme="minorHAnsi" w:hAnsiTheme="minorHAnsi" w:cstheme="minorHAnsi"/>
                <w:b/>
                <w:sz w:val="16"/>
                <w:szCs w:val="16"/>
              </w:rPr>
              <w:t xml:space="preserve"> al domingo 1</w:t>
            </w:r>
            <w:r>
              <w:rPr>
                <w:rFonts w:asciiTheme="minorHAnsi" w:hAnsiTheme="minorHAnsi" w:cstheme="minorHAnsi"/>
                <w:b/>
                <w:sz w:val="16"/>
                <w:szCs w:val="16"/>
              </w:rPr>
              <w:t>3</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 xml:space="preserve">de 2019 </w:t>
            </w:r>
            <w:r w:rsidRPr="00800B29">
              <w:rPr>
                <w:rFonts w:asciiTheme="minorHAnsi" w:hAnsiTheme="minorHAnsi" w:cstheme="minorHAnsi"/>
                <w:b/>
                <w:sz w:val="16"/>
                <w:szCs w:val="16"/>
              </w:rPr>
              <w:t>/ Total minutos:</w:t>
            </w:r>
            <w:r w:rsidR="001F2D13">
              <w:rPr>
                <w:rFonts w:asciiTheme="minorHAnsi" w:hAnsiTheme="minorHAnsi" w:cstheme="minorHAnsi"/>
                <w:b/>
                <w:sz w:val="16"/>
                <w:szCs w:val="16"/>
              </w:rPr>
              <w:t xml:space="preserve"> 728</w:t>
            </w:r>
          </w:p>
        </w:tc>
      </w:tr>
      <w:tr w:rsidR="002E338B" w:rsidRPr="00641FAF" w:rsidTr="00EA06F0">
        <w:trPr>
          <w:trHeight w:val="284"/>
          <w:jc w:val="center"/>
        </w:trPr>
        <w:tc>
          <w:tcPr>
            <w:tcW w:w="317" w:type="pct"/>
            <w:vMerge w:val="restart"/>
            <w:tcBorders>
              <w:top w:val="single" w:sz="6" w:space="0" w:color="auto"/>
              <w:left w:val="single" w:sz="6" w:space="0" w:color="auto"/>
              <w:right w:val="single" w:sz="6" w:space="0" w:color="auto"/>
            </w:tcBorders>
            <w:shd w:val="clear" w:color="auto" w:fill="FFFFFF"/>
            <w:vAlign w:val="center"/>
          </w:tcPr>
          <w:p w:rsidR="002E338B" w:rsidRPr="00641FAF" w:rsidRDefault="002E338B" w:rsidP="002E338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07/10</w:t>
            </w:r>
          </w:p>
        </w:tc>
        <w:tc>
          <w:tcPr>
            <w:tcW w:w="2012" w:type="pct"/>
            <w:tcBorders>
              <w:top w:val="single" w:sz="6" w:space="0" w:color="auto"/>
              <w:left w:val="single" w:sz="6" w:space="0" w:color="auto"/>
              <w:bottom w:val="single" w:sz="6" w:space="0" w:color="auto"/>
              <w:right w:val="single" w:sz="6" w:space="0" w:color="auto"/>
            </w:tcBorders>
            <w:vAlign w:val="center"/>
          </w:tcPr>
          <w:p w:rsidR="002E338B" w:rsidRPr="00F369F2" w:rsidRDefault="002E338B" w:rsidP="002E338B">
            <w:pPr>
              <w:spacing w:after="0"/>
              <w:jc w:val="center"/>
              <w:rPr>
                <w:rFonts w:asciiTheme="minorHAnsi" w:hAnsiTheme="minorHAnsi" w:cstheme="minorHAnsi"/>
                <w:i/>
                <w:color w:val="000000"/>
                <w:sz w:val="16"/>
                <w:szCs w:val="16"/>
              </w:rPr>
            </w:pPr>
            <w:r w:rsidRPr="00F369F2">
              <w:rPr>
                <w:rFonts w:asciiTheme="minorHAnsi" w:hAnsiTheme="minorHAnsi" w:cstheme="minorHAnsi"/>
                <w:i/>
                <w:color w:val="000000"/>
                <w:sz w:val="16"/>
                <w:szCs w:val="16"/>
              </w:rPr>
              <w:t>Viviendo Entre Bestias Prehistóricas: Domando Las</w:t>
            </w:r>
            <w:r>
              <w:rPr>
                <w:rFonts w:asciiTheme="minorHAnsi" w:hAnsiTheme="minorHAnsi" w:cstheme="minorHAnsi"/>
                <w:i/>
                <w:color w:val="000000"/>
                <w:sz w:val="16"/>
                <w:szCs w:val="16"/>
              </w:rPr>
              <w:t xml:space="preserve"> Fieras</w:t>
            </w:r>
          </w:p>
        </w:tc>
        <w:tc>
          <w:tcPr>
            <w:tcW w:w="614" w:type="pct"/>
            <w:tcBorders>
              <w:top w:val="single" w:sz="6" w:space="0" w:color="auto"/>
              <w:left w:val="single" w:sz="6" w:space="0" w:color="auto"/>
              <w:bottom w:val="single" w:sz="6" w:space="0" w:color="auto"/>
              <w:right w:val="single" w:sz="6" w:space="0" w:color="auto"/>
            </w:tcBorders>
            <w:shd w:val="clear" w:color="000000" w:fill="FFFFFF"/>
            <w:vAlign w:val="center"/>
          </w:tcPr>
          <w:p w:rsidR="002E338B" w:rsidRPr="00250D71" w:rsidRDefault="002E338B" w:rsidP="002E338B">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nil"/>
              <w:left w:val="single" w:sz="4" w:space="0" w:color="auto"/>
              <w:bottom w:val="single" w:sz="4" w:space="0" w:color="auto"/>
              <w:right w:val="single" w:sz="4" w:space="0" w:color="auto"/>
            </w:tcBorders>
            <w:shd w:val="clear" w:color="auto" w:fill="auto"/>
            <w:vAlign w:val="center"/>
          </w:tcPr>
          <w:p w:rsidR="002E338B" w:rsidRPr="009B379D" w:rsidRDefault="002E338B" w:rsidP="002E338B">
            <w:pPr>
              <w:spacing w:after="0"/>
              <w:jc w:val="center"/>
              <w:rPr>
                <w:rFonts w:asciiTheme="minorHAnsi" w:hAnsiTheme="minorHAnsi"/>
                <w:color w:val="000000"/>
                <w:sz w:val="16"/>
                <w:szCs w:val="16"/>
              </w:rPr>
            </w:pPr>
            <w:r>
              <w:rPr>
                <w:rFonts w:asciiTheme="minorHAnsi" w:hAnsiTheme="minorHAnsi"/>
                <w:color w:val="000000"/>
                <w:sz w:val="16"/>
                <w:szCs w:val="16"/>
              </w:rPr>
              <w:t>Discovery Civilization</w:t>
            </w:r>
          </w:p>
        </w:tc>
        <w:tc>
          <w:tcPr>
            <w:tcW w:w="639" w:type="pct"/>
            <w:tcBorders>
              <w:top w:val="nil"/>
              <w:left w:val="single" w:sz="4" w:space="0" w:color="auto"/>
              <w:bottom w:val="single" w:sz="4" w:space="0" w:color="auto"/>
              <w:right w:val="single" w:sz="4" w:space="0" w:color="auto"/>
            </w:tcBorders>
            <w:shd w:val="clear" w:color="auto" w:fill="auto"/>
            <w:vAlign w:val="center"/>
          </w:tcPr>
          <w:p w:rsidR="002E338B" w:rsidRPr="00D75AF8" w:rsidRDefault="004979C4" w:rsidP="002E338B">
            <w:pPr>
              <w:spacing w:after="0"/>
              <w:jc w:val="center"/>
              <w:rPr>
                <w:rFonts w:asciiTheme="minorHAnsi" w:hAnsiTheme="minorHAnsi"/>
                <w:color w:val="000000"/>
                <w:sz w:val="16"/>
                <w:szCs w:val="16"/>
              </w:rPr>
            </w:pPr>
            <w:r>
              <w:rPr>
                <w:rFonts w:asciiTheme="minorHAnsi" w:hAnsiTheme="minorHAnsi"/>
                <w:color w:val="000000"/>
                <w:sz w:val="16"/>
                <w:szCs w:val="16"/>
              </w:rPr>
              <w:t>20:12 - 21:00</w:t>
            </w:r>
          </w:p>
        </w:tc>
        <w:tc>
          <w:tcPr>
            <w:tcW w:w="424" w:type="pct"/>
            <w:tcBorders>
              <w:top w:val="nil"/>
              <w:left w:val="single" w:sz="4" w:space="0" w:color="auto"/>
              <w:bottom w:val="single" w:sz="4" w:space="0" w:color="auto"/>
              <w:right w:val="single" w:sz="4" w:space="0" w:color="auto"/>
            </w:tcBorders>
            <w:shd w:val="clear" w:color="000000" w:fill="FFFFFF"/>
            <w:vAlign w:val="center"/>
          </w:tcPr>
          <w:p w:rsidR="002E338B" w:rsidRPr="00D75AF8" w:rsidRDefault="004979C4" w:rsidP="002E338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2E338B" w:rsidRPr="009B379D" w:rsidRDefault="002E338B" w:rsidP="002E338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E338B"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2E338B" w:rsidRPr="00641FAF" w:rsidRDefault="002E338B" w:rsidP="002E338B">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2E338B" w:rsidRPr="00F369F2" w:rsidRDefault="002E338B" w:rsidP="002E338B">
            <w:pPr>
              <w:spacing w:after="0"/>
              <w:jc w:val="center"/>
              <w:rPr>
                <w:rFonts w:asciiTheme="minorHAnsi" w:hAnsiTheme="minorHAnsi" w:cstheme="minorHAnsi"/>
                <w:i/>
                <w:color w:val="000000"/>
                <w:sz w:val="16"/>
                <w:szCs w:val="16"/>
              </w:rPr>
            </w:pPr>
            <w:r w:rsidRPr="00F369F2">
              <w:rPr>
                <w:rFonts w:asciiTheme="minorHAnsi" w:hAnsiTheme="minorHAnsi" w:cstheme="minorHAnsi"/>
                <w:i/>
                <w:color w:val="000000"/>
                <w:sz w:val="16"/>
                <w:szCs w:val="16"/>
              </w:rPr>
              <w:t>Gigantes de La Industria Americana / Cap. 4 Vanderbilt Contra Drew</w:t>
            </w:r>
          </w:p>
        </w:tc>
        <w:tc>
          <w:tcPr>
            <w:tcW w:w="614" w:type="pct"/>
            <w:tcBorders>
              <w:top w:val="single" w:sz="6" w:space="0" w:color="auto"/>
              <w:left w:val="single" w:sz="6" w:space="0" w:color="auto"/>
              <w:bottom w:val="single" w:sz="6" w:space="0" w:color="auto"/>
              <w:right w:val="single" w:sz="6" w:space="0" w:color="auto"/>
            </w:tcBorders>
            <w:shd w:val="clear" w:color="000000" w:fill="FFFFFF"/>
            <w:vAlign w:val="center"/>
          </w:tcPr>
          <w:p w:rsidR="002E338B" w:rsidRPr="00250D71" w:rsidRDefault="002E338B" w:rsidP="002E338B">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nil"/>
              <w:left w:val="single" w:sz="4" w:space="0" w:color="auto"/>
              <w:bottom w:val="single" w:sz="4" w:space="0" w:color="auto"/>
              <w:right w:val="single" w:sz="4" w:space="0" w:color="auto"/>
            </w:tcBorders>
            <w:shd w:val="clear" w:color="auto" w:fill="auto"/>
            <w:vAlign w:val="center"/>
          </w:tcPr>
          <w:p w:rsidR="002E338B" w:rsidRDefault="002E338B" w:rsidP="002E338B">
            <w:pPr>
              <w:spacing w:after="0"/>
              <w:jc w:val="center"/>
              <w:rPr>
                <w:rFonts w:asciiTheme="minorHAnsi" w:hAnsiTheme="minorHAnsi"/>
                <w:color w:val="000000"/>
                <w:sz w:val="16"/>
                <w:szCs w:val="16"/>
              </w:rPr>
            </w:pPr>
            <w:r>
              <w:rPr>
                <w:rFonts w:asciiTheme="minorHAnsi" w:hAnsiTheme="minorHAnsi"/>
                <w:color w:val="000000"/>
                <w:sz w:val="16"/>
                <w:szCs w:val="16"/>
              </w:rPr>
              <w:t>Discovery Civilization</w:t>
            </w:r>
          </w:p>
        </w:tc>
        <w:tc>
          <w:tcPr>
            <w:tcW w:w="639" w:type="pct"/>
            <w:tcBorders>
              <w:top w:val="nil"/>
              <w:left w:val="single" w:sz="4" w:space="0" w:color="auto"/>
              <w:bottom w:val="single" w:sz="4" w:space="0" w:color="auto"/>
              <w:right w:val="single" w:sz="4" w:space="0" w:color="auto"/>
            </w:tcBorders>
            <w:shd w:val="clear" w:color="auto" w:fill="auto"/>
            <w:vAlign w:val="center"/>
          </w:tcPr>
          <w:p w:rsidR="002E338B" w:rsidRPr="00D75AF8" w:rsidRDefault="004979C4" w:rsidP="002E338B">
            <w:pPr>
              <w:spacing w:after="0"/>
              <w:jc w:val="center"/>
              <w:rPr>
                <w:rFonts w:asciiTheme="minorHAnsi" w:hAnsiTheme="minorHAnsi"/>
                <w:color w:val="000000"/>
                <w:sz w:val="16"/>
                <w:szCs w:val="16"/>
              </w:rPr>
            </w:pPr>
            <w:r>
              <w:rPr>
                <w:rFonts w:asciiTheme="minorHAnsi" w:hAnsiTheme="minorHAnsi"/>
                <w:color w:val="000000"/>
                <w:sz w:val="16"/>
                <w:szCs w:val="16"/>
              </w:rPr>
              <w:t>22:36 - 23:24</w:t>
            </w:r>
          </w:p>
        </w:tc>
        <w:tc>
          <w:tcPr>
            <w:tcW w:w="424" w:type="pct"/>
            <w:tcBorders>
              <w:top w:val="nil"/>
              <w:left w:val="single" w:sz="4" w:space="0" w:color="auto"/>
              <w:bottom w:val="single" w:sz="4" w:space="0" w:color="auto"/>
              <w:right w:val="single" w:sz="4" w:space="0" w:color="auto"/>
            </w:tcBorders>
            <w:shd w:val="clear" w:color="auto" w:fill="auto"/>
            <w:vAlign w:val="center"/>
          </w:tcPr>
          <w:p w:rsidR="002E338B" w:rsidRPr="00D75AF8" w:rsidRDefault="004979C4" w:rsidP="002E338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2E338B" w:rsidRPr="009B379D" w:rsidRDefault="002E338B" w:rsidP="002E338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4979C4" w:rsidRPr="00641FAF" w:rsidTr="0039351B">
        <w:trPr>
          <w:trHeight w:val="284"/>
          <w:jc w:val="center"/>
        </w:trPr>
        <w:tc>
          <w:tcPr>
            <w:tcW w:w="317" w:type="pct"/>
            <w:vMerge w:val="restart"/>
            <w:tcBorders>
              <w:left w:val="single" w:sz="6" w:space="0" w:color="auto"/>
              <w:right w:val="single" w:sz="6" w:space="0" w:color="auto"/>
            </w:tcBorders>
            <w:shd w:val="clear" w:color="auto" w:fill="FFFFFF"/>
            <w:vAlign w:val="center"/>
          </w:tcPr>
          <w:p w:rsidR="004979C4" w:rsidRPr="00641FAF" w:rsidRDefault="004979C4" w:rsidP="002E338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08/10</w:t>
            </w:r>
          </w:p>
        </w:tc>
        <w:tc>
          <w:tcPr>
            <w:tcW w:w="2012" w:type="pct"/>
            <w:tcBorders>
              <w:top w:val="single" w:sz="6" w:space="0" w:color="auto"/>
              <w:left w:val="single" w:sz="6" w:space="0" w:color="auto"/>
              <w:bottom w:val="single" w:sz="6" w:space="0" w:color="auto"/>
              <w:right w:val="single" w:sz="6" w:space="0" w:color="auto"/>
            </w:tcBorders>
            <w:vAlign w:val="center"/>
          </w:tcPr>
          <w:p w:rsidR="004979C4" w:rsidRPr="00F369F2" w:rsidRDefault="004979C4" w:rsidP="002E338B">
            <w:pPr>
              <w:spacing w:after="0"/>
              <w:jc w:val="center"/>
              <w:rPr>
                <w:rFonts w:asciiTheme="minorHAnsi" w:hAnsiTheme="minorHAnsi" w:cstheme="minorHAnsi"/>
                <w:i/>
                <w:color w:val="000000"/>
                <w:sz w:val="16"/>
                <w:szCs w:val="16"/>
                <w:highlight w:val="yellow"/>
              </w:rPr>
            </w:pPr>
            <w:r w:rsidRPr="00F369F2">
              <w:rPr>
                <w:rFonts w:asciiTheme="minorHAnsi" w:hAnsiTheme="minorHAnsi" w:cstheme="minorHAnsi"/>
                <w:i/>
                <w:color w:val="000000"/>
                <w:sz w:val="16"/>
                <w:szCs w:val="16"/>
              </w:rPr>
              <w:t>Titanic: Respuestas Desde El Abismo /</w:t>
            </w:r>
            <w:r>
              <w:rPr>
                <w:rFonts w:asciiTheme="minorHAnsi" w:hAnsiTheme="minorHAnsi" w:cstheme="minorHAnsi"/>
                <w:i/>
                <w:color w:val="000000"/>
                <w:sz w:val="16"/>
                <w:szCs w:val="16"/>
              </w:rPr>
              <w:t xml:space="preserve"> </w:t>
            </w:r>
            <w:r w:rsidRPr="00F369F2">
              <w:rPr>
                <w:rFonts w:asciiTheme="minorHAnsi" w:hAnsiTheme="minorHAnsi" w:cstheme="minorHAnsi"/>
                <w:i/>
                <w:color w:val="000000"/>
                <w:sz w:val="16"/>
                <w:szCs w:val="16"/>
              </w:rPr>
              <w:t>Cap. 2</w:t>
            </w:r>
          </w:p>
        </w:tc>
        <w:tc>
          <w:tcPr>
            <w:tcW w:w="614" w:type="pct"/>
            <w:tcBorders>
              <w:top w:val="single" w:sz="6" w:space="0" w:color="auto"/>
              <w:left w:val="single" w:sz="6" w:space="0" w:color="auto"/>
              <w:bottom w:val="single" w:sz="6" w:space="0" w:color="auto"/>
              <w:right w:val="single" w:sz="6" w:space="0" w:color="auto"/>
            </w:tcBorders>
            <w:shd w:val="clear" w:color="000000" w:fill="FFFFFF"/>
            <w:vAlign w:val="center"/>
          </w:tcPr>
          <w:p w:rsidR="004979C4" w:rsidRPr="00DB4B9C" w:rsidRDefault="004979C4" w:rsidP="002E338B">
            <w:pPr>
              <w:spacing w:after="0"/>
              <w:jc w:val="center"/>
              <w:rPr>
                <w:sz w:val="16"/>
                <w:szCs w:val="16"/>
              </w:rPr>
            </w:pPr>
            <w:r w:rsidRPr="00643D5D">
              <w:rPr>
                <w:color w:val="000000"/>
                <w:sz w:val="16"/>
                <w:szCs w:val="16"/>
              </w:rPr>
              <w:t>Documental</w:t>
            </w:r>
          </w:p>
        </w:tc>
        <w:tc>
          <w:tcPr>
            <w:tcW w:w="499" w:type="pct"/>
            <w:tcBorders>
              <w:top w:val="nil"/>
              <w:left w:val="single" w:sz="4" w:space="0" w:color="auto"/>
              <w:bottom w:val="single" w:sz="4" w:space="0" w:color="auto"/>
              <w:right w:val="single" w:sz="4" w:space="0" w:color="auto"/>
            </w:tcBorders>
            <w:shd w:val="clear" w:color="auto" w:fill="auto"/>
            <w:vAlign w:val="center"/>
          </w:tcPr>
          <w:p w:rsidR="004979C4" w:rsidRPr="009B379D" w:rsidRDefault="004979C4" w:rsidP="002E338B">
            <w:pPr>
              <w:spacing w:after="0"/>
              <w:jc w:val="center"/>
              <w:rPr>
                <w:rFonts w:asciiTheme="minorHAnsi" w:hAnsiTheme="minorHAnsi"/>
                <w:color w:val="000000"/>
                <w:sz w:val="16"/>
                <w:szCs w:val="16"/>
              </w:rPr>
            </w:pPr>
            <w:r>
              <w:rPr>
                <w:rFonts w:asciiTheme="minorHAnsi" w:hAnsiTheme="minorHAnsi"/>
                <w:color w:val="000000"/>
                <w:sz w:val="16"/>
                <w:szCs w:val="16"/>
              </w:rPr>
              <w:t>Discovery Civilization</w:t>
            </w:r>
          </w:p>
        </w:tc>
        <w:tc>
          <w:tcPr>
            <w:tcW w:w="639" w:type="pct"/>
            <w:tcBorders>
              <w:top w:val="nil"/>
              <w:left w:val="single" w:sz="4" w:space="0" w:color="auto"/>
              <w:bottom w:val="single" w:sz="4" w:space="0" w:color="auto"/>
              <w:right w:val="single" w:sz="4" w:space="0" w:color="auto"/>
            </w:tcBorders>
            <w:shd w:val="clear" w:color="auto" w:fill="auto"/>
            <w:vAlign w:val="center"/>
          </w:tcPr>
          <w:p w:rsidR="004979C4" w:rsidRPr="00D75AF8" w:rsidRDefault="004979C4" w:rsidP="002E338B">
            <w:pPr>
              <w:spacing w:after="0"/>
              <w:jc w:val="center"/>
              <w:rPr>
                <w:rFonts w:asciiTheme="minorHAnsi" w:hAnsiTheme="minorHAnsi"/>
                <w:color w:val="000000"/>
                <w:sz w:val="16"/>
                <w:szCs w:val="16"/>
              </w:rPr>
            </w:pPr>
            <w:r>
              <w:rPr>
                <w:rFonts w:asciiTheme="minorHAnsi" w:hAnsiTheme="minorHAnsi"/>
                <w:color w:val="000000"/>
                <w:sz w:val="16"/>
                <w:szCs w:val="16"/>
              </w:rPr>
              <w:t>20:12 - 21:00</w:t>
            </w:r>
          </w:p>
        </w:tc>
        <w:tc>
          <w:tcPr>
            <w:tcW w:w="424" w:type="pct"/>
            <w:tcBorders>
              <w:top w:val="nil"/>
              <w:left w:val="single" w:sz="4" w:space="0" w:color="auto"/>
              <w:bottom w:val="single" w:sz="4" w:space="0" w:color="auto"/>
              <w:right w:val="single" w:sz="4" w:space="0" w:color="auto"/>
            </w:tcBorders>
            <w:shd w:val="clear" w:color="auto" w:fill="auto"/>
            <w:vAlign w:val="center"/>
          </w:tcPr>
          <w:p w:rsidR="004979C4" w:rsidRPr="00D75AF8" w:rsidRDefault="004979C4" w:rsidP="002E338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9B379D" w:rsidRDefault="004979C4" w:rsidP="002E338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4979C4"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4979C4" w:rsidRPr="00641FAF" w:rsidRDefault="004979C4" w:rsidP="004979C4">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4979C4" w:rsidRPr="002E1EA0" w:rsidRDefault="004979C4" w:rsidP="004979C4">
            <w:pPr>
              <w:spacing w:after="0"/>
              <w:jc w:val="center"/>
              <w:rPr>
                <w:rFonts w:asciiTheme="minorHAnsi" w:hAnsiTheme="minorHAnsi" w:cstheme="minorHAnsi"/>
                <w:i/>
                <w:color w:val="000000"/>
                <w:sz w:val="16"/>
                <w:szCs w:val="16"/>
              </w:rPr>
            </w:pPr>
            <w:r w:rsidRPr="002E1EA0">
              <w:rPr>
                <w:rFonts w:asciiTheme="minorHAnsi" w:hAnsiTheme="minorHAnsi" w:cstheme="minorHAnsi"/>
                <w:i/>
                <w:color w:val="000000"/>
                <w:sz w:val="16"/>
                <w:szCs w:val="16"/>
              </w:rPr>
              <w:t>Serengueti / Cap. 4</w:t>
            </w:r>
          </w:p>
        </w:tc>
        <w:tc>
          <w:tcPr>
            <w:tcW w:w="614" w:type="pct"/>
            <w:tcBorders>
              <w:top w:val="single" w:sz="6" w:space="0" w:color="auto"/>
              <w:left w:val="single" w:sz="6" w:space="0" w:color="auto"/>
              <w:bottom w:val="single" w:sz="6" w:space="0" w:color="auto"/>
              <w:right w:val="single" w:sz="6" w:space="0" w:color="auto"/>
            </w:tcBorders>
            <w:shd w:val="clear" w:color="000000" w:fill="FFFFFF"/>
            <w:vAlign w:val="center"/>
          </w:tcPr>
          <w:p w:rsidR="004979C4" w:rsidRPr="00250D71" w:rsidRDefault="004979C4" w:rsidP="004979C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top w:val="nil"/>
              <w:left w:val="single" w:sz="4" w:space="0" w:color="auto"/>
              <w:bottom w:val="single" w:sz="4" w:space="0" w:color="auto"/>
              <w:right w:val="single" w:sz="4" w:space="0" w:color="auto"/>
            </w:tcBorders>
            <w:shd w:val="clear" w:color="auto" w:fill="auto"/>
            <w:vAlign w:val="center"/>
          </w:tcPr>
          <w:p w:rsidR="004979C4" w:rsidRPr="009B379D" w:rsidRDefault="004979C4" w:rsidP="004979C4">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nil"/>
              <w:left w:val="single" w:sz="4" w:space="0" w:color="auto"/>
              <w:bottom w:val="single" w:sz="4" w:space="0" w:color="auto"/>
              <w:right w:val="single" w:sz="4" w:space="0" w:color="auto"/>
            </w:tcBorders>
            <w:shd w:val="clear" w:color="auto" w:fill="auto"/>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22:00 - 23:07</w:t>
            </w:r>
          </w:p>
        </w:tc>
        <w:tc>
          <w:tcPr>
            <w:tcW w:w="424" w:type="pct"/>
            <w:tcBorders>
              <w:top w:val="nil"/>
              <w:left w:val="single" w:sz="4" w:space="0" w:color="auto"/>
              <w:bottom w:val="single" w:sz="4" w:space="0" w:color="auto"/>
              <w:right w:val="single" w:sz="4" w:space="0" w:color="auto"/>
            </w:tcBorders>
            <w:shd w:val="clear" w:color="auto" w:fill="auto"/>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67</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9B379D" w:rsidRDefault="004979C4" w:rsidP="004979C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4979C4" w:rsidRPr="00641FAF" w:rsidTr="00EA06F0">
        <w:trPr>
          <w:trHeight w:val="284"/>
          <w:jc w:val="center"/>
        </w:trPr>
        <w:tc>
          <w:tcPr>
            <w:tcW w:w="317" w:type="pct"/>
            <w:vMerge w:val="restart"/>
            <w:tcBorders>
              <w:left w:val="single" w:sz="6" w:space="0" w:color="auto"/>
              <w:right w:val="single" w:sz="6" w:space="0" w:color="auto"/>
            </w:tcBorders>
            <w:shd w:val="clear" w:color="auto" w:fill="FFFFFF"/>
            <w:vAlign w:val="center"/>
          </w:tcPr>
          <w:p w:rsidR="004979C4" w:rsidRPr="00641FAF" w:rsidRDefault="004979C4" w:rsidP="004979C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09/10</w:t>
            </w:r>
          </w:p>
        </w:tc>
        <w:tc>
          <w:tcPr>
            <w:tcW w:w="2012" w:type="pct"/>
            <w:tcBorders>
              <w:top w:val="single" w:sz="6" w:space="0" w:color="auto"/>
              <w:left w:val="single" w:sz="6" w:space="0" w:color="auto"/>
              <w:bottom w:val="single" w:sz="6" w:space="0" w:color="auto"/>
              <w:right w:val="single" w:sz="6" w:space="0" w:color="auto"/>
            </w:tcBorders>
            <w:vAlign w:val="center"/>
          </w:tcPr>
          <w:p w:rsidR="004979C4" w:rsidRPr="002E1EA0" w:rsidRDefault="004979C4" w:rsidP="004979C4">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Grandes Migraciones / Cap. 2 </w:t>
            </w:r>
            <w:r w:rsidRPr="002E1EA0">
              <w:rPr>
                <w:rFonts w:asciiTheme="minorHAnsi" w:hAnsiTheme="minorHAnsi" w:cstheme="minorHAnsi"/>
                <w:i/>
                <w:color w:val="000000"/>
                <w:sz w:val="16"/>
                <w:szCs w:val="16"/>
              </w:rPr>
              <w:t>Caribú</w:t>
            </w:r>
          </w:p>
        </w:tc>
        <w:tc>
          <w:tcPr>
            <w:tcW w:w="614" w:type="pct"/>
            <w:vAlign w:val="center"/>
          </w:tcPr>
          <w:p w:rsidR="004979C4" w:rsidRPr="00250D71" w:rsidRDefault="004979C4" w:rsidP="004979C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4979C4" w:rsidRPr="009B379D" w:rsidRDefault="004979C4" w:rsidP="004979C4">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19:05 - 20:09</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64</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9B379D" w:rsidRDefault="004979C4" w:rsidP="004979C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4979C4" w:rsidRPr="00641FAF" w:rsidTr="0039351B">
        <w:trPr>
          <w:trHeight w:val="284"/>
          <w:jc w:val="center"/>
        </w:trPr>
        <w:tc>
          <w:tcPr>
            <w:tcW w:w="317" w:type="pct"/>
            <w:vMerge/>
            <w:tcBorders>
              <w:left w:val="single" w:sz="6" w:space="0" w:color="auto"/>
              <w:right w:val="single" w:sz="6" w:space="0" w:color="auto"/>
            </w:tcBorders>
            <w:shd w:val="clear" w:color="auto" w:fill="FFFFFF"/>
            <w:vAlign w:val="center"/>
          </w:tcPr>
          <w:p w:rsidR="004979C4" w:rsidRPr="00641FAF" w:rsidRDefault="004979C4" w:rsidP="004979C4">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4979C4" w:rsidRPr="002E1EA0" w:rsidRDefault="004979C4" w:rsidP="004979C4">
            <w:pPr>
              <w:spacing w:after="0"/>
              <w:jc w:val="center"/>
              <w:rPr>
                <w:rFonts w:asciiTheme="minorHAnsi" w:hAnsiTheme="minorHAnsi" w:cstheme="minorHAnsi"/>
                <w:i/>
                <w:color w:val="000000"/>
                <w:sz w:val="16"/>
                <w:szCs w:val="16"/>
              </w:rPr>
            </w:pPr>
            <w:r w:rsidRPr="002E1EA0">
              <w:rPr>
                <w:rFonts w:asciiTheme="minorHAnsi" w:hAnsiTheme="minorHAnsi" w:cstheme="minorHAnsi"/>
                <w:i/>
                <w:color w:val="000000"/>
                <w:sz w:val="16"/>
                <w:szCs w:val="16"/>
              </w:rPr>
              <w:t>Montañas / Cap. 2 / El Himalaya</w:t>
            </w:r>
          </w:p>
        </w:tc>
        <w:tc>
          <w:tcPr>
            <w:tcW w:w="614" w:type="pct"/>
            <w:vAlign w:val="center"/>
          </w:tcPr>
          <w:p w:rsidR="004979C4" w:rsidRPr="00250D71" w:rsidRDefault="004979C4" w:rsidP="004979C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4979C4" w:rsidRPr="009B379D" w:rsidRDefault="004979C4" w:rsidP="004979C4">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21:01 - 21:59</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59</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9B379D" w:rsidRDefault="004979C4" w:rsidP="004979C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4979C4"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4979C4" w:rsidRPr="00641FAF" w:rsidRDefault="004979C4" w:rsidP="004979C4">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4979C4" w:rsidRPr="002E1EA0" w:rsidRDefault="004979C4" w:rsidP="004979C4">
            <w:pPr>
              <w:spacing w:after="0"/>
              <w:jc w:val="center"/>
              <w:rPr>
                <w:rFonts w:asciiTheme="minorHAnsi" w:hAnsiTheme="minorHAnsi" w:cstheme="minorHAnsi"/>
                <w:i/>
                <w:color w:val="000000"/>
                <w:sz w:val="16"/>
                <w:szCs w:val="16"/>
              </w:rPr>
            </w:pPr>
            <w:r w:rsidRPr="002E1EA0">
              <w:rPr>
                <w:rFonts w:asciiTheme="minorHAnsi" w:hAnsiTheme="minorHAnsi" w:cstheme="minorHAnsi"/>
                <w:i/>
                <w:color w:val="000000"/>
                <w:sz w:val="16"/>
                <w:szCs w:val="16"/>
              </w:rPr>
              <w:t xml:space="preserve">Cacería / Cap. 4 / Hambre en </w:t>
            </w:r>
            <w:r>
              <w:rPr>
                <w:rFonts w:asciiTheme="minorHAnsi" w:hAnsiTheme="minorHAnsi" w:cstheme="minorHAnsi"/>
                <w:i/>
                <w:color w:val="000000"/>
                <w:sz w:val="16"/>
                <w:szCs w:val="16"/>
              </w:rPr>
              <w:t>e</w:t>
            </w:r>
            <w:r w:rsidRPr="002E1EA0">
              <w:rPr>
                <w:rFonts w:asciiTheme="minorHAnsi" w:hAnsiTheme="minorHAnsi" w:cstheme="minorHAnsi"/>
                <w:i/>
                <w:color w:val="000000"/>
                <w:sz w:val="16"/>
                <w:szCs w:val="16"/>
              </w:rPr>
              <w:t xml:space="preserve">l </w:t>
            </w:r>
            <w:r>
              <w:rPr>
                <w:rFonts w:asciiTheme="minorHAnsi" w:hAnsiTheme="minorHAnsi" w:cstheme="minorHAnsi"/>
                <w:i/>
                <w:color w:val="000000"/>
                <w:sz w:val="16"/>
                <w:szCs w:val="16"/>
              </w:rPr>
              <w:t>m</w:t>
            </w:r>
            <w:r w:rsidRPr="002E1EA0">
              <w:rPr>
                <w:rFonts w:asciiTheme="minorHAnsi" w:hAnsiTheme="minorHAnsi" w:cstheme="minorHAnsi"/>
                <w:i/>
                <w:color w:val="000000"/>
                <w:sz w:val="16"/>
                <w:szCs w:val="16"/>
              </w:rPr>
              <w:t>ar</w:t>
            </w:r>
          </w:p>
        </w:tc>
        <w:tc>
          <w:tcPr>
            <w:tcW w:w="614" w:type="pct"/>
            <w:vAlign w:val="center"/>
          </w:tcPr>
          <w:p w:rsidR="004979C4" w:rsidRPr="00250D71" w:rsidRDefault="004979C4" w:rsidP="004979C4">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4979C4" w:rsidRPr="009B379D" w:rsidRDefault="004979C4" w:rsidP="004979C4">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21:59 - 22:54</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9B379D" w:rsidRDefault="004979C4" w:rsidP="004979C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4979C4" w:rsidRPr="00641FAF" w:rsidTr="0039351B">
        <w:trPr>
          <w:trHeight w:val="284"/>
          <w:jc w:val="center"/>
        </w:trPr>
        <w:tc>
          <w:tcPr>
            <w:tcW w:w="317" w:type="pct"/>
            <w:vMerge/>
            <w:tcBorders>
              <w:left w:val="single" w:sz="6" w:space="0" w:color="auto"/>
              <w:right w:val="single" w:sz="6" w:space="0" w:color="auto"/>
            </w:tcBorders>
            <w:shd w:val="clear" w:color="auto" w:fill="FFFFFF"/>
            <w:vAlign w:val="center"/>
          </w:tcPr>
          <w:p w:rsidR="004979C4" w:rsidRPr="00641FAF" w:rsidRDefault="004979C4" w:rsidP="004979C4">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4979C4" w:rsidRPr="002E1EA0" w:rsidRDefault="004979C4" w:rsidP="004979C4">
            <w:pPr>
              <w:spacing w:after="0"/>
              <w:jc w:val="center"/>
              <w:rPr>
                <w:rFonts w:asciiTheme="minorHAnsi" w:hAnsiTheme="minorHAnsi" w:cstheme="minorHAnsi"/>
                <w:i/>
                <w:color w:val="000000"/>
                <w:sz w:val="16"/>
                <w:szCs w:val="16"/>
              </w:rPr>
            </w:pPr>
            <w:r w:rsidRPr="002E1EA0">
              <w:rPr>
                <w:rFonts w:asciiTheme="minorHAnsi" w:hAnsiTheme="minorHAnsi" w:cstheme="minorHAnsi"/>
                <w:i/>
                <w:color w:val="000000"/>
                <w:sz w:val="16"/>
                <w:szCs w:val="16"/>
              </w:rPr>
              <w:t>Metrópolis Salvaje / Cap. 1 / Residentes</w:t>
            </w:r>
          </w:p>
        </w:tc>
        <w:tc>
          <w:tcPr>
            <w:tcW w:w="614" w:type="pct"/>
            <w:vAlign w:val="center"/>
          </w:tcPr>
          <w:p w:rsidR="004979C4" w:rsidRPr="00DB4B9C" w:rsidRDefault="004979C4" w:rsidP="004979C4">
            <w:pPr>
              <w:spacing w:after="0"/>
              <w:jc w:val="center"/>
              <w:rPr>
                <w:sz w:val="16"/>
                <w:szCs w:val="16"/>
              </w:rPr>
            </w:pPr>
            <w:r w:rsidRPr="00643D5D">
              <w:rPr>
                <w:color w:val="000000"/>
                <w:sz w:val="16"/>
                <w:szCs w:val="16"/>
              </w:rPr>
              <w:t>Documental</w:t>
            </w:r>
          </w:p>
        </w:tc>
        <w:tc>
          <w:tcPr>
            <w:tcW w:w="499" w:type="pct"/>
            <w:vAlign w:val="center"/>
          </w:tcPr>
          <w:p w:rsidR="004979C4" w:rsidRPr="009B379D" w:rsidRDefault="004979C4" w:rsidP="004979C4">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22:54 - 23:55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D75AF8" w:rsidRDefault="00B94126" w:rsidP="004979C4">
            <w:pPr>
              <w:spacing w:after="0"/>
              <w:jc w:val="center"/>
              <w:rPr>
                <w:rFonts w:asciiTheme="minorHAnsi" w:hAnsiTheme="minorHAnsi"/>
                <w:color w:val="000000"/>
                <w:sz w:val="16"/>
                <w:szCs w:val="16"/>
              </w:rPr>
            </w:pPr>
            <w:r>
              <w:rPr>
                <w:rFonts w:asciiTheme="minorHAnsi" w:hAnsiTheme="minorHAnsi"/>
                <w:color w:val="000000"/>
                <w:sz w:val="16"/>
                <w:szCs w:val="16"/>
              </w:rPr>
              <w:t>61</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9B379D" w:rsidRDefault="004979C4" w:rsidP="004979C4">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4979C4"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4979C4" w:rsidRPr="00641FAF" w:rsidRDefault="004979C4" w:rsidP="00871BD9">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4979C4" w:rsidRPr="00871BD9" w:rsidRDefault="00B94126" w:rsidP="00871BD9">
            <w:pPr>
              <w:spacing w:after="0"/>
              <w:jc w:val="center"/>
              <w:rPr>
                <w:rFonts w:asciiTheme="minorHAnsi" w:hAnsiTheme="minorHAnsi" w:cstheme="minorHAnsi"/>
                <w:i/>
                <w:color w:val="000000"/>
                <w:sz w:val="16"/>
                <w:szCs w:val="16"/>
              </w:rPr>
            </w:pPr>
            <w:r w:rsidRPr="00134BAC">
              <w:rPr>
                <w:rFonts w:asciiTheme="minorHAnsi" w:hAnsiTheme="minorHAnsi" w:cstheme="minorHAnsi"/>
                <w:i/>
                <w:color w:val="000000"/>
                <w:sz w:val="16"/>
                <w:szCs w:val="16"/>
              </w:rPr>
              <w:t>Discovery Atlas: Egipto</w:t>
            </w:r>
          </w:p>
        </w:tc>
        <w:tc>
          <w:tcPr>
            <w:tcW w:w="614" w:type="pct"/>
            <w:vAlign w:val="center"/>
          </w:tcPr>
          <w:p w:rsidR="004979C4" w:rsidRPr="00250D71" w:rsidRDefault="004979C4" w:rsidP="00871BD9">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4979C4" w:rsidRDefault="00B94126" w:rsidP="00871BD9">
            <w:pPr>
              <w:spacing w:after="0"/>
              <w:jc w:val="center"/>
              <w:rPr>
                <w:rFonts w:asciiTheme="minorHAnsi" w:hAnsiTheme="minorHAnsi"/>
                <w:color w:val="000000"/>
                <w:sz w:val="16"/>
                <w:szCs w:val="16"/>
              </w:rPr>
            </w:pPr>
            <w:r>
              <w:rPr>
                <w:rFonts w:asciiTheme="minorHAnsi" w:hAnsiTheme="minorHAnsi"/>
                <w:color w:val="000000"/>
                <w:sz w:val="16"/>
                <w:szCs w:val="16"/>
              </w:rPr>
              <w:t>Discovery Civilization</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4979C4" w:rsidRPr="00D75AF8" w:rsidRDefault="00B94126" w:rsidP="00871BD9">
            <w:pPr>
              <w:spacing w:after="0"/>
              <w:jc w:val="center"/>
              <w:rPr>
                <w:rFonts w:asciiTheme="minorHAnsi" w:hAnsiTheme="minorHAnsi"/>
                <w:color w:val="000000"/>
                <w:sz w:val="16"/>
                <w:szCs w:val="16"/>
              </w:rPr>
            </w:pPr>
            <w:r>
              <w:rPr>
                <w:rFonts w:asciiTheme="minorHAnsi" w:hAnsiTheme="minorHAnsi"/>
                <w:color w:val="000000"/>
                <w:sz w:val="16"/>
                <w:szCs w:val="16"/>
              </w:rPr>
              <w:t>21:48 - 22:36</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D75AF8" w:rsidRDefault="00B94126" w:rsidP="00871BD9">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4979C4" w:rsidRPr="009B379D" w:rsidRDefault="004979C4" w:rsidP="00871BD9">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9436D5" w:rsidRPr="00641FAF" w:rsidTr="00EA06F0">
        <w:trPr>
          <w:trHeight w:val="284"/>
          <w:jc w:val="center"/>
        </w:trPr>
        <w:tc>
          <w:tcPr>
            <w:tcW w:w="317" w:type="pct"/>
            <w:vMerge w:val="restart"/>
            <w:tcBorders>
              <w:left w:val="single" w:sz="6" w:space="0" w:color="auto"/>
              <w:right w:val="single" w:sz="6" w:space="0" w:color="auto"/>
            </w:tcBorders>
            <w:shd w:val="clear" w:color="auto" w:fill="FFFFFF"/>
            <w:vAlign w:val="center"/>
          </w:tcPr>
          <w:p w:rsidR="009436D5" w:rsidRPr="00641FAF" w:rsidRDefault="009436D5" w:rsidP="009436D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11/10</w:t>
            </w:r>
          </w:p>
        </w:tc>
        <w:tc>
          <w:tcPr>
            <w:tcW w:w="2012" w:type="pct"/>
            <w:tcBorders>
              <w:top w:val="single" w:sz="6" w:space="0" w:color="auto"/>
              <w:left w:val="single" w:sz="6" w:space="0" w:color="auto"/>
              <w:bottom w:val="single" w:sz="6" w:space="0" w:color="auto"/>
              <w:right w:val="single" w:sz="6" w:space="0" w:color="auto"/>
            </w:tcBorders>
            <w:vAlign w:val="center"/>
          </w:tcPr>
          <w:p w:rsidR="009436D5" w:rsidRPr="00672142" w:rsidRDefault="009436D5" w:rsidP="009436D5">
            <w:pPr>
              <w:spacing w:after="0"/>
              <w:jc w:val="center"/>
              <w:rPr>
                <w:rFonts w:asciiTheme="minorHAnsi" w:hAnsiTheme="minorHAnsi" w:cstheme="minorHAnsi"/>
                <w:i/>
                <w:color w:val="000000"/>
                <w:sz w:val="16"/>
                <w:szCs w:val="16"/>
              </w:rPr>
            </w:pPr>
            <w:r w:rsidRPr="00672142">
              <w:rPr>
                <w:rFonts w:asciiTheme="minorHAnsi" w:hAnsiTheme="minorHAnsi" w:cstheme="minorHAnsi"/>
                <w:i/>
                <w:color w:val="000000"/>
                <w:sz w:val="16"/>
                <w:szCs w:val="16"/>
              </w:rPr>
              <w:t>Planeta Azul II / Ca</w:t>
            </w:r>
            <w:r>
              <w:rPr>
                <w:rFonts w:asciiTheme="minorHAnsi" w:hAnsiTheme="minorHAnsi" w:cstheme="minorHAnsi"/>
                <w:i/>
                <w:color w:val="000000"/>
                <w:sz w:val="16"/>
                <w:szCs w:val="16"/>
              </w:rPr>
              <w:t xml:space="preserve">p. 4 </w:t>
            </w:r>
            <w:r w:rsidRPr="00672142">
              <w:rPr>
                <w:rFonts w:asciiTheme="minorHAnsi" w:hAnsiTheme="minorHAnsi" w:cstheme="minorHAnsi"/>
                <w:i/>
                <w:color w:val="000000"/>
                <w:sz w:val="16"/>
                <w:szCs w:val="16"/>
              </w:rPr>
              <w:t>Azul Profundo</w:t>
            </w:r>
          </w:p>
        </w:tc>
        <w:tc>
          <w:tcPr>
            <w:tcW w:w="614" w:type="pct"/>
            <w:vAlign w:val="center"/>
          </w:tcPr>
          <w:p w:rsidR="009436D5" w:rsidRPr="00250D71" w:rsidRDefault="009436D5" w:rsidP="009436D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9436D5" w:rsidRPr="009B379D"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21:00 - 21:58</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58</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9B379D" w:rsidRDefault="009436D5" w:rsidP="009436D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9436D5"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9436D5" w:rsidRPr="00641FAF" w:rsidRDefault="009436D5" w:rsidP="009436D5">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9436D5" w:rsidRPr="00672142" w:rsidRDefault="009436D5" w:rsidP="009436D5">
            <w:pPr>
              <w:spacing w:after="0"/>
              <w:jc w:val="center"/>
              <w:rPr>
                <w:rFonts w:asciiTheme="minorHAnsi" w:hAnsiTheme="minorHAnsi" w:cstheme="minorHAnsi"/>
                <w:i/>
                <w:color w:val="000000"/>
                <w:sz w:val="16"/>
                <w:szCs w:val="16"/>
              </w:rPr>
            </w:pPr>
            <w:r w:rsidRPr="00672142">
              <w:rPr>
                <w:rFonts w:asciiTheme="minorHAnsi" w:hAnsiTheme="minorHAnsi" w:cstheme="minorHAnsi"/>
                <w:i/>
                <w:color w:val="000000"/>
                <w:sz w:val="16"/>
                <w:szCs w:val="16"/>
              </w:rPr>
              <w:t>Fuerzas de La Naturaleza / Cap. 4</w:t>
            </w:r>
            <w:r>
              <w:rPr>
                <w:rFonts w:asciiTheme="minorHAnsi" w:hAnsiTheme="minorHAnsi" w:cstheme="minorHAnsi"/>
                <w:i/>
                <w:color w:val="000000"/>
                <w:sz w:val="16"/>
                <w:szCs w:val="16"/>
              </w:rPr>
              <w:t xml:space="preserve"> </w:t>
            </w:r>
            <w:r w:rsidRPr="00672142">
              <w:rPr>
                <w:rFonts w:asciiTheme="minorHAnsi" w:hAnsiTheme="minorHAnsi" w:cstheme="minorHAnsi"/>
                <w:i/>
                <w:color w:val="000000"/>
                <w:sz w:val="16"/>
                <w:szCs w:val="16"/>
              </w:rPr>
              <w:t>Colores</w:t>
            </w:r>
          </w:p>
        </w:tc>
        <w:tc>
          <w:tcPr>
            <w:tcW w:w="614" w:type="pct"/>
            <w:vAlign w:val="center"/>
          </w:tcPr>
          <w:p w:rsidR="009436D5" w:rsidRPr="00250D71" w:rsidRDefault="009436D5" w:rsidP="009436D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9436D5" w:rsidRPr="009B379D"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22:53 - 23:51</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58</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9B379D" w:rsidRDefault="009436D5" w:rsidP="009436D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9436D5" w:rsidRPr="00641FAF" w:rsidTr="003330BD">
        <w:trPr>
          <w:trHeight w:val="284"/>
          <w:jc w:val="center"/>
        </w:trPr>
        <w:tc>
          <w:tcPr>
            <w:tcW w:w="317" w:type="pct"/>
            <w:vMerge w:val="restart"/>
            <w:tcBorders>
              <w:left w:val="single" w:sz="6" w:space="0" w:color="auto"/>
              <w:right w:val="single" w:sz="6" w:space="0" w:color="auto"/>
            </w:tcBorders>
            <w:shd w:val="clear" w:color="auto" w:fill="FFFFFF"/>
            <w:vAlign w:val="center"/>
          </w:tcPr>
          <w:p w:rsidR="009436D5" w:rsidRPr="00641FAF" w:rsidRDefault="009436D5" w:rsidP="009436D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12/10</w:t>
            </w:r>
          </w:p>
        </w:tc>
        <w:tc>
          <w:tcPr>
            <w:tcW w:w="2012" w:type="pct"/>
            <w:tcBorders>
              <w:top w:val="single" w:sz="6" w:space="0" w:color="auto"/>
              <w:left w:val="single" w:sz="6" w:space="0" w:color="auto"/>
              <w:bottom w:val="single" w:sz="6" w:space="0" w:color="auto"/>
              <w:right w:val="single" w:sz="6" w:space="0" w:color="auto"/>
            </w:tcBorders>
            <w:vAlign w:val="center"/>
          </w:tcPr>
          <w:p w:rsidR="009436D5" w:rsidRPr="00672142" w:rsidRDefault="009436D5" w:rsidP="009436D5">
            <w:pPr>
              <w:spacing w:after="0"/>
              <w:jc w:val="center"/>
              <w:rPr>
                <w:rFonts w:asciiTheme="minorHAnsi" w:hAnsiTheme="minorHAnsi" w:cstheme="minorHAnsi"/>
                <w:i/>
                <w:color w:val="000000"/>
                <w:sz w:val="16"/>
                <w:szCs w:val="16"/>
              </w:rPr>
            </w:pPr>
            <w:r w:rsidRPr="00672142">
              <w:rPr>
                <w:rFonts w:asciiTheme="minorHAnsi" w:hAnsiTheme="minorHAnsi" w:cstheme="minorHAnsi"/>
                <w:i/>
                <w:color w:val="000000"/>
                <w:sz w:val="16"/>
                <w:szCs w:val="16"/>
              </w:rPr>
              <w:t>Planeta Tierra II / Ca</w:t>
            </w:r>
            <w:r>
              <w:rPr>
                <w:rFonts w:asciiTheme="minorHAnsi" w:hAnsiTheme="minorHAnsi" w:cstheme="minorHAnsi"/>
                <w:i/>
                <w:color w:val="000000"/>
                <w:sz w:val="16"/>
                <w:szCs w:val="16"/>
              </w:rPr>
              <w:t xml:space="preserve">p. 6 </w:t>
            </w:r>
            <w:r w:rsidRPr="00672142">
              <w:rPr>
                <w:rFonts w:asciiTheme="minorHAnsi" w:hAnsiTheme="minorHAnsi" w:cstheme="minorHAnsi"/>
                <w:i/>
                <w:color w:val="000000"/>
                <w:sz w:val="16"/>
                <w:szCs w:val="16"/>
              </w:rPr>
              <w:t>Ciudades</w:t>
            </w:r>
          </w:p>
        </w:tc>
        <w:tc>
          <w:tcPr>
            <w:tcW w:w="614" w:type="pct"/>
            <w:vAlign w:val="center"/>
          </w:tcPr>
          <w:p w:rsidR="009436D5" w:rsidRPr="00250D71" w:rsidRDefault="009436D5" w:rsidP="009436D5">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9436D5" w:rsidRPr="009B379D"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21:05 - 22:00</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9B379D" w:rsidRDefault="009436D5" w:rsidP="009436D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9436D5" w:rsidRPr="00641FAF" w:rsidTr="00EA06F0">
        <w:trPr>
          <w:trHeight w:val="284"/>
          <w:jc w:val="center"/>
        </w:trPr>
        <w:tc>
          <w:tcPr>
            <w:tcW w:w="317" w:type="pct"/>
            <w:vMerge/>
            <w:tcBorders>
              <w:left w:val="single" w:sz="6" w:space="0" w:color="auto"/>
              <w:right w:val="single" w:sz="6" w:space="0" w:color="auto"/>
            </w:tcBorders>
            <w:shd w:val="clear" w:color="auto" w:fill="FFFFFF"/>
            <w:vAlign w:val="center"/>
          </w:tcPr>
          <w:p w:rsidR="009436D5" w:rsidRPr="00641FAF" w:rsidRDefault="009436D5" w:rsidP="009436D5">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9436D5" w:rsidRPr="00672142" w:rsidRDefault="009436D5" w:rsidP="009436D5">
            <w:pPr>
              <w:spacing w:after="0"/>
              <w:jc w:val="center"/>
              <w:rPr>
                <w:rFonts w:asciiTheme="minorHAnsi" w:hAnsiTheme="minorHAnsi" w:cstheme="minorHAnsi"/>
                <w:i/>
                <w:color w:val="000000"/>
                <w:sz w:val="16"/>
                <w:szCs w:val="16"/>
              </w:rPr>
            </w:pPr>
            <w:r w:rsidRPr="00672142">
              <w:rPr>
                <w:rFonts w:asciiTheme="minorHAnsi" w:hAnsiTheme="minorHAnsi" w:cstheme="minorHAnsi"/>
                <w:i/>
                <w:color w:val="000000"/>
                <w:sz w:val="16"/>
                <w:szCs w:val="16"/>
              </w:rPr>
              <w:t>Patagonia Salvaje / Ca</w:t>
            </w:r>
            <w:r>
              <w:rPr>
                <w:rFonts w:asciiTheme="minorHAnsi" w:hAnsiTheme="minorHAnsi" w:cstheme="minorHAnsi"/>
                <w:i/>
                <w:color w:val="000000"/>
                <w:sz w:val="16"/>
                <w:szCs w:val="16"/>
              </w:rPr>
              <w:t xml:space="preserve">p. 2 </w:t>
            </w:r>
            <w:r w:rsidRPr="00672142">
              <w:rPr>
                <w:rFonts w:asciiTheme="minorHAnsi" w:hAnsiTheme="minorHAnsi" w:cstheme="minorHAnsi"/>
                <w:i/>
                <w:color w:val="000000"/>
                <w:sz w:val="16"/>
                <w:szCs w:val="16"/>
              </w:rPr>
              <w:t xml:space="preserve">El </w:t>
            </w:r>
            <w:r>
              <w:rPr>
                <w:rFonts w:asciiTheme="minorHAnsi" w:hAnsiTheme="minorHAnsi" w:cstheme="minorHAnsi"/>
                <w:i/>
                <w:color w:val="000000"/>
                <w:sz w:val="16"/>
                <w:szCs w:val="16"/>
              </w:rPr>
              <w:t>r</w:t>
            </w:r>
            <w:r w:rsidRPr="00672142">
              <w:rPr>
                <w:rFonts w:asciiTheme="minorHAnsi" w:hAnsiTheme="minorHAnsi" w:cstheme="minorHAnsi"/>
                <w:i/>
                <w:color w:val="000000"/>
                <w:sz w:val="16"/>
                <w:szCs w:val="16"/>
              </w:rPr>
              <w:t xml:space="preserve">ecorrido del </w:t>
            </w:r>
            <w:r>
              <w:rPr>
                <w:rFonts w:asciiTheme="minorHAnsi" w:hAnsiTheme="minorHAnsi" w:cstheme="minorHAnsi"/>
                <w:i/>
                <w:color w:val="000000"/>
                <w:sz w:val="16"/>
                <w:szCs w:val="16"/>
              </w:rPr>
              <w:t>v</w:t>
            </w:r>
            <w:r w:rsidRPr="00672142">
              <w:rPr>
                <w:rFonts w:asciiTheme="minorHAnsi" w:hAnsiTheme="minorHAnsi" w:cstheme="minorHAnsi"/>
                <w:i/>
                <w:color w:val="000000"/>
                <w:sz w:val="16"/>
                <w:szCs w:val="16"/>
              </w:rPr>
              <w:t>iento</w:t>
            </w:r>
          </w:p>
        </w:tc>
        <w:tc>
          <w:tcPr>
            <w:tcW w:w="614" w:type="pct"/>
            <w:vAlign w:val="center"/>
          </w:tcPr>
          <w:p w:rsidR="009436D5" w:rsidRPr="00DB4B9C" w:rsidRDefault="009436D5" w:rsidP="009436D5">
            <w:pPr>
              <w:spacing w:after="0"/>
              <w:jc w:val="center"/>
              <w:rPr>
                <w:sz w:val="16"/>
                <w:szCs w:val="16"/>
              </w:rPr>
            </w:pPr>
            <w:r w:rsidRPr="00643D5D">
              <w:rPr>
                <w:color w:val="000000"/>
                <w:sz w:val="16"/>
                <w:szCs w:val="16"/>
              </w:rPr>
              <w:t>Documental</w:t>
            </w:r>
          </w:p>
        </w:tc>
        <w:tc>
          <w:tcPr>
            <w:tcW w:w="499" w:type="pct"/>
            <w:vAlign w:val="center"/>
          </w:tcPr>
          <w:p w:rsidR="009436D5" w:rsidRPr="009B379D"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22:00 - 22:59</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D75AF8" w:rsidRDefault="009436D5" w:rsidP="009436D5">
            <w:pPr>
              <w:spacing w:after="0"/>
              <w:jc w:val="center"/>
              <w:rPr>
                <w:rFonts w:asciiTheme="minorHAnsi" w:hAnsiTheme="minorHAnsi"/>
                <w:color w:val="000000"/>
                <w:sz w:val="16"/>
                <w:szCs w:val="16"/>
              </w:rPr>
            </w:pPr>
            <w:r>
              <w:rPr>
                <w:rFonts w:asciiTheme="minorHAnsi" w:hAnsiTheme="minorHAnsi"/>
                <w:color w:val="000000"/>
                <w:sz w:val="16"/>
                <w:szCs w:val="16"/>
              </w:rPr>
              <w:t>59</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9436D5" w:rsidRPr="009B379D" w:rsidRDefault="009436D5" w:rsidP="009436D5">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47FDC" w:rsidRPr="00641FAF" w:rsidTr="00EA06F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47FDC" w:rsidRPr="00641FAF" w:rsidRDefault="00925F7A" w:rsidP="00347FDC">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Semana del lunes 1</w:t>
            </w:r>
            <w:r>
              <w:rPr>
                <w:rFonts w:asciiTheme="minorHAnsi" w:hAnsiTheme="minorHAnsi" w:cstheme="minorHAnsi"/>
                <w:b/>
                <w:sz w:val="16"/>
                <w:szCs w:val="16"/>
              </w:rPr>
              <w:t>4</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20</w:t>
            </w:r>
            <w:r w:rsidRPr="00800B29">
              <w:rPr>
                <w:rFonts w:asciiTheme="minorHAnsi" w:hAnsiTheme="minorHAnsi" w:cstheme="minorHAnsi"/>
                <w:b/>
                <w:sz w:val="16"/>
                <w:szCs w:val="16"/>
              </w:rPr>
              <w:t xml:space="preserve"> de </w:t>
            </w:r>
            <w:r>
              <w:rPr>
                <w:rFonts w:asciiTheme="minorHAnsi" w:hAnsiTheme="minorHAnsi" w:cstheme="minorHAnsi"/>
                <w:b/>
                <w:sz w:val="16"/>
                <w:szCs w:val="16"/>
              </w:rPr>
              <w:t>octubre</w:t>
            </w:r>
            <w:r w:rsidRPr="00800B29">
              <w:rPr>
                <w:rFonts w:asciiTheme="minorHAnsi" w:hAnsiTheme="minorHAnsi" w:cstheme="minorHAnsi"/>
                <w:b/>
                <w:sz w:val="16"/>
                <w:szCs w:val="16"/>
              </w:rPr>
              <w:t xml:space="preserve"> </w:t>
            </w:r>
            <w:r>
              <w:rPr>
                <w:rFonts w:asciiTheme="minorHAnsi" w:hAnsiTheme="minorHAnsi" w:cstheme="minorHAnsi"/>
                <w:b/>
                <w:sz w:val="16"/>
                <w:szCs w:val="16"/>
              </w:rPr>
              <w:t>de 2019 / Total minutos:</w:t>
            </w:r>
            <w:r w:rsidR="001F2D13">
              <w:rPr>
                <w:rFonts w:asciiTheme="minorHAnsi" w:hAnsiTheme="minorHAnsi" w:cstheme="minorHAnsi"/>
                <w:b/>
                <w:sz w:val="16"/>
                <w:szCs w:val="16"/>
              </w:rPr>
              <w:t xml:space="preserve"> 728</w:t>
            </w:r>
          </w:p>
        </w:tc>
      </w:tr>
      <w:tr w:rsidR="00E53BFB" w:rsidRPr="00641FAF" w:rsidTr="00EA06F0">
        <w:trPr>
          <w:trHeight w:val="284"/>
          <w:jc w:val="center"/>
        </w:trPr>
        <w:tc>
          <w:tcPr>
            <w:tcW w:w="317" w:type="pct"/>
            <w:vMerge w:val="restart"/>
            <w:tcBorders>
              <w:top w:val="single" w:sz="6" w:space="0" w:color="auto"/>
              <w:left w:val="single" w:sz="6" w:space="0" w:color="auto"/>
              <w:right w:val="single" w:sz="6" w:space="0" w:color="auto"/>
            </w:tcBorders>
            <w:vAlign w:val="center"/>
          </w:tcPr>
          <w:p w:rsidR="00E53BFB" w:rsidRPr="00641FAF" w:rsidRDefault="00E53BFB" w:rsidP="00E53BF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14/10</w:t>
            </w:r>
          </w:p>
        </w:tc>
        <w:tc>
          <w:tcPr>
            <w:tcW w:w="2012" w:type="pct"/>
            <w:tcBorders>
              <w:top w:val="single" w:sz="6" w:space="0" w:color="auto"/>
              <w:left w:val="single" w:sz="6" w:space="0" w:color="auto"/>
              <w:bottom w:val="single" w:sz="6" w:space="0" w:color="auto"/>
              <w:right w:val="single" w:sz="6" w:space="0" w:color="auto"/>
            </w:tcBorders>
            <w:vAlign w:val="center"/>
          </w:tcPr>
          <w:p w:rsidR="00E53BFB" w:rsidRPr="00731133" w:rsidRDefault="00E53BFB" w:rsidP="00E53BFB">
            <w:pPr>
              <w:spacing w:after="0"/>
              <w:jc w:val="center"/>
              <w:rPr>
                <w:rFonts w:asciiTheme="minorHAnsi" w:hAnsiTheme="minorHAnsi" w:cstheme="minorHAnsi"/>
                <w:i/>
                <w:sz w:val="16"/>
                <w:szCs w:val="16"/>
              </w:rPr>
            </w:pPr>
            <w:r w:rsidRPr="00731133">
              <w:rPr>
                <w:rFonts w:asciiTheme="minorHAnsi" w:hAnsiTheme="minorHAnsi" w:cstheme="minorHAnsi"/>
                <w:i/>
                <w:sz w:val="16"/>
                <w:szCs w:val="16"/>
              </w:rPr>
              <w:t>Cuando Reinaba El Dinosaurio / Punto Cero</w:t>
            </w:r>
          </w:p>
        </w:tc>
        <w:tc>
          <w:tcPr>
            <w:tcW w:w="614" w:type="pct"/>
            <w:vAlign w:val="center"/>
          </w:tcPr>
          <w:p w:rsidR="00E53BFB" w:rsidRPr="00250D71" w:rsidRDefault="00E53BFB" w:rsidP="00E53BFB">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E53BFB" w:rsidRPr="009B379D"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E53BFB" w:rsidRPr="00D75AF8"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18:36 - 19:24</w:t>
            </w:r>
          </w:p>
        </w:tc>
        <w:tc>
          <w:tcPr>
            <w:tcW w:w="424" w:type="pct"/>
            <w:tcBorders>
              <w:top w:val="single" w:sz="6" w:space="0" w:color="auto"/>
              <w:left w:val="single" w:sz="6" w:space="0" w:color="auto"/>
              <w:bottom w:val="single" w:sz="6" w:space="0" w:color="auto"/>
              <w:right w:val="single" w:sz="6" w:space="0" w:color="auto"/>
            </w:tcBorders>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E53BFB" w:rsidRPr="009B379D" w:rsidRDefault="00E53BFB" w:rsidP="00E53BF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E53BFB" w:rsidRPr="00641FAF" w:rsidTr="00EA06F0">
        <w:trPr>
          <w:trHeight w:val="284"/>
          <w:jc w:val="center"/>
        </w:trPr>
        <w:tc>
          <w:tcPr>
            <w:tcW w:w="317" w:type="pct"/>
            <w:vMerge/>
            <w:tcBorders>
              <w:left w:val="single" w:sz="6" w:space="0" w:color="auto"/>
              <w:right w:val="single" w:sz="6" w:space="0" w:color="auto"/>
            </w:tcBorders>
            <w:vAlign w:val="center"/>
          </w:tcPr>
          <w:p w:rsidR="00E53BFB" w:rsidRPr="00641FAF" w:rsidRDefault="00E53BFB" w:rsidP="00E53BFB">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E53BFB" w:rsidRPr="00731133" w:rsidRDefault="00E53BFB" w:rsidP="00E53BFB">
            <w:pPr>
              <w:spacing w:after="0"/>
              <w:rPr>
                <w:rFonts w:asciiTheme="minorHAnsi" w:hAnsiTheme="minorHAnsi" w:cstheme="minorHAnsi"/>
                <w:i/>
                <w:sz w:val="16"/>
                <w:szCs w:val="16"/>
              </w:rPr>
            </w:pPr>
            <w:r w:rsidRPr="00731133">
              <w:rPr>
                <w:rFonts w:asciiTheme="minorHAnsi" w:hAnsiTheme="minorHAnsi" w:cstheme="minorHAnsi"/>
                <w:i/>
                <w:sz w:val="16"/>
                <w:szCs w:val="16"/>
              </w:rPr>
              <w:t>El Universo de Stephen Hawk</w:t>
            </w:r>
            <w:r>
              <w:rPr>
                <w:rFonts w:asciiTheme="minorHAnsi" w:hAnsiTheme="minorHAnsi" w:cstheme="minorHAnsi"/>
                <w:i/>
                <w:sz w:val="16"/>
                <w:szCs w:val="16"/>
              </w:rPr>
              <w:t xml:space="preserve">ing / Cap. 1 </w:t>
            </w:r>
            <w:r w:rsidRPr="00731133">
              <w:rPr>
                <w:rFonts w:asciiTheme="minorHAnsi" w:hAnsiTheme="minorHAnsi" w:cstheme="minorHAnsi"/>
                <w:i/>
                <w:sz w:val="16"/>
                <w:szCs w:val="16"/>
              </w:rPr>
              <w:t>Extraterrestres</w:t>
            </w:r>
          </w:p>
        </w:tc>
        <w:tc>
          <w:tcPr>
            <w:tcW w:w="614" w:type="pct"/>
            <w:vAlign w:val="center"/>
          </w:tcPr>
          <w:p w:rsidR="00E53BFB" w:rsidRPr="00250D71" w:rsidRDefault="00E53BFB" w:rsidP="00E53BFB">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E53BFB" w:rsidRPr="009B379D"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E53BFB" w:rsidRPr="00D75AF8"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 xml:space="preserve">20:12 - </w:t>
            </w:r>
            <w:r w:rsidR="00A21A30">
              <w:rPr>
                <w:rFonts w:asciiTheme="minorHAnsi" w:hAnsiTheme="minorHAnsi"/>
                <w:color w:val="000000"/>
                <w:sz w:val="16"/>
                <w:szCs w:val="16"/>
              </w:rPr>
              <w:t>21:00</w:t>
            </w:r>
          </w:p>
        </w:tc>
        <w:tc>
          <w:tcPr>
            <w:tcW w:w="424" w:type="pct"/>
            <w:tcBorders>
              <w:top w:val="single" w:sz="6" w:space="0" w:color="auto"/>
              <w:left w:val="single" w:sz="6" w:space="0" w:color="auto"/>
              <w:bottom w:val="single" w:sz="6" w:space="0" w:color="auto"/>
              <w:right w:val="single" w:sz="6" w:space="0" w:color="auto"/>
            </w:tcBorders>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E53BFB" w:rsidRPr="009B379D" w:rsidRDefault="00E53BFB" w:rsidP="00E53BF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E53BFB" w:rsidRPr="00641FAF" w:rsidTr="003330BD">
        <w:trPr>
          <w:trHeight w:val="284"/>
          <w:jc w:val="center"/>
        </w:trPr>
        <w:tc>
          <w:tcPr>
            <w:tcW w:w="317" w:type="pct"/>
            <w:vMerge/>
            <w:tcBorders>
              <w:left w:val="single" w:sz="6" w:space="0" w:color="auto"/>
              <w:right w:val="single" w:sz="6" w:space="0" w:color="auto"/>
            </w:tcBorders>
            <w:vAlign w:val="center"/>
          </w:tcPr>
          <w:p w:rsidR="00E53BFB" w:rsidRPr="00641FAF" w:rsidRDefault="00E53BFB" w:rsidP="00E53BFB">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E53BFB" w:rsidRPr="00731133" w:rsidRDefault="00E53BFB" w:rsidP="00E53BFB">
            <w:pPr>
              <w:spacing w:after="0"/>
              <w:jc w:val="center"/>
              <w:rPr>
                <w:rFonts w:asciiTheme="minorHAnsi" w:hAnsiTheme="minorHAnsi" w:cstheme="minorHAnsi"/>
                <w:i/>
                <w:sz w:val="16"/>
                <w:szCs w:val="16"/>
              </w:rPr>
            </w:pPr>
            <w:r w:rsidRPr="00731133">
              <w:rPr>
                <w:rFonts w:asciiTheme="minorHAnsi" w:hAnsiTheme="minorHAnsi" w:cstheme="minorHAnsi"/>
                <w:i/>
                <w:sz w:val="16"/>
                <w:szCs w:val="16"/>
              </w:rPr>
              <w:t>El Universo de Stephen Hawking / Cap. 2 Viajes en El Tiempo</w:t>
            </w:r>
          </w:p>
        </w:tc>
        <w:tc>
          <w:tcPr>
            <w:tcW w:w="614" w:type="pct"/>
            <w:vAlign w:val="center"/>
          </w:tcPr>
          <w:p w:rsidR="00E53BFB" w:rsidRPr="00DB4B9C" w:rsidRDefault="00E53BFB" w:rsidP="00E53BFB">
            <w:pPr>
              <w:spacing w:after="0"/>
              <w:jc w:val="center"/>
              <w:rPr>
                <w:sz w:val="16"/>
                <w:szCs w:val="16"/>
              </w:rPr>
            </w:pPr>
            <w:r w:rsidRPr="00643D5D">
              <w:rPr>
                <w:color w:val="000000"/>
                <w:sz w:val="16"/>
                <w:szCs w:val="16"/>
              </w:rPr>
              <w:t>Documental</w:t>
            </w:r>
          </w:p>
        </w:tc>
        <w:tc>
          <w:tcPr>
            <w:tcW w:w="499" w:type="pct"/>
            <w:vAlign w:val="center"/>
          </w:tcPr>
          <w:p w:rsidR="00E53BFB" w:rsidRPr="009B379D"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21:00 - 21:48</w:t>
            </w:r>
          </w:p>
        </w:tc>
        <w:tc>
          <w:tcPr>
            <w:tcW w:w="424" w:type="pct"/>
            <w:tcBorders>
              <w:top w:val="single" w:sz="6" w:space="0" w:color="auto"/>
              <w:left w:val="single" w:sz="6" w:space="0" w:color="auto"/>
              <w:bottom w:val="single" w:sz="6" w:space="0" w:color="auto"/>
              <w:right w:val="single" w:sz="6" w:space="0" w:color="auto"/>
            </w:tcBorders>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E53BFB" w:rsidRPr="009B379D" w:rsidRDefault="00E53BFB" w:rsidP="00E53BF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E53BFB" w:rsidRPr="00641FAF" w:rsidTr="003330BD">
        <w:trPr>
          <w:trHeight w:val="284"/>
          <w:jc w:val="center"/>
        </w:trPr>
        <w:tc>
          <w:tcPr>
            <w:tcW w:w="317" w:type="pct"/>
            <w:vMerge/>
            <w:tcBorders>
              <w:left w:val="single" w:sz="6" w:space="0" w:color="auto"/>
              <w:right w:val="single" w:sz="6" w:space="0" w:color="auto"/>
            </w:tcBorders>
            <w:vAlign w:val="center"/>
          </w:tcPr>
          <w:p w:rsidR="00E53BFB" w:rsidRPr="00641FAF" w:rsidRDefault="00E53BFB" w:rsidP="00E53BFB">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E53BFB" w:rsidRPr="00731133" w:rsidRDefault="00E53BFB" w:rsidP="00E53BFB">
            <w:pPr>
              <w:spacing w:after="0"/>
              <w:jc w:val="center"/>
              <w:rPr>
                <w:rFonts w:asciiTheme="minorHAnsi" w:hAnsiTheme="minorHAnsi" w:cstheme="minorHAnsi"/>
                <w:i/>
                <w:sz w:val="16"/>
                <w:szCs w:val="16"/>
              </w:rPr>
            </w:pPr>
            <w:r w:rsidRPr="00731133">
              <w:rPr>
                <w:rFonts w:asciiTheme="minorHAnsi" w:hAnsiTheme="minorHAnsi" w:cstheme="minorHAnsi"/>
                <w:i/>
                <w:sz w:val="16"/>
                <w:szCs w:val="16"/>
              </w:rPr>
              <w:t>El Universo de Stephen Hawking / Cap. 3</w:t>
            </w:r>
            <w:r>
              <w:rPr>
                <w:rFonts w:asciiTheme="minorHAnsi" w:hAnsiTheme="minorHAnsi" w:cstheme="minorHAnsi"/>
                <w:i/>
                <w:sz w:val="16"/>
                <w:szCs w:val="16"/>
              </w:rPr>
              <w:t xml:space="preserve"> </w:t>
            </w:r>
            <w:r w:rsidRPr="00731133">
              <w:rPr>
                <w:rFonts w:asciiTheme="minorHAnsi" w:hAnsiTheme="minorHAnsi" w:cstheme="minorHAnsi"/>
                <w:i/>
                <w:sz w:val="16"/>
                <w:szCs w:val="16"/>
              </w:rPr>
              <w:t>La Historia de Todo</w:t>
            </w:r>
          </w:p>
        </w:tc>
        <w:tc>
          <w:tcPr>
            <w:tcW w:w="614" w:type="pct"/>
            <w:vAlign w:val="center"/>
          </w:tcPr>
          <w:p w:rsidR="00E53BFB" w:rsidRPr="00250D71" w:rsidRDefault="00E53BFB" w:rsidP="00E53BFB">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E53BFB" w:rsidRPr="009B379D"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21:48 - 23:24</w:t>
            </w:r>
          </w:p>
        </w:tc>
        <w:tc>
          <w:tcPr>
            <w:tcW w:w="424" w:type="pct"/>
            <w:tcBorders>
              <w:top w:val="single" w:sz="6" w:space="0" w:color="auto"/>
              <w:left w:val="single" w:sz="6" w:space="0" w:color="auto"/>
              <w:bottom w:val="single" w:sz="6" w:space="0" w:color="auto"/>
              <w:right w:val="single" w:sz="6" w:space="0" w:color="auto"/>
            </w:tcBorders>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E53BFB" w:rsidRPr="009B379D" w:rsidRDefault="00E53BFB" w:rsidP="00E53BF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E53BFB" w:rsidRPr="00641FAF" w:rsidTr="00EA06F0">
        <w:trPr>
          <w:trHeight w:val="284"/>
          <w:jc w:val="center"/>
        </w:trPr>
        <w:tc>
          <w:tcPr>
            <w:tcW w:w="317" w:type="pct"/>
            <w:vMerge w:val="restart"/>
            <w:tcBorders>
              <w:left w:val="single" w:sz="6" w:space="0" w:color="auto"/>
              <w:right w:val="single" w:sz="6" w:space="0" w:color="auto"/>
            </w:tcBorders>
            <w:vAlign w:val="center"/>
          </w:tcPr>
          <w:p w:rsidR="00E53BFB" w:rsidRPr="00641FAF" w:rsidRDefault="00E53BFB" w:rsidP="00E53BF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15/10</w:t>
            </w:r>
          </w:p>
        </w:tc>
        <w:tc>
          <w:tcPr>
            <w:tcW w:w="2012" w:type="pct"/>
            <w:tcBorders>
              <w:top w:val="single" w:sz="6" w:space="0" w:color="auto"/>
              <w:left w:val="single" w:sz="6" w:space="0" w:color="auto"/>
              <w:bottom w:val="single" w:sz="6" w:space="0" w:color="auto"/>
              <w:right w:val="single" w:sz="6" w:space="0" w:color="auto"/>
            </w:tcBorders>
            <w:vAlign w:val="center"/>
          </w:tcPr>
          <w:p w:rsidR="00E53BFB" w:rsidRPr="00731133" w:rsidRDefault="00E53BFB" w:rsidP="00E53BFB">
            <w:pPr>
              <w:spacing w:after="0"/>
              <w:jc w:val="center"/>
              <w:rPr>
                <w:rFonts w:asciiTheme="minorHAnsi" w:hAnsiTheme="minorHAnsi" w:cstheme="minorHAnsi"/>
                <w:i/>
                <w:sz w:val="16"/>
                <w:szCs w:val="16"/>
              </w:rPr>
            </w:pPr>
            <w:r w:rsidRPr="00731133">
              <w:rPr>
                <w:rFonts w:asciiTheme="minorHAnsi" w:hAnsiTheme="minorHAnsi" w:cstheme="minorHAnsi"/>
                <w:i/>
                <w:sz w:val="16"/>
                <w:szCs w:val="16"/>
              </w:rPr>
              <w:t>Desastre / Embarcaciones</w:t>
            </w:r>
          </w:p>
        </w:tc>
        <w:tc>
          <w:tcPr>
            <w:tcW w:w="614" w:type="pct"/>
            <w:vAlign w:val="center"/>
          </w:tcPr>
          <w:p w:rsidR="00E53BFB" w:rsidRPr="00250D71" w:rsidRDefault="00E53BFB" w:rsidP="00E53BFB">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E53BFB" w:rsidRPr="009B379D"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20:12 - 21:00</w:t>
            </w:r>
          </w:p>
        </w:tc>
        <w:tc>
          <w:tcPr>
            <w:tcW w:w="424" w:type="pct"/>
            <w:tcBorders>
              <w:top w:val="single" w:sz="6" w:space="0" w:color="auto"/>
              <w:left w:val="single" w:sz="6" w:space="0" w:color="auto"/>
              <w:bottom w:val="single" w:sz="6" w:space="0" w:color="auto"/>
              <w:right w:val="single" w:sz="6" w:space="0" w:color="auto"/>
            </w:tcBorders>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E53BFB" w:rsidRPr="009B379D" w:rsidRDefault="00E53BFB" w:rsidP="00E53BF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E53BFB" w:rsidRPr="00641FAF" w:rsidTr="00EA06F0">
        <w:trPr>
          <w:trHeight w:val="284"/>
          <w:jc w:val="center"/>
        </w:trPr>
        <w:tc>
          <w:tcPr>
            <w:tcW w:w="317" w:type="pct"/>
            <w:vMerge/>
            <w:tcBorders>
              <w:left w:val="single" w:sz="6" w:space="0" w:color="auto"/>
              <w:right w:val="single" w:sz="6" w:space="0" w:color="auto"/>
            </w:tcBorders>
            <w:vAlign w:val="center"/>
          </w:tcPr>
          <w:p w:rsidR="00E53BFB" w:rsidRDefault="00E53BFB" w:rsidP="00E53BFB">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E53BFB" w:rsidRPr="00731133" w:rsidRDefault="00E53BFB" w:rsidP="00E53BFB">
            <w:pPr>
              <w:spacing w:after="0"/>
              <w:jc w:val="center"/>
              <w:rPr>
                <w:rFonts w:asciiTheme="minorHAnsi" w:hAnsiTheme="minorHAnsi" w:cstheme="minorHAnsi"/>
                <w:i/>
                <w:sz w:val="16"/>
                <w:szCs w:val="16"/>
              </w:rPr>
            </w:pPr>
            <w:r w:rsidRPr="00731133">
              <w:rPr>
                <w:rFonts w:asciiTheme="minorHAnsi" w:hAnsiTheme="minorHAnsi" w:cstheme="minorHAnsi"/>
                <w:i/>
                <w:sz w:val="16"/>
                <w:szCs w:val="16"/>
              </w:rPr>
              <w:t>Vehículos Lunares / Cap. 6</w:t>
            </w:r>
            <w:r>
              <w:rPr>
                <w:rFonts w:asciiTheme="minorHAnsi" w:hAnsiTheme="minorHAnsi" w:cstheme="minorHAnsi"/>
                <w:i/>
                <w:sz w:val="16"/>
                <w:szCs w:val="16"/>
              </w:rPr>
              <w:t xml:space="preserve"> </w:t>
            </w:r>
            <w:r w:rsidRPr="00731133">
              <w:rPr>
                <w:rFonts w:asciiTheme="minorHAnsi" w:hAnsiTheme="minorHAnsi" w:cstheme="minorHAnsi"/>
                <w:i/>
                <w:sz w:val="16"/>
                <w:szCs w:val="16"/>
              </w:rPr>
              <w:t>Vehículo Lunar</w:t>
            </w:r>
          </w:p>
        </w:tc>
        <w:tc>
          <w:tcPr>
            <w:tcW w:w="614" w:type="pct"/>
            <w:vAlign w:val="center"/>
          </w:tcPr>
          <w:p w:rsidR="00E53BFB" w:rsidRPr="00250D71" w:rsidRDefault="00E53BFB" w:rsidP="00E53BFB">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E53BFB" w:rsidRPr="009B379D" w:rsidRDefault="00E53BFB" w:rsidP="00E53BFB">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22:36 - 23:24</w:t>
            </w:r>
          </w:p>
        </w:tc>
        <w:tc>
          <w:tcPr>
            <w:tcW w:w="424" w:type="pct"/>
            <w:tcBorders>
              <w:top w:val="single" w:sz="6" w:space="0" w:color="auto"/>
              <w:left w:val="single" w:sz="6" w:space="0" w:color="auto"/>
              <w:bottom w:val="single" w:sz="6" w:space="0" w:color="auto"/>
              <w:right w:val="single" w:sz="6" w:space="0" w:color="auto"/>
            </w:tcBorders>
            <w:vAlign w:val="center"/>
          </w:tcPr>
          <w:p w:rsidR="00E53BFB" w:rsidRPr="00D75AF8" w:rsidRDefault="00A21A30" w:rsidP="00E53BFB">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E53BFB" w:rsidRPr="009B379D" w:rsidRDefault="00E53BFB" w:rsidP="00E53BFB">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21A30" w:rsidRPr="00641FAF" w:rsidTr="00EA06F0">
        <w:trPr>
          <w:trHeight w:val="284"/>
          <w:jc w:val="center"/>
        </w:trPr>
        <w:tc>
          <w:tcPr>
            <w:tcW w:w="317" w:type="pct"/>
            <w:vMerge/>
            <w:tcBorders>
              <w:left w:val="single" w:sz="6" w:space="0" w:color="auto"/>
              <w:right w:val="single" w:sz="6" w:space="0" w:color="auto"/>
            </w:tcBorders>
            <w:vAlign w:val="center"/>
          </w:tcPr>
          <w:p w:rsidR="00A21A30" w:rsidRPr="00641FAF" w:rsidRDefault="00A21A30" w:rsidP="00A21A30">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A21A30" w:rsidRPr="00CA3E1C" w:rsidRDefault="00A21A30" w:rsidP="00A21A30">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Mundo Futuro / Cap. 13 </w:t>
            </w:r>
            <w:r w:rsidRPr="00CA3E1C">
              <w:rPr>
                <w:rFonts w:asciiTheme="minorHAnsi" w:hAnsiTheme="minorHAnsi" w:cstheme="minorHAnsi"/>
                <w:i/>
                <w:sz w:val="16"/>
                <w:szCs w:val="16"/>
              </w:rPr>
              <w:t>Hogares</w:t>
            </w:r>
          </w:p>
        </w:tc>
        <w:tc>
          <w:tcPr>
            <w:tcW w:w="614" w:type="pct"/>
            <w:vAlign w:val="center"/>
          </w:tcPr>
          <w:p w:rsidR="00A21A30" w:rsidRPr="00250D71" w:rsidRDefault="00A21A30" w:rsidP="00A21A3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A21A30" w:rsidRPr="000D4BD5" w:rsidRDefault="00A21A30" w:rsidP="00A21A30">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A21A30" w:rsidRPr="00D75AF8" w:rsidRDefault="00A21A30" w:rsidP="00A21A30">
            <w:pPr>
              <w:spacing w:after="0"/>
              <w:jc w:val="center"/>
              <w:rPr>
                <w:rFonts w:asciiTheme="minorHAnsi" w:hAnsiTheme="minorHAnsi"/>
                <w:color w:val="000000"/>
                <w:sz w:val="16"/>
                <w:szCs w:val="16"/>
              </w:rPr>
            </w:pPr>
            <w:r>
              <w:rPr>
                <w:rFonts w:asciiTheme="minorHAnsi" w:hAnsiTheme="minorHAnsi"/>
                <w:color w:val="000000"/>
                <w:sz w:val="16"/>
                <w:szCs w:val="16"/>
              </w:rPr>
              <w:t>20:12 - 21:00</w:t>
            </w:r>
          </w:p>
        </w:tc>
        <w:tc>
          <w:tcPr>
            <w:tcW w:w="424" w:type="pct"/>
            <w:tcBorders>
              <w:top w:val="single" w:sz="6" w:space="0" w:color="auto"/>
              <w:left w:val="single" w:sz="6" w:space="0" w:color="auto"/>
              <w:bottom w:val="single" w:sz="6" w:space="0" w:color="auto"/>
              <w:right w:val="single" w:sz="6" w:space="0" w:color="auto"/>
            </w:tcBorders>
            <w:vAlign w:val="center"/>
          </w:tcPr>
          <w:p w:rsidR="00A21A30" w:rsidRPr="00D75AF8" w:rsidRDefault="00A21A30" w:rsidP="00A21A3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A21A30" w:rsidRPr="009B379D" w:rsidRDefault="00A21A30" w:rsidP="00A21A3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21A30" w:rsidRPr="00641FAF" w:rsidTr="00EA06F0">
        <w:trPr>
          <w:trHeight w:val="284"/>
          <w:jc w:val="center"/>
        </w:trPr>
        <w:tc>
          <w:tcPr>
            <w:tcW w:w="317" w:type="pct"/>
            <w:vMerge/>
            <w:tcBorders>
              <w:left w:val="single" w:sz="6" w:space="0" w:color="auto"/>
              <w:right w:val="single" w:sz="6" w:space="0" w:color="auto"/>
            </w:tcBorders>
            <w:vAlign w:val="center"/>
          </w:tcPr>
          <w:p w:rsidR="00A21A30" w:rsidRPr="00641FAF" w:rsidRDefault="00A21A30" w:rsidP="00A21A30">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A21A30" w:rsidRPr="00CA3E1C" w:rsidRDefault="00A21A30" w:rsidP="00A21A30">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Mundo Futuro / Cap.14 </w:t>
            </w:r>
            <w:r w:rsidRPr="00CA3E1C">
              <w:rPr>
                <w:rFonts w:asciiTheme="minorHAnsi" w:hAnsiTheme="minorHAnsi" w:cstheme="minorHAnsi"/>
                <w:i/>
                <w:sz w:val="16"/>
                <w:szCs w:val="16"/>
              </w:rPr>
              <w:t>Diversiones</w:t>
            </w:r>
          </w:p>
        </w:tc>
        <w:tc>
          <w:tcPr>
            <w:tcW w:w="614" w:type="pct"/>
            <w:vAlign w:val="center"/>
          </w:tcPr>
          <w:p w:rsidR="00A21A30" w:rsidRPr="00250D71" w:rsidRDefault="00A21A30" w:rsidP="00A21A3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A21A30" w:rsidRPr="000D4BD5" w:rsidRDefault="00A21A30" w:rsidP="00A21A30">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A21A30" w:rsidRPr="00D75AF8" w:rsidRDefault="00A21A30" w:rsidP="00A21A30">
            <w:pPr>
              <w:spacing w:after="0"/>
              <w:jc w:val="center"/>
              <w:rPr>
                <w:rFonts w:asciiTheme="minorHAnsi" w:hAnsiTheme="minorHAnsi"/>
                <w:color w:val="000000"/>
                <w:sz w:val="16"/>
                <w:szCs w:val="16"/>
              </w:rPr>
            </w:pPr>
            <w:r>
              <w:rPr>
                <w:rFonts w:asciiTheme="minorHAnsi" w:hAnsiTheme="minorHAnsi"/>
                <w:color w:val="000000"/>
                <w:sz w:val="16"/>
                <w:szCs w:val="16"/>
              </w:rPr>
              <w:t>21:00 - 21:48</w:t>
            </w:r>
          </w:p>
        </w:tc>
        <w:tc>
          <w:tcPr>
            <w:tcW w:w="424" w:type="pct"/>
            <w:tcBorders>
              <w:top w:val="single" w:sz="6" w:space="0" w:color="auto"/>
              <w:left w:val="single" w:sz="6" w:space="0" w:color="auto"/>
              <w:bottom w:val="single" w:sz="6" w:space="0" w:color="auto"/>
              <w:right w:val="single" w:sz="6" w:space="0" w:color="auto"/>
            </w:tcBorders>
            <w:vAlign w:val="center"/>
          </w:tcPr>
          <w:p w:rsidR="00A21A30" w:rsidRPr="00D75AF8" w:rsidRDefault="00A21A30" w:rsidP="00A21A3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A21A30" w:rsidRPr="009B379D" w:rsidRDefault="00A21A30" w:rsidP="00A21A3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320D4" w:rsidRPr="00641FAF" w:rsidTr="00EA06F0">
        <w:trPr>
          <w:trHeight w:val="284"/>
          <w:jc w:val="center"/>
        </w:trPr>
        <w:tc>
          <w:tcPr>
            <w:tcW w:w="317" w:type="pct"/>
            <w:tcBorders>
              <w:left w:val="single" w:sz="6" w:space="0" w:color="auto"/>
              <w:right w:val="single" w:sz="6" w:space="0" w:color="auto"/>
            </w:tcBorders>
            <w:vAlign w:val="center"/>
          </w:tcPr>
          <w:p w:rsidR="00A320D4" w:rsidRPr="00641FAF" w:rsidRDefault="001C4A9A" w:rsidP="00804E9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16/10</w:t>
            </w:r>
          </w:p>
        </w:tc>
        <w:tc>
          <w:tcPr>
            <w:tcW w:w="2012" w:type="pct"/>
            <w:tcBorders>
              <w:top w:val="single" w:sz="6" w:space="0" w:color="auto"/>
              <w:left w:val="single" w:sz="6" w:space="0" w:color="auto"/>
              <w:bottom w:val="single" w:sz="6" w:space="0" w:color="auto"/>
              <w:right w:val="single" w:sz="6" w:space="0" w:color="auto"/>
            </w:tcBorders>
            <w:vAlign w:val="center"/>
          </w:tcPr>
          <w:p w:rsidR="00A320D4" w:rsidRPr="00804E90" w:rsidRDefault="001C4A9A" w:rsidP="001C4A9A">
            <w:pPr>
              <w:spacing w:after="0"/>
              <w:jc w:val="center"/>
              <w:rPr>
                <w:rFonts w:asciiTheme="minorHAnsi" w:hAnsiTheme="minorHAnsi" w:cstheme="minorHAnsi"/>
                <w:i/>
                <w:sz w:val="16"/>
                <w:szCs w:val="16"/>
              </w:rPr>
            </w:pPr>
            <w:r w:rsidRPr="007531B8">
              <w:rPr>
                <w:rFonts w:asciiTheme="minorHAnsi" w:hAnsiTheme="minorHAnsi" w:cstheme="minorHAnsi"/>
                <w:i/>
                <w:sz w:val="16"/>
                <w:szCs w:val="16"/>
              </w:rPr>
              <w:t>Smash Lab</w:t>
            </w:r>
            <w:r>
              <w:rPr>
                <w:rFonts w:asciiTheme="minorHAnsi" w:hAnsiTheme="minorHAnsi" w:cstheme="minorHAnsi"/>
                <w:i/>
                <w:sz w:val="16"/>
                <w:szCs w:val="16"/>
              </w:rPr>
              <w:t xml:space="preserve">: </w:t>
            </w:r>
            <w:r w:rsidRPr="007531B8">
              <w:rPr>
                <w:rFonts w:asciiTheme="minorHAnsi" w:hAnsiTheme="minorHAnsi" w:cstheme="minorHAnsi"/>
                <w:i/>
                <w:sz w:val="16"/>
                <w:szCs w:val="16"/>
              </w:rPr>
              <w:t>La Ciencia del Impacto / Cap. 10</w:t>
            </w:r>
            <w:r>
              <w:rPr>
                <w:rFonts w:asciiTheme="minorHAnsi" w:hAnsiTheme="minorHAnsi" w:cstheme="minorHAnsi"/>
                <w:i/>
                <w:sz w:val="16"/>
                <w:szCs w:val="16"/>
              </w:rPr>
              <w:t xml:space="preserve"> </w:t>
            </w:r>
            <w:r w:rsidRPr="007531B8">
              <w:rPr>
                <w:rFonts w:asciiTheme="minorHAnsi" w:hAnsiTheme="minorHAnsi" w:cstheme="minorHAnsi"/>
                <w:i/>
                <w:sz w:val="16"/>
                <w:szCs w:val="16"/>
              </w:rPr>
              <w:t>Arena Líquida</w:t>
            </w:r>
          </w:p>
        </w:tc>
        <w:tc>
          <w:tcPr>
            <w:tcW w:w="614" w:type="pct"/>
            <w:vAlign w:val="center"/>
          </w:tcPr>
          <w:p w:rsidR="00A320D4" w:rsidRPr="00DB4B9C" w:rsidRDefault="00A320D4" w:rsidP="00804E90">
            <w:pPr>
              <w:spacing w:after="0"/>
              <w:jc w:val="center"/>
              <w:rPr>
                <w:sz w:val="16"/>
                <w:szCs w:val="16"/>
              </w:rPr>
            </w:pPr>
            <w:r w:rsidRPr="00643D5D">
              <w:rPr>
                <w:color w:val="000000"/>
                <w:sz w:val="16"/>
                <w:szCs w:val="16"/>
              </w:rPr>
              <w:t>Documental</w:t>
            </w:r>
          </w:p>
        </w:tc>
        <w:tc>
          <w:tcPr>
            <w:tcW w:w="499" w:type="pct"/>
            <w:vAlign w:val="bottom"/>
          </w:tcPr>
          <w:p w:rsidR="00A320D4" w:rsidRPr="000D4BD5" w:rsidRDefault="006A2121" w:rsidP="00804E90">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A320D4" w:rsidRPr="00D75AF8" w:rsidRDefault="001C4A9A" w:rsidP="00804E90">
            <w:pPr>
              <w:spacing w:after="0"/>
              <w:jc w:val="center"/>
              <w:rPr>
                <w:rFonts w:asciiTheme="minorHAnsi" w:hAnsiTheme="minorHAnsi"/>
                <w:color w:val="000000"/>
                <w:sz w:val="16"/>
                <w:szCs w:val="16"/>
              </w:rPr>
            </w:pPr>
            <w:r>
              <w:rPr>
                <w:rFonts w:asciiTheme="minorHAnsi" w:hAnsiTheme="minorHAnsi"/>
                <w:color w:val="000000"/>
                <w:sz w:val="16"/>
                <w:szCs w:val="16"/>
              </w:rPr>
              <w:t>21:00 - 21:48</w:t>
            </w:r>
          </w:p>
        </w:tc>
        <w:tc>
          <w:tcPr>
            <w:tcW w:w="424" w:type="pct"/>
            <w:tcBorders>
              <w:top w:val="single" w:sz="6" w:space="0" w:color="auto"/>
              <w:left w:val="single" w:sz="6" w:space="0" w:color="auto"/>
              <w:bottom w:val="single" w:sz="6" w:space="0" w:color="auto"/>
              <w:right w:val="single" w:sz="6" w:space="0" w:color="auto"/>
            </w:tcBorders>
            <w:vAlign w:val="center"/>
          </w:tcPr>
          <w:p w:rsidR="00A320D4" w:rsidRPr="00D75AF8" w:rsidRDefault="001C4A9A" w:rsidP="00804E9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A320D4" w:rsidRPr="009B379D" w:rsidRDefault="00A320D4" w:rsidP="00804E9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A320D4" w:rsidRPr="00641FAF" w:rsidTr="0039351B">
        <w:trPr>
          <w:trHeight w:val="284"/>
          <w:jc w:val="center"/>
        </w:trPr>
        <w:tc>
          <w:tcPr>
            <w:tcW w:w="317" w:type="pct"/>
            <w:tcBorders>
              <w:left w:val="single" w:sz="6" w:space="0" w:color="auto"/>
              <w:right w:val="single" w:sz="6" w:space="0" w:color="auto"/>
            </w:tcBorders>
            <w:vAlign w:val="center"/>
          </w:tcPr>
          <w:p w:rsidR="00A320D4" w:rsidRPr="00641FAF" w:rsidRDefault="001C4A9A" w:rsidP="00804E9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17/10</w:t>
            </w:r>
          </w:p>
        </w:tc>
        <w:tc>
          <w:tcPr>
            <w:tcW w:w="2012" w:type="pct"/>
            <w:tcBorders>
              <w:top w:val="single" w:sz="6" w:space="0" w:color="auto"/>
              <w:left w:val="single" w:sz="6" w:space="0" w:color="auto"/>
              <w:bottom w:val="single" w:sz="6" w:space="0" w:color="auto"/>
              <w:right w:val="single" w:sz="6" w:space="0" w:color="auto"/>
            </w:tcBorders>
            <w:vAlign w:val="center"/>
          </w:tcPr>
          <w:p w:rsidR="00A320D4" w:rsidRPr="00804E90" w:rsidRDefault="001C4A9A" w:rsidP="00804E90">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Ciencia Viva / Cap. 9 </w:t>
            </w:r>
            <w:r w:rsidRPr="007531B8">
              <w:rPr>
                <w:rFonts w:asciiTheme="minorHAnsi" w:hAnsiTheme="minorHAnsi" w:cstheme="minorHAnsi"/>
                <w:i/>
                <w:sz w:val="16"/>
                <w:szCs w:val="16"/>
              </w:rPr>
              <w:t>Ingeniería Animal</w:t>
            </w:r>
          </w:p>
        </w:tc>
        <w:tc>
          <w:tcPr>
            <w:tcW w:w="614" w:type="pct"/>
            <w:vAlign w:val="center"/>
          </w:tcPr>
          <w:p w:rsidR="00A320D4" w:rsidRPr="00250D71" w:rsidRDefault="00A320D4" w:rsidP="00804E90">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A320D4" w:rsidRPr="009B379D" w:rsidRDefault="001C4A9A" w:rsidP="00804E90">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A320D4" w:rsidRPr="00D75AF8" w:rsidRDefault="001C4A9A" w:rsidP="00804E90">
            <w:pPr>
              <w:spacing w:after="0"/>
              <w:jc w:val="center"/>
              <w:rPr>
                <w:rFonts w:asciiTheme="minorHAnsi" w:hAnsiTheme="minorHAnsi"/>
                <w:color w:val="000000"/>
                <w:sz w:val="16"/>
                <w:szCs w:val="16"/>
              </w:rPr>
            </w:pPr>
            <w:r>
              <w:rPr>
                <w:rFonts w:asciiTheme="minorHAnsi" w:hAnsiTheme="minorHAnsi"/>
                <w:color w:val="000000"/>
                <w:sz w:val="16"/>
                <w:szCs w:val="16"/>
              </w:rPr>
              <w:t>21:00 - 21:48</w:t>
            </w:r>
          </w:p>
        </w:tc>
        <w:tc>
          <w:tcPr>
            <w:tcW w:w="424" w:type="pct"/>
            <w:tcBorders>
              <w:top w:val="single" w:sz="6" w:space="0" w:color="auto"/>
              <w:left w:val="single" w:sz="6" w:space="0" w:color="auto"/>
              <w:bottom w:val="single" w:sz="6" w:space="0" w:color="auto"/>
              <w:right w:val="single" w:sz="6" w:space="0" w:color="auto"/>
            </w:tcBorders>
            <w:vAlign w:val="center"/>
          </w:tcPr>
          <w:p w:rsidR="00A320D4" w:rsidRPr="00D75AF8" w:rsidRDefault="001C4A9A" w:rsidP="00804E90">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A320D4" w:rsidRPr="009B379D" w:rsidRDefault="00A320D4" w:rsidP="00804E90">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330BD" w:rsidRPr="00641FAF" w:rsidTr="0039351B">
        <w:trPr>
          <w:trHeight w:val="284"/>
          <w:jc w:val="center"/>
        </w:trPr>
        <w:tc>
          <w:tcPr>
            <w:tcW w:w="317" w:type="pct"/>
            <w:tcBorders>
              <w:left w:val="single" w:sz="6" w:space="0" w:color="auto"/>
              <w:right w:val="single" w:sz="6" w:space="0" w:color="auto"/>
            </w:tcBorders>
            <w:vAlign w:val="center"/>
          </w:tcPr>
          <w:p w:rsidR="003330BD" w:rsidRPr="00641FAF" w:rsidRDefault="003330BD" w:rsidP="003330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18/10</w:t>
            </w:r>
          </w:p>
        </w:tc>
        <w:tc>
          <w:tcPr>
            <w:tcW w:w="2012" w:type="pct"/>
            <w:tcBorders>
              <w:top w:val="single" w:sz="6" w:space="0" w:color="auto"/>
              <w:left w:val="single" w:sz="6" w:space="0" w:color="auto"/>
              <w:bottom w:val="single" w:sz="6" w:space="0" w:color="auto"/>
              <w:right w:val="single" w:sz="6" w:space="0" w:color="auto"/>
            </w:tcBorders>
            <w:vAlign w:val="center"/>
          </w:tcPr>
          <w:p w:rsidR="003330BD" w:rsidRPr="007531B8" w:rsidRDefault="003330BD" w:rsidP="003330BD">
            <w:pPr>
              <w:spacing w:after="0"/>
              <w:jc w:val="center"/>
              <w:rPr>
                <w:rFonts w:asciiTheme="minorHAnsi" w:hAnsiTheme="minorHAnsi" w:cstheme="minorHAnsi"/>
                <w:i/>
                <w:sz w:val="16"/>
                <w:szCs w:val="16"/>
              </w:rPr>
            </w:pPr>
            <w:r w:rsidRPr="007531B8">
              <w:rPr>
                <w:rFonts w:asciiTheme="minorHAnsi" w:hAnsiTheme="minorHAnsi" w:cstheme="minorHAnsi"/>
                <w:i/>
                <w:sz w:val="16"/>
                <w:szCs w:val="16"/>
              </w:rPr>
              <w:t>Cue</w:t>
            </w:r>
            <w:r>
              <w:rPr>
                <w:rFonts w:asciiTheme="minorHAnsi" w:hAnsiTheme="minorHAnsi" w:cstheme="minorHAnsi"/>
                <w:i/>
                <w:sz w:val="16"/>
                <w:szCs w:val="16"/>
              </w:rPr>
              <w:t xml:space="preserve">rpos Extraordinarios / Cap. 4 </w:t>
            </w:r>
            <w:r w:rsidRPr="007531B8">
              <w:rPr>
                <w:rFonts w:asciiTheme="minorHAnsi" w:hAnsiTheme="minorHAnsi" w:cstheme="minorHAnsi"/>
                <w:i/>
                <w:sz w:val="16"/>
                <w:szCs w:val="16"/>
              </w:rPr>
              <w:t>Enanismo</w:t>
            </w:r>
          </w:p>
        </w:tc>
        <w:tc>
          <w:tcPr>
            <w:tcW w:w="614" w:type="pct"/>
            <w:vAlign w:val="center"/>
          </w:tcPr>
          <w:p w:rsidR="003330BD" w:rsidRPr="00250D71" w:rsidRDefault="003330BD" w:rsidP="003330B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3330BD" w:rsidRPr="009B379D"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3330BD" w:rsidRPr="00D75AF8"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22:36 - 23:24</w:t>
            </w:r>
          </w:p>
        </w:tc>
        <w:tc>
          <w:tcPr>
            <w:tcW w:w="424" w:type="pct"/>
            <w:tcBorders>
              <w:top w:val="single" w:sz="6" w:space="0" w:color="auto"/>
              <w:left w:val="single" w:sz="6" w:space="0" w:color="auto"/>
              <w:bottom w:val="single" w:sz="6" w:space="0" w:color="auto"/>
              <w:right w:val="single" w:sz="6" w:space="0" w:color="auto"/>
            </w:tcBorders>
            <w:vAlign w:val="center"/>
          </w:tcPr>
          <w:p w:rsidR="003330BD" w:rsidRPr="00D75AF8"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3330BD" w:rsidRPr="009B379D" w:rsidRDefault="003330BD" w:rsidP="003330B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330BD" w:rsidRPr="00641FAF" w:rsidTr="0039351B">
        <w:trPr>
          <w:trHeight w:val="284"/>
          <w:jc w:val="center"/>
        </w:trPr>
        <w:tc>
          <w:tcPr>
            <w:tcW w:w="317" w:type="pct"/>
            <w:vMerge w:val="restart"/>
            <w:tcBorders>
              <w:left w:val="single" w:sz="6" w:space="0" w:color="auto"/>
              <w:right w:val="single" w:sz="6" w:space="0" w:color="auto"/>
            </w:tcBorders>
            <w:vAlign w:val="center"/>
          </w:tcPr>
          <w:p w:rsidR="003330BD" w:rsidRPr="00641FAF" w:rsidRDefault="003330BD" w:rsidP="003330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19/10</w:t>
            </w:r>
          </w:p>
        </w:tc>
        <w:tc>
          <w:tcPr>
            <w:tcW w:w="2012" w:type="pct"/>
            <w:tcBorders>
              <w:top w:val="single" w:sz="6" w:space="0" w:color="auto"/>
              <w:left w:val="single" w:sz="6" w:space="0" w:color="auto"/>
              <w:bottom w:val="single" w:sz="6" w:space="0" w:color="auto"/>
              <w:right w:val="single" w:sz="6" w:space="0" w:color="auto"/>
            </w:tcBorders>
            <w:vAlign w:val="center"/>
          </w:tcPr>
          <w:p w:rsidR="003330BD" w:rsidRPr="007531B8" w:rsidRDefault="003330BD" w:rsidP="003330BD">
            <w:pPr>
              <w:spacing w:after="0"/>
              <w:jc w:val="center"/>
              <w:rPr>
                <w:rFonts w:asciiTheme="minorHAnsi" w:hAnsiTheme="minorHAnsi" w:cstheme="minorHAnsi"/>
                <w:i/>
                <w:sz w:val="16"/>
                <w:szCs w:val="16"/>
              </w:rPr>
            </w:pPr>
            <w:r>
              <w:rPr>
                <w:rFonts w:asciiTheme="minorHAnsi" w:hAnsiTheme="minorHAnsi" w:cstheme="minorHAnsi"/>
                <w:i/>
                <w:sz w:val="16"/>
                <w:szCs w:val="16"/>
              </w:rPr>
              <w:t>La Verdad de La Llegada a La L</w:t>
            </w:r>
            <w:r w:rsidRPr="007531B8">
              <w:rPr>
                <w:rFonts w:asciiTheme="minorHAnsi" w:hAnsiTheme="minorHAnsi" w:cstheme="minorHAnsi"/>
                <w:i/>
                <w:sz w:val="16"/>
                <w:szCs w:val="16"/>
              </w:rPr>
              <w:t>un</w:t>
            </w:r>
            <w:r>
              <w:rPr>
                <w:rFonts w:asciiTheme="minorHAnsi" w:hAnsiTheme="minorHAnsi" w:cstheme="minorHAnsi"/>
                <w:i/>
                <w:sz w:val="16"/>
                <w:szCs w:val="16"/>
              </w:rPr>
              <w:t xml:space="preserve">a / Cap. 1 </w:t>
            </w:r>
            <w:r w:rsidRPr="007531B8">
              <w:rPr>
                <w:rFonts w:asciiTheme="minorHAnsi" w:hAnsiTheme="minorHAnsi" w:cstheme="minorHAnsi"/>
                <w:i/>
                <w:sz w:val="16"/>
                <w:szCs w:val="16"/>
              </w:rPr>
              <w:t xml:space="preserve">Fuego en </w:t>
            </w:r>
            <w:r>
              <w:rPr>
                <w:rFonts w:asciiTheme="minorHAnsi" w:hAnsiTheme="minorHAnsi" w:cstheme="minorHAnsi"/>
                <w:i/>
                <w:sz w:val="16"/>
                <w:szCs w:val="16"/>
              </w:rPr>
              <w:t>l</w:t>
            </w:r>
            <w:r w:rsidRPr="007531B8">
              <w:rPr>
                <w:rFonts w:asciiTheme="minorHAnsi" w:hAnsiTheme="minorHAnsi" w:cstheme="minorHAnsi"/>
                <w:i/>
                <w:sz w:val="16"/>
                <w:szCs w:val="16"/>
              </w:rPr>
              <w:t xml:space="preserve">a </w:t>
            </w:r>
            <w:r>
              <w:rPr>
                <w:rFonts w:asciiTheme="minorHAnsi" w:hAnsiTheme="minorHAnsi" w:cstheme="minorHAnsi"/>
                <w:i/>
                <w:sz w:val="16"/>
                <w:szCs w:val="16"/>
              </w:rPr>
              <w:t>c</w:t>
            </w:r>
            <w:r w:rsidRPr="007531B8">
              <w:rPr>
                <w:rFonts w:asciiTheme="minorHAnsi" w:hAnsiTheme="minorHAnsi" w:cstheme="minorHAnsi"/>
                <w:i/>
                <w:sz w:val="16"/>
                <w:szCs w:val="16"/>
              </w:rPr>
              <w:t>abina</w:t>
            </w:r>
          </w:p>
        </w:tc>
        <w:tc>
          <w:tcPr>
            <w:tcW w:w="614" w:type="pct"/>
            <w:vAlign w:val="center"/>
          </w:tcPr>
          <w:p w:rsidR="003330BD" w:rsidRPr="00250D71" w:rsidRDefault="003330BD" w:rsidP="003330B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3330BD" w:rsidRPr="009B379D"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Discovery Science</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3330BD" w:rsidRPr="00D75AF8"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20:12 - 21:00</w:t>
            </w:r>
          </w:p>
        </w:tc>
        <w:tc>
          <w:tcPr>
            <w:tcW w:w="424" w:type="pct"/>
            <w:tcBorders>
              <w:top w:val="single" w:sz="6" w:space="0" w:color="auto"/>
              <w:left w:val="single" w:sz="6" w:space="0" w:color="auto"/>
              <w:bottom w:val="single" w:sz="6" w:space="0" w:color="auto"/>
              <w:right w:val="single" w:sz="6" w:space="0" w:color="auto"/>
            </w:tcBorders>
            <w:vAlign w:val="center"/>
          </w:tcPr>
          <w:p w:rsidR="003330BD" w:rsidRPr="00D75AF8"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3330BD" w:rsidRPr="009B379D" w:rsidRDefault="003330BD" w:rsidP="003330B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330BD" w:rsidRPr="00641FAF" w:rsidTr="00EA06F0">
        <w:trPr>
          <w:trHeight w:val="284"/>
          <w:jc w:val="center"/>
        </w:trPr>
        <w:tc>
          <w:tcPr>
            <w:tcW w:w="317" w:type="pct"/>
            <w:vMerge/>
            <w:tcBorders>
              <w:left w:val="single" w:sz="6" w:space="0" w:color="auto"/>
              <w:right w:val="single" w:sz="6" w:space="0" w:color="auto"/>
            </w:tcBorders>
            <w:vAlign w:val="center"/>
          </w:tcPr>
          <w:p w:rsidR="003330BD" w:rsidRPr="00641FAF" w:rsidRDefault="003330BD" w:rsidP="003330BD">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3330BD" w:rsidRPr="007531B8" w:rsidRDefault="003330BD" w:rsidP="003330BD">
            <w:pPr>
              <w:spacing w:after="0"/>
              <w:jc w:val="center"/>
              <w:rPr>
                <w:rFonts w:asciiTheme="minorHAnsi" w:hAnsiTheme="minorHAnsi" w:cstheme="minorHAnsi"/>
                <w:i/>
                <w:sz w:val="16"/>
                <w:szCs w:val="16"/>
              </w:rPr>
            </w:pPr>
            <w:r w:rsidRPr="007531B8">
              <w:rPr>
                <w:rFonts w:asciiTheme="minorHAnsi" w:hAnsiTheme="minorHAnsi" w:cstheme="minorHAnsi"/>
                <w:i/>
                <w:sz w:val="16"/>
                <w:szCs w:val="16"/>
              </w:rPr>
              <w:t>Pop</w:t>
            </w:r>
            <w:r>
              <w:rPr>
                <w:rFonts w:asciiTheme="minorHAnsi" w:hAnsiTheme="minorHAnsi" w:cstheme="minorHAnsi"/>
                <w:i/>
                <w:sz w:val="16"/>
                <w:szCs w:val="16"/>
              </w:rPr>
              <w:t xml:space="preserve">ular Science: Futuro / Cap. 3 </w:t>
            </w:r>
            <w:r w:rsidRPr="007531B8">
              <w:rPr>
                <w:rFonts w:asciiTheme="minorHAnsi" w:hAnsiTheme="minorHAnsi" w:cstheme="minorHAnsi"/>
                <w:i/>
                <w:sz w:val="16"/>
                <w:szCs w:val="16"/>
              </w:rPr>
              <w:t>Sexo</w:t>
            </w:r>
          </w:p>
        </w:tc>
        <w:tc>
          <w:tcPr>
            <w:tcW w:w="614" w:type="pct"/>
            <w:vAlign w:val="center"/>
          </w:tcPr>
          <w:p w:rsidR="003330BD" w:rsidRPr="00250D71" w:rsidRDefault="003330BD" w:rsidP="003330BD">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3330BD" w:rsidRPr="009B379D"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Discovery Civilization</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3330BD" w:rsidRPr="00D75AF8"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21:00 - 21:48</w:t>
            </w:r>
          </w:p>
        </w:tc>
        <w:tc>
          <w:tcPr>
            <w:tcW w:w="424" w:type="pct"/>
            <w:tcBorders>
              <w:top w:val="single" w:sz="6" w:space="0" w:color="auto"/>
              <w:left w:val="single" w:sz="6" w:space="0" w:color="auto"/>
              <w:bottom w:val="single" w:sz="6" w:space="0" w:color="auto"/>
              <w:right w:val="single" w:sz="6" w:space="0" w:color="auto"/>
            </w:tcBorders>
            <w:vAlign w:val="center"/>
          </w:tcPr>
          <w:p w:rsidR="003330BD" w:rsidRPr="00D75AF8"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3330BD" w:rsidRPr="009B379D" w:rsidRDefault="003330BD" w:rsidP="003330BD">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1C4A9A" w:rsidRPr="00641FAF" w:rsidTr="0039351B">
        <w:trPr>
          <w:trHeight w:val="284"/>
          <w:jc w:val="center"/>
        </w:trPr>
        <w:tc>
          <w:tcPr>
            <w:tcW w:w="317" w:type="pct"/>
            <w:vMerge/>
            <w:tcBorders>
              <w:left w:val="single" w:sz="6" w:space="0" w:color="auto"/>
              <w:right w:val="single" w:sz="6" w:space="0" w:color="auto"/>
            </w:tcBorders>
            <w:vAlign w:val="center"/>
          </w:tcPr>
          <w:p w:rsidR="001C4A9A" w:rsidRPr="00641FAF" w:rsidRDefault="001C4A9A" w:rsidP="008D6956">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1C4A9A" w:rsidRPr="008D6956" w:rsidRDefault="003330BD" w:rsidP="003330BD">
            <w:pPr>
              <w:spacing w:after="0"/>
              <w:jc w:val="center"/>
              <w:rPr>
                <w:rFonts w:asciiTheme="minorHAnsi" w:hAnsiTheme="minorHAnsi" w:cstheme="minorHAnsi"/>
                <w:i/>
                <w:sz w:val="16"/>
                <w:szCs w:val="16"/>
              </w:rPr>
            </w:pPr>
            <w:r w:rsidRPr="00390201">
              <w:rPr>
                <w:rFonts w:asciiTheme="minorHAnsi" w:hAnsiTheme="minorHAnsi" w:cstheme="minorHAnsi"/>
                <w:i/>
                <w:sz w:val="16"/>
                <w:szCs w:val="16"/>
              </w:rPr>
              <w:t>Ideas Para Salvar El Planeta / Cap. 2</w:t>
            </w:r>
            <w:r>
              <w:rPr>
                <w:rFonts w:asciiTheme="minorHAnsi" w:hAnsiTheme="minorHAnsi" w:cstheme="minorHAnsi"/>
                <w:i/>
                <w:sz w:val="16"/>
                <w:szCs w:val="16"/>
              </w:rPr>
              <w:t xml:space="preserve"> </w:t>
            </w:r>
            <w:r w:rsidRPr="00390201">
              <w:rPr>
                <w:rFonts w:asciiTheme="minorHAnsi" w:hAnsiTheme="minorHAnsi" w:cstheme="minorHAnsi"/>
                <w:i/>
                <w:sz w:val="16"/>
                <w:szCs w:val="16"/>
              </w:rPr>
              <w:t>Sábana glacial</w:t>
            </w:r>
          </w:p>
        </w:tc>
        <w:tc>
          <w:tcPr>
            <w:tcW w:w="614" w:type="pct"/>
            <w:vAlign w:val="center"/>
          </w:tcPr>
          <w:p w:rsidR="001C4A9A" w:rsidRPr="00250D71" w:rsidRDefault="001C4A9A" w:rsidP="008D6956">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1C4A9A" w:rsidRPr="009B379D" w:rsidRDefault="003330BD" w:rsidP="008D6956">
            <w:pPr>
              <w:spacing w:after="0"/>
              <w:jc w:val="center"/>
              <w:rPr>
                <w:rFonts w:asciiTheme="minorHAnsi" w:hAnsiTheme="minorHAnsi"/>
                <w:color w:val="000000"/>
                <w:sz w:val="16"/>
                <w:szCs w:val="16"/>
              </w:rPr>
            </w:pPr>
            <w:r>
              <w:rPr>
                <w:rFonts w:asciiTheme="minorHAnsi" w:hAnsiTheme="minorHAnsi"/>
                <w:color w:val="000000"/>
                <w:sz w:val="16"/>
                <w:szCs w:val="16"/>
              </w:rPr>
              <w:t>Discovery Theater</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1C4A9A" w:rsidRPr="00D75AF8" w:rsidRDefault="003330BD" w:rsidP="008D6956">
            <w:pPr>
              <w:spacing w:after="0"/>
              <w:jc w:val="center"/>
              <w:rPr>
                <w:rFonts w:asciiTheme="minorHAnsi" w:hAnsiTheme="minorHAnsi"/>
                <w:color w:val="000000"/>
                <w:sz w:val="16"/>
                <w:szCs w:val="16"/>
              </w:rPr>
            </w:pPr>
            <w:r>
              <w:rPr>
                <w:rFonts w:asciiTheme="minorHAnsi" w:hAnsiTheme="minorHAnsi"/>
                <w:color w:val="000000"/>
                <w:sz w:val="16"/>
                <w:szCs w:val="16"/>
              </w:rPr>
              <w:t>21:48 - 22:36</w:t>
            </w:r>
          </w:p>
        </w:tc>
        <w:tc>
          <w:tcPr>
            <w:tcW w:w="424" w:type="pct"/>
            <w:tcBorders>
              <w:top w:val="single" w:sz="6" w:space="0" w:color="auto"/>
              <w:left w:val="single" w:sz="6" w:space="0" w:color="auto"/>
              <w:bottom w:val="single" w:sz="6" w:space="0" w:color="auto"/>
              <w:right w:val="single" w:sz="6" w:space="0" w:color="auto"/>
            </w:tcBorders>
            <w:vAlign w:val="center"/>
          </w:tcPr>
          <w:p w:rsidR="001C4A9A" w:rsidRPr="00D75AF8" w:rsidRDefault="003330BD" w:rsidP="008D6956">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1C4A9A" w:rsidRPr="009B379D" w:rsidRDefault="001C4A9A" w:rsidP="008D6956">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6A2121" w:rsidRPr="00641FAF" w:rsidTr="00DD1AF8">
        <w:trPr>
          <w:trHeight w:val="284"/>
          <w:jc w:val="center"/>
        </w:trPr>
        <w:tc>
          <w:tcPr>
            <w:tcW w:w="317" w:type="pct"/>
            <w:tcBorders>
              <w:left w:val="single" w:sz="6" w:space="0" w:color="auto"/>
              <w:right w:val="single" w:sz="6" w:space="0" w:color="auto"/>
            </w:tcBorders>
            <w:vAlign w:val="center"/>
          </w:tcPr>
          <w:p w:rsidR="006A2121" w:rsidRPr="00641FAF" w:rsidRDefault="001C4A9A" w:rsidP="008D695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20/10</w:t>
            </w:r>
          </w:p>
        </w:tc>
        <w:tc>
          <w:tcPr>
            <w:tcW w:w="2012" w:type="pct"/>
            <w:tcBorders>
              <w:top w:val="single" w:sz="6" w:space="0" w:color="auto"/>
              <w:left w:val="single" w:sz="6" w:space="0" w:color="auto"/>
              <w:bottom w:val="single" w:sz="6" w:space="0" w:color="auto"/>
              <w:right w:val="single" w:sz="6" w:space="0" w:color="auto"/>
            </w:tcBorders>
            <w:vAlign w:val="center"/>
          </w:tcPr>
          <w:p w:rsidR="006A2121" w:rsidRPr="008D6956" w:rsidRDefault="003330BD" w:rsidP="003330BD">
            <w:pPr>
              <w:spacing w:after="0"/>
              <w:jc w:val="center"/>
              <w:rPr>
                <w:rFonts w:asciiTheme="minorHAnsi" w:hAnsiTheme="minorHAnsi"/>
                <w:i/>
                <w:sz w:val="16"/>
                <w:szCs w:val="16"/>
              </w:rPr>
            </w:pPr>
            <w:r>
              <w:rPr>
                <w:rFonts w:asciiTheme="minorHAnsi" w:hAnsiTheme="minorHAnsi" w:cstheme="minorHAnsi"/>
                <w:i/>
                <w:sz w:val="16"/>
                <w:szCs w:val="16"/>
              </w:rPr>
              <w:t xml:space="preserve">¿Por qué odiamos? / Cap. 1 </w:t>
            </w:r>
            <w:r w:rsidRPr="007531B8">
              <w:rPr>
                <w:rFonts w:asciiTheme="minorHAnsi" w:hAnsiTheme="minorHAnsi" w:cstheme="minorHAnsi"/>
                <w:i/>
                <w:sz w:val="16"/>
                <w:szCs w:val="16"/>
              </w:rPr>
              <w:t>Tribalismo</w:t>
            </w:r>
          </w:p>
        </w:tc>
        <w:tc>
          <w:tcPr>
            <w:tcW w:w="614" w:type="pct"/>
            <w:vAlign w:val="center"/>
          </w:tcPr>
          <w:p w:rsidR="006A2121" w:rsidRPr="00250D71" w:rsidRDefault="006A2121" w:rsidP="008D6956">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6A2121" w:rsidRPr="009B379D" w:rsidRDefault="003330BD" w:rsidP="003330BD">
            <w:pPr>
              <w:spacing w:after="0"/>
              <w:jc w:val="center"/>
              <w:rPr>
                <w:rFonts w:asciiTheme="minorHAnsi" w:hAnsiTheme="minorHAnsi"/>
                <w:color w:val="000000"/>
                <w:sz w:val="16"/>
                <w:szCs w:val="16"/>
              </w:rPr>
            </w:pPr>
            <w:r>
              <w:rPr>
                <w:rFonts w:asciiTheme="minorHAnsi" w:hAnsiTheme="minorHAnsi"/>
                <w:color w:val="000000"/>
                <w:sz w:val="16"/>
                <w:szCs w:val="16"/>
              </w:rPr>
              <w:t>Discovery</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6A2121" w:rsidRPr="00D75AF8" w:rsidRDefault="003330BD" w:rsidP="008D6956">
            <w:pPr>
              <w:spacing w:after="0"/>
              <w:jc w:val="center"/>
              <w:rPr>
                <w:rFonts w:asciiTheme="minorHAnsi" w:hAnsiTheme="minorHAnsi"/>
                <w:color w:val="000000"/>
                <w:sz w:val="16"/>
                <w:szCs w:val="16"/>
              </w:rPr>
            </w:pPr>
            <w:r>
              <w:rPr>
                <w:rFonts w:asciiTheme="minorHAnsi" w:hAnsiTheme="minorHAnsi"/>
                <w:color w:val="000000"/>
                <w:sz w:val="16"/>
                <w:szCs w:val="16"/>
              </w:rPr>
              <w:t>23:04 - 00:00</w:t>
            </w:r>
          </w:p>
        </w:tc>
        <w:tc>
          <w:tcPr>
            <w:tcW w:w="424" w:type="pct"/>
            <w:tcBorders>
              <w:top w:val="single" w:sz="6" w:space="0" w:color="auto"/>
              <w:left w:val="single" w:sz="6" w:space="0" w:color="auto"/>
              <w:bottom w:val="single" w:sz="6" w:space="0" w:color="auto"/>
              <w:right w:val="single" w:sz="6" w:space="0" w:color="auto"/>
            </w:tcBorders>
            <w:vAlign w:val="center"/>
          </w:tcPr>
          <w:p w:rsidR="006A2121" w:rsidRPr="00D75AF8" w:rsidRDefault="003330BD" w:rsidP="008D6956">
            <w:pPr>
              <w:spacing w:after="0"/>
              <w:jc w:val="center"/>
              <w:rPr>
                <w:rFonts w:asciiTheme="minorHAnsi" w:hAnsiTheme="minorHAnsi"/>
                <w:color w:val="000000"/>
                <w:sz w:val="16"/>
                <w:szCs w:val="16"/>
              </w:rPr>
            </w:pPr>
            <w:r>
              <w:rPr>
                <w:rFonts w:asciiTheme="minorHAnsi" w:hAnsiTheme="minorHAnsi"/>
                <w:color w:val="000000"/>
                <w:sz w:val="16"/>
                <w:szCs w:val="16"/>
              </w:rPr>
              <w:t>56</w:t>
            </w:r>
          </w:p>
        </w:tc>
        <w:tc>
          <w:tcPr>
            <w:tcW w:w="495" w:type="pct"/>
            <w:tcBorders>
              <w:top w:val="single" w:sz="6" w:space="0" w:color="auto"/>
              <w:left w:val="single" w:sz="6" w:space="0" w:color="auto"/>
              <w:bottom w:val="single" w:sz="6" w:space="0" w:color="auto"/>
              <w:right w:val="single" w:sz="6" w:space="0" w:color="auto"/>
            </w:tcBorders>
            <w:vAlign w:val="center"/>
          </w:tcPr>
          <w:p w:rsidR="006A2121" w:rsidRPr="009B379D" w:rsidRDefault="006A2121" w:rsidP="008D6956">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47FDC" w:rsidRPr="00641FAF" w:rsidTr="00EA06F0">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47FDC" w:rsidRPr="00641FAF" w:rsidRDefault="00925F7A" w:rsidP="00347FDC">
            <w:pPr>
              <w:spacing w:after="0"/>
              <w:jc w:val="center"/>
              <w:rPr>
                <w:rFonts w:asciiTheme="minorHAnsi" w:eastAsia="Calibri" w:hAnsiTheme="minorHAnsi" w:cstheme="minorHAnsi"/>
                <w:sz w:val="16"/>
                <w:szCs w:val="16"/>
              </w:rPr>
            </w:pPr>
            <w:r w:rsidRPr="00800B29">
              <w:rPr>
                <w:rFonts w:asciiTheme="minorHAnsi" w:hAnsiTheme="minorHAnsi" w:cstheme="minorHAnsi"/>
                <w:b/>
                <w:sz w:val="16"/>
                <w:szCs w:val="16"/>
              </w:rPr>
              <w:t xml:space="preserve">Semana del lunes </w:t>
            </w:r>
            <w:r>
              <w:rPr>
                <w:rFonts w:asciiTheme="minorHAnsi" w:hAnsiTheme="minorHAnsi" w:cstheme="minorHAnsi"/>
                <w:b/>
                <w:sz w:val="16"/>
                <w:szCs w:val="16"/>
              </w:rPr>
              <w:t>21</w:t>
            </w:r>
            <w:r w:rsidRPr="00800B29">
              <w:rPr>
                <w:rFonts w:asciiTheme="minorHAnsi" w:hAnsiTheme="minorHAnsi" w:cstheme="minorHAnsi"/>
                <w:b/>
                <w:sz w:val="16"/>
                <w:szCs w:val="16"/>
              </w:rPr>
              <w:t xml:space="preserve"> al domingo 2</w:t>
            </w:r>
            <w:r>
              <w:rPr>
                <w:rFonts w:asciiTheme="minorHAnsi" w:hAnsiTheme="minorHAnsi" w:cstheme="minorHAnsi"/>
                <w:b/>
                <w:sz w:val="16"/>
                <w:szCs w:val="16"/>
              </w:rPr>
              <w:t>7</w:t>
            </w:r>
            <w:r w:rsidRPr="00800B29">
              <w:rPr>
                <w:rFonts w:asciiTheme="minorHAnsi" w:hAnsiTheme="minorHAnsi" w:cstheme="minorHAnsi"/>
                <w:b/>
                <w:sz w:val="16"/>
                <w:szCs w:val="16"/>
              </w:rPr>
              <w:t xml:space="preserve"> de </w:t>
            </w:r>
            <w:r>
              <w:rPr>
                <w:rFonts w:asciiTheme="minorHAnsi" w:hAnsiTheme="minorHAnsi" w:cstheme="minorHAnsi"/>
                <w:b/>
                <w:sz w:val="16"/>
                <w:szCs w:val="16"/>
              </w:rPr>
              <w:t xml:space="preserve">octubre de 2019 </w:t>
            </w:r>
            <w:r w:rsidRPr="00800B29">
              <w:rPr>
                <w:rFonts w:asciiTheme="minorHAnsi" w:hAnsiTheme="minorHAnsi" w:cstheme="minorHAnsi"/>
                <w:b/>
                <w:sz w:val="16"/>
                <w:szCs w:val="16"/>
              </w:rPr>
              <w:t>/ Total minutos:</w:t>
            </w:r>
            <w:r w:rsidR="001F2D13">
              <w:rPr>
                <w:rFonts w:asciiTheme="minorHAnsi" w:hAnsiTheme="minorHAnsi" w:cstheme="minorHAnsi"/>
                <w:b/>
                <w:sz w:val="16"/>
                <w:szCs w:val="16"/>
              </w:rPr>
              <w:t xml:space="preserve"> 727</w:t>
            </w:r>
          </w:p>
        </w:tc>
      </w:tr>
      <w:tr w:rsidR="001425B5" w:rsidRPr="00641FAF" w:rsidTr="00EF5ACC">
        <w:trPr>
          <w:trHeight w:val="284"/>
          <w:jc w:val="center"/>
        </w:trPr>
        <w:tc>
          <w:tcPr>
            <w:tcW w:w="317" w:type="pct"/>
            <w:vMerge w:val="restart"/>
            <w:tcBorders>
              <w:top w:val="single" w:sz="6" w:space="0" w:color="auto"/>
              <w:left w:val="single" w:sz="6" w:space="0" w:color="auto"/>
              <w:right w:val="single" w:sz="6" w:space="0" w:color="auto"/>
            </w:tcBorders>
            <w:vAlign w:val="center"/>
          </w:tcPr>
          <w:p w:rsidR="001425B5" w:rsidRPr="00641FAF" w:rsidRDefault="001425B5" w:rsidP="00C05B4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21/10</w:t>
            </w:r>
          </w:p>
        </w:tc>
        <w:tc>
          <w:tcPr>
            <w:tcW w:w="2012" w:type="pct"/>
            <w:tcBorders>
              <w:top w:val="single" w:sz="6" w:space="0" w:color="auto"/>
              <w:left w:val="single" w:sz="6" w:space="0" w:color="auto"/>
              <w:bottom w:val="single" w:sz="6" w:space="0" w:color="auto"/>
              <w:right w:val="single" w:sz="6" w:space="0" w:color="auto"/>
            </w:tcBorders>
            <w:vAlign w:val="center"/>
          </w:tcPr>
          <w:p w:rsidR="001425B5" w:rsidRPr="00390201" w:rsidRDefault="001425B5" w:rsidP="00C05B4A">
            <w:pPr>
              <w:spacing w:after="0"/>
              <w:jc w:val="center"/>
              <w:rPr>
                <w:rFonts w:asciiTheme="minorHAnsi" w:hAnsiTheme="minorHAnsi" w:cstheme="minorHAnsi"/>
                <w:i/>
                <w:sz w:val="16"/>
                <w:szCs w:val="16"/>
              </w:rPr>
            </w:pPr>
            <w:r w:rsidRPr="00390201">
              <w:rPr>
                <w:rFonts w:asciiTheme="minorHAnsi" w:hAnsiTheme="minorHAnsi" w:cstheme="minorHAnsi"/>
                <w:i/>
                <w:sz w:val="16"/>
                <w:szCs w:val="16"/>
              </w:rPr>
              <w:t>Sitios Sagrados / Leyendas Nazis</w:t>
            </w:r>
          </w:p>
        </w:tc>
        <w:tc>
          <w:tcPr>
            <w:tcW w:w="614" w:type="pct"/>
            <w:vAlign w:val="center"/>
          </w:tcPr>
          <w:p w:rsidR="001425B5" w:rsidRPr="00DB4B9C" w:rsidRDefault="001425B5" w:rsidP="00C05B4A">
            <w:pPr>
              <w:spacing w:after="0"/>
              <w:jc w:val="center"/>
              <w:rPr>
                <w:sz w:val="16"/>
                <w:szCs w:val="16"/>
              </w:rPr>
            </w:pPr>
            <w:r w:rsidRPr="00643D5D">
              <w:rPr>
                <w:color w:val="000000"/>
                <w:sz w:val="16"/>
                <w:szCs w:val="16"/>
              </w:rPr>
              <w:t>Documental</w:t>
            </w:r>
          </w:p>
        </w:tc>
        <w:tc>
          <w:tcPr>
            <w:tcW w:w="499" w:type="pct"/>
            <w:vAlign w:val="bottom"/>
          </w:tcPr>
          <w:p w:rsidR="001425B5" w:rsidRPr="00D75AF8" w:rsidRDefault="001425B5" w:rsidP="00C05B4A">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21:00 - 21:56</w:t>
            </w:r>
          </w:p>
        </w:tc>
        <w:tc>
          <w:tcPr>
            <w:tcW w:w="424" w:type="pct"/>
            <w:tcBorders>
              <w:top w:val="single" w:sz="6" w:space="0" w:color="auto"/>
              <w:left w:val="single" w:sz="6" w:space="0" w:color="auto"/>
              <w:bottom w:val="single" w:sz="6" w:space="0" w:color="auto"/>
              <w:right w:val="single" w:sz="6" w:space="0" w:color="auto"/>
            </w:tcBorders>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56</w:t>
            </w:r>
          </w:p>
        </w:tc>
        <w:tc>
          <w:tcPr>
            <w:tcW w:w="495" w:type="pct"/>
            <w:tcBorders>
              <w:top w:val="single" w:sz="6" w:space="0" w:color="auto"/>
              <w:left w:val="single" w:sz="6" w:space="0" w:color="auto"/>
              <w:bottom w:val="single" w:sz="6" w:space="0" w:color="auto"/>
              <w:right w:val="single" w:sz="6" w:space="0" w:color="auto"/>
            </w:tcBorders>
            <w:vAlign w:val="center"/>
          </w:tcPr>
          <w:p w:rsidR="001425B5" w:rsidRPr="009B379D" w:rsidRDefault="001425B5" w:rsidP="00C05B4A">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1425B5" w:rsidRPr="00641FAF" w:rsidTr="00EA06F0">
        <w:trPr>
          <w:trHeight w:val="284"/>
          <w:jc w:val="center"/>
        </w:trPr>
        <w:tc>
          <w:tcPr>
            <w:tcW w:w="317" w:type="pct"/>
            <w:vMerge/>
            <w:tcBorders>
              <w:left w:val="single" w:sz="6" w:space="0" w:color="auto"/>
              <w:right w:val="single" w:sz="6" w:space="0" w:color="auto"/>
            </w:tcBorders>
            <w:vAlign w:val="center"/>
          </w:tcPr>
          <w:p w:rsidR="001425B5" w:rsidRPr="00641FAF" w:rsidRDefault="001425B5" w:rsidP="00C05B4A">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1425B5" w:rsidRPr="00390201" w:rsidRDefault="001425B5" w:rsidP="00C05B4A">
            <w:pPr>
              <w:spacing w:after="0"/>
              <w:jc w:val="center"/>
              <w:rPr>
                <w:rFonts w:asciiTheme="minorHAnsi" w:hAnsiTheme="minorHAnsi" w:cstheme="minorHAnsi"/>
                <w:i/>
                <w:sz w:val="16"/>
                <w:szCs w:val="16"/>
              </w:rPr>
            </w:pPr>
            <w:r w:rsidRPr="00390201">
              <w:rPr>
                <w:rFonts w:asciiTheme="minorHAnsi" w:hAnsiTheme="minorHAnsi" w:cstheme="minorHAnsi"/>
                <w:i/>
                <w:sz w:val="16"/>
                <w:szCs w:val="16"/>
              </w:rPr>
              <w:t>Tesoros Templarios</w:t>
            </w:r>
            <w:r>
              <w:rPr>
                <w:rFonts w:asciiTheme="minorHAnsi" w:hAnsiTheme="minorHAnsi" w:cstheme="minorHAnsi"/>
                <w:i/>
                <w:sz w:val="16"/>
                <w:szCs w:val="16"/>
              </w:rPr>
              <w:t xml:space="preserve"> / ¿El o</w:t>
            </w:r>
            <w:r w:rsidRPr="00390201">
              <w:rPr>
                <w:rFonts w:asciiTheme="minorHAnsi" w:hAnsiTheme="minorHAnsi" w:cstheme="minorHAnsi"/>
                <w:i/>
                <w:sz w:val="16"/>
                <w:szCs w:val="16"/>
              </w:rPr>
              <w:t>caso?</w:t>
            </w:r>
          </w:p>
        </w:tc>
        <w:tc>
          <w:tcPr>
            <w:tcW w:w="614" w:type="pct"/>
            <w:vAlign w:val="center"/>
          </w:tcPr>
          <w:p w:rsidR="001425B5" w:rsidRPr="00250D71" w:rsidRDefault="001425B5" w:rsidP="00C05B4A">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1425B5" w:rsidRPr="00D75AF8" w:rsidRDefault="001425B5" w:rsidP="00C05B4A">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21:56 - 22:42</w:t>
            </w:r>
          </w:p>
        </w:tc>
        <w:tc>
          <w:tcPr>
            <w:tcW w:w="424" w:type="pct"/>
            <w:tcBorders>
              <w:top w:val="single" w:sz="6" w:space="0" w:color="auto"/>
              <w:left w:val="single" w:sz="6" w:space="0" w:color="auto"/>
              <w:bottom w:val="single" w:sz="6" w:space="0" w:color="auto"/>
              <w:right w:val="single" w:sz="6" w:space="0" w:color="auto"/>
            </w:tcBorders>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46</w:t>
            </w:r>
          </w:p>
        </w:tc>
        <w:tc>
          <w:tcPr>
            <w:tcW w:w="495" w:type="pct"/>
            <w:tcBorders>
              <w:top w:val="single" w:sz="6" w:space="0" w:color="auto"/>
              <w:left w:val="single" w:sz="6" w:space="0" w:color="auto"/>
              <w:bottom w:val="single" w:sz="6" w:space="0" w:color="auto"/>
              <w:right w:val="single" w:sz="6" w:space="0" w:color="auto"/>
            </w:tcBorders>
            <w:vAlign w:val="center"/>
          </w:tcPr>
          <w:p w:rsidR="001425B5" w:rsidRPr="009B379D" w:rsidRDefault="001425B5" w:rsidP="00C05B4A">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1425B5" w:rsidRPr="00641FAF" w:rsidTr="00EA06F0">
        <w:trPr>
          <w:trHeight w:val="284"/>
          <w:jc w:val="center"/>
        </w:trPr>
        <w:tc>
          <w:tcPr>
            <w:tcW w:w="317" w:type="pct"/>
            <w:vMerge/>
            <w:tcBorders>
              <w:left w:val="single" w:sz="6" w:space="0" w:color="auto"/>
              <w:right w:val="single" w:sz="6" w:space="0" w:color="auto"/>
            </w:tcBorders>
            <w:vAlign w:val="center"/>
          </w:tcPr>
          <w:p w:rsidR="001425B5" w:rsidRPr="00641FAF" w:rsidRDefault="001425B5" w:rsidP="00C05B4A">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1425B5" w:rsidRPr="00390201" w:rsidRDefault="001425B5" w:rsidP="00C05B4A">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Exploración Azteca / Cap. 03 </w:t>
            </w:r>
            <w:r w:rsidRPr="00390201">
              <w:rPr>
                <w:rFonts w:asciiTheme="minorHAnsi" w:hAnsiTheme="minorHAnsi" w:cstheme="minorHAnsi"/>
                <w:i/>
                <w:sz w:val="16"/>
                <w:szCs w:val="16"/>
              </w:rPr>
              <w:t xml:space="preserve">Un </w:t>
            </w:r>
            <w:r>
              <w:rPr>
                <w:rFonts w:asciiTheme="minorHAnsi" w:hAnsiTheme="minorHAnsi" w:cstheme="minorHAnsi"/>
                <w:i/>
                <w:sz w:val="16"/>
                <w:szCs w:val="16"/>
              </w:rPr>
              <w:t>i</w:t>
            </w:r>
            <w:r w:rsidRPr="00390201">
              <w:rPr>
                <w:rFonts w:asciiTheme="minorHAnsi" w:hAnsiTheme="minorHAnsi" w:cstheme="minorHAnsi"/>
                <w:i/>
                <w:sz w:val="16"/>
                <w:szCs w:val="16"/>
              </w:rPr>
              <w:t xml:space="preserve">mperio </w:t>
            </w:r>
            <w:r>
              <w:rPr>
                <w:rFonts w:asciiTheme="minorHAnsi" w:hAnsiTheme="minorHAnsi" w:cstheme="minorHAnsi"/>
                <w:i/>
                <w:sz w:val="16"/>
                <w:szCs w:val="16"/>
              </w:rPr>
              <w:t>se l</w:t>
            </w:r>
            <w:r w:rsidRPr="00390201">
              <w:rPr>
                <w:rFonts w:asciiTheme="minorHAnsi" w:hAnsiTheme="minorHAnsi" w:cstheme="minorHAnsi"/>
                <w:i/>
                <w:sz w:val="16"/>
                <w:szCs w:val="16"/>
              </w:rPr>
              <w:t>evanta</w:t>
            </w:r>
          </w:p>
        </w:tc>
        <w:tc>
          <w:tcPr>
            <w:tcW w:w="614" w:type="pct"/>
            <w:vAlign w:val="center"/>
          </w:tcPr>
          <w:p w:rsidR="001425B5" w:rsidRPr="00250D71" w:rsidRDefault="001425B5" w:rsidP="00C05B4A">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1425B5" w:rsidRPr="00D75AF8" w:rsidRDefault="001425B5" w:rsidP="00C05B4A">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22:42 - 23:35</w:t>
            </w:r>
          </w:p>
        </w:tc>
        <w:tc>
          <w:tcPr>
            <w:tcW w:w="424" w:type="pct"/>
            <w:tcBorders>
              <w:top w:val="single" w:sz="6" w:space="0" w:color="auto"/>
              <w:left w:val="single" w:sz="6" w:space="0" w:color="auto"/>
              <w:bottom w:val="single" w:sz="6" w:space="0" w:color="auto"/>
              <w:right w:val="single" w:sz="6" w:space="0" w:color="auto"/>
            </w:tcBorders>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53</w:t>
            </w:r>
          </w:p>
        </w:tc>
        <w:tc>
          <w:tcPr>
            <w:tcW w:w="495" w:type="pct"/>
            <w:tcBorders>
              <w:top w:val="single" w:sz="6" w:space="0" w:color="auto"/>
              <w:left w:val="single" w:sz="6" w:space="0" w:color="auto"/>
              <w:bottom w:val="single" w:sz="6" w:space="0" w:color="auto"/>
              <w:right w:val="single" w:sz="6" w:space="0" w:color="auto"/>
            </w:tcBorders>
            <w:vAlign w:val="center"/>
          </w:tcPr>
          <w:p w:rsidR="001425B5" w:rsidRPr="009B379D" w:rsidRDefault="001425B5" w:rsidP="00C05B4A">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1425B5" w:rsidRPr="00641FAF" w:rsidTr="00EA06F0">
        <w:trPr>
          <w:trHeight w:val="284"/>
          <w:jc w:val="center"/>
        </w:trPr>
        <w:tc>
          <w:tcPr>
            <w:tcW w:w="317" w:type="pct"/>
            <w:vMerge/>
            <w:tcBorders>
              <w:left w:val="single" w:sz="6" w:space="0" w:color="auto"/>
              <w:right w:val="single" w:sz="6" w:space="0" w:color="auto"/>
            </w:tcBorders>
            <w:vAlign w:val="center"/>
          </w:tcPr>
          <w:p w:rsidR="001425B5" w:rsidRPr="00641FAF" w:rsidRDefault="001425B5" w:rsidP="00C05B4A">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1425B5" w:rsidRPr="00390201" w:rsidRDefault="001425B5" w:rsidP="00201FC9">
            <w:pPr>
              <w:spacing w:after="0"/>
              <w:jc w:val="center"/>
              <w:rPr>
                <w:rFonts w:asciiTheme="minorHAnsi" w:hAnsiTheme="minorHAnsi" w:cstheme="minorHAnsi"/>
                <w:i/>
                <w:sz w:val="16"/>
                <w:szCs w:val="16"/>
              </w:rPr>
            </w:pPr>
            <w:r w:rsidRPr="00390201">
              <w:rPr>
                <w:rFonts w:asciiTheme="minorHAnsi" w:hAnsiTheme="minorHAnsi" w:cstheme="minorHAnsi"/>
                <w:i/>
                <w:sz w:val="16"/>
                <w:szCs w:val="16"/>
              </w:rPr>
              <w:t xml:space="preserve">Secretos Perdidos de la 2da Guerra/ Cohete </w:t>
            </w:r>
            <w:r>
              <w:rPr>
                <w:rFonts w:asciiTheme="minorHAnsi" w:hAnsiTheme="minorHAnsi" w:cstheme="minorHAnsi"/>
                <w:i/>
                <w:sz w:val="16"/>
                <w:szCs w:val="16"/>
              </w:rPr>
              <w:t>a</w:t>
            </w:r>
            <w:r w:rsidRPr="00390201">
              <w:rPr>
                <w:rFonts w:asciiTheme="minorHAnsi" w:hAnsiTheme="minorHAnsi" w:cstheme="minorHAnsi"/>
                <w:i/>
                <w:sz w:val="16"/>
                <w:szCs w:val="16"/>
              </w:rPr>
              <w:t xml:space="preserve">sesino </w:t>
            </w:r>
            <w:r>
              <w:rPr>
                <w:rFonts w:asciiTheme="minorHAnsi" w:hAnsiTheme="minorHAnsi" w:cstheme="minorHAnsi"/>
                <w:i/>
                <w:sz w:val="16"/>
                <w:szCs w:val="16"/>
              </w:rPr>
              <w:t>n</w:t>
            </w:r>
            <w:r w:rsidRPr="00390201">
              <w:rPr>
                <w:rFonts w:asciiTheme="minorHAnsi" w:hAnsiTheme="minorHAnsi" w:cstheme="minorHAnsi"/>
                <w:i/>
                <w:sz w:val="16"/>
                <w:szCs w:val="16"/>
              </w:rPr>
              <w:t>azi</w:t>
            </w:r>
          </w:p>
        </w:tc>
        <w:tc>
          <w:tcPr>
            <w:tcW w:w="614" w:type="pct"/>
            <w:vAlign w:val="center"/>
          </w:tcPr>
          <w:p w:rsidR="001425B5" w:rsidRPr="00250D71" w:rsidRDefault="001425B5" w:rsidP="00C05B4A">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1425B5" w:rsidRPr="00D75AF8" w:rsidRDefault="001425B5" w:rsidP="00C05B4A">
            <w:pPr>
              <w:spacing w:after="0" w:line="276" w:lineRule="auto"/>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21:46 - 22:38</w:t>
            </w:r>
          </w:p>
        </w:tc>
        <w:tc>
          <w:tcPr>
            <w:tcW w:w="424" w:type="pct"/>
            <w:tcBorders>
              <w:top w:val="single" w:sz="6" w:space="0" w:color="auto"/>
              <w:left w:val="single" w:sz="6" w:space="0" w:color="auto"/>
              <w:bottom w:val="single" w:sz="6" w:space="0" w:color="auto"/>
              <w:right w:val="single" w:sz="6" w:space="0" w:color="auto"/>
            </w:tcBorders>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95" w:type="pct"/>
            <w:tcBorders>
              <w:top w:val="single" w:sz="6" w:space="0" w:color="auto"/>
              <w:left w:val="single" w:sz="6" w:space="0" w:color="auto"/>
              <w:bottom w:val="single" w:sz="6" w:space="0" w:color="auto"/>
              <w:right w:val="single" w:sz="6" w:space="0" w:color="auto"/>
            </w:tcBorders>
            <w:vAlign w:val="center"/>
          </w:tcPr>
          <w:p w:rsidR="001425B5" w:rsidRPr="009B379D" w:rsidRDefault="001425B5" w:rsidP="00C05B4A">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1425B5" w:rsidRPr="00641FAF" w:rsidTr="0039351B">
        <w:trPr>
          <w:trHeight w:val="284"/>
          <w:jc w:val="center"/>
        </w:trPr>
        <w:tc>
          <w:tcPr>
            <w:tcW w:w="317" w:type="pct"/>
            <w:vMerge/>
            <w:tcBorders>
              <w:left w:val="single" w:sz="6" w:space="0" w:color="auto"/>
              <w:right w:val="single" w:sz="6" w:space="0" w:color="auto"/>
            </w:tcBorders>
            <w:vAlign w:val="center"/>
          </w:tcPr>
          <w:p w:rsidR="001425B5" w:rsidRPr="00641FAF" w:rsidRDefault="001425B5" w:rsidP="00C05B4A">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1425B5" w:rsidRPr="00390201" w:rsidRDefault="001425B5" w:rsidP="00C05B4A">
            <w:pPr>
              <w:spacing w:after="0"/>
              <w:jc w:val="center"/>
              <w:rPr>
                <w:rFonts w:asciiTheme="minorHAnsi" w:hAnsiTheme="minorHAnsi" w:cstheme="minorHAnsi"/>
                <w:i/>
                <w:sz w:val="16"/>
                <w:szCs w:val="16"/>
              </w:rPr>
            </w:pPr>
            <w:r w:rsidRPr="00390201">
              <w:rPr>
                <w:rFonts w:asciiTheme="minorHAnsi" w:hAnsiTheme="minorHAnsi" w:cstheme="minorHAnsi"/>
                <w:i/>
                <w:sz w:val="16"/>
                <w:szCs w:val="16"/>
              </w:rPr>
              <w:t>Segunda G</w:t>
            </w:r>
            <w:r>
              <w:rPr>
                <w:rFonts w:asciiTheme="minorHAnsi" w:hAnsiTheme="minorHAnsi" w:cstheme="minorHAnsi"/>
                <w:i/>
                <w:sz w:val="16"/>
                <w:szCs w:val="16"/>
              </w:rPr>
              <w:t>uerra: Infierno Submarino / La v</w:t>
            </w:r>
            <w:r w:rsidRPr="00390201">
              <w:rPr>
                <w:rFonts w:asciiTheme="minorHAnsi" w:hAnsiTheme="minorHAnsi" w:cstheme="minorHAnsi"/>
                <w:i/>
                <w:sz w:val="16"/>
                <w:szCs w:val="16"/>
              </w:rPr>
              <w:t>enganza de Hitler</w:t>
            </w:r>
          </w:p>
        </w:tc>
        <w:tc>
          <w:tcPr>
            <w:tcW w:w="614" w:type="pct"/>
            <w:vAlign w:val="center"/>
          </w:tcPr>
          <w:p w:rsidR="001425B5" w:rsidRPr="00250D71" w:rsidRDefault="001425B5" w:rsidP="00C05B4A">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22:38 - 23:30</w:t>
            </w:r>
          </w:p>
        </w:tc>
        <w:tc>
          <w:tcPr>
            <w:tcW w:w="424" w:type="pct"/>
            <w:tcBorders>
              <w:top w:val="single" w:sz="6" w:space="0" w:color="auto"/>
              <w:left w:val="single" w:sz="6" w:space="0" w:color="auto"/>
              <w:bottom w:val="single" w:sz="6" w:space="0" w:color="auto"/>
              <w:right w:val="single" w:sz="6" w:space="0" w:color="auto"/>
            </w:tcBorders>
            <w:vAlign w:val="center"/>
          </w:tcPr>
          <w:p w:rsidR="001425B5" w:rsidRPr="00D75AF8" w:rsidRDefault="001425B5" w:rsidP="00C05B4A">
            <w:pPr>
              <w:spacing w:after="0"/>
              <w:jc w:val="center"/>
              <w:rPr>
                <w:rFonts w:asciiTheme="minorHAnsi" w:hAnsiTheme="minorHAnsi"/>
                <w:color w:val="000000"/>
                <w:sz w:val="16"/>
                <w:szCs w:val="16"/>
              </w:rPr>
            </w:pPr>
            <w:r>
              <w:rPr>
                <w:rFonts w:asciiTheme="minorHAnsi" w:hAnsiTheme="minorHAnsi"/>
                <w:color w:val="000000"/>
                <w:sz w:val="16"/>
                <w:szCs w:val="16"/>
              </w:rPr>
              <w:t>51</w:t>
            </w:r>
          </w:p>
        </w:tc>
        <w:tc>
          <w:tcPr>
            <w:tcW w:w="495" w:type="pct"/>
            <w:tcBorders>
              <w:top w:val="single" w:sz="6" w:space="0" w:color="auto"/>
              <w:left w:val="single" w:sz="6" w:space="0" w:color="auto"/>
              <w:bottom w:val="single" w:sz="6" w:space="0" w:color="auto"/>
              <w:right w:val="single" w:sz="6" w:space="0" w:color="auto"/>
            </w:tcBorders>
            <w:vAlign w:val="center"/>
          </w:tcPr>
          <w:p w:rsidR="001425B5" w:rsidRPr="009B379D" w:rsidRDefault="001425B5" w:rsidP="00C05B4A">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22/10</w:t>
            </w: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Secretos de Estado</w:t>
            </w:r>
            <w:r>
              <w:rPr>
                <w:rFonts w:asciiTheme="minorHAnsi" w:hAnsiTheme="minorHAnsi" w:cstheme="minorHAnsi"/>
                <w:i/>
                <w:sz w:val="16"/>
                <w:szCs w:val="16"/>
              </w:rPr>
              <w:t xml:space="preserve"> </w:t>
            </w:r>
            <w:r w:rsidRPr="008E6BAB">
              <w:rPr>
                <w:rFonts w:asciiTheme="minorHAnsi" w:hAnsiTheme="minorHAnsi" w:cstheme="minorHAnsi"/>
                <w:i/>
                <w:sz w:val="16"/>
                <w:szCs w:val="16"/>
              </w:rPr>
              <w:t xml:space="preserve">/ El </w:t>
            </w:r>
            <w:r>
              <w:rPr>
                <w:rFonts w:asciiTheme="minorHAnsi" w:hAnsiTheme="minorHAnsi" w:cstheme="minorHAnsi"/>
                <w:i/>
                <w:sz w:val="16"/>
                <w:szCs w:val="16"/>
              </w:rPr>
              <w:t>p</w:t>
            </w:r>
            <w:r w:rsidRPr="008E6BAB">
              <w:rPr>
                <w:rFonts w:asciiTheme="minorHAnsi" w:hAnsiTheme="minorHAnsi" w:cstheme="minorHAnsi"/>
                <w:i/>
                <w:sz w:val="16"/>
                <w:szCs w:val="16"/>
              </w:rPr>
              <w:t>lan de</w:t>
            </w:r>
            <w:r>
              <w:rPr>
                <w:rFonts w:asciiTheme="minorHAnsi" w:hAnsiTheme="minorHAnsi" w:cstheme="minorHAnsi"/>
                <w:i/>
                <w:sz w:val="16"/>
                <w:szCs w:val="16"/>
              </w:rPr>
              <w:t xml:space="preserve"> E</w:t>
            </w:r>
            <w:r w:rsidRPr="008E6BAB">
              <w:rPr>
                <w:rFonts w:asciiTheme="minorHAnsi" w:hAnsiTheme="minorHAnsi" w:cstheme="minorHAnsi"/>
                <w:i/>
                <w:sz w:val="16"/>
                <w:szCs w:val="16"/>
              </w:rPr>
              <w:t xml:space="preserve">E.UU. </w:t>
            </w:r>
            <w:r>
              <w:rPr>
                <w:rFonts w:asciiTheme="minorHAnsi" w:hAnsiTheme="minorHAnsi" w:cstheme="minorHAnsi"/>
                <w:i/>
                <w:sz w:val="16"/>
                <w:szCs w:val="16"/>
              </w:rPr>
              <w:t>a</w:t>
            </w:r>
            <w:r w:rsidRPr="008E6BAB">
              <w:rPr>
                <w:rFonts w:asciiTheme="minorHAnsi" w:hAnsiTheme="minorHAnsi" w:cstheme="minorHAnsi"/>
                <w:i/>
                <w:sz w:val="16"/>
                <w:szCs w:val="16"/>
              </w:rPr>
              <w:t xml:space="preserve">nte </w:t>
            </w:r>
            <w:r>
              <w:rPr>
                <w:rFonts w:asciiTheme="minorHAnsi" w:hAnsiTheme="minorHAnsi" w:cstheme="minorHAnsi"/>
                <w:i/>
                <w:sz w:val="16"/>
                <w:szCs w:val="16"/>
              </w:rPr>
              <w:t>u</w:t>
            </w:r>
            <w:r w:rsidRPr="008E6BAB">
              <w:rPr>
                <w:rFonts w:asciiTheme="minorHAnsi" w:hAnsiTheme="minorHAnsi" w:cstheme="minorHAnsi"/>
                <w:i/>
                <w:sz w:val="16"/>
                <w:szCs w:val="16"/>
              </w:rPr>
              <w:t xml:space="preserve">na </w:t>
            </w:r>
            <w:r>
              <w:rPr>
                <w:rFonts w:asciiTheme="minorHAnsi" w:hAnsiTheme="minorHAnsi" w:cstheme="minorHAnsi"/>
                <w:i/>
                <w:sz w:val="16"/>
                <w:szCs w:val="16"/>
              </w:rPr>
              <w:t>c</w:t>
            </w:r>
            <w:r w:rsidRPr="008E6BAB">
              <w:rPr>
                <w:rFonts w:asciiTheme="minorHAnsi" w:hAnsiTheme="minorHAnsi" w:cstheme="minorHAnsi"/>
                <w:i/>
                <w:sz w:val="16"/>
                <w:szCs w:val="16"/>
              </w:rPr>
              <w:t>atástrofe</w:t>
            </w:r>
          </w:p>
        </w:tc>
        <w:tc>
          <w:tcPr>
            <w:tcW w:w="614" w:type="pct"/>
            <w:vAlign w:val="center"/>
          </w:tcPr>
          <w:p w:rsidR="002B21BF" w:rsidRPr="00250D71" w:rsidRDefault="002B21BF" w:rsidP="002B21B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2B21BF" w:rsidRPr="00D75AF8" w:rsidRDefault="002B21BF" w:rsidP="002B21BF">
            <w:pPr>
              <w:spacing w:after="0" w:line="276" w:lineRule="auto"/>
              <w:jc w:val="center"/>
              <w:rPr>
                <w:rFonts w:asciiTheme="minorHAnsi" w:hAnsiTheme="minorHAnsi"/>
                <w:color w:val="000000"/>
                <w:sz w:val="16"/>
                <w:szCs w:val="16"/>
              </w:rPr>
            </w:pPr>
            <w:r>
              <w:rPr>
                <w:rFonts w:asciiTheme="minorHAnsi" w:hAnsiTheme="minorHAnsi"/>
                <w:color w:val="000000"/>
                <w:sz w:val="16"/>
                <w:szCs w:val="16"/>
              </w:rPr>
              <w:t xml:space="preserve">H2 </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20:14 - 21:00</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46</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vMerge w:val="restart"/>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23/10</w:t>
            </w: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 xml:space="preserve">Ciudades Ocultas / Las </w:t>
            </w:r>
            <w:r>
              <w:rPr>
                <w:rFonts w:asciiTheme="minorHAnsi" w:hAnsiTheme="minorHAnsi" w:cstheme="minorHAnsi"/>
                <w:i/>
                <w:sz w:val="16"/>
                <w:szCs w:val="16"/>
              </w:rPr>
              <w:t>c</w:t>
            </w:r>
            <w:r w:rsidRPr="008E6BAB">
              <w:rPr>
                <w:rFonts w:asciiTheme="minorHAnsi" w:hAnsiTheme="minorHAnsi" w:cstheme="minorHAnsi"/>
                <w:i/>
                <w:sz w:val="16"/>
                <w:szCs w:val="16"/>
              </w:rPr>
              <w:t>atacumbas de Paris</w:t>
            </w:r>
          </w:p>
        </w:tc>
        <w:tc>
          <w:tcPr>
            <w:tcW w:w="614" w:type="pct"/>
            <w:vAlign w:val="center"/>
          </w:tcPr>
          <w:p w:rsidR="002B21BF" w:rsidRPr="00DB4B9C" w:rsidRDefault="002B21BF" w:rsidP="002B21BF">
            <w:pPr>
              <w:spacing w:after="0"/>
              <w:jc w:val="center"/>
              <w:rPr>
                <w:sz w:val="16"/>
                <w:szCs w:val="16"/>
              </w:rPr>
            </w:pPr>
            <w:r w:rsidRPr="00643D5D">
              <w:rPr>
                <w:color w:val="000000"/>
                <w:sz w:val="16"/>
                <w:szCs w:val="16"/>
              </w:rPr>
              <w:t>Documental</w:t>
            </w:r>
          </w:p>
        </w:tc>
        <w:tc>
          <w:tcPr>
            <w:tcW w:w="499" w:type="pct"/>
            <w:vAlign w:val="bottom"/>
          </w:tcPr>
          <w:p w:rsidR="002B21BF" w:rsidRPr="00D75AF8" w:rsidRDefault="002B21BF" w:rsidP="002B21BF">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20:13 - 21:00</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47</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F5ACC">
        <w:trPr>
          <w:trHeight w:val="284"/>
          <w:jc w:val="center"/>
        </w:trPr>
        <w:tc>
          <w:tcPr>
            <w:tcW w:w="317" w:type="pct"/>
            <w:vMerge/>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 xml:space="preserve">La Primera Guerra Mundial / Bestias </w:t>
            </w:r>
            <w:r>
              <w:rPr>
                <w:rFonts w:asciiTheme="minorHAnsi" w:hAnsiTheme="minorHAnsi" w:cstheme="minorHAnsi"/>
                <w:i/>
                <w:sz w:val="16"/>
                <w:szCs w:val="16"/>
              </w:rPr>
              <w:t>b</w:t>
            </w:r>
            <w:r w:rsidRPr="008E6BAB">
              <w:rPr>
                <w:rFonts w:asciiTheme="minorHAnsi" w:hAnsiTheme="minorHAnsi" w:cstheme="minorHAnsi"/>
                <w:i/>
                <w:sz w:val="16"/>
                <w:szCs w:val="16"/>
              </w:rPr>
              <w:t>lindadas</w:t>
            </w:r>
          </w:p>
        </w:tc>
        <w:tc>
          <w:tcPr>
            <w:tcW w:w="614" w:type="pct"/>
            <w:vAlign w:val="center"/>
          </w:tcPr>
          <w:p w:rsidR="002B21BF" w:rsidRPr="00250D71" w:rsidRDefault="002B21BF" w:rsidP="002B21B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2B21BF" w:rsidRPr="00D75AF8" w:rsidRDefault="002B21BF" w:rsidP="002B21BF">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21:00 - 21:48</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vMerge/>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 xml:space="preserve">La Primera Guerra Mundial / Nubes de </w:t>
            </w:r>
            <w:r>
              <w:rPr>
                <w:rFonts w:asciiTheme="minorHAnsi" w:hAnsiTheme="minorHAnsi" w:cstheme="minorHAnsi"/>
                <w:i/>
                <w:sz w:val="16"/>
                <w:szCs w:val="16"/>
              </w:rPr>
              <w:t>la m</w:t>
            </w:r>
            <w:r w:rsidRPr="008E6BAB">
              <w:rPr>
                <w:rFonts w:asciiTheme="minorHAnsi" w:hAnsiTheme="minorHAnsi" w:cstheme="minorHAnsi"/>
                <w:i/>
                <w:sz w:val="16"/>
                <w:szCs w:val="16"/>
              </w:rPr>
              <w:t>uerte</w:t>
            </w:r>
          </w:p>
        </w:tc>
        <w:tc>
          <w:tcPr>
            <w:tcW w:w="614" w:type="pct"/>
            <w:vAlign w:val="center"/>
          </w:tcPr>
          <w:p w:rsidR="002B21BF" w:rsidRPr="00250D71" w:rsidRDefault="002B21BF" w:rsidP="002B21B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2B21BF" w:rsidRPr="00D75AF8" w:rsidRDefault="002B21BF" w:rsidP="002B21BF">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 xml:space="preserve">21:48 - </w:t>
            </w:r>
            <w:r w:rsidR="001925E2">
              <w:rPr>
                <w:rFonts w:asciiTheme="minorHAnsi" w:hAnsiTheme="minorHAnsi"/>
                <w:color w:val="000000"/>
                <w:sz w:val="16"/>
                <w:szCs w:val="16"/>
              </w:rPr>
              <w:t>22:36</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vMerge/>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Guerreros / Armagedón Maya</w:t>
            </w:r>
          </w:p>
        </w:tc>
        <w:tc>
          <w:tcPr>
            <w:tcW w:w="614" w:type="pct"/>
            <w:vAlign w:val="center"/>
          </w:tcPr>
          <w:p w:rsidR="002B21BF" w:rsidRPr="00250D71" w:rsidRDefault="002B21BF" w:rsidP="002B21B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2B21BF" w:rsidRPr="00D75AF8" w:rsidRDefault="002B21BF" w:rsidP="002B21BF">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22:36 - 23:24</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25/10</w:t>
            </w: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Pr>
                <w:rFonts w:asciiTheme="minorHAnsi" w:hAnsiTheme="minorHAnsi" w:cstheme="minorHAnsi"/>
                <w:i/>
                <w:sz w:val="16"/>
                <w:szCs w:val="16"/>
              </w:rPr>
              <w:t>En Busca del Oro Perdido / La c</w:t>
            </w:r>
            <w:r w:rsidRPr="008E6BAB">
              <w:rPr>
                <w:rFonts w:asciiTheme="minorHAnsi" w:hAnsiTheme="minorHAnsi" w:cstheme="minorHAnsi"/>
                <w:i/>
                <w:sz w:val="16"/>
                <w:szCs w:val="16"/>
              </w:rPr>
              <w:t>onexión</w:t>
            </w:r>
          </w:p>
        </w:tc>
        <w:tc>
          <w:tcPr>
            <w:tcW w:w="614" w:type="pct"/>
            <w:vAlign w:val="center"/>
          </w:tcPr>
          <w:p w:rsidR="002B21BF" w:rsidRPr="00250D71" w:rsidRDefault="002B21BF" w:rsidP="002B21B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2B21BF" w:rsidRPr="00D75AF8" w:rsidRDefault="002B21BF" w:rsidP="002B21BF">
            <w:pPr>
              <w:spacing w:after="0" w:line="276" w:lineRule="auto"/>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22:43 - 23:28</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45</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vMerge w:val="restart"/>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26/10</w:t>
            </w: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El Destripador / Hogar</w:t>
            </w:r>
            <w:r>
              <w:rPr>
                <w:rFonts w:asciiTheme="minorHAnsi" w:hAnsiTheme="minorHAnsi" w:cstheme="minorHAnsi"/>
                <w:i/>
                <w:sz w:val="16"/>
                <w:szCs w:val="16"/>
              </w:rPr>
              <w:t xml:space="preserve"> d</w:t>
            </w:r>
            <w:r w:rsidRPr="008E6BAB">
              <w:rPr>
                <w:rFonts w:asciiTheme="minorHAnsi" w:hAnsiTheme="minorHAnsi" w:cstheme="minorHAnsi"/>
                <w:i/>
                <w:sz w:val="16"/>
                <w:szCs w:val="16"/>
              </w:rPr>
              <w:t xml:space="preserve">ulce </w:t>
            </w:r>
            <w:r>
              <w:rPr>
                <w:rFonts w:asciiTheme="minorHAnsi" w:hAnsiTheme="minorHAnsi" w:cstheme="minorHAnsi"/>
                <w:i/>
                <w:sz w:val="16"/>
                <w:szCs w:val="16"/>
              </w:rPr>
              <w:t>i</w:t>
            </w:r>
            <w:r w:rsidRPr="008E6BAB">
              <w:rPr>
                <w:rFonts w:asciiTheme="minorHAnsi" w:hAnsiTheme="minorHAnsi" w:cstheme="minorHAnsi"/>
                <w:i/>
                <w:sz w:val="16"/>
                <w:szCs w:val="16"/>
              </w:rPr>
              <w:t>nfierno</w:t>
            </w:r>
          </w:p>
        </w:tc>
        <w:tc>
          <w:tcPr>
            <w:tcW w:w="614" w:type="pct"/>
            <w:vAlign w:val="center"/>
          </w:tcPr>
          <w:p w:rsidR="002B21BF" w:rsidRPr="00DB4B9C" w:rsidRDefault="002B21BF" w:rsidP="002B21BF">
            <w:pPr>
              <w:spacing w:after="0"/>
              <w:jc w:val="center"/>
              <w:rPr>
                <w:sz w:val="16"/>
                <w:szCs w:val="16"/>
              </w:rPr>
            </w:pPr>
            <w:r w:rsidRPr="00643D5D">
              <w:rPr>
                <w:color w:val="000000"/>
                <w:sz w:val="16"/>
                <w:szCs w:val="16"/>
              </w:rPr>
              <w:t>Documental</w:t>
            </w:r>
          </w:p>
        </w:tc>
        <w:tc>
          <w:tcPr>
            <w:tcW w:w="499" w:type="pct"/>
            <w:vAlign w:val="center"/>
          </w:tcPr>
          <w:p w:rsidR="002B21BF" w:rsidRPr="009B379D"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21:00 - 21:47</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47</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vMerge/>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 xml:space="preserve">Los Últimos Días de Los Nazis / La </w:t>
            </w:r>
            <w:r>
              <w:rPr>
                <w:rFonts w:asciiTheme="minorHAnsi" w:hAnsiTheme="minorHAnsi" w:cstheme="minorHAnsi"/>
                <w:i/>
                <w:sz w:val="16"/>
                <w:szCs w:val="16"/>
              </w:rPr>
              <w:t>e</w:t>
            </w:r>
            <w:r w:rsidRPr="008E6BAB">
              <w:rPr>
                <w:rFonts w:asciiTheme="minorHAnsi" w:hAnsiTheme="minorHAnsi" w:cstheme="minorHAnsi"/>
                <w:i/>
                <w:sz w:val="16"/>
                <w:szCs w:val="16"/>
              </w:rPr>
              <w:t>jecución</w:t>
            </w:r>
          </w:p>
        </w:tc>
        <w:tc>
          <w:tcPr>
            <w:tcW w:w="614" w:type="pct"/>
            <w:vAlign w:val="center"/>
          </w:tcPr>
          <w:p w:rsidR="002B21BF" w:rsidRPr="00250D71" w:rsidRDefault="002B21BF" w:rsidP="002B21B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2B21BF" w:rsidRPr="009B379D"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H2</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21:47 - 22:33</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46</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2B21BF" w:rsidRPr="00641FAF" w:rsidTr="00EA06F0">
        <w:trPr>
          <w:trHeight w:val="284"/>
          <w:jc w:val="center"/>
        </w:trPr>
        <w:tc>
          <w:tcPr>
            <w:tcW w:w="317" w:type="pct"/>
            <w:vMerge/>
            <w:tcBorders>
              <w:left w:val="single" w:sz="6" w:space="0" w:color="auto"/>
              <w:right w:val="single" w:sz="6" w:space="0" w:color="auto"/>
            </w:tcBorders>
            <w:vAlign w:val="center"/>
          </w:tcPr>
          <w:p w:rsidR="002B21BF" w:rsidRPr="00641FAF" w:rsidRDefault="002B21BF" w:rsidP="002B21B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2B21BF" w:rsidRPr="008E6BAB" w:rsidRDefault="002B21BF" w:rsidP="002B21BF">
            <w:pPr>
              <w:spacing w:after="0"/>
              <w:jc w:val="center"/>
              <w:rPr>
                <w:rFonts w:asciiTheme="minorHAnsi" w:hAnsiTheme="minorHAnsi" w:cstheme="minorHAnsi"/>
                <w:i/>
                <w:sz w:val="16"/>
                <w:szCs w:val="16"/>
              </w:rPr>
            </w:pPr>
            <w:r w:rsidRPr="008E6BAB">
              <w:rPr>
                <w:rFonts w:asciiTheme="minorHAnsi" w:hAnsiTheme="minorHAnsi" w:cstheme="minorHAnsi"/>
                <w:i/>
                <w:sz w:val="16"/>
                <w:szCs w:val="16"/>
              </w:rPr>
              <w:t>La Revolución de Los Videojuegos</w:t>
            </w:r>
          </w:p>
        </w:tc>
        <w:tc>
          <w:tcPr>
            <w:tcW w:w="614" w:type="pct"/>
            <w:vAlign w:val="center"/>
          </w:tcPr>
          <w:p w:rsidR="002B21BF" w:rsidRPr="00250D71" w:rsidRDefault="002B21BF" w:rsidP="002B21B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2B21BF" w:rsidRPr="009B379D" w:rsidRDefault="002B21BF" w:rsidP="002B21BF">
            <w:pPr>
              <w:spacing w:after="0"/>
              <w:jc w:val="center"/>
              <w:rPr>
                <w:rFonts w:asciiTheme="minorHAnsi" w:hAnsiTheme="minorHAnsi"/>
                <w:color w:val="000000"/>
                <w:sz w:val="16"/>
                <w:szCs w:val="16"/>
              </w:rPr>
            </w:pPr>
            <w:r>
              <w:rPr>
                <w:rFonts w:asciiTheme="minorHAnsi" w:hAnsiTheme="minorHAnsi"/>
                <w:color w:val="000000"/>
                <w:sz w:val="16"/>
                <w:szCs w:val="16"/>
              </w:rPr>
              <w:t>History</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21:50 - 23:25</w:t>
            </w:r>
          </w:p>
        </w:tc>
        <w:tc>
          <w:tcPr>
            <w:tcW w:w="424" w:type="pct"/>
            <w:tcBorders>
              <w:top w:val="single" w:sz="6" w:space="0" w:color="auto"/>
              <w:left w:val="single" w:sz="6" w:space="0" w:color="auto"/>
              <w:bottom w:val="single" w:sz="6" w:space="0" w:color="auto"/>
              <w:right w:val="single" w:sz="6" w:space="0" w:color="auto"/>
            </w:tcBorders>
            <w:vAlign w:val="center"/>
          </w:tcPr>
          <w:p w:rsidR="002B21BF" w:rsidRPr="00D75AF8" w:rsidRDefault="001925E2" w:rsidP="002B21BF">
            <w:pPr>
              <w:spacing w:after="0"/>
              <w:jc w:val="center"/>
              <w:rPr>
                <w:rFonts w:asciiTheme="minorHAnsi" w:hAnsiTheme="minorHAnsi"/>
                <w:color w:val="000000"/>
                <w:sz w:val="16"/>
                <w:szCs w:val="16"/>
              </w:rPr>
            </w:pPr>
            <w:r>
              <w:rPr>
                <w:rFonts w:asciiTheme="minorHAnsi" w:hAnsiTheme="minorHAnsi"/>
                <w:color w:val="000000"/>
                <w:sz w:val="16"/>
                <w:szCs w:val="16"/>
              </w:rPr>
              <w:t>95</w:t>
            </w:r>
          </w:p>
        </w:tc>
        <w:tc>
          <w:tcPr>
            <w:tcW w:w="495" w:type="pct"/>
            <w:tcBorders>
              <w:top w:val="single" w:sz="6" w:space="0" w:color="auto"/>
              <w:left w:val="single" w:sz="6" w:space="0" w:color="auto"/>
              <w:bottom w:val="single" w:sz="6" w:space="0" w:color="auto"/>
              <w:right w:val="single" w:sz="6" w:space="0" w:color="auto"/>
            </w:tcBorders>
            <w:vAlign w:val="center"/>
          </w:tcPr>
          <w:p w:rsidR="002B21BF" w:rsidRPr="009B379D" w:rsidRDefault="002B21BF" w:rsidP="002B21B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347FDC" w:rsidRPr="00641FAF" w:rsidTr="0088694F">
        <w:trPr>
          <w:trHeight w:val="284"/>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47FDC" w:rsidRPr="00641FAF" w:rsidRDefault="00925F7A" w:rsidP="00347FDC">
            <w:pPr>
              <w:spacing w:after="0"/>
              <w:jc w:val="center"/>
              <w:rPr>
                <w:rFonts w:asciiTheme="minorHAnsi" w:eastAsia="Calibri" w:hAnsiTheme="minorHAnsi" w:cstheme="minorHAnsi"/>
                <w:sz w:val="16"/>
                <w:szCs w:val="16"/>
              </w:rPr>
            </w:pPr>
            <w:r>
              <w:rPr>
                <w:rFonts w:asciiTheme="minorHAnsi" w:hAnsiTheme="minorHAnsi" w:cstheme="minorHAnsi"/>
                <w:b/>
                <w:sz w:val="16"/>
                <w:szCs w:val="16"/>
              </w:rPr>
              <w:t>Semana del lunes 28 de octubre</w:t>
            </w:r>
            <w:r w:rsidRPr="00800B29">
              <w:rPr>
                <w:rFonts w:asciiTheme="minorHAnsi" w:hAnsiTheme="minorHAnsi" w:cstheme="minorHAnsi"/>
                <w:b/>
                <w:sz w:val="16"/>
                <w:szCs w:val="16"/>
              </w:rPr>
              <w:t xml:space="preserve"> al domingo </w:t>
            </w:r>
            <w:r>
              <w:rPr>
                <w:rFonts w:asciiTheme="minorHAnsi" w:hAnsiTheme="minorHAnsi" w:cstheme="minorHAnsi"/>
                <w:b/>
                <w:sz w:val="16"/>
                <w:szCs w:val="16"/>
              </w:rPr>
              <w:t>03</w:t>
            </w:r>
            <w:r w:rsidRPr="00800B29">
              <w:rPr>
                <w:rFonts w:asciiTheme="minorHAnsi" w:hAnsiTheme="minorHAnsi" w:cstheme="minorHAnsi"/>
                <w:b/>
                <w:sz w:val="16"/>
                <w:szCs w:val="16"/>
              </w:rPr>
              <w:t xml:space="preserve"> de </w:t>
            </w:r>
            <w:r>
              <w:rPr>
                <w:rFonts w:asciiTheme="minorHAnsi" w:hAnsiTheme="minorHAnsi" w:cstheme="minorHAnsi"/>
                <w:b/>
                <w:sz w:val="16"/>
                <w:szCs w:val="16"/>
              </w:rPr>
              <w:t>noviembre de 2019 / Total minutos:</w:t>
            </w:r>
            <w:r w:rsidR="001F2D13">
              <w:rPr>
                <w:rFonts w:asciiTheme="minorHAnsi" w:hAnsiTheme="minorHAnsi" w:cstheme="minorHAnsi"/>
                <w:b/>
                <w:sz w:val="16"/>
                <w:szCs w:val="16"/>
              </w:rPr>
              <w:t xml:space="preserve"> 718</w:t>
            </w:r>
          </w:p>
        </w:tc>
      </w:tr>
      <w:tr w:rsidR="00DC7121" w:rsidRPr="009B379D" w:rsidTr="00954787">
        <w:trPr>
          <w:trHeight w:val="284"/>
          <w:jc w:val="center"/>
        </w:trPr>
        <w:tc>
          <w:tcPr>
            <w:tcW w:w="317" w:type="pct"/>
            <w:vMerge w:val="restart"/>
            <w:tcBorders>
              <w:top w:val="single" w:sz="6" w:space="0" w:color="auto"/>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28/10</w:t>
            </w: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DC7121">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 xml:space="preserve">Secretos Perdidos de la 2da Guerra / La </w:t>
            </w:r>
            <w:r>
              <w:rPr>
                <w:rFonts w:asciiTheme="minorHAnsi" w:hAnsiTheme="minorHAnsi" w:cstheme="minorHAnsi"/>
                <w:i/>
                <w:sz w:val="16"/>
                <w:szCs w:val="16"/>
              </w:rPr>
              <w:t>b</w:t>
            </w:r>
            <w:r w:rsidRPr="006A6E74">
              <w:rPr>
                <w:rFonts w:asciiTheme="minorHAnsi" w:hAnsiTheme="minorHAnsi" w:cstheme="minorHAnsi"/>
                <w:i/>
                <w:sz w:val="16"/>
                <w:szCs w:val="16"/>
              </w:rPr>
              <w:t xml:space="preserve">atalla </w:t>
            </w:r>
            <w:r>
              <w:rPr>
                <w:rFonts w:asciiTheme="minorHAnsi" w:hAnsiTheme="minorHAnsi" w:cstheme="minorHAnsi"/>
                <w:i/>
                <w:sz w:val="16"/>
                <w:szCs w:val="16"/>
              </w:rPr>
              <w:t>q</w:t>
            </w:r>
            <w:r w:rsidRPr="006A6E74">
              <w:rPr>
                <w:rFonts w:asciiTheme="minorHAnsi" w:hAnsiTheme="minorHAnsi" w:cstheme="minorHAnsi"/>
                <w:i/>
                <w:sz w:val="16"/>
                <w:szCs w:val="16"/>
              </w:rPr>
              <w:t xml:space="preserve">ue </w:t>
            </w:r>
            <w:r>
              <w:rPr>
                <w:rFonts w:asciiTheme="minorHAnsi" w:hAnsiTheme="minorHAnsi" w:cstheme="minorHAnsi"/>
                <w:i/>
                <w:sz w:val="16"/>
                <w:szCs w:val="16"/>
              </w:rPr>
              <w:t>g</w:t>
            </w:r>
            <w:r w:rsidRPr="006A6E74">
              <w:rPr>
                <w:rFonts w:asciiTheme="minorHAnsi" w:hAnsiTheme="minorHAnsi" w:cstheme="minorHAnsi"/>
                <w:i/>
                <w:sz w:val="16"/>
                <w:szCs w:val="16"/>
              </w:rPr>
              <w:t xml:space="preserve">anó </w:t>
            </w:r>
            <w:r>
              <w:rPr>
                <w:rFonts w:asciiTheme="minorHAnsi" w:hAnsiTheme="minorHAnsi" w:cstheme="minorHAnsi"/>
                <w:i/>
                <w:sz w:val="16"/>
                <w:szCs w:val="16"/>
              </w:rPr>
              <w:t>l</w:t>
            </w:r>
            <w:r w:rsidRPr="006A6E74">
              <w:rPr>
                <w:rFonts w:asciiTheme="minorHAnsi" w:hAnsiTheme="minorHAnsi" w:cstheme="minorHAnsi"/>
                <w:i/>
                <w:sz w:val="16"/>
                <w:szCs w:val="16"/>
              </w:rPr>
              <w:t xml:space="preserve">a </w:t>
            </w:r>
            <w:r>
              <w:rPr>
                <w:rFonts w:asciiTheme="minorHAnsi" w:hAnsiTheme="minorHAnsi" w:cstheme="minorHAnsi"/>
                <w:i/>
                <w:sz w:val="16"/>
                <w:szCs w:val="16"/>
              </w:rPr>
              <w:t>g</w:t>
            </w:r>
            <w:r w:rsidRPr="006A6E74">
              <w:rPr>
                <w:rFonts w:asciiTheme="minorHAnsi" w:hAnsiTheme="minorHAnsi" w:cstheme="minorHAnsi"/>
                <w:i/>
                <w:sz w:val="16"/>
                <w:szCs w:val="16"/>
              </w:rPr>
              <w:t>uerra</w:t>
            </w:r>
          </w:p>
        </w:tc>
        <w:tc>
          <w:tcPr>
            <w:tcW w:w="614" w:type="pct"/>
            <w:vAlign w:val="center"/>
          </w:tcPr>
          <w:p w:rsidR="00DC7121" w:rsidRPr="00DB4B9C" w:rsidRDefault="00DC7121" w:rsidP="00DC7121">
            <w:pPr>
              <w:spacing w:after="0"/>
              <w:jc w:val="center"/>
              <w:rPr>
                <w:sz w:val="16"/>
                <w:szCs w:val="16"/>
              </w:rPr>
            </w:pPr>
            <w:r w:rsidRPr="00643D5D">
              <w:rPr>
                <w:color w:val="000000"/>
                <w:sz w:val="16"/>
                <w:szCs w:val="16"/>
              </w:rPr>
              <w:t>Documental</w:t>
            </w:r>
          </w:p>
        </w:tc>
        <w:tc>
          <w:tcPr>
            <w:tcW w:w="499" w:type="pct"/>
            <w:vAlign w:val="center"/>
          </w:tcPr>
          <w:p w:rsidR="00DC7121" w:rsidRPr="00D75AF8" w:rsidRDefault="00DC7121" w:rsidP="00DC7121">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DC7121" w:rsidP="00DC7121">
            <w:pPr>
              <w:spacing w:after="0"/>
              <w:jc w:val="center"/>
              <w:rPr>
                <w:rFonts w:asciiTheme="minorHAnsi" w:hAnsiTheme="minorHAnsi"/>
                <w:color w:val="000000"/>
                <w:sz w:val="16"/>
                <w:szCs w:val="16"/>
              </w:rPr>
            </w:pPr>
            <w:r>
              <w:rPr>
                <w:rFonts w:asciiTheme="minorHAnsi" w:hAnsiTheme="minorHAnsi"/>
                <w:color w:val="000000"/>
                <w:sz w:val="16"/>
                <w:szCs w:val="16"/>
              </w:rPr>
              <w:t>21:43 – 22:31</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DC7121" w:rsidP="00DC7121">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88694F">
        <w:trPr>
          <w:trHeight w:val="284"/>
          <w:jc w:val="center"/>
        </w:trPr>
        <w:tc>
          <w:tcPr>
            <w:tcW w:w="317" w:type="pct"/>
            <w:vMerge/>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DC7121">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 xml:space="preserve">Segunda Guerra: Infierno Submarino / Enfrentamiento en </w:t>
            </w:r>
            <w:r>
              <w:rPr>
                <w:rFonts w:asciiTheme="minorHAnsi" w:hAnsiTheme="minorHAnsi" w:cstheme="minorHAnsi"/>
                <w:i/>
                <w:sz w:val="16"/>
                <w:szCs w:val="16"/>
              </w:rPr>
              <w:t>e</w:t>
            </w:r>
            <w:r w:rsidRPr="006A6E74">
              <w:rPr>
                <w:rFonts w:asciiTheme="minorHAnsi" w:hAnsiTheme="minorHAnsi" w:cstheme="minorHAnsi"/>
                <w:i/>
                <w:sz w:val="16"/>
                <w:szCs w:val="16"/>
              </w:rPr>
              <w:t>l Atlántico</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DC7121" w:rsidRPr="00D75AF8" w:rsidRDefault="00DC7121" w:rsidP="00DC7121">
            <w:pPr>
              <w:spacing w:after="0" w:line="360" w:lineRule="auto"/>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DC7121" w:rsidP="00DC7121">
            <w:pPr>
              <w:spacing w:after="0"/>
              <w:jc w:val="center"/>
              <w:rPr>
                <w:rFonts w:asciiTheme="minorHAnsi" w:hAnsiTheme="minorHAnsi"/>
                <w:color w:val="000000"/>
                <w:sz w:val="16"/>
                <w:szCs w:val="16"/>
              </w:rPr>
            </w:pPr>
            <w:r>
              <w:rPr>
                <w:rFonts w:asciiTheme="minorHAnsi" w:hAnsiTheme="minorHAnsi"/>
                <w:color w:val="000000"/>
                <w:sz w:val="16"/>
                <w:szCs w:val="16"/>
              </w:rPr>
              <w:t>22:31 - 23:19</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DC7121" w:rsidP="00DC7121">
            <w:pPr>
              <w:spacing w:after="0"/>
              <w:jc w:val="center"/>
              <w:rPr>
                <w:rFonts w:asciiTheme="minorHAnsi" w:hAnsiTheme="minorHAnsi"/>
                <w:color w:val="000000"/>
                <w:sz w:val="16"/>
                <w:szCs w:val="16"/>
              </w:rPr>
            </w:pPr>
            <w:r>
              <w:rPr>
                <w:rFonts w:asciiTheme="minorHAnsi" w:hAnsiTheme="minorHAnsi"/>
                <w:color w:val="000000"/>
                <w:sz w:val="16"/>
                <w:szCs w:val="16"/>
              </w:rPr>
              <w:t>48</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766AD3">
        <w:trPr>
          <w:trHeight w:val="284"/>
          <w:jc w:val="center"/>
        </w:trPr>
        <w:tc>
          <w:tcPr>
            <w:tcW w:w="317" w:type="pct"/>
            <w:vMerge/>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DC7121">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Los Secretos del Reino Animal / Cap. 29</w:t>
            </w:r>
            <w:r>
              <w:rPr>
                <w:rFonts w:asciiTheme="minorHAnsi" w:hAnsiTheme="minorHAnsi" w:cstheme="minorHAnsi"/>
                <w:i/>
                <w:sz w:val="16"/>
                <w:szCs w:val="16"/>
              </w:rPr>
              <w:t xml:space="preserve"> </w:t>
            </w:r>
            <w:r w:rsidRPr="006A6E74">
              <w:rPr>
                <w:rFonts w:asciiTheme="minorHAnsi" w:hAnsiTheme="minorHAnsi" w:cstheme="minorHAnsi"/>
                <w:i/>
                <w:sz w:val="16"/>
                <w:szCs w:val="16"/>
              </w:rPr>
              <w:t xml:space="preserve">Rinocerontes </w:t>
            </w:r>
            <w:r>
              <w:rPr>
                <w:rFonts w:asciiTheme="minorHAnsi" w:hAnsiTheme="minorHAnsi" w:cstheme="minorHAnsi"/>
                <w:i/>
                <w:sz w:val="16"/>
                <w:szCs w:val="16"/>
              </w:rPr>
              <w:t>c</w:t>
            </w:r>
            <w:r w:rsidRPr="006A6E74">
              <w:rPr>
                <w:rFonts w:asciiTheme="minorHAnsi" w:hAnsiTheme="minorHAnsi" w:cstheme="minorHAnsi"/>
                <w:i/>
                <w:sz w:val="16"/>
                <w:szCs w:val="16"/>
              </w:rPr>
              <w:t xml:space="preserve">ariñosos y </w:t>
            </w:r>
            <w:r>
              <w:rPr>
                <w:rFonts w:asciiTheme="minorHAnsi" w:hAnsiTheme="minorHAnsi" w:cstheme="minorHAnsi"/>
                <w:i/>
                <w:sz w:val="16"/>
                <w:szCs w:val="16"/>
              </w:rPr>
              <w:t>n</w:t>
            </w:r>
            <w:r w:rsidRPr="006A6E74">
              <w:rPr>
                <w:rFonts w:asciiTheme="minorHAnsi" w:hAnsiTheme="minorHAnsi" w:cstheme="minorHAnsi"/>
                <w:i/>
                <w:sz w:val="16"/>
                <w:szCs w:val="16"/>
              </w:rPr>
              <w:t xml:space="preserve">arices </w:t>
            </w:r>
            <w:r>
              <w:rPr>
                <w:rFonts w:asciiTheme="minorHAnsi" w:hAnsiTheme="minorHAnsi" w:cstheme="minorHAnsi"/>
                <w:i/>
                <w:sz w:val="16"/>
                <w:szCs w:val="16"/>
              </w:rPr>
              <w:t>e</w:t>
            </w:r>
            <w:r w:rsidRPr="006A6E74">
              <w:rPr>
                <w:rFonts w:asciiTheme="minorHAnsi" w:hAnsiTheme="minorHAnsi" w:cstheme="minorHAnsi"/>
                <w:i/>
                <w:sz w:val="16"/>
                <w:szCs w:val="16"/>
              </w:rPr>
              <w:t>xtrañas</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DC7121" w:rsidRPr="00D75AF8" w:rsidRDefault="00DC7121" w:rsidP="00DC7121">
            <w:pPr>
              <w:spacing w:after="0" w:line="276" w:lineRule="auto"/>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22:55 - 23:22</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27</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88694F">
        <w:trPr>
          <w:trHeight w:val="284"/>
          <w:jc w:val="center"/>
        </w:trPr>
        <w:tc>
          <w:tcPr>
            <w:tcW w:w="317" w:type="pct"/>
            <w:vMerge/>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DC7121">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Los Secretos del Reino Animal / Cap. 30</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bottom"/>
          </w:tcPr>
          <w:p w:rsidR="00DC7121" w:rsidRPr="00D75AF8" w:rsidRDefault="00DC7121" w:rsidP="00DC712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23:22 - 23:50</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27</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185A3B">
        <w:trPr>
          <w:trHeight w:val="284"/>
          <w:jc w:val="center"/>
        </w:trPr>
        <w:tc>
          <w:tcPr>
            <w:tcW w:w="317" w:type="pct"/>
            <w:vMerge w:val="restart"/>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29/10</w:t>
            </w: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766AD3">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 xml:space="preserve">El Último de Su Especie </w:t>
            </w:r>
            <w:r w:rsidR="00766AD3">
              <w:rPr>
                <w:rFonts w:asciiTheme="minorHAnsi" w:hAnsiTheme="minorHAnsi" w:cstheme="minorHAnsi"/>
                <w:i/>
                <w:sz w:val="16"/>
                <w:szCs w:val="16"/>
              </w:rPr>
              <w:t xml:space="preserve">/ Cap. 6 </w:t>
            </w:r>
            <w:r w:rsidRPr="006A6E74">
              <w:rPr>
                <w:rFonts w:asciiTheme="minorHAnsi" w:hAnsiTheme="minorHAnsi" w:cstheme="minorHAnsi"/>
                <w:i/>
                <w:sz w:val="16"/>
                <w:szCs w:val="16"/>
              </w:rPr>
              <w:t xml:space="preserve">El </w:t>
            </w:r>
            <w:r w:rsidR="00766AD3">
              <w:rPr>
                <w:rFonts w:asciiTheme="minorHAnsi" w:hAnsiTheme="minorHAnsi" w:cstheme="minorHAnsi"/>
                <w:i/>
                <w:sz w:val="16"/>
                <w:szCs w:val="16"/>
              </w:rPr>
              <w:t>g</w:t>
            </w:r>
            <w:r w:rsidRPr="006A6E74">
              <w:rPr>
                <w:rFonts w:asciiTheme="minorHAnsi" w:hAnsiTheme="minorHAnsi" w:cstheme="minorHAnsi"/>
                <w:i/>
                <w:sz w:val="16"/>
                <w:szCs w:val="16"/>
              </w:rPr>
              <w:t>igante de Madagascar</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21:05 - 22:01</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56</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185A3B">
        <w:trPr>
          <w:trHeight w:val="284"/>
          <w:jc w:val="center"/>
        </w:trPr>
        <w:tc>
          <w:tcPr>
            <w:tcW w:w="317" w:type="pct"/>
            <w:vMerge/>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766AD3">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Indochina Salvaje / Cap. 1</w:t>
            </w:r>
            <w:r w:rsidR="00766AD3">
              <w:rPr>
                <w:rFonts w:asciiTheme="minorHAnsi" w:hAnsiTheme="minorHAnsi" w:cstheme="minorHAnsi"/>
                <w:i/>
                <w:sz w:val="16"/>
                <w:szCs w:val="16"/>
              </w:rPr>
              <w:t xml:space="preserve"> </w:t>
            </w:r>
            <w:r w:rsidRPr="006A6E74">
              <w:rPr>
                <w:rFonts w:asciiTheme="minorHAnsi" w:hAnsiTheme="minorHAnsi" w:cstheme="minorHAnsi"/>
                <w:i/>
                <w:sz w:val="16"/>
                <w:szCs w:val="16"/>
              </w:rPr>
              <w:t>Camboya</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22:01 - 22:55</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54</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185A3B">
        <w:trPr>
          <w:trHeight w:val="284"/>
          <w:jc w:val="center"/>
        </w:trPr>
        <w:tc>
          <w:tcPr>
            <w:tcW w:w="317" w:type="pct"/>
            <w:vMerge/>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766AD3">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Indochina Salvaje / Cap. 3</w:t>
            </w:r>
            <w:r w:rsidR="00766AD3">
              <w:rPr>
                <w:rFonts w:asciiTheme="minorHAnsi" w:hAnsiTheme="minorHAnsi" w:cstheme="minorHAnsi"/>
                <w:i/>
                <w:sz w:val="16"/>
                <w:szCs w:val="16"/>
              </w:rPr>
              <w:t xml:space="preserve"> </w:t>
            </w:r>
            <w:r w:rsidRPr="006A6E74">
              <w:rPr>
                <w:rFonts w:asciiTheme="minorHAnsi" w:hAnsiTheme="minorHAnsi" w:cstheme="minorHAnsi"/>
                <w:i/>
                <w:sz w:val="16"/>
                <w:szCs w:val="16"/>
              </w:rPr>
              <w:t>China</w:t>
            </w:r>
          </w:p>
        </w:tc>
        <w:tc>
          <w:tcPr>
            <w:tcW w:w="614" w:type="pct"/>
            <w:vAlign w:val="center"/>
          </w:tcPr>
          <w:p w:rsidR="00DC7121" w:rsidRPr="00DB4B9C" w:rsidRDefault="00DC7121" w:rsidP="00DC7121">
            <w:pPr>
              <w:spacing w:after="0"/>
              <w:jc w:val="center"/>
              <w:rPr>
                <w:sz w:val="16"/>
                <w:szCs w:val="16"/>
              </w:rPr>
            </w:pPr>
            <w:r w:rsidRPr="00643D5D">
              <w:rPr>
                <w:color w:val="000000"/>
                <w:sz w:val="16"/>
                <w:szCs w:val="16"/>
              </w:rPr>
              <w:t>Documental</w:t>
            </w:r>
          </w:p>
        </w:tc>
        <w:tc>
          <w:tcPr>
            <w:tcW w:w="499" w:type="pct"/>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22:55 - 23:50</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185A3B">
        <w:trPr>
          <w:trHeight w:val="284"/>
          <w:jc w:val="center"/>
        </w:trPr>
        <w:tc>
          <w:tcPr>
            <w:tcW w:w="317" w:type="pct"/>
            <w:vMerge w:val="restart"/>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30/10</w:t>
            </w: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766AD3" w:rsidP="00766AD3">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Reinos Ocultos / Cap. 2 </w:t>
            </w:r>
            <w:r w:rsidR="00DC7121" w:rsidRPr="006A6E74">
              <w:rPr>
                <w:rFonts w:asciiTheme="minorHAnsi" w:hAnsiTheme="minorHAnsi" w:cstheme="minorHAnsi"/>
                <w:i/>
                <w:sz w:val="16"/>
                <w:szCs w:val="16"/>
              </w:rPr>
              <w:t xml:space="preserve">Bosques </w:t>
            </w:r>
            <w:r>
              <w:rPr>
                <w:rFonts w:asciiTheme="minorHAnsi" w:hAnsiTheme="minorHAnsi" w:cstheme="minorHAnsi"/>
                <w:i/>
                <w:sz w:val="16"/>
                <w:szCs w:val="16"/>
              </w:rPr>
              <w:t>s</w:t>
            </w:r>
            <w:r w:rsidR="00DC7121" w:rsidRPr="006A6E74">
              <w:rPr>
                <w:rFonts w:asciiTheme="minorHAnsi" w:hAnsiTheme="minorHAnsi" w:cstheme="minorHAnsi"/>
                <w:i/>
                <w:sz w:val="16"/>
                <w:szCs w:val="16"/>
              </w:rPr>
              <w:t>ecretos</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DC7121" w:rsidRPr="00D75AF8" w:rsidRDefault="00DC7121" w:rsidP="00DC712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21:05 - 22:00</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55</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185A3B">
        <w:trPr>
          <w:trHeight w:val="284"/>
          <w:jc w:val="center"/>
        </w:trPr>
        <w:tc>
          <w:tcPr>
            <w:tcW w:w="317" w:type="pct"/>
            <w:vMerge/>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766AD3" w:rsidP="00766AD3">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Cacería / Cap. 7 </w:t>
            </w:r>
            <w:r w:rsidR="00DC7121" w:rsidRPr="006A6E74">
              <w:rPr>
                <w:rFonts w:asciiTheme="minorHAnsi" w:hAnsiTheme="minorHAnsi" w:cstheme="minorHAnsi"/>
                <w:i/>
                <w:sz w:val="16"/>
                <w:szCs w:val="16"/>
              </w:rPr>
              <w:t xml:space="preserve">La </w:t>
            </w:r>
            <w:r>
              <w:rPr>
                <w:rFonts w:asciiTheme="minorHAnsi" w:hAnsiTheme="minorHAnsi" w:cstheme="minorHAnsi"/>
                <w:i/>
                <w:sz w:val="16"/>
                <w:szCs w:val="16"/>
              </w:rPr>
              <w:t>v</w:t>
            </w:r>
            <w:r w:rsidR="00DC7121" w:rsidRPr="006A6E74">
              <w:rPr>
                <w:rFonts w:asciiTheme="minorHAnsi" w:hAnsiTheme="minorHAnsi" w:cstheme="minorHAnsi"/>
                <w:i/>
                <w:sz w:val="16"/>
                <w:szCs w:val="16"/>
              </w:rPr>
              <w:t xml:space="preserve">ida </w:t>
            </w:r>
            <w:r>
              <w:rPr>
                <w:rFonts w:asciiTheme="minorHAnsi" w:hAnsiTheme="minorHAnsi" w:cstheme="minorHAnsi"/>
                <w:i/>
                <w:sz w:val="16"/>
                <w:szCs w:val="16"/>
              </w:rPr>
              <w:t>con l</w:t>
            </w:r>
            <w:r w:rsidR="00DC7121" w:rsidRPr="006A6E74">
              <w:rPr>
                <w:rFonts w:asciiTheme="minorHAnsi" w:hAnsiTheme="minorHAnsi" w:cstheme="minorHAnsi"/>
                <w:i/>
                <w:sz w:val="16"/>
                <w:szCs w:val="16"/>
              </w:rPr>
              <w:t xml:space="preserve">os </w:t>
            </w:r>
            <w:r>
              <w:rPr>
                <w:rFonts w:asciiTheme="minorHAnsi" w:hAnsiTheme="minorHAnsi" w:cstheme="minorHAnsi"/>
                <w:i/>
                <w:sz w:val="16"/>
                <w:szCs w:val="16"/>
              </w:rPr>
              <w:t>d</w:t>
            </w:r>
            <w:r w:rsidR="00DC7121" w:rsidRPr="006A6E74">
              <w:rPr>
                <w:rFonts w:asciiTheme="minorHAnsi" w:hAnsiTheme="minorHAnsi" w:cstheme="minorHAnsi"/>
                <w:i/>
                <w:sz w:val="16"/>
                <w:szCs w:val="16"/>
              </w:rPr>
              <w:t>epredadores</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22:00 - 22:59</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59</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DC7121" w:rsidRPr="009B379D" w:rsidTr="00185A3B">
        <w:trPr>
          <w:trHeight w:val="284"/>
          <w:jc w:val="center"/>
        </w:trPr>
        <w:tc>
          <w:tcPr>
            <w:tcW w:w="317" w:type="pct"/>
            <w:vMerge/>
            <w:tcBorders>
              <w:left w:val="single" w:sz="6" w:space="0" w:color="auto"/>
              <w:right w:val="single" w:sz="6" w:space="0" w:color="auto"/>
            </w:tcBorders>
            <w:vAlign w:val="center"/>
          </w:tcPr>
          <w:p w:rsidR="00DC7121" w:rsidRPr="00641FAF" w:rsidRDefault="00DC7121" w:rsidP="00DC7121">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DC7121" w:rsidRPr="006A6E74" w:rsidRDefault="00DC7121" w:rsidP="00766AD3">
            <w:pPr>
              <w:spacing w:after="0"/>
              <w:jc w:val="center"/>
              <w:rPr>
                <w:rFonts w:asciiTheme="minorHAnsi" w:hAnsiTheme="minorHAnsi" w:cstheme="minorHAnsi"/>
                <w:i/>
                <w:sz w:val="16"/>
                <w:szCs w:val="16"/>
              </w:rPr>
            </w:pPr>
            <w:r w:rsidRPr="006A6E74">
              <w:rPr>
                <w:rFonts w:asciiTheme="minorHAnsi" w:hAnsiTheme="minorHAnsi" w:cstheme="minorHAnsi"/>
                <w:i/>
                <w:sz w:val="16"/>
                <w:szCs w:val="16"/>
              </w:rPr>
              <w:t>Metrópolis Salvaje / Cap. 1</w:t>
            </w:r>
            <w:r w:rsidR="00766AD3">
              <w:rPr>
                <w:rFonts w:asciiTheme="minorHAnsi" w:hAnsiTheme="minorHAnsi" w:cstheme="minorHAnsi"/>
                <w:i/>
                <w:sz w:val="16"/>
                <w:szCs w:val="16"/>
              </w:rPr>
              <w:t xml:space="preserve"> </w:t>
            </w:r>
            <w:r w:rsidRPr="006A6E74">
              <w:rPr>
                <w:rFonts w:asciiTheme="minorHAnsi" w:hAnsiTheme="minorHAnsi" w:cstheme="minorHAnsi"/>
                <w:i/>
                <w:sz w:val="16"/>
                <w:szCs w:val="16"/>
              </w:rPr>
              <w:t>Residentes</w:t>
            </w:r>
          </w:p>
        </w:tc>
        <w:tc>
          <w:tcPr>
            <w:tcW w:w="614" w:type="pct"/>
            <w:vAlign w:val="center"/>
          </w:tcPr>
          <w:p w:rsidR="00DC7121" w:rsidRPr="00250D71" w:rsidRDefault="00DC7121" w:rsidP="00DC7121">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DC7121" w:rsidRPr="00D75AF8" w:rsidRDefault="00766AD3" w:rsidP="00DC7121">
            <w:pPr>
              <w:spacing w:after="0"/>
              <w:jc w:val="center"/>
              <w:rPr>
                <w:rFonts w:asciiTheme="minorHAnsi" w:hAnsiTheme="minorHAnsi"/>
                <w:color w:val="000000"/>
                <w:sz w:val="16"/>
                <w:szCs w:val="16"/>
              </w:rPr>
            </w:pPr>
            <w:r>
              <w:rPr>
                <w:rFonts w:asciiTheme="minorHAnsi" w:hAnsiTheme="minorHAnsi"/>
                <w:color w:val="000000"/>
                <w:sz w:val="16"/>
                <w:szCs w:val="16"/>
              </w:rPr>
              <w:t>Animal Planet</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22:59 - 23:59</w:t>
            </w:r>
          </w:p>
        </w:tc>
        <w:tc>
          <w:tcPr>
            <w:tcW w:w="424" w:type="pct"/>
            <w:tcBorders>
              <w:top w:val="single" w:sz="6" w:space="0" w:color="auto"/>
              <w:left w:val="single" w:sz="6" w:space="0" w:color="auto"/>
              <w:bottom w:val="single" w:sz="6" w:space="0" w:color="auto"/>
              <w:right w:val="single" w:sz="6" w:space="0" w:color="auto"/>
            </w:tcBorders>
            <w:vAlign w:val="center"/>
          </w:tcPr>
          <w:p w:rsidR="00DC7121" w:rsidRPr="00D75AF8" w:rsidRDefault="00B6139F" w:rsidP="00DC7121">
            <w:pPr>
              <w:spacing w:after="0"/>
              <w:jc w:val="center"/>
              <w:rPr>
                <w:rFonts w:asciiTheme="minorHAnsi" w:hAnsiTheme="minorHAnsi"/>
                <w:color w:val="000000"/>
                <w:sz w:val="16"/>
                <w:szCs w:val="16"/>
              </w:rPr>
            </w:pPr>
            <w:r>
              <w:rPr>
                <w:rFonts w:asciiTheme="minorHAnsi" w:hAnsiTheme="minorHAnsi"/>
                <w:color w:val="000000"/>
                <w:sz w:val="16"/>
                <w:szCs w:val="16"/>
              </w:rPr>
              <w:t>60</w:t>
            </w:r>
          </w:p>
        </w:tc>
        <w:tc>
          <w:tcPr>
            <w:tcW w:w="495" w:type="pct"/>
            <w:tcBorders>
              <w:top w:val="single" w:sz="6" w:space="0" w:color="auto"/>
              <w:left w:val="single" w:sz="6" w:space="0" w:color="auto"/>
              <w:bottom w:val="single" w:sz="6" w:space="0" w:color="auto"/>
              <w:right w:val="single" w:sz="6" w:space="0" w:color="auto"/>
            </w:tcBorders>
            <w:vAlign w:val="center"/>
          </w:tcPr>
          <w:p w:rsidR="00DC7121" w:rsidRPr="009B379D" w:rsidRDefault="00DC7121" w:rsidP="00DC7121">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B6139F" w:rsidRPr="009B379D" w:rsidTr="00185A3B">
        <w:trPr>
          <w:trHeight w:val="284"/>
          <w:jc w:val="center"/>
        </w:trPr>
        <w:tc>
          <w:tcPr>
            <w:tcW w:w="317" w:type="pct"/>
            <w:vMerge/>
            <w:tcBorders>
              <w:left w:val="single" w:sz="6" w:space="0" w:color="auto"/>
              <w:right w:val="single" w:sz="6" w:space="0" w:color="auto"/>
            </w:tcBorders>
            <w:vAlign w:val="center"/>
          </w:tcPr>
          <w:p w:rsidR="00B6139F" w:rsidRPr="00641FAF" w:rsidRDefault="00B6139F" w:rsidP="00B6139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B6139F" w:rsidRPr="00152772" w:rsidRDefault="00B6139F" w:rsidP="00B6139F">
            <w:pPr>
              <w:spacing w:after="0"/>
              <w:jc w:val="center"/>
              <w:rPr>
                <w:rFonts w:asciiTheme="minorHAnsi" w:hAnsiTheme="minorHAnsi" w:cstheme="minorHAnsi"/>
                <w:i/>
                <w:sz w:val="16"/>
                <w:szCs w:val="16"/>
              </w:rPr>
            </w:pPr>
            <w:r>
              <w:rPr>
                <w:rFonts w:asciiTheme="minorHAnsi" w:hAnsiTheme="minorHAnsi" w:cstheme="minorHAnsi"/>
                <w:i/>
                <w:sz w:val="16"/>
                <w:szCs w:val="16"/>
              </w:rPr>
              <w:t>Fugitivos / La v</w:t>
            </w:r>
            <w:r w:rsidRPr="00152772">
              <w:rPr>
                <w:rFonts w:asciiTheme="minorHAnsi" w:hAnsiTheme="minorHAnsi" w:cstheme="minorHAnsi"/>
                <w:i/>
                <w:sz w:val="16"/>
                <w:szCs w:val="16"/>
              </w:rPr>
              <w:t xml:space="preserve">iuda </w:t>
            </w:r>
            <w:r>
              <w:rPr>
                <w:rFonts w:asciiTheme="minorHAnsi" w:hAnsiTheme="minorHAnsi" w:cstheme="minorHAnsi"/>
                <w:i/>
                <w:sz w:val="16"/>
                <w:szCs w:val="16"/>
              </w:rPr>
              <w:t>n</w:t>
            </w:r>
            <w:r w:rsidRPr="00152772">
              <w:rPr>
                <w:rFonts w:asciiTheme="minorHAnsi" w:hAnsiTheme="minorHAnsi" w:cstheme="minorHAnsi"/>
                <w:i/>
                <w:sz w:val="16"/>
                <w:szCs w:val="16"/>
              </w:rPr>
              <w:t>egra</w:t>
            </w:r>
          </w:p>
        </w:tc>
        <w:tc>
          <w:tcPr>
            <w:tcW w:w="614" w:type="pct"/>
            <w:vAlign w:val="center"/>
          </w:tcPr>
          <w:p w:rsidR="00B6139F" w:rsidRPr="00250D71" w:rsidRDefault="00B6139F" w:rsidP="00B6139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B6139F" w:rsidRPr="00D75AF8" w:rsidRDefault="00B6139F" w:rsidP="00B6139F">
            <w:pPr>
              <w:spacing w:after="0"/>
              <w:jc w:val="center"/>
              <w:rPr>
                <w:rFonts w:asciiTheme="minorHAnsi" w:hAnsiTheme="minorHAnsi"/>
                <w:color w:val="000000"/>
                <w:sz w:val="16"/>
                <w:szCs w:val="16"/>
              </w:rPr>
            </w:pPr>
            <w:r>
              <w:rPr>
                <w:rFonts w:asciiTheme="minorHAnsi" w:hAnsiTheme="minorHAnsi"/>
                <w:color w:val="000000"/>
                <w:sz w:val="16"/>
                <w:szCs w:val="16"/>
              </w:rPr>
              <w:t>NatGeo</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21:00 - 22:00</w:t>
            </w:r>
          </w:p>
        </w:tc>
        <w:tc>
          <w:tcPr>
            <w:tcW w:w="424" w:type="pct"/>
            <w:tcBorders>
              <w:top w:val="single" w:sz="6" w:space="0" w:color="auto"/>
              <w:left w:val="single" w:sz="6" w:space="0" w:color="auto"/>
              <w:bottom w:val="single" w:sz="6" w:space="0" w:color="auto"/>
              <w:right w:val="single" w:sz="6" w:space="0" w:color="auto"/>
            </w:tcBorders>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60</w:t>
            </w:r>
          </w:p>
        </w:tc>
        <w:tc>
          <w:tcPr>
            <w:tcW w:w="495" w:type="pct"/>
            <w:tcBorders>
              <w:top w:val="single" w:sz="6" w:space="0" w:color="auto"/>
              <w:left w:val="single" w:sz="6" w:space="0" w:color="auto"/>
              <w:bottom w:val="single" w:sz="6" w:space="0" w:color="auto"/>
              <w:right w:val="single" w:sz="6" w:space="0" w:color="auto"/>
            </w:tcBorders>
            <w:vAlign w:val="center"/>
          </w:tcPr>
          <w:p w:rsidR="00B6139F" w:rsidRPr="009B379D" w:rsidRDefault="00B6139F" w:rsidP="00B6139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B6139F" w:rsidRPr="009B379D" w:rsidTr="00185A3B">
        <w:trPr>
          <w:trHeight w:val="284"/>
          <w:jc w:val="center"/>
        </w:trPr>
        <w:tc>
          <w:tcPr>
            <w:tcW w:w="317" w:type="pct"/>
            <w:vMerge/>
            <w:tcBorders>
              <w:left w:val="single" w:sz="6" w:space="0" w:color="auto"/>
              <w:right w:val="single" w:sz="6" w:space="0" w:color="auto"/>
            </w:tcBorders>
            <w:vAlign w:val="center"/>
          </w:tcPr>
          <w:p w:rsidR="00B6139F" w:rsidRPr="00641FAF" w:rsidRDefault="00B6139F" w:rsidP="00B6139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B6139F" w:rsidRPr="00152772" w:rsidRDefault="00B6139F" w:rsidP="00B6139F">
            <w:pPr>
              <w:spacing w:after="0"/>
              <w:jc w:val="center"/>
              <w:rPr>
                <w:rFonts w:asciiTheme="minorHAnsi" w:hAnsiTheme="minorHAnsi" w:cstheme="minorHAnsi"/>
                <w:i/>
                <w:sz w:val="16"/>
                <w:szCs w:val="16"/>
              </w:rPr>
            </w:pPr>
            <w:r w:rsidRPr="00152772">
              <w:rPr>
                <w:rFonts w:asciiTheme="minorHAnsi" w:hAnsiTheme="minorHAnsi" w:cstheme="minorHAnsi"/>
                <w:i/>
                <w:sz w:val="16"/>
                <w:szCs w:val="16"/>
              </w:rPr>
              <w:t xml:space="preserve">Cuando los Tiburones Atacan / Luna de </w:t>
            </w:r>
            <w:r>
              <w:rPr>
                <w:rFonts w:asciiTheme="minorHAnsi" w:hAnsiTheme="minorHAnsi" w:cstheme="minorHAnsi"/>
                <w:i/>
                <w:sz w:val="16"/>
                <w:szCs w:val="16"/>
              </w:rPr>
              <w:t>m</w:t>
            </w:r>
            <w:r w:rsidRPr="00152772">
              <w:rPr>
                <w:rFonts w:asciiTheme="minorHAnsi" w:hAnsiTheme="minorHAnsi" w:cstheme="minorHAnsi"/>
                <w:i/>
                <w:sz w:val="16"/>
                <w:szCs w:val="16"/>
              </w:rPr>
              <w:t xml:space="preserve">iel de </w:t>
            </w:r>
            <w:r>
              <w:rPr>
                <w:rFonts w:asciiTheme="minorHAnsi" w:hAnsiTheme="minorHAnsi" w:cstheme="minorHAnsi"/>
                <w:i/>
                <w:sz w:val="16"/>
                <w:szCs w:val="16"/>
              </w:rPr>
              <w:t>t</w:t>
            </w:r>
            <w:r w:rsidRPr="00152772">
              <w:rPr>
                <w:rFonts w:asciiTheme="minorHAnsi" w:hAnsiTheme="minorHAnsi" w:cstheme="minorHAnsi"/>
                <w:i/>
                <w:sz w:val="16"/>
                <w:szCs w:val="16"/>
              </w:rPr>
              <w:t>error</w:t>
            </w:r>
          </w:p>
        </w:tc>
        <w:tc>
          <w:tcPr>
            <w:tcW w:w="614" w:type="pct"/>
            <w:vAlign w:val="center"/>
          </w:tcPr>
          <w:p w:rsidR="00B6139F" w:rsidRPr="00DB4B9C" w:rsidRDefault="00B6139F" w:rsidP="00B6139F">
            <w:pPr>
              <w:spacing w:after="0"/>
              <w:jc w:val="center"/>
              <w:rPr>
                <w:sz w:val="16"/>
                <w:szCs w:val="16"/>
              </w:rPr>
            </w:pPr>
            <w:r w:rsidRPr="00643D5D">
              <w:rPr>
                <w:color w:val="000000"/>
                <w:sz w:val="16"/>
                <w:szCs w:val="16"/>
              </w:rPr>
              <w:t>Documental</w:t>
            </w:r>
          </w:p>
        </w:tc>
        <w:tc>
          <w:tcPr>
            <w:tcW w:w="499" w:type="pct"/>
            <w:vAlign w:val="center"/>
          </w:tcPr>
          <w:p w:rsidR="00B6139F" w:rsidRPr="009B379D" w:rsidRDefault="00B6139F" w:rsidP="00B6139F">
            <w:pPr>
              <w:spacing w:after="0"/>
              <w:jc w:val="center"/>
              <w:rPr>
                <w:rFonts w:asciiTheme="minorHAnsi" w:hAnsiTheme="minorHAnsi"/>
                <w:color w:val="000000"/>
                <w:sz w:val="16"/>
                <w:szCs w:val="16"/>
              </w:rPr>
            </w:pPr>
            <w:r>
              <w:rPr>
                <w:rFonts w:asciiTheme="minorHAnsi" w:hAnsiTheme="minorHAnsi"/>
                <w:color w:val="000000"/>
                <w:sz w:val="16"/>
                <w:szCs w:val="16"/>
              </w:rPr>
              <w:t>NatGeo Wild</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20:00 - 21:00</w:t>
            </w:r>
          </w:p>
        </w:tc>
        <w:tc>
          <w:tcPr>
            <w:tcW w:w="424" w:type="pct"/>
            <w:tcBorders>
              <w:top w:val="single" w:sz="6" w:space="0" w:color="auto"/>
              <w:left w:val="single" w:sz="6" w:space="0" w:color="auto"/>
              <w:bottom w:val="single" w:sz="6" w:space="0" w:color="auto"/>
              <w:right w:val="single" w:sz="6" w:space="0" w:color="auto"/>
            </w:tcBorders>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60</w:t>
            </w:r>
          </w:p>
        </w:tc>
        <w:tc>
          <w:tcPr>
            <w:tcW w:w="495" w:type="pct"/>
            <w:tcBorders>
              <w:top w:val="single" w:sz="6" w:space="0" w:color="auto"/>
              <w:left w:val="single" w:sz="6" w:space="0" w:color="auto"/>
              <w:bottom w:val="single" w:sz="6" w:space="0" w:color="auto"/>
              <w:right w:val="single" w:sz="6" w:space="0" w:color="auto"/>
            </w:tcBorders>
            <w:vAlign w:val="center"/>
          </w:tcPr>
          <w:p w:rsidR="00B6139F" w:rsidRPr="009B379D" w:rsidRDefault="00B6139F" w:rsidP="00B6139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B6139F" w:rsidRPr="009B379D" w:rsidTr="00185A3B">
        <w:trPr>
          <w:trHeight w:val="284"/>
          <w:jc w:val="center"/>
        </w:trPr>
        <w:tc>
          <w:tcPr>
            <w:tcW w:w="317" w:type="pct"/>
            <w:vMerge/>
            <w:tcBorders>
              <w:left w:val="single" w:sz="6" w:space="0" w:color="auto"/>
              <w:right w:val="single" w:sz="6" w:space="0" w:color="auto"/>
            </w:tcBorders>
            <w:vAlign w:val="center"/>
          </w:tcPr>
          <w:p w:rsidR="00B6139F" w:rsidRPr="00641FAF" w:rsidRDefault="00B6139F" w:rsidP="00B6139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B6139F" w:rsidRPr="00152772" w:rsidRDefault="00B6139F" w:rsidP="00B6139F">
            <w:pPr>
              <w:spacing w:after="0"/>
              <w:jc w:val="center"/>
              <w:rPr>
                <w:rFonts w:asciiTheme="minorHAnsi" w:hAnsiTheme="minorHAnsi" w:cstheme="minorHAnsi"/>
                <w:i/>
                <w:sz w:val="16"/>
                <w:szCs w:val="16"/>
              </w:rPr>
            </w:pPr>
            <w:r w:rsidRPr="00152772">
              <w:rPr>
                <w:rFonts w:asciiTheme="minorHAnsi" w:hAnsiTheme="minorHAnsi" w:cstheme="minorHAnsi"/>
                <w:i/>
                <w:sz w:val="16"/>
                <w:szCs w:val="16"/>
              </w:rPr>
              <w:t>Depr</w:t>
            </w:r>
            <w:r>
              <w:rPr>
                <w:rFonts w:asciiTheme="minorHAnsi" w:hAnsiTheme="minorHAnsi" w:cstheme="minorHAnsi"/>
                <w:i/>
                <w:sz w:val="16"/>
                <w:szCs w:val="16"/>
              </w:rPr>
              <w:t>edadores Africanos / Rivales a m</w:t>
            </w:r>
            <w:r w:rsidRPr="00152772">
              <w:rPr>
                <w:rFonts w:asciiTheme="minorHAnsi" w:hAnsiTheme="minorHAnsi" w:cstheme="minorHAnsi"/>
                <w:i/>
                <w:sz w:val="16"/>
                <w:szCs w:val="16"/>
              </w:rPr>
              <w:t>uerte</w:t>
            </w:r>
          </w:p>
        </w:tc>
        <w:tc>
          <w:tcPr>
            <w:tcW w:w="614" w:type="pct"/>
            <w:vAlign w:val="center"/>
          </w:tcPr>
          <w:p w:rsidR="00B6139F" w:rsidRPr="00250D71" w:rsidRDefault="00B6139F" w:rsidP="00B6139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B6139F" w:rsidRPr="009B379D" w:rsidRDefault="00B6139F" w:rsidP="00B6139F">
            <w:pPr>
              <w:spacing w:after="0"/>
              <w:jc w:val="center"/>
              <w:rPr>
                <w:rFonts w:asciiTheme="minorHAnsi" w:hAnsiTheme="minorHAnsi"/>
                <w:color w:val="000000"/>
                <w:sz w:val="16"/>
                <w:szCs w:val="16"/>
              </w:rPr>
            </w:pPr>
            <w:r>
              <w:rPr>
                <w:rFonts w:asciiTheme="minorHAnsi" w:hAnsiTheme="minorHAnsi"/>
                <w:color w:val="000000"/>
                <w:sz w:val="16"/>
                <w:szCs w:val="16"/>
              </w:rPr>
              <w:t>NatGeo Wild</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21:00 - 22:00</w:t>
            </w:r>
          </w:p>
        </w:tc>
        <w:tc>
          <w:tcPr>
            <w:tcW w:w="424" w:type="pct"/>
            <w:tcBorders>
              <w:top w:val="single" w:sz="6" w:space="0" w:color="auto"/>
              <w:left w:val="single" w:sz="6" w:space="0" w:color="auto"/>
              <w:bottom w:val="single" w:sz="6" w:space="0" w:color="auto"/>
              <w:right w:val="single" w:sz="6" w:space="0" w:color="auto"/>
            </w:tcBorders>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60</w:t>
            </w:r>
          </w:p>
        </w:tc>
        <w:tc>
          <w:tcPr>
            <w:tcW w:w="495" w:type="pct"/>
            <w:tcBorders>
              <w:top w:val="single" w:sz="6" w:space="0" w:color="auto"/>
              <w:left w:val="single" w:sz="6" w:space="0" w:color="auto"/>
              <w:bottom w:val="single" w:sz="6" w:space="0" w:color="auto"/>
              <w:right w:val="single" w:sz="6" w:space="0" w:color="auto"/>
            </w:tcBorders>
            <w:vAlign w:val="center"/>
          </w:tcPr>
          <w:p w:rsidR="00B6139F" w:rsidRPr="009B379D" w:rsidRDefault="00B6139F" w:rsidP="00B6139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B6139F" w:rsidRPr="009B379D" w:rsidTr="00DC7121">
        <w:trPr>
          <w:trHeight w:val="284"/>
          <w:jc w:val="center"/>
        </w:trPr>
        <w:tc>
          <w:tcPr>
            <w:tcW w:w="317" w:type="pct"/>
            <w:vMerge/>
            <w:tcBorders>
              <w:left w:val="single" w:sz="6" w:space="0" w:color="auto"/>
              <w:right w:val="single" w:sz="6" w:space="0" w:color="auto"/>
            </w:tcBorders>
            <w:vAlign w:val="center"/>
          </w:tcPr>
          <w:p w:rsidR="00B6139F" w:rsidRPr="00641FAF" w:rsidRDefault="00B6139F" w:rsidP="00B6139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6" w:space="0" w:color="auto"/>
              <w:right w:val="single" w:sz="6" w:space="0" w:color="auto"/>
            </w:tcBorders>
            <w:vAlign w:val="center"/>
          </w:tcPr>
          <w:p w:rsidR="00B6139F" w:rsidRPr="00152772" w:rsidRDefault="00B6139F" w:rsidP="00B6139F">
            <w:pPr>
              <w:spacing w:after="0"/>
              <w:jc w:val="center"/>
              <w:rPr>
                <w:rFonts w:asciiTheme="minorHAnsi" w:hAnsiTheme="minorHAnsi" w:cstheme="minorHAnsi"/>
                <w:i/>
                <w:sz w:val="16"/>
                <w:szCs w:val="16"/>
              </w:rPr>
            </w:pPr>
            <w:r w:rsidRPr="00152772">
              <w:rPr>
                <w:rFonts w:asciiTheme="minorHAnsi" w:hAnsiTheme="minorHAnsi" w:cstheme="minorHAnsi"/>
                <w:i/>
                <w:sz w:val="16"/>
                <w:szCs w:val="16"/>
              </w:rPr>
              <w:t xml:space="preserve">Lo Mejor del Club de la Pelea Animal / Modo </w:t>
            </w:r>
            <w:r>
              <w:rPr>
                <w:rFonts w:asciiTheme="minorHAnsi" w:hAnsiTheme="minorHAnsi" w:cstheme="minorHAnsi"/>
                <w:i/>
                <w:sz w:val="16"/>
                <w:szCs w:val="16"/>
              </w:rPr>
              <w:t>b</w:t>
            </w:r>
            <w:r w:rsidRPr="00152772">
              <w:rPr>
                <w:rFonts w:asciiTheme="minorHAnsi" w:hAnsiTheme="minorHAnsi" w:cstheme="minorHAnsi"/>
                <w:i/>
                <w:sz w:val="16"/>
                <w:szCs w:val="16"/>
              </w:rPr>
              <w:t>estial</w:t>
            </w:r>
          </w:p>
        </w:tc>
        <w:tc>
          <w:tcPr>
            <w:tcW w:w="614" w:type="pct"/>
            <w:vAlign w:val="center"/>
          </w:tcPr>
          <w:p w:rsidR="00B6139F" w:rsidRPr="00250D71" w:rsidRDefault="00B6139F" w:rsidP="00B6139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vAlign w:val="center"/>
          </w:tcPr>
          <w:p w:rsidR="00B6139F" w:rsidRPr="00D75AF8" w:rsidRDefault="00B6139F" w:rsidP="00B6139F">
            <w:pPr>
              <w:spacing w:after="0"/>
              <w:jc w:val="center"/>
              <w:rPr>
                <w:rFonts w:asciiTheme="minorHAnsi" w:hAnsiTheme="minorHAnsi"/>
                <w:color w:val="000000"/>
                <w:sz w:val="16"/>
                <w:szCs w:val="16"/>
              </w:rPr>
            </w:pPr>
            <w:r>
              <w:rPr>
                <w:rFonts w:asciiTheme="minorHAnsi" w:hAnsiTheme="minorHAnsi"/>
                <w:color w:val="000000"/>
                <w:sz w:val="16"/>
                <w:szCs w:val="16"/>
              </w:rPr>
              <w:t>NatGeo Wild</w:t>
            </w:r>
          </w:p>
        </w:tc>
        <w:tc>
          <w:tcPr>
            <w:tcW w:w="639" w:type="pct"/>
            <w:tcBorders>
              <w:top w:val="single" w:sz="6" w:space="0" w:color="auto"/>
              <w:left w:val="single" w:sz="6" w:space="0" w:color="auto"/>
              <w:bottom w:val="single" w:sz="6" w:space="0" w:color="auto"/>
              <w:right w:val="single" w:sz="6" w:space="0" w:color="auto"/>
            </w:tcBorders>
            <w:shd w:val="clear" w:color="auto" w:fill="auto"/>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 xml:space="preserve">22:00 - 22:49 </w:t>
            </w:r>
          </w:p>
        </w:tc>
        <w:tc>
          <w:tcPr>
            <w:tcW w:w="424" w:type="pct"/>
            <w:tcBorders>
              <w:top w:val="single" w:sz="6" w:space="0" w:color="auto"/>
              <w:left w:val="single" w:sz="6" w:space="0" w:color="auto"/>
              <w:bottom w:val="single" w:sz="6" w:space="0" w:color="auto"/>
              <w:right w:val="single" w:sz="6" w:space="0" w:color="auto"/>
            </w:tcBorders>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49</w:t>
            </w:r>
          </w:p>
        </w:tc>
        <w:tc>
          <w:tcPr>
            <w:tcW w:w="495" w:type="pct"/>
            <w:tcBorders>
              <w:top w:val="single" w:sz="6" w:space="0" w:color="auto"/>
              <w:left w:val="single" w:sz="6" w:space="0" w:color="auto"/>
              <w:bottom w:val="single" w:sz="6" w:space="0" w:color="auto"/>
              <w:right w:val="single" w:sz="6" w:space="0" w:color="auto"/>
            </w:tcBorders>
            <w:vAlign w:val="center"/>
          </w:tcPr>
          <w:p w:rsidR="00B6139F" w:rsidRPr="009B379D" w:rsidRDefault="00B6139F" w:rsidP="00B6139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r w:rsidR="00B6139F" w:rsidRPr="009B379D" w:rsidTr="00765DD7">
        <w:trPr>
          <w:trHeight w:val="284"/>
          <w:jc w:val="center"/>
        </w:trPr>
        <w:tc>
          <w:tcPr>
            <w:tcW w:w="317" w:type="pct"/>
            <w:vMerge/>
            <w:tcBorders>
              <w:left w:val="single" w:sz="6" w:space="0" w:color="auto"/>
              <w:bottom w:val="single" w:sz="4" w:space="0" w:color="auto"/>
              <w:right w:val="single" w:sz="6" w:space="0" w:color="auto"/>
            </w:tcBorders>
            <w:vAlign w:val="center"/>
          </w:tcPr>
          <w:p w:rsidR="00B6139F" w:rsidRPr="00641FAF" w:rsidRDefault="00B6139F" w:rsidP="00B6139F">
            <w:pPr>
              <w:spacing w:after="0"/>
              <w:jc w:val="center"/>
              <w:rPr>
                <w:rFonts w:asciiTheme="minorHAnsi" w:hAnsiTheme="minorHAnsi" w:cstheme="minorHAnsi"/>
                <w:color w:val="000000"/>
                <w:sz w:val="16"/>
                <w:szCs w:val="16"/>
              </w:rPr>
            </w:pPr>
          </w:p>
        </w:tc>
        <w:tc>
          <w:tcPr>
            <w:tcW w:w="2012" w:type="pct"/>
            <w:tcBorders>
              <w:top w:val="single" w:sz="6" w:space="0" w:color="auto"/>
              <w:left w:val="single" w:sz="6" w:space="0" w:color="auto"/>
              <w:bottom w:val="single" w:sz="4" w:space="0" w:color="auto"/>
              <w:right w:val="single" w:sz="6" w:space="0" w:color="auto"/>
            </w:tcBorders>
            <w:vAlign w:val="center"/>
          </w:tcPr>
          <w:p w:rsidR="00B6139F" w:rsidRPr="00152772" w:rsidRDefault="00B6139F" w:rsidP="00B6139F">
            <w:pPr>
              <w:spacing w:after="0"/>
              <w:jc w:val="center"/>
              <w:rPr>
                <w:rFonts w:asciiTheme="minorHAnsi" w:hAnsiTheme="minorHAnsi" w:cstheme="minorHAnsi"/>
                <w:i/>
                <w:sz w:val="16"/>
                <w:szCs w:val="16"/>
              </w:rPr>
            </w:pPr>
            <w:r w:rsidRPr="00152772">
              <w:rPr>
                <w:rFonts w:asciiTheme="minorHAnsi" w:hAnsiTheme="minorHAnsi" w:cstheme="minorHAnsi"/>
                <w:i/>
                <w:sz w:val="16"/>
                <w:szCs w:val="16"/>
              </w:rPr>
              <w:t xml:space="preserve">Imperio Salvaje / El </w:t>
            </w:r>
            <w:r>
              <w:rPr>
                <w:rFonts w:asciiTheme="minorHAnsi" w:hAnsiTheme="minorHAnsi" w:cstheme="minorHAnsi"/>
                <w:i/>
                <w:sz w:val="16"/>
                <w:szCs w:val="16"/>
              </w:rPr>
              <w:t>a</w:t>
            </w:r>
            <w:r w:rsidRPr="00152772">
              <w:rPr>
                <w:rFonts w:asciiTheme="minorHAnsi" w:hAnsiTheme="minorHAnsi" w:cstheme="minorHAnsi"/>
                <w:i/>
                <w:sz w:val="16"/>
                <w:szCs w:val="16"/>
              </w:rPr>
              <w:t xml:space="preserve">manecer de la </w:t>
            </w:r>
            <w:r>
              <w:rPr>
                <w:rFonts w:asciiTheme="minorHAnsi" w:hAnsiTheme="minorHAnsi" w:cstheme="minorHAnsi"/>
                <w:i/>
                <w:sz w:val="16"/>
                <w:szCs w:val="16"/>
              </w:rPr>
              <w:t>o</w:t>
            </w:r>
            <w:r w:rsidRPr="00152772">
              <w:rPr>
                <w:rFonts w:asciiTheme="minorHAnsi" w:hAnsiTheme="minorHAnsi" w:cstheme="minorHAnsi"/>
                <w:i/>
                <w:sz w:val="16"/>
                <w:szCs w:val="16"/>
              </w:rPr>
              <w:t>scuridad</w:t>
            </w:r>
          </w:p>
        </w:tc>
        <w:tc>
          <w:tcPr>
            <w:tcW w:w="614" w:type="pct"/>
            <w:tcBorders>
              <w:bottom w:val="single" w:sz="4" w:space="0" w:color="auto"/>
            </w:tcBorders>
            <w:vAlign w:val="center"/>
          </w:tcPr>
          <w:p w:rsidR="00B6139F" w:rsidRPr="00250D71" w:rsidRDefault="00B6139F" w:rsidP="00B6139F">
            <w:pPr>
              <w:spacing w:after="0"/>
              <w:jc w:val="center"/>
              <w:rPr>
                <w:color w:val="000000"/>
                <w:sz w:val="16"/>
                <w:szCs w:val="16"/>
              </w:rPr>
            </w:pPr>
            <w:r>
              <w:rPr>
                <w:color w:val="000000"/>
                <w:sz w:val="16"/>
                <w:szCs w:val="16"/>
              </w:rPr>
              <w:t>D</w:t>
            </w:r>
            <w:r w:rsidRPr="00250D71">
              <w:rPr>
                <w:color w:val="000000"/>
                <w:sz w:val="16"/>
                <w:szCs w:val="16"/>
              </w:rPr>
              <w:t>ocumental</w:t>
            </w:r>
          </w:p>
        </w:tc>
        <w:tc>
          <w:tcPr>
            <w:tcW w:w="499" w:type="pct"/>
            <w:tcBorders>
              <w:bottom w:val="single" w:sz="4" w:space="0" w:color="auto"/>
            </w:tcBorders>
            <w:vAlign w:val="center"/>
          </w:tcPr>
          <w:p w:rsidR="00B6139F" w:rsidRPr="00D75AF8" w:rsidRDefault="00B6139F" w:rsidP="00B6139F">
            <w:pPr>
              <w:spacing w:after="0"/>
              <w:jc w:val="center"/>
              <w:rPr>
                <w:rFonts w:asciiTheme="minorHAnsi" w:hAnsiTheme="minorHAnsi"/>
                <w:color w:val="000000"/>
                <w:sz w:val="16"/>
                <w:szCs w:val="16"/>
              </w:rPr>
            </w:pPr>
            <w:r>
              <w:rPr>
                <w:rFonts w:asciiTheme="minorHAnsi" w:hAnsiTheme="minorHAnsi"/>
                <w:color w:val="000000"/>
                <w:sz w:val="16"/>
                <w:szCs w:val="16"/>
              </w:rPr>
              <w:t>NatGeo Wild</w:t>
            </w:r>
          </w:p>
        </w:tc>
        <w:tc>
          <w:tcPr>
            <w:tcW w:w="639" w:type="pct"/>
            <w:tcBorders>
              <w:top w:val="single" w:sz="6" w:space="0" w:color="auto"/>
              <w:left w:val="single" w:sz="6" w:space="0" w:color="auto"/>
              <w:bottom w:val="single" w:sz="4" w:space="0" w:color="auto"/>
              <w:right w:val="single" w:sz="6" w:space="0" w:color="auto"/>
            </w:tcBorders>
            <w:shd w:val="clear" w:color="auto" w:fill="auto"/>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22:49 - 23:38</w:t>
            </w:r>
          </w:p>
        </w:tc>
        <w:tc>
          <w:tcPr>
            <w:tcW w:w="424" w:type="pct"/>
            <w:tcBorders>
              <w:top w:val="single" w:sz="6" w:space="0" w:color="auto"/>
              <w:left w:val="single" w:sz="6" w:space="0" w:color="auto"/>
              <w:bottom w:val="single" w:sz="4" w:space="0" w:color="auto"/>
              <w:right w:val="single" w:sz="6" w:space="0" w:color="auto"/>
            </w:tcBorders>
            <w:vAlign w:val="center"/>
          </w:tcPr>
          <w:p w:rsidR="00B6139F" w:rsidRPr="00D75AF8" w:rsidRDefault="00F01BC6" w:rsidP="00B6139F">
            <w:pPr>
              <w:spacing w:after="0"/>
              <w:jc w:val="center"/>
              <w:rPr>
                <w:rFonts w:asciiTheme="minorHAnsi" w:hAnsiTheme="minorHAnsi"/>
                <w:color w:val="000000"/>
                <w:sz w:val="16"/>
                <w:szCs w:val="16"/>
              </w:rPr>
            </w:pPr>
            <w:r>
              <w:rPr>
                <w:rFonts w:asciiTheme="minorHAnsi" w:hAnsiTheme="minorHAnsi"/>
                <w:color w:val="000000"/>
                <w:sz w:val="16"/>
                <w:szCs w:val="16"/>
              </w:rPr>
              <w:t>49</w:t>
            </w:r>
          </w:p>
        </w:tc>
        <w:tc>
          <w:tcPr>
            <w:tcW w:w="495" w:type="pct"/>
            <w:tcBorders>
              <w:top w:val="single" w:sz="6" w:space="0" w:color="auto"/>
              <w:left w:val="single" w:sz="6" w:space="0" w:color="auto"/>
              <w:bottom w:val="single" w:sz="4" w:space="0" w:color="auto"/>
              <w:right w:val="single" w:sz="6" w:space="0" w:color="auto"/>
            </w:tcBorders>
            <w:vAlign w:val="center"/>
          </w:tcPr>
          <w:p w:rsidR="00B6139F" w:rsidRPr="009B379D" w:rsidRDefault="00B6139F" w:rsidP="00B6139F">
            <w:pPr>
              <w:spacing w:after="0"/>
              <w:jc w:val="center"/>
              <w:rPr>
                <w:rFonts w:asciiTheme="minorHAnsi" w:hAnsiTheme="minorHAnsi"/>
                <w:sz w:val="16"/>
                <w:szCs w:val="16"/>
              </w:rPr>
            </w:pPr>
            <w:r w:rsidRPr="009B379D">
              <w:rPr>
                <w:rFonts w:asciiTheme="minorHAnsi" w:eastAsia="Calibri" w:hAnsiTheme="minorHAnsi"/>
                <w:sz w:val="16"/>
                <w:szCs w:val="16"/>
                <w:lang w:val="es-ES" w:eastAsia="es-ES" w:bidi="en-US"/>
              </w:rPr>
              <w:t>Aceptar</w:t>
            </w:r>
          </w:p>
        </w:tc>
      </w:tr>
    </w:tbl>
    <w:p w:rsidR="00EC547B" w:rsidRDefault="00B13A1E" w:rsidP="00EC547B">
      <w:pPr>
        <w:spacing w:after="0"/>
        <w:rPr>
          <w:b/>
          <w:sz w:val="24"/>
          <w:szCs w:val="24"/>
        </w:rPr>
      </w:pPr>
      <w:r>
        <w:rPr>
          <w:b/>
          <w:sz w:val="24"/>
          <w:szCs w:val="24"/>
        </w:rPr>
        <w:t xml:space="preserve">    </w:t>
      </w:r>
    </w:p>
    <w:p w:rsidR="001F26CE" w:rsidRDefault="00B13A1E" w:rsidP="00EC547B">
      <w:pPr>
        <w:spacing w:after="0"/>
        <w:rPr>
          <w:b/>
          <w:sz w:val="24"/>
          <w:szCs w:val="24"/>
        </w:rPr>
      </w:pPr>
      <w:r>
        <w:rPr>
          <w:b/>
          <w:sz w:val="24"/>
          <w:szCs w:val="24"/>
        </w:rPr>
        <w:t xml:space="preserve">                                      </w:t>
      </w:r>
    </w:p>
    <w:p w:rsidR="00EC547B" w:rsidRDefault="000E2053" w:rsidP="00EC547B">
      <w:pPr>
        <w:spacing w:after="0"/>
        <w:rPr>
          <w:b/>
          <w:sz w:val="24"/>
          <w:szCs w:val="24"/>
        </w:rPr>
      </w:pPr>
      <w:r>
        <w:rPr>
          <w:b/>
          <w:sz w:val="24"/>
          <w:szCs w:val="24"/>
        </w:rPr>
        <w:br/>
      </w:r>
    </w:p>
    <w:p w:rsidR="00C57E60" w:rsidRDefault="00C57E60" w:rsidP="00EC547B">
      <w:pPr>
        <w:spacing w:line="360" w:lineRule="auto"/>
        <w:jc w:val="center"/>
        <w:rPr>
          <w:b/>
          <w:sz w:val="24"/>
          <w:szCs w:val="24"/>
        </w:rPr>
      </w:pPr>
      <w:r w:rsidRPr="00F67C40">
        <w:rPr>
          <w:b/>
          <w:sz w:val="24"/>
          <w:szCs w:val="24"/>
        </w:rPr>
        <w:lastRenderedPageBreak/>
        <w:t>PROGRAMACIÓN NUEVA INFORMADA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847"/>
        <w:gridCol w:w="662"/>
        <w:gridCol w:w="7450"/>
      </w:tblGrid>
      <w:tr w:rsidR="00EB1E7C" w:rsidRPr="00431D7B" w:rsidTr="00385A03">
        <w:trPr>
          <w:trHeight w:val="284"/>
          <w:tblHeader/>
        </w:trPr>
        <w:tc>
          <w:tcPr>
            <w:tcW w:w="1531" w:type="dxa"/>
            <w:shd w:val="clear" w:color="auto" w:fill="FBD4B4" w:themeFill="accent6" w:themeFillTint="66"/>
            <w:vAlign w:val="center"/>
            <w:hideMark/>
          </w:tcPr>
          <w:p w:rsidR="00EB1E7C" w:rsidRPr="00431D7B" w:rsidRDefault="00EB1E7C" w:rsidP="00385A03">
            <w:pPr>
              <w:spacing w:after="0"/>
              <w:jc w:val="center"/>
              <w:rPr>
                <w:rFonts w:eastAsia="Times New Roman"/>
                <w:b/>
                <w:bCs/>
                <w:color w:val="000000"/>
                <w:sz w:val="16"/>
                <w:szCs w:val="16"/>
              </w:rPr>
            </w:pPr>
            <w:r w:rsidRPr="00431D7B">
              <w:rPr>
                <w:rFonts w:eastAsia="Times New Roman"/>
                <w:b/>
                <w:bCs/>
                <w:color w:val="000000"/>
                <w:sz w:val="16"/>
                <w:szCs w:val="16"/>
              </w:rPr>
              <w:t>Nombre Programa</w:t>
            </w:r>
          </w:p>
        </w:tc>
        <w:tc>
          <w:tcPr>
            <w:tcW w:w="847" w:type="dxa"/>
            <w:shd w:val="clear" w:color="auto" w:fill="FBD4B4" w:themeFill="accent6" w:themeFillTint="66"/>
            <w:vAlign w:val="center"/>
            <w:hideMark/>
          </w:tcPr>
          <w:p w:rsidR="00EB1E7C" w:rsidRPr="00431D7B" w:rsidRDefault="00EB1E7C" w:rsidP="00385A03">
            <w:pPr>
              <w:spacing w:after="0"/>
              <w:jc w:val="center"/>
              <w:rPr>
                <w:rFonts w:eastAsia="Times New Roman"/>
                <w:b/>
                <w:bCs/>
                <w:color w:val="000000"/>
                <w:sz w:val="16"/>
                <w:szCs w:val="16"/>
              </w:rPr>
            </w:pPr>
            <w:r w:rsidRPr="00431D7B">
              <w:rPr>
                <w:rFonts w:eastAsia="Times New Roman"/>
                <w:b/>
                <w:bCs/>
                <w:color w:val="000000"/>
                <w:sz w:val="16"/>
                <w:szCs w:val="16"/>
              </w:rPr>
              <w:t>Señal</w:t>
            </w:r>
          </w:p>
        </w:tc>
        <w:tc>
          <w:tcPr>
            <w:tcW w:w="662" w:type="dxa"/>
            <w:shd w:val="clear" w:color="auto" w:fill="FBD4B4" w:themeFill="accent6" w:themeFillTint="66"/>
            <w:vAlign w:val="center"/>
          </w:tcPr>
          <w:p w:rsidR="00EB1E7C" w:rsidRPr="00431D7B" w:rsidRDefault="00EB1E7C" w:rsidP="00385A03">
            <w:pPr>
              <w:spacing w:after="0"/>
              <w:jc w:val="center"/>
              <w:rPr>
                <w:rFonts w:eastAsia="Times New Roman"/>
                <w:b/>
                <w:bCs/>
                <w:color w:val="000000"/>
                <w:sz w:val="16"/>
                <w:szCs w:val="16"/>
              </w:rPr>
            </w:pPr>
            <w:r w:rsidRPr="00431D7B">
              <w:rPr>
                <w:rFonts w:eastAsia="Times New Roman"/>
                <w:b/>
                <w:bCs/>
                <w:color w:val="000000"/>
                <w:sz w:val="16"/>
                <w:szCs w:val="16"/>
              </w:rPr>
              <w:t>Aceptar</w:t>
            </w:r>
          </w:p>
        </w:tc>
        <w:tc>
          <w:tcPr>
            <w:tcW w:w="7450" w:type="dxa"/>
            <w:shd w:val="clear" w:color="auto" w:fill="FBD4B4" w:themeFill="accent6" w:themeFillTint="66"/>
            <w:vAlign w:val="center"/>
            <w:hideMark/>
          </w:tcPr>
          <w:p w:rsidR="00EB1E7C" w:rsidRPr="00431D7B" w:rsidRDefault="00EB1E7C" w:rsidP="00385A03">
            <w:pPr>
              <w:spacing w:after="0"/>
              <w:jc w:val="center"/>
              <w:rPr>
                <w:rFonts w:eastAsia="Times New Roman"/>
                <w:b/>
                <w:bCs/>
                <w:color w:val="000000"/>
                <w:sz w:val="16"/>
                <w:szCs w:val="16"/>
              </w:rPr>
            </w:pPr>
            <w:r w:rsidRPr="00431D7B">
              <w:rPr>
                <w:rFonts w:eastAsia="Times New Roman"/>
                <w:b/>
                <w:bCs/>
                <w:color w:val="000000"/>
                <w:sz w:val="16"/>
                <w:szCs w:val="16"/>
              </w:rPr>
              <w:t>Descripción</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fr-FR" w:eastAsia="es-ES"/>
              </w:rPr>
            </w:pPr>
            <w:r w:rsidRPr="00CD45C3">
              <w:rPr>
                <w:b/>
                <w:i/>
                <w:sz w:val="16"/>
                <w:szCs w:val="16"/>
                <w:lang w:val="fr-FR" w:eastAsia="es-ES"/>
              </w:rPr>
              <w:t>¿Por qué odiamos?</w:t>
            </w:r>
          </w:p>
        </w:tc>
        <w:tc>
          <w:tcPr>
            <w:tcW w:w="847" w:type="dxa"/>
            <w:shd w:val="clear" w:color="auto" w:fill="auto"/>
            <w:vAlign w:val="center"/>
          </w:tcPr>
          <w:p w:rsidR="000143F8" w:rsidRDefault="000143F8" w:rsidP="000143F8">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Discovery Channel</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8C106E" w:rsidRDefault="00E07DF3" w:rsidP="005D1F4F">
            <w:pPr>
              <w:spacing w:after="0"/>
              <w:rPr>
                <w:rFonts w:cs="Calibri"/>
                <w:color w:val="000000"/>
                <w:sz w:val="16"/>
                <w:szCs w:val="16"/>
              </w:rPr>
            </w:pPr>
            <w:r>
              <w:rPr>
                <w:rFonts w:cs="Calibri"/>
                <w:color w:val="000000"/>
                <w:sz w:val="16"/>
                <w:szCs w:val="16"/>
              </w:rPr>
              <w:t>Serie documental, dirigida por Steven Spielberg, que a través de seis capítulos profundiza en lo</w:t>
            </w:r>
            <w:r w:rsidR="00C348D1">
              <w:rPr>
                <w:rFonts w:cs="Calibri"/>
                <w:color w:val="000000"/>
                <w:sz w:val="16"/>
                <w:szCs w:val="16"/>
              </w:rPr>
              <w:t>s orígenes y peligros del odio, con el objetivo de entender por qué la gente actúa como lo hace</w:t>
            </w:r>
            <w:r w:rsidR="005D1F4F">
              <w:rPr>
                <w:rFonts w:cs="Calibri"/>
                <w:color w:val="000000"/>
                <w:sz w:val="16"/>
                <w:szCs w:val="16"/>
              </w:rPr>
              <w:t xml:space="preserve"> e </w:t>
            </w:r>
            <w:r w:rsidR="00C348D1">
              <w:rPr>
                <w:rFonts w:cs="Calibri"/>
                <w:color w:val="000000"/>
                <w:sz w:val="16"/>
                <w:szCs w:val="16"/>
              </w:rPr>
              <w:t xml:space="preserve">intentar </w:t>
            </w:r>
            <w:r w:rsidR="005D1F4F">
              <w:rPr>
                <w:rFonts w:cs="Calibri"/>
                <w:color w:val="000000"/>
                <w:sz w:val="16"/>
                <w:szCs w:val="16"/>
              </w:rPr>
              <w:t xml:space="preserve">cambiar los comportamientos nocivos. </w:t>
            </w:r>
            <w:r w:rsidR="00C348D1">
              <w:rPr>
                <w:rFonts w:cs="Calibri"/>
                <w:color w:val="000000"/>
                <w:sz w:val="16"/>
                <w:szCs w:val="16"/>
              </w:rPr>
              <w:t xml:space="preserve">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¿Quién traicionó a Ana Frank?</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Discovery Civilization</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B626CE" w:rsidRDefault="00DA7621" w:rsidP="006D4E42">
            <w:pPr>
              <w:spacing w:after="0"/>
              <w:rPr>
                <w:rFonts w:cs="Calibri"/>
                <w:color w:val="000000"/>
                <w:sz w:val="16"/>
                <w:szCs w:val="16"/>
              </w:rPr>
            </w:pPr>
            <w:r>
              <w:rPr>
                <w:rFonts w:cs="Calibri"/>
                <w:color w:val="000000"/>
                <w:sz w:val="16"/>
                <w:szCs w:val="16"/>
              </w:rPr>
              <w:t xml:space="preserve">Documental </w:t>
            </w:r>
            <w:r w:rsidR="00C45D7F">
              <w:rPr>
                <w:rFonts w:cs="Calibri"/>
                <w:color w:val="000000"/>
                <w:sz w:val="16"/>
                <w:szCs w:val="16"/>
              </w:rPr>
              <w:t xml:space="preserve">que busca descubrir quién traicionó a Ana Frank y a su familia, quienes se escondían en su casa durante la ocupación alemana en la Segunda Guerra Mundial. </w:t>
            </w:r>
            <w:r w:rsidR="006D4E42">
              <w:rPr>
                <w:rFonts w:cs="Calibri"/>
                <w:color w:val="000000"/>
                <w:sz w:val="16"/>
                <w:szCs w:val="16"/>
              </w:rPr>
              <w:t>El programa se basa</w:t>
            </w:r>
            <w:r>
              <w:rPr>
                <w:rFonts w:cs="Calibri"/>
                <w:color w:val="000000"/>
                <w:sz w:val="16"/>
                <w:szCs w:val="16"/>
              </w:rPr>
              <w:t xml:space="preserve"> en la biografía de Otto F</w:t>
            </w:r>
            <w:r w:rsidR="006D4E42">
              <w:rPr>
                <w:rFonts w:cs="Calibri"/>
                <w:color w:val="000000"/>
                <w:sz w:val="16"/>
                <w:szCs w:val="16"/>
              </w:rPr>
              <w:t>rank</w:t>
            </w:r>
            <w:r>
              <w:rPr>
                <w:rFonts w:cs="Calibri"/>
                <w:color w:val="000000"/>
                <w:sz w:val="16"/>
                <w:szCs w:val="16"/>
              </w:rPr>
              <w:t xml:space="preserve"> y </w:t>
            </w:r>
            <w:r w:rsidR="006D4E42">
              <w:rPr>
                <w:rFonts w:cs="Calibri"/>
                <w:color w:val="000000"/>
                <w:sz w:val="16"/>
                <w:szCs w:val="16"/>
              </w:rPr>
              <w:t xml:space="preserve">en </w:t>
            </w:r>
            <w:r>
              <w:rPr>
                <w:rFonts w:cs="Calibri"/>
                <w:color w:val="000000"/>
                <w:sz w:val="16"/>
                <w:szCs w:val="16"/>
              </w:rPr>
              <w:t xml:space="preserve">entrevistas </w:t>
            </w:r>
            <w:r w:rsidR="006D4E42">
              <w:rPr>
                <w:rFonts w:cs="Calibri"/>
                <w:color w:val="000000"/>
                <w:sz w:val="16"/>
                <w:szCs w:val="16"/>
              </w:rPr>
              <w:t xml:space="preserve">realizadas </w:t>
            </w:r>
            <w:r w:rsidR="00C45D7F">
              <w:rPr>
                <w:rFonts w:cs="Calibri"/>
                <w:color w:val="000000"/>
                <w:sz w:val="16"/>
                <w:szCs w:val="16"/>
              </w:rPr>
              <w:t>a familiares vivos de la propia A</w:t>
            </w:r>
            <w:r w:rsidR="002B7EE4">
              <w:rPr>
                <w:rFonts w:cs="Calibri"/>
                <w:color w:val="000000"/>
                <w:sz w:val="16"/>
                <w:szCs w:val="16"/>
              </w:rPr>
              <w:t xml:space="preserve">na y de los presuntos sospechosos.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2da Guerra: Tras líneas enemigas</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7214DC" w:rsidRDefault="002B7EE4" w:rsidP="000143F8">
            <w:pPr>
              <w:spacing w:after="0"/>
              <w:rPr>
                <w:rFonts w:cs="Calibri"/>
                <w:color w:val="000000"/>
                <w:sz w:val="16"/>
                <w:szCs w:val="16"/>
              </w:rPr>
            </w:pPr>
            <w:r>
              <w:rPr>
                <w:rFonts w:cs="Calibri"/>
                <w:color w:val="000000"/>
                <w:sz w:val="16"/>
                <w:szCs w:val="16"/>
              </w:rPr>
              <w:t xml:space="preserve">Documental en el que testigos relatan el terror y la valentía de quienes estuvieron en los campos de batalla y </w:t>
            </w:r>
            <w:r w:rsidR="00487013">
              <w:rPr>
                <w:rFonts w:cs="Calibri"/>
                <w:color w:val="000000"/>
                <w:sz w:val="16"/>
                <w:szCs w:val="16"/>
              </w:rPr>
              <w:t xml:space="preserve">los frentes de la guerra más mortífera del mundo. </w:t>
            </w:r>
            <w:r w:rsidR="007656CC">
              <w:rPr>
                <w:rFonts w:cs="Calibri"/>
                <w:color w:val="000000"/>
                <w:sz w:val="16"/>
                <w:szCs w:val="16"/>
              </w:rPr>
              <w:t>Gracias a testimonios de soldados y civiles, el programa detalla cómo se desarrolló el conflicto y cómo este afectó a las naciones que participaron en él.</w:t>
            </w:r>
          </w:p>
        </w:tc>
      </w:tr>
      <w:tr w:rsidR="000143F8" w:rsidRPr="00431D7B" w:rsidTr="008201D0">
        <w:trPr>
          <w:cantSplit/>
          <w:trHeight w:val="397"/>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 xml:space="preserve">A-docufest </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EA3A32" w:rsidRDefault="009F4C40" w:rsidP="000143F8">
            <w:pPr>
              <w:spacing w:after="0"/>
              <w:rPr>
                <w:rFonts w:cs="Calibri"/>
                <w:color w:val="000000"/>
                <w:sz w:val="16"/>
                <w:szCs w:val="16"/>
              </w:rPr>
            </w:pPr>
            <w:r>
              <w:rPr>
                <w:rFonts w:cs="Calibri"/>
                <w:color w:val="000000"/>
                <w:sz w:val="16"/>
                <w:szCs w:val="16"/>
              </w:rPr>
              <w:t>Festival de documentales relacionados a la naturaleza y sociedad</w:t>
            </w:r>
            <w:r w:rsidR="0082474D">
              <w:rPr>
                <w:rFonts w:cs="Calibri"/>
                <w:color w:val="000000"/>
                <w:sz w:val="16"/>
                <w:szCs w:val="16"/>
              </w:rPr>
              <w:t>.</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Avivando el bolero</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13C</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B06F7B" w:rsidRDefault="0082474D" w:rsidP="000143F8">
            <w:pPr>
              <w:spacing w:after="0"/>
              <w:rPr>
                <w:sz w:val="16"/>
                <w:szCs w:val="16"/>
              </w:rPr>
            </w:pPr>
            <w:r>
              <w:rPr>
                <w:sz w:val="16"/>
                <w:szCs w:val="16"/>
              </w:rPr>
              <w:t xml:space="preserve">Serie documental, compuesta de cuatro episodios, enfocada en mostrar el impacto cultural del género musical del bolero en Chile. </w:t>
            </w:r>
            <w:r w:rsidR="00776E2E">
              <w:rPr>
                <w:sz w:val="16"/>
                <w:szCs w:val="16"/>
              </w:rPr>
              <w:t xml:space="preserve">A través de material de archivo y entrevistas a investigadores, productores e intérpretes abordan los años de esplendor del bolero, su variante porteña y los nuevos intérpretes del género.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Desastres mortales</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D00FFA" w:rsidRDefault="00A71E3E" w:rsidP="00272D98">
            <w:pPr>
              <w:spacing w:after="0"/>
              <w:rPr>
                <w:rFonts w:eastAsia="Times New Roman"/>
                <w:color w:val="000000"/>
                <w:sz w:val="16"/>
                <w:szCs w:val="16"/>
              </w:rPr>
            </w:pPr>
            <w:r w:rsidRPr="00A71E3E">
              <w:rPr>
                <w:rFonts w:eastAsia="Times New Roman"/>
                <w:color w:val="000000"/>
                <w:sz w:val="16"/>
                <w:szCs w:val="16"/>
              </w:rPr>
              <w:t xml:space="preserve">Con testimonios de sobrevivientes y análisis de </w:t>
            </w:r>
            <w:r w:rsidR="00272D98" w:rsidRPr="00A71E3E">
              <w:rPr>
                <w:rFonts w:eastAsia="Times New Roman"/>
                <w:color w:val="000000"/>
                <w:sz w:val="16"/>
                <w:szCs w:val="16"/>
              </w:rPr>
              <w:t xml:space="preserve">expertos, </w:t>
            </w:r>
            <w:r w:rsidR="00272D98">
              <w:rPr>
                <w:rFonts w:eastAsia="Times New Roman"/>
                <w:color w:val="000000"/>
                <w:sz w:val="16"/>
                <w:szCs w:val="16"/>
              </w:rPr>
              <w:t>el programa investiga</w:t>
            </w:r>
            <w:r w:rsidRPr="00A71E3E">
              <w:rPr>
                <w:rFonts w:eastAsia="Times New Roman"/>
                <w:color w:val="000000"/>
                <w:sz w:val="16"/>
                <w:szCs w:val="16"/>
              </w:rPr>
              <w:t xml:space="preserve"> dos de los huracanes más devastadores </w:t>
            </w:r>
            <w:r w:rsidR="00272D98">
              <w:rPr>
                <w:rFonts w:eastAsia="Times New Roman"/>
                <w:color w:val="000000"/>
                <w:sz w:val="16"/>
                <w:szCs w:val="16"/>
              </w:rPr>
              <w:t>del último</w:t>
            </w:r>
            <w:r w:rsidRPr="00A71E3E">
              <w:rPr>
                <w:rFonts w:eastAsia="Times New Roman"/>
                <w:color w:val="000000"/>
                <w:sz w:val="16"/>
                <w:szCs w:val="16"/>
              </w:rPr>
              <w:t xml:space="preserve"> tiempo: el huracán Katrina que golpeó la costa del Golfo en 2005 y el huracán María </w:t>
            </w:r>
            <w:r w:rsidR="00272D98">
              <w:rPr>
                <w:rFonts w:eastAsia="Times New Roman"/>
                <w:color w:val="000000"/>
                <w:sz w:val="16"/>
                <w:szCs w:val="16"/>
              </w:rPr>
              <w:t>que golpeó Puerto Rico en 2017.</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Día D: Memorias de guerra</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H2</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DC0352" w:rsidRDefault="00272D98" w:rsidP="000143F8">
            <w:pPr>
              <w:spacing w:after="0"/>
              <w:rPr>
                <w:sz w:val="16"/>
                <w:szCs w:val="16"/>
              </w:rPr>
            </w:pPr>
            <w:r>
              <w:rPr>
                <w:sz w:val="16"/>
                <w:szCs w:val="16"/>
              </w:rPr>
              <w:t>Programa especial que presenta los momentos claves del Día D. Con profuso material de archivo, imágenes inéditas y entrevistas a veteranos de guerra</w:t>
            </w:r>
            <w:r w:rsidR="00122CCF">
              <w:rPr>
                <w:sz w:val="16"/>
                <w:szCs w:val="16"/>
              </w:rPr>
              <w:t xml:space="preserve">, la producción muestra los hechos clave de la invasión aliada en Europa y las batallas posteriores para controlar la costa de Normandía. </w:t>
            </w:r>
            <w:r>
              <w:rPr>
                <w:sz w:val="16"/>
                <w:szCs w:val="16"/>
              </w:rPr>
              <w:t xml:space="preserve">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Ébola: Amenaza mortal</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D85398" w:rsidRDefault="009C71E2" w:rsidP="009C71E2">
            <w:pPr>
              <w:spacing w:after="0"/>
              <w:rPr>
                <w:rFonts w:eastAsia="Times New Roman"/>
                <w:color w:val="000000"/>
                <w:sz w:val="16"/>
                <w:szCs w:val="16"/>
              </w:rPr>
            </w:pPr>
            <w:r>
              <w:rPr>
                <w:rFonts w:eastAsia="Times New Roman"/>
                <w:color w:val="000000"/>
                <w:sz w:val="16"/>
                <w:szCs w:val="16"/>
              </w:rPr>
              <w:t xml:space="preserve">Producción que </w:t>
            </w:r>
            <w:r w:rsidR="00122CCF" w:rsidRPr="00122CCF">
              <w:rPr>
                <w:rFonts w:eastAsia="Times New Roman"/>
                <w:color w:val="000000"/>
                <w:sz w:val="16"/>
                <w:szCs w:val="16"/>
              </w:rPr>
              <w:t xml:space="preserve">investiga las increíbles historias de vida de aquellos </w:t>
            </w:r>
            <w:r>
              <w:rPr>
                <w:rFonts w:eastAsia="Times New Roman"/>
                <w:color w:val="000000"/>
                <w:sz w:val="16"/>
                <w:szCs w:val="16"/>
              </w:rPr>
              <w:t xml:space="preserve">que estuvieron en </w:t>
            </w:r>
            <w:r w:rsidR="00122CCF" w:rsidRPr="00122CCF">
              <w:rPr>
                <w:rFonts w:eastAsia="Times New Roman"/>
                <w:color w:val="000000"/>
                <w:sz w:val="16"/>
                <w:szCs w:val="16"/>
              </w:rPr>
              <w:t>primera línea de batalla contra el Ébola. En 2014, la peor epidemia de ébola en la historia mató a más de 11</w:t>
            </w:r>
            <w:r>
              <w:rPr>
                <w:rFonts w:eastAsia="Times New Roman"/>
                <w:color w:val="000000"/>
                <w:sz w:val="16"/>
                <w:szCs w:val="16"/>
              </w:rPr>
              <w:t xml:space="preserve"> mil</w:t>
            </w:r>
            <w:r w:rsidR="00122CCF" w:rsidRPr="00122CCF">
              <w:rPr>
                <w:rFonts w:eastAsia="Times New Roman"/>
                <w:color w:val="000000"/>
                <w:sz w:val="16"/>
                <w:szCs w:val="16"/>
              </w:rPr>
              <w:t xml:space="preserve"> personas. Ahora en 20</w:t>
            </w:r>
            <w:r>
              <w:rPr>
                <w:rFonts w:eastAsia="Times New Roman"/>
                <w:color w:val="000000"/>
                <w:sz w:val="16"/>
                <w:szCs w:val="16"/>
              </w:rPr>
              <w:t xml:space="preserve">19, ha vuelto y es necesario </w:t>
            </w:r>
            <w:r w:rsidR="003E5057">
              <w:rPr>
                <w:rFonts w:eastAsia="Times New Roman"/>
                <w:color w:val="000000"/>
                <w:sz w:val="16"/>
                <w:szCs w:val="16"/>
              </w:rPr>
              <w:t>saber si el mundo está preparado para enfrentarla.</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El destripador</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H2</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B354C9" w:rsidRPr="006C60B4" w:rsidRDefault="005E32F5" w:rsidP="00B354C9">
            <w:pPr>
              <w:spacing w:after="0"/>
              <w:rPr>
                <w:rFonts w:cs="Calibri"/>
                <w:color w:val="000000"/>
                <w:sz w:val="16"/>
                <w:szCs w:val="16"/>
              </w:rPr>
            </w:pPr>
            <w:r>
              <w:rPr>
                <w:rFonts w:cs="Calibri"/>
                <w:color w:val="000000"/>
                <w:sz w:val="16"/>
                <w:szCs w:val="16"/>
              </w:rPr>
              <w:t xml:space="preserve">El abogado californiano, Jeff Mudgett, junto al ex agente de la CIA, Amaryllis Fox, investigan la conexión entre el Dr. H. H. Holmes, considerado el primer asesino en serie de Estados Unidos – y tatarabuelo de </w:t>
            </w:r>
            <w:r w:rsidR="00B354C9">
              <w:rPr>
                <w:rFonts w:cs="Calibri"/>
                <w:color w:val="000000"/>
                <w:sz w:val="16"/>
                <w:szCs w:val="16"/>
              </w:rPr>
              <w:t xml:space="preserve">Mudgett – y Jack El Destripador, quienes eventualmente serían la misma persona.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El tornado de Joplin</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7C700B" w:rsidRDefault="00613F2B" w:rsidP="000143F8">
            <w:pPr>
              <w:spacing w:after="0"/>
              <w:rPr>
                <w:rFonts w:cs="Calibri"/>
                <w:color w:val="000000"/>
                <w:sz w:val="16"/>
                <w:szCs w:val="16"/>
              </w:rPr>
            </w:pPr>
            <w:r>
              <w:rPr>
                <w:rFonts w:cs="Calibri"/>
                <w:color w:val="000000"/>
                <w:sz w:val="16"/>
                <w:szCs w:val="16"/>
              </w:rPr>
              <w:t xml:space="preserve">Programa que recopila grabaciones de profesionales y aficionados, y recoge los testimonios </w:t>
            </w:r>
            <w:r w:rsidR="008A5F96">
              <w:rPr>
                <w:rFonts w:cs="Calibri"/>
                <w:color w:val="000000"/>
                <w:sz w:val="16"/>
                <w:szCs w:val="16"/>
              </w:rPr>
              <w:t xml:space="preserve">de quienes vivieron el tornado más mortal del </w:t>
            </w:r>
            <w:r w:rsidR="00E14A0E">
              <w:rPr>
                <w:rFonts w:cs="Calibri"/>
                <w:color w:val="000000"/>
                <w:sz w:val="16"/>
                <w:szCs w:val="16"/>
              </w:rPr>
              <w:t xml:space="preserve">último tiempo, ocurrido en 2011. A través de la voz de los sobrevivientes, se narra cómo fue </w:t>
            </w:r>
            <w:r w:rsidR="00DE48A6">
              <w:rPr>
                <w:rFonts w:cs="Calibri"/>
                <w:color w:val="000000"/>
                <w:sz w:val="16"/>
                <w:szCs w:val="16"/>
              </w:rPr>
              <w:t xml:space="preserve">la experiencia de vivir la tormenta y </w:t>
            </w:r>
            <w:r w:rsidR="000951B9">
              <w:rPr>
                <w:rFonts w:cs="Calibri"/>
                <w:color w:val="000000"/>
                <w:sz w:val="16"/>
                <w:szCs w:val="16"/>
              </w:rPr>
              <w:t xml:space="preserve">descubrir </w:t>
            </w:r>
            <w:r w:rsidR="00DE48A6">
              <w:rPr>
                <w:rFonts w:cs="Calibri"/>
                <w:color w:val="000000"/>
                <w:sz w:val="16"/>
                <w:szCs w:val="16"/>
              </w:rPr>
              <w:t xml:space="preserve">las consecuencias: 161 fallecidos y una ciudad devastada.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El universo de Stephen  Hawking</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Discovery Science</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8D633E" w:rsidRDefault="000951B9" w:rsidP="000143F8">
            <w:pPr>
              <w:spacing w:after="0"/>
              <w:rPr>
                <w:rFonts w:cs="Calibri"/>
                <w:color w:val="000000"/>
                <w:sz w:val="16"/>
                <w:szCs w:val="16"/>
              </w:rPr>
            </w:pPr>
            <w:r>
              <w:rPr>
                <w:rFonts w:cs="Calibri"/>
                <w:color w:val="000000"/>
                <w:sz w:val="16"/>
                <w:szCs w:val="16"/>
              </w:rPr>
              <w:t xml:space="preserve">Miniserie documental, compuesta de tres episodios, </w:t>
            </w:r>
            <w:r w:rsidR="00EC72F9">
              <w:rPr>
                <w:rFonts w:cs="Calibri"/>
                <w:color w:val="000000"/>
                <w:sz w:val="16"/>
                <w:szCs w:val="16"/>
              </w:rPr>
              <w:t xml:space="preserve">escrita por el físico británico Stephen Hawking. En ella, el científico habla sobre </w:t>
            </w:r>
            <w:r w:rsidR="003E26A5">
              <w:rPr>
                <w:rFonts w:cs="Calibri"/>
                <w:color w:val="000000"/>
                <w:sz w:val="16"/>
                <w:szCs w:val="16"/>
              </w:rPr>
              <w:t xml:space="preserve">sus teorías sobre la vida extraterrestre, los viajes en el tiempo, la creación y la evolución de la vida. Todo esto, es acompañado de imágenes creadas por computadora.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En busca de Amelia</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9D3FE9" w:rsidRDefault="003E26A5" w:rsidP="0020787D">
            <w:pPr>
              <w:spacing w:after="0"/>
              <w:rPr>
                <w:rFonts w:cs="Calibri"/>
                <w:color w:val="000000"/>
                <w:sz w:val="16"/>
                <w:szCs w:val="16"/>
              </w:rPr>
            </w:pPr>
            <w:r>
              <w:rPr>
                <w:rFonts w:cs="Calibri"/>
                <w:color w:val="000000"/>
                <w:sz w:val="16"/>
                <w:szCs w:val="16"/>
              </w:rPr>
              <w:t xml:space="preserve">Documental </w:t>
            </w:r>
            <w:r w:rsidR="005A5FC4">
              <w:rPr>
                <w:rFonts w:cs="Calibri"/>
                <w:color w:val="000000"/>
                <w:sz w:val="16"/>
                <w:szCs w:val="16"/>
              </w:rPr>
              <w:t xml:space="preserve">que reúne las pruebas que investigadores han recopilado durante 30 años, respecto a la desaparición de la aviadora estadounidense Amelia </w:t>
            </w:r>
            <w:r w:rsidR="00BE2898">
              <w:rPr>
                <w:rFonts w:cs="Calibri"/>
                <w:color w:val="000000"/>
                <w:sz w:val="16"/>
                <w:szCs w:val="16"/>
              </w:rPr>
              <w:t xml:space="preserve">Earhart en 1937 y poder dar con su paradero. La investigación, liderada por el Dr. Robert Ballard </w:t>
            </w:r>
            <w:r w:rsidR="0020787D">
              <w:rPr>
                <w:rFonts w:cs="Calibri"/>
                <w:color w:val="000000"/>
                <w:sz w:val="16"/>
                <w:szCs w:val="16"/>
              </w:rPr>
              <w:t xml:space="preserve">buscará los restos de la aviadora por mar y tierra. </w:t>
            </w:r>
            <w:r w:rsidR="00BE2898">
              <w:rPr>
                <w:rFonts w:cs="Calibri"/>
                <w:color w:val="000000"/>
                <w:sz w:val="16"/>
                <w:szCs w:val="16"/>
              </w:rPr>
              <w:t xml:space="preserve">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Jack Randall: Travesía salvaje</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 Wild</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9316C9" w:rsidRDefault="00F93602" w:rsidP="008F4B16">
            <w:pPr>
              <w:spacing w:after="0"/>
              <w:rPr>
                <w:rFonts w:cs="Calibri"/>
                <w:color w:val="000000"/>
                <w:sz w:val="16"/>
                <w:szCs w:val="16"/>
              </w:rPr>
            </w:pPr>
            <w:r>
              <w:rPr>
                <w:rFonts w:cs="Calibri"/>
                <w:color w:val="000000"/>
                <w:sz w:val="16"/>
                <w:szCs w:val="16"/>
              </w:rPr>
              <w:t xml:space="preserve">El aprendiz de Steve Irwin, el </w:t>
            </w:r>
            <w:r w:rsidR="008F4B16">
              <w:rPr>
                <w:rFonts w:cs="Calibri"/>
                <w:color w:val="000000"/>
                <w:sz w:val="16"/>
                <w:szCs w:val="16"/>
              </w:rPr>
              <w:t xml:space="preserve">zoólogo </w:t>
            </w:r>
            <w:r>
              <w:rPr>
                <w:rFonts w:cs="Calibri"/>
                <w:color w:val="000000"/>
                <w:sz w:val="16"/>
                <w:szCs w:val="16"/>
              </w:rPr>
              <w:t xml:space="preserve">británico Jack Randall, </w:t>
            </w:r>
            <w:r w:rsidR="00553701">
              <w:rPr>
                <w:rFonts w:cs="Calibri"/>
                <w:color w:val="000000"/>
                <w:sz w:val="16"/>
                <w:szCs w:val="16"/>
              </w:rPr>
              <w:t xml:space="preserve">se traslada hasta los lugares más inhóspitos de Australia con el objetivo de interactuar con </w:t>
            </w:r>
            <w:r w:rsidR="008F4B16">
              <w:rPr>
                <w:rFonts w:cs="Calibri"/>
                <w:color w:val="000000"/>
                <w:sz w:val="16"/>
                <w:szCs w:val="16"/>
              </w:rPr>
              <w:t xml:space="preserve">peligrosos animales, como </w:t>
            </w:r>
            <w:r w:rsidR="00553701">
              <w:rPr>
                <w:rFonts w:cs="Calibri"/>
                <w:color w:val="000000"/>
                <w:sz w:val="16"/>
                <w:szCs w:val="16"/>
              </w:rPr>
              <w:t>anacondas</w:t>
            </w:r>
            <w:r w:rsidR="008F4B16">
              <w:rPr>
                <w:rFonts w:cs="Calibri"/>
                <w:color w:val="000000"/>
                <w:sz w:val="16"/>
                <w:szCs w:val="16"/>
              </w:rPr>
              <w:t xml:space="preserve"> y</w:t>
            </w:r>
            <w:r w:rsidR="00553701">
              <w:rPr>
                <w:rFonts w:cs="Calibri"/>
                <w:color w:val="000000"/>
                <w:sz w:val="16"/>
                <w:szCs w:val="16"/>
              </w:rPr>
              <w:t xml:space="preserve"> cocodrilos</w:t>
            </w:r>
            <w:r w:rsidR="008F4B16">
              <w:rPr>
                <w:rFonts w:cs="Calibri"/>
                <w:color w:val="000000"/>
                <w:sz w:val="16"/>
                <w:szCs w:val="16"/>
              </w:rPr>
              <w:t xml:space="preserve">, pero también para buscar fascinantes especies </w:t>
            </w:r>
            <w:r w:rsidR="00A4098C">
              <w:rPr>
                <w:rFonts w:cs="Calibri"/>
                <w:color w:val="000000"/>
                <w:sz w:val="16"/>
                <w:szCs w:val="16"/>
              </w:rPr>
              <w:t>pocas veces vistas.</w:t>
            </w:r>
            <w:r w:rsidR="00553701">
              <w:rPr>
                <w:rFonts w:cs="Calibri"/>
                <w:color w:val="000000"/>
                <w:sz w:val="16"/>
                <w:szCs w:val="16"/>
              </w:rPr>
              <w:t xml:space="preserve">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Jirafa: El gigante africano</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 Wild</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A8438D" w:rsidRDefault="00A4098C" w:rsidP="00205725">
            <w:pPr>
              <w:spacing w:after="0"/>
              <w:rPr>
                <w:rFonts w:cs="Calibri"/>
                <w:color w:val="000000"/>
                <w:sz w:val="16"/>
                <w:szCs w:val="16"/>
              </w:rPr>
            </w:pPr>
            <w:r>
              <w:rPr>
                <w:rFonts w:cs="Calibri"/>
                <w:color w:val="000000"/>
                <w:sz w:val="16"/>
                <w:szCs w:val="16"/>
              </w:rPr>
              <w:t xml:space="preserve">Documental </w:t>
            </w:r>
            <w:r w:rsidR="00205725">
              <w:rPr>
                <w:rFonts w:cs="Calibri"/>
                <w:color w:val="000000"/>
                <w:sz w:val="16"/>
                <w:szCs w:val="16"/>
              </w:rPr>
              <w:t xml:space="preserve">que se centra en el animal más alto del mundo: la jirafa. A través de una nueva perspectiva, la producción revela nuevos datos sobre la vida secreta de este ícono africano, desde las jirafas de Kenia hasta las del desierto de Namibia.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La avalancha de tornados de 2011</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F54104" w:rsidRDefault="00205725" w:rsidP="000143F8">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w:t>
            </w:r>
            <w:r w:rsidR="00207EF3">
              <w:rPr>
                <w:rFonts w:asciiTheme="minorHAnsi" w:eastAsia="Times New Roman" w:hAnsiTheme="minorHAnsi" w:cstheme="minorHAnsi"/>
                <w:color w:val="000000"/>
                <w:sz w:val="16"/>
                <w:szCs w:val="16"/>
              </w:rPr>
              <w:t xml:space="preserve">rograma especial que aborda cuando en abril de 2011, más de cien tornados azotaron desde Oklahoma hasta Carolina del Norte, en Estados Unidos, dejando a cientos de fallecidos y todo el sur del país devastado. </w:t>
            </w:r>
            <w:r w:rsidR="005B6BB5">
              <w:rPr>
                <w:rFonts w:asciiTheme="minorHAnsi" w:eastAsia="Times New Roman" w:hAnsiTheme="minorHAnsi" w:cstheme="minorHAnsi"/>
                <w:color w:val="000000"/>
                <w:sz w:val="16"/>
                <w:szCs w:val="16"/>
              </w:rPr>
              <w:t xml:space="preserve">Mediante docenas de videos, profesionales y aficionados, el programa cuenta la historia de este terrible acontecimiento.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La biblia prohibida</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H2</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627855" w:rsidRDefault="00434261" w:rsidP="00434261">
            <w:pPr>
              <w:spacing w:after="0"/>
              <w:rPr>
                <w:rFonts w:cs="Calibri"/>
                <w:color w:val="000000"/>
                <w:sz w:val="16"/>
                <w:szCs w:val="16"/>
              </w:rPr>
            </w:pPr>
            <w:r>
              <w:rPr>
                <w:rFonts w:cs="Calibri"/>
                <w:color w:val="000000"/>
                <w:sz w:val="16"/>
                <w:szCs w:val="16"/>
              </w:rPr>
              <w:t>Programa que explora todas aquellas preguntas que representan un tabú religioso, desde los orígenes de la creencia de Satanás, pasando por el lado oscuro de la Virgen María, hasta los evangelios prohibidos y las profecías del final de los tiempos.</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La revolución de los videojuegos</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History Channel</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D85D00" w:rsidRDefault="00434261" w:rsidP="00D3158C">
            <w:pPr>
              <w:spacing w:after="0"/>
              <w:rPr>
                <w:rFonts w:cs="Calibri"/>
                <w:color w:val="000000"/>
                <w:sz w:val="16"/>
                <w:szCs w:val="16"/>
              </w:rPr>
            </w:pPr>
            <w:r>
              <w:rPr>
                <w:rFonts w:cs="Calibri"/>
                <w:color w:val="000000"/>
                <w:sz w:val="16"/>
                <w:szCs w:val="16"/>
              </w:rPr>
              <w:t>D</w:t>
            </w:r>
            <w:r w:rsidR="00D3158C">
              <w:rPr>
                <w:rFonts w:cs="Calibri"/>
                <w:color w:val="000000"/>
                <w:sz w:val="16"/>
                <w:szCs w:val="16"/>
              </w:rPr>
              <w:t xml:space="preserve">ocumental sobre el origen y </w:t>
            </w:r>
            <w:r>
              <w:rPr>
                <w:rFonts w:cs="Calibri"/>
                <w:color w:val="000000"/>
                <w:sz w:val="16"/>
                <w:szCs w:val="16"/>
              </w:rPr>
              <w:t>evolución de la multimillonaria industria de los videojuegos</w:t>
            </w:r>
            <w:r w:rsidR="00D3158C">
              <w:rPr>
                <w:rFonts w:cs="Calibri"/>
                <w:color w:val="000000"/>
                <w:sz w:val="16"/>
                <w:szCs w:val="16"/>
              </w:rPr>
              <w:t xml:space="preserve">. Cincuenta años de tradiciones, espionaje industrial y promesas de riquezas inimaginables contados por sus propios protagonistas: programadores, ingenieros y magnates que dominan la industria. </w:t>
            </w:r>
          </w:p>
        </w:tc>
      </w:tr>
      <w:tr w:rsidR="000143F8" w:rsidRPr="00431D7B" w:rsidTr="008201D0">
        <w:trPr>
          <w:cantSplit/>
          <w:trHeight w:val="680"/>
        </w:trPr>
        <w:tc>
          <w:tcPr>
            <w:tcW w:w="1531" w:type="dxa"/>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La verdad de la llegada a la Luna</w:t>
            </w:r>
          </w:p>
        </w:tc>
        <w:tc>
          <w:tcPr>
            <w:tcW w:w="847" w:type="dxa"/>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Discovery Science</w:t>
            </w:r>
          </w:p>
        </w:tc>
        <w:tc>
          <w:tcPr>
            <w:tcW w:w="662" w:type="dxa"/>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shd w:val="clear" w:color="auto" w:fill="auto"/>
            <w:vAlign w:val="center"/>
          </w:tcPr>
          <w:p w:rsidR="000143F8" w:rsidRPr="001F3181" w:rsidRDefault="00800947" w:rsidP="007F77C9">
            <w:pPr>
              <w:spacing w:after="0"/>
              <w:rPr>
                <w:rFonts w:eastAsia="Times New Roman"/>
                <w:color w:val="000000"/>
                <w:sz w:val="16"/>
                <w:szCs w:val="16"/>
              </w:rPr>
            </w:pPr>
            <w:r>
              <w:rPr>
                <w:rFonts w:eastAsia="Times New Roman"/>
                <w:color w:val="000000"/>
                <w:sz w:val="16"/>
                <w:szCs w:val="16"/>
              </w:rPr>
              <w:t>Documental que busca desacreditar las teorías conspirativas que rondan el primer alunizaje, como por ejemplo, si realmente los astronautas del Apolo 11 llegaron a la Luna o fue un engaño elaborado por la Nasa para satisfacer demandas pol</w:t>
            </w:r>
            <w:r w:rsidR="00EC04B3">
              <w:rPr>
                <w:rFonts w:eastAsia="Times New Roman"/>
                <w:color w:val="000000"/>
                <w:sz w:val="16"/>
                <w:szCs w:val="16"/>
              </w:rPr>
              <w:t>íticas, entre otras.</w:t>
            </w:r>
          </w:p>
        </w:tc>
      </w:tr>
      <w:tr w:rsidR="000143F8" w:rsidRPr="00F54104"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lastRenderedPageBreak/>
              <w:t>Metrópolis salvajes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Animal Planet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50007A" w:rsidRDefault="00CB40B7" w:rsidP="00D728F2">
            <w:pPr>
              <w:spacing w:after="0"/>
              <w:rPr>
                <w:rFonts w:eastAsia="Times New Roman"/>
                <w:color w:val="000000"/>
                <w:sz w:val="16"/>
                <w:szCs w:val="16"/>
              </w:rPr>
            </w:pPr>
            <w:r>
              <w:rPr>
                <w:rFonts w:eastAsia="Times New Roman"/>
                <w:color w:val="000000"/>
                <w:sz w:val="16"/>
                <w:szCs w:val="16"/>
              </w:rPr>
              <w:t xml:space="preserve">Serie que explora el lado más salvaje de distintas urbes desde la perspectiva de los animales que viven en ellas. A lo largo de tres episodios, la producción recorre diversos lugares del planeta </w:t>
            </w:r>
            <w:r w:rsidR="00D728F2">
              <w:rPr>
                <w:rFonts w:eastAsia="Times New Roman"/>
                <w:color w:val="000000"/>
                <w:sz w:val="16"/>
                <w:szCs w:val="16"/>
              </w:rPr>
              <w:t xml:space="preserve">para descubrir cómo cohabitan los animales y los humanos. </w:t>
            </w:r>
          </w:p>
        </w:tc>
      </w:tr>
      <w:tr w:rsidR="000143F8" w:rsidRPr="00627855"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Milagros decodificados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H2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50007A" w:rsidRDefault="00D728F2" w:rsidP="000400C8">
            <w:pPr>
              <w:spacing w:after="0"/>
              <w:rPr>
                <w:rFonts w:eastAsia="Times New Roman"/>
                <w:color w:val="000000"/>
                <w:sz w:val="16"/>
                <w:szCs w:val="16"/>
              </w:rPr>
            </w:pPr>
            <w:r>
              <w:rPr>
                <w:rFonts w:eastAsia="Times New Roman"/>
                <w:color w:val="000000"/>
                <w:sz w:val="16"/>
                <w:szCs w:val="16"/>
              </w:rPr>
              <w:t xml:space="preserve">Serie </w:t>
            </w:r>
            <w:r w:rsidR="000400C8">
              <w:rPr>
                <w:rFonts w:eastAsia="Times New Roman"/>
                <w:color w:val="000000"/>
                <w:sz w:val="16"/>
                <w:szCs w:val="16"/>
              </w:rPr>
              <w:t xml:space="preserve">que cuenta diversas historias, a través de la voz de sus propios protagonistas, </w:t>
            </w:r>
            <w:r w:rsidR="00E01AB1">
              <w:rPr>
                <w:rFonts w:eastAsia="Times New Roman"/>
                <w:color w:val="000000"/>
                <w:sz w:val="16"/>
                <w:szCs w:val="16"/>
              </w:rPr>
              <w:t xml:space="preserve">respecto a sanaciones inexplicables, cadáveres que nunca se descomponen, personas que cargan en sus cuerpos los estigmas de Cristo o imágenes religiosas que lloran, entre otros insólitos hechos y que son analizados por expertos. </w:t>
            </w:r>
          </w:p>
        </w:tc>
      </w:tr>
      <w:tr w:rsidR="000143F8" w:rsidRPr="00D85D00"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Nazca: Nueva evidencia</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50007A" w:rsidRDefault="006C1FF1" w:rsidP="009850FB">
            <w:pPr>
              <w:spacing w:after="0"/>
              <w:rPr>
                <w:rFonts w:eastAsia="Times New Roman"/>
                <w:color w:val="000000"/>
                <w:sz w:val="16"/>
                <w:szCs w:val="16"/>
              </w:rPr>
            </w:pPr>
            <w:r>
              <w:rPr>
                <w:rFonts w:eastAsia="Times New Roman"/>
                <w:color w:val="000000"/>
                <w:sz w:val="16"/>
                <w:szCs w:val="16"/>
              </w:rPr>
              <w:t>Documental que muestra el trabajo de arqueólogos que descubrieron, a través de datos obtenidos con satélites y drones, nuevas líneas de Nazca y docenas de otros enigmáticos geoglifos tallados en la tierra. L</w:t>
            </w:r>
            <w:r w:rsidR="009850FB">
              <w:rPr>
                <w:rFonts w:eastAsia="Times New Roman"/>
                <w:color w:val="000000"/>
                <w:sz w:val="16"/>
                <w:szCs w:val="16"/>
              </w:rPr>
              <w:t xml:space="preserve">a línea recién descubierta consiste en varias líneas rectas sin un patrón discernible que mantiene en vilo a los expertos. </w:t>
            </w:r>
          </w:p>
        </w:tc>
      </w:tr>
      <w:tr w:rsidR="000143F8" w:rsidRPr="0050007A"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Océanos de plástico</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Discovery Channel</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922A3D" w:rsidRDefault="009850FB" w:rsidP="000143F8">
            <w:pPr>
              <w:spacing w:after="0"/>
              <w:rPr>
                <w:rFonts w:eastAsia="Times New Roman"/>
                <w:color w:val="000000"/>
                <w:sz w:val="16"/>
                <w:szCs w:val="16"/>
              </w:rPr>
            </w:pPr>
            <w:r>
              <w:rPr>
                <w:rFonts w:eastAsia="Times New Roman"/>
                <w:color w:val="000000"/>
                <w:sz w:val="16"/>
                <w:szCs w:val="16"/>
              </w:rPr>
              <w:t>D</w:t>
            </w:r>
            <w:r w:rsidR="0053081E">
              <w:rPr>
                <w:rFonts w:eastAsia="Times New Roman"/>
                <w:color w:val="000000"/>
                <w:sz w:val="16"/>
                <w:szCs w:val="16"/>
              </w:rPr>
              <w:t>ocumental dirigido por Craig Leeson, que muestra los devastadores efectos de la contaminación del plástico en nuestros océanos. Durante cuatro años un equipo de especialistas estudiaron y grabaron las graves consecuencias ambientales del uso abusivo e irresponsable que los humanos hacemos de este material.</w:t>
            </w:r>
          </w:p>
        </w:tc>
      </w:tr>
      <w:tr w:rsidR="000143F8" w:rsidRPr="0050007A"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 xml:space="preserve">Océanos profundos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50007A" w:rsidRDefault="007C65EF" w:rsidP="008C4A14">
            <w:pPr>
              <w:spacing w:after="0"/>
              <w:rPr>
                <w:rFonts w:eastAsia="Times New Roman"/>
                <w:color w:val="000000"/>
                <w:sz w:val="16"/>
                <w:szCs w:val="16"/>
              </w:rPr>
            </w:pPr>
            <w:r>
              <w:rPr>
                <w:rFonts w:eastAsia="Times New Roman"/>
                <w:color w:val="000000"/>
                <w:sz w:val="16"/>
                <w:szCs w:val="16"/>
              </w:rPr>
              <w:t xml:space="preserve">Documental que explora la vida submarina </w:t>
            </w:r>
            <w:r w:rsidR="008C4A14">
              <w:rPr>
                <w:rFonts w:eastAsia="Times New Roman"/>
                <w:color w:val="000000"/>
                <w:sz w:val="16"/>
                <w:szCs w:val="16"/>
              </w:rPr>
              <w:t xml:space="preserve">del mar del sur, hogar de extrañas y gigantescas criaturas marinas. </w:t>
            </w:r>
            <w:r w:rsidRPr="007C65EF">
              <w:rPr>
                <w:rFonts w:eastAsia="Times New Roman"/>
                <w:color w:val="000000"/>
                <w:sz w:val="16"/>
                <w:szCs w:val="16"/>
              </w:rPr>
              <w:t>Con sumergibles equipados con cámaras de última generación, los biólogos marinos explorarán uno de los lu</w:t>
            </w:r>
            <w:r w:rsidR="008C4A14">
              <w:rPr>
                <w:rFonts w:eastAsia="Times New Roman"/>
                <w:color w:val="000000"/>
                <w:sz w:val="16"/>
                <w:szCs w:val="16"/>
              </w:rPr>
              <w:t xml:space="preserve">gares más exóticos del planeta, </w:t>
            </w:r>
            <w:r w:rsidRPr="007C65EF">
              <w:rPr>
                <w:rFonts w:eastAsia="Times New Roman"/>
                <w:color w:val="000000"/>
                <w:sz w:val="16"/>
                <w:szCs w:val="16"/>
              </w:rPr>
              <w:t xml:space="preserve">un mundo inalcanzable </w:t>
            </w:r>
            <w:r w:rsidR="008C4A14">
              <w:rPr>
                <w:rFonts w:eastAsia="Times New Roman"/>
                <w:color w:val="000000"/>
                <w:sz w:val="16"/>
                <w:szCs w:val="16"/>
              </w:rPr>
              <w:t>y hostil oculto debajo de hielo.</w:t>
            </w:r>
          </w:p>
        </w:tc>
      </w:tr>
      <w:tr w:rsidR="000143F8" w:rsidRPr="0050007A"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Proyecto CAT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Animal Planet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635B2" w:rsidRDefault="00866978" w:rsidP="00866978">
            <w:pPr>
              <w:spacing w:after="0"/>
              <w:rPr>
                <w:rFonts w:eastAsia="Times New Roman"/>
                <w:color w:val="000000"/>
                <w:sz w:val="16"/>
                <w:szCs w:val="16"/>
              </w:rPr>
            </w:pPr>
            <w:r>
              <w:rPr>
                <w:rFonts w:eastAsia="Times New Roman"/>
                <w:color w:val="000000"/>
                <w:sz w:val="16"/>
                <w:szCs w:val="16"/>
              </w:rPr>
              <w:t xml:space="preserve">Documental que cuenta la historia de dos </w:t>
            </w:r>
            <w:r w:rsidRPr="00866978">
              <w:rPr>
                <w:rFonts w:eastAsia="Times New Roman"/>
                <w:color w:val="000000"/>
                <w:sz w:val="16"/>
                <w:szCs w:val="16"/>
              </w:rPr>
              <w:t xml:space="preserve">hombres increíbles, Kailash Sankhala </w:t>
            </w:r>
            <w:r>
              <w:rPr>
                <w:rFonts w:eastAsia="Times New Roman"/>
                <w:color w:val="000000"/>
                <w:sz w:val="16"/>
                <w:szCs w:val="16"/>
              </w:rPr>
              <w:t xml:space="preserve">y </w:t>
            </w:r>
            <w:r w:rsidRPr="00866978">
              <w:rPr>
                <w:rFonts w:eastAsia="Times New Roman"/>
                <w:color w:val="000000"/>
                <w:sz w:val="16"/>
                <w:szCs w:val="16"/>
              </w:rPr>
              <w:t>Pavel Fomenko</w:t>
            </w:r>
            <w:r>
              <w:rPr>
                <w:rFonts w:eastAsia="Times New Roman"/>
                <w:color w:val="000000"/>
                <w:sz w:val="16"/>
                <w:szCs w:val="16"/>
              </w:rPr>
              <w:t>,</w:t>
            </w:r>
            <w:r w:rsidRPr="00866978">
              <w:rPr>
                <w:rFonts w:eastAsia="Times New Roman"/>
                <w:color w:val="000000"/>
                <w:sz w:val="16"/>
                <w:szCs w:val="16"/>
              </w:rPr>
              <w:t xml:space="preserve"> nacidos con una generación y un mundo de diferencia, que dedicaron su vida a modificar el destino de los tigres salvajes recurriendo a su extraordinaria fuerza de voluntad y determinación.</w:t>
            </w:r>
          </w:p>
        </w:tc>
      </w:tr>
      <w:tr w:rsidR="000143F8" w:rsidRPr="001F3181"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 xml:space="preserve">Puerto Rico: Sobreviviendo </w:t>
            </w:r>
            <w:r w:rsidR="008A351F">
              <w:rPr>
                <w:b/>
                <w:i/>
                <w:sz w:val="16"/>
                <w:szCs w:val="16"/>
                <w:lang w:val="es-ES" w:eastAsia="es-ES"/>
              </w:rPr>
              <w:t xml:space="preserve">a </w:t>
            </w:r>
            <w:r w:rsidRPr="00CD45C3">
              <w:rPr>
                <w:b/>
                <w:i/>
                <w:sz w:val="16"/>
                <w:szCs w:val="16"/>
                <w:lang w:val="es-ES" w:eastAsia="es-ES"/>
              </w:rPr>
              <w:t>María</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1F3181" w:rsidRDefault="008A351F" w:rsidP="00253294">
            <w:pPr>
              <w:spacing w:after="0"/>
              <w:rPr>
                <w:rFonts w:eastAsia="Times New Roman"/>
                <w:color w:val="000000"/>
                <w:sz w:val="16"/>
                <w:szCs w:val="16"/>
              </w:rPr>
            </w:pPr>
            <w:r>
              <w:rPr>
                <w:rFonts w:eastAsia="Times New Roman"/>
                <w:color w:val="000000"/>
                <w:sz w:val="16"/>
                <w:szCs w:val="16"/>
              </w:rPr>
              <w:t>Documental que registra cómo Puerto Rico vivió en 2017 uno de sus momentos más críticos, al ser golpeado por el huracán María, que dejó millonarios destrozos</w:t>
            </w:r>
            <w:r w:rsidR="00253294">
              <w:rPr>
                <w:rFonts w:eastAsia="Times New Roman"/>
                <w:color w:val="000000"/>
                <w:sz w:val="16"/>
                <w:szCs w:val="16"/>
              </w:rPr>
              <w:t xml:space="preserve">, más de tres mil personas fallecidas y graves consecuencias económicas para su población. </w:t>
            </w:r>
          </w:p>
        </w:tc>
      </w:tr>
      <w:tr w:rsidR="000143F8" w:rsidRPr="0050007A"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Secretos de Petra</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EB715E"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50007A" w:rsidRDefault="00640C2A" w:rsidP="000143F8">
            <w:pPr>
              <w:spacing w:after="0"/>
              <w:rPr>
                <w:rFonts w:eastAsia="Times New Roman"/>
                <w:color w:val="000000"/>
                <w:sz w:val="16"/>
                <w:szCs w:val="16"/>
              </w:rPr>
            </w:pPr>
            <w:r>
              <w:rPr>
                <w:rFonts w:eastAsia="Times New Roman"/>
                <w:color w:val="000000"/>
                <w:sz w:val="16"/>
                <w:szCs w:val="16"/>
              </w:rPr>
              <w:t xml:space="preserve">Documental que intenta resolver las dudas que surgen de la construcción de la antigua ciudad de Petra, ubicada en el corazón del desierto de Jordania. Expertos buscan develar cómo los nabateos lograron dicha pericia arquitectónica hace más de dos mil años. </w:t>
            </w:r>
          </w:p>
        </w:tc>
      </w:tr>
      <w:tr w:rsidR="000143F8" w:rsidRPr="0050007A" w:rsidTr="008201D0">
        <w:trPr>
          <w:cantSplit/>
          <w:trHeight w:val="68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CD45C3" w:rsidRDefault="000143F8" w:rsidP="000143F8">
            <w:pPr>
              <w:spacing w:after="0"/>
              <w:jc w:val="center"/>
              <w:rPr>
                <w:b/>
                <w:i/>
                <w:sz w:val="16"/>
                <w:szCs w:val="16"/>
                <w:lang w:val="es-ES" w:eastAsia="es-ES"/>
              </w:rPr>
            </w:pPr>
            <w:r w:rsidRPr="00CD45C3">
              <w:rPr>
                <w:b/>
                <w:i/>
                <w:sz w:val="16"/>
                <w:szCs w:val="16"/>
                <w:lang w:val="es-ES" w:eastAsia="es-ES"/>
              </w:rPr>
              <w:t>Vive nórdico</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sz w:val="16"/>
                <w:szCs w:val="16"/>
                <w:lang w:val="es-ES" w:eastAsia="es-ES"/>
              </w:rPr>
            </w:pPr>
            <w:r>
              <w:rPr>
                <w:sz w:val="16"/>
                <w:szCs w:val="16"/>
                <w:lang w:val="es-ES" w:eastAsia="es-ES"/>
              </w:rPr>
              <w:t>13C</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Default="000143F8" w:rsidP="000143F8">
            <w:pPr>
              <w:spacing w:after="0"/>
              <w:jc w:val="center"/>
              <w:rPr>
                <w:rFonts w:eastAsia="Times New Roman"/>
                <w:color w:val="000000"/>
                <w:sz w:val="16"/>
                <w:szCs w:val="16"/>
              </w:rPr>
            </w:pPr>
            <w:r>
              <w:rPr>
                <w:rFonts w:eastAsia="Times New Roman"/>
                <w:color w:val="000000"/>
                <w:sz w:val="16"/>
                <w:szCs w:val="16"/>
              </w:rPr>
              <w:t>Sí</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rsidR="000143F8" w:rsidRPr="0050007A" w:rsidRDefault="00640C2A" w:rsidP="000143F8">
            <w:pPr>
              <w:spacing w:after="0"/>
              <w:rPr>
                <w:rFonts w:eastAsia="Times New Roman"/>
                <w:color w:val="000000"/>
                <w:sz w:val="16"/>
                <w:szCs w:val="16"/>
              </w:rPr>
            </w:pPr>
            <w:r>
              <w:rPr>
                <w:rFonts w:eastAsia="Times New Roman"/>
                <w:color w:val="000000"/>
                <w:sz w:val="16"/>
                <w:szCs w:val="16"/>
              </w:rPr>
              <w:t xml:space="preserve">Programa conducido por el chef Carlo Von </w:t>
            </w:r>
            <w:r w:rsidR="00726077" w:rsidRPr="00726077">
              <w:rPr>
                <w:rFonts w:eastAsia="Times New Roman"/>
                <w:color w:val="000000"/>
                <w:sz w:val="16"/>
                <w:szCs w:val="16"/>
              </w:rPr>
              <w:t>Mühlenbrock</w:t>
            </w:r>
            <w:r w:rsidR="0035764E">
              <w:rPr>
                <w:rFonts w:eastAsia="Times New Roman"/>
                <w:color w:val="000000"/>
                <w:sz w:val="16"/>
                <w:szCs w:val="16"/>
              </w:rPr>
              <w:t xml:space="preserve">, quien viaja a los países nórdicos con el objetivo de explorar cómo vivir una vida sana y sustentable, producir y consumir alimentos saludables, asequibles y sostenibles, a través de la experiencia de los habitantes de Dinamarca, Finlandia, Noruega y Suecia. </w:t>
            </w:r>
          </w:p>
        </w:tc>
      </w:tr>
      <w:bookmarkEnd w:id="8"/>
    </w:tbl>
    <w:p w:rsidR="00F67C40" w:rsidRDefault="00F67C40" w:rsidP="004B2587">
      <w:pPr>
        <w:spacing w:before="240" w:after="0"/>
        <w:ind w:right="283"/>
        <w:jc w:val="center"/>
        <w:rPr>
          <w:b/>
          <w:sz w:val="24"/>
          <w:szCs w:val="24"/>
          <w:highlight w:val="yellow"/>
        </w:rPr>
      </w:pPr>
    </w:p>
    <w:p w:rsidR="000E2053" w:rsidRDefault="000E2053"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1F26CE" w:rsidRDefault="001F26CE" w:rsidP="004B2587">
      <w:pPr>
        <w:spacing w:before="240" w:after="0"/>
        <w:ind w:right="283"/>
        <w:jc w:val="center"/>
        <w:rPr>
          <w:b/>
          <w:sz w:val="24"/>
          <w:szCs w:val="24"/>
          <w:highlight w:val="yellow"/>
        </w:rPr>
      </w:pPr>
    </w:p>
    <w:p w:rsidR="0062673A" w:rsidRDefault="0062673A" w:rsidP="004B2587">
      <w:pPr>
        <w:spacing w:before="240" w:after="0"/>
        <w:ind w:right="283"/>
        <w:jc w:val="center"/>
        <w:rPr>
          <w:b/>
          <w:sz w:val="24"/>
          <w:szCs w:val="24"/>
          <w:highlight w:val="yellow"/>
        </w:rPr>
      </w:pPr>
    </w:p>
    <w:p w:rsidR="004B2587" w:rsidRPr="00BE61CA" w:rsidRDefault="004B2587" w:rsidP="004B2587">
      <w:pPr>
        <w:spacing w:before="240" w:after="0"/>
        <w:ind w:right="283"/>
        <w:jc w:val="center"/>
        <w:rPr>
          <w:rFonts w:ascii="Cambria" w:eastAsia="Times New Roman" w:hAnsi="Cambria"/>
          <w:lang w:eastAsia="en-US" w:bidi="en-US"/>
        </w:rPr>
      </w:pPr>
      <w:r w:rsidRPr="00B5225B">
        <w:rPr>
          <w:b/>
          <w:sz w:val="24"/>
          <w:szCs w:val="24"/>
        </w:rPr>
        <w:lastRenderedPageBreak/>
        <w:t>PROGRAMACIÓN INFORMADA POR CONCESIONARIOS REGIONALES</w:t>
      </w:r>
    </w:p>
    <w:p w:rsidR="004B2587" w:rsidRPr="00BE61CA" w:rsidRDefault="004B2587" w:rsidP="004B2587">
      <w:pPr>
        <w:spacing w:after="0"/>
        <w:rPr>
          <w:b/>
          <w:sz w:val="24"/>
          <w:szCs w:val="24"/>
        </w:rPr>
      </w:pPr>
    </w:p>
    <w:p w:rsidR="004B2587" w:rsidRPr="00BE61CA" w:rsidRDefault="004B2587" w:rsidP="004B2587">
      <w:pPr>
        <w:spacing w:after="0"/>
        <w:rPr>
          <w:b/>
          <w:sz w:val="24"/>
          <w:szCs w:val="24"/>
        </w:rPr>
      </w:pPr>
    </w:p>
    <w:p w:rsidR="004B2587" w:rsidRPr="00BE61CA" w:rsidRDefault="001F26CE" w:rsidP="004B2587">
      <w:pPr>
        <w:pBdr>
          <w:top w:val="single" w:sz="4" w:space="1" w:color="auto"/>
          <w:bottom w:val="single" w:sz="18" w:space="1" w:color="auto"/>
        </w:pBdr>
        <w:ind w:right="48"/>
        <w:rPr>
          <w:rFonts w:eastAsia="Times New Roman"/>
          <w:b/>
          <w:sz w:val="24"/>
          <w:szCs w:val="24"/>
          <w:lang w:bidi="en-US"/>
        </w:rPr>
      </w:pPr>
      <w:r w:rsidRPr="00B5225B">
        <w:rPr>
          <w:rFonts w:eastAsia="Times New Roman"/>
          <w:b/>
          <w:sz w:val="24"/>
          <w:szCs w:val="24"/>
          <w:lang w:bidi="en-US"/>
        </w:rPr>
        <w:t>UNIVERSIDAD AUTÓNOMA TELEVISIÓN</w:t>
      </w:r>
    </w:p>
    <w:p w:rsidR="00BE61CA" w:rsidRDefault="004B2587" w:rsidP="00BE61CA">
      <w:pPr>
        <w:spacing w:before="240" w:line="276" w:lineRule="auto"/>
        <w:rPr>
          <w:rFonts w:eastAsia="Times New Roman"/>
          <w:lang w:bidi="en-US"/>
        </w:rPr>
      </w:pPr>
      <w:r w:rsidRPr="00B5225B">
        <w:rPr>
          <w:rFonts w:eastAsia="Times New Roman"/>
          <w:lang w:val="es-ES" w:eastAsia="en-US" w:bidi="en-US"/>
        </w:rPr>
        <w:t xml:space="preserve">En el mes de </w:t>
      </w:r>
      <w:r w:rsidR="001F26CE" w:rsidRPr="00B5225B">
        <w:rPr>
          <w:rFonts w:eastAsia="Times New Roman"/>
          <w:lang w:val="es-ES" w:eastAsia="en-US" w:bidi="en-US"/>
        </w:rPr>
        <w:t>octubre</w:t>
      </w:r>
      <w:r w:rsidRPr="00B5225B">
        <w:rPr>
          <w:rFonts w:eastAsia="Times New Roman"/>
          <w:lang w:val="es-ES" w:eastAsia="en-US" w:bidi="en-US"/>
        </w:rPr>
        <w:t xml:space="preserve">, el canal informó </w:t>
      </w:r>
      <w:r w:rsidR="005C51CF" w:rsidRPr="00B5225B">
        <w:rPr>
          <w:rFonts w:eastAsia="Times New Roman"/>
          <w:lang w:val="es-ES" w:eastAsia="en-US" w:bidi="en-US"/>
        </w:rPr>
        <w:t>tres</w:t>
      </w:r>
      <w:r w:rsidRPr="00B5225B">
        <w:rPr>
          <w:rFonts w:eastAsia="Times New Roman"/>
          <w:lang w:val="es-ES" w:eastAsia="en-US" w:bidi="en-US"/>
        </w:rPr>
        <w:t xml:space="preserve"> programa</w:t>
      </w:r>
      <w:r w:rsidR="002D450E" w:rsidRPr="00B5225B">
        <w:rPr>
          <w:rFonts w:eastAsia="Times New Roman"/>
          <w:lang w:val="es-ES" w:eastAsia="en-US" w:bidi="en-US"/>
        </w:rPr>
        <w:t>s</w:t>
      </w:r>
      <w:r w:rsidRPr="00B5225B">
        <w:rPr>
          <w:rFonts w:eastAsia="Times New Roman"/>
          <w:lang w:val="es-ES" w:eastAsia="en-US" w:bidi="en-US"/>
        </w:rPr>
        <w:t xml:space="preserve"> como </w:t>
      </w:r>
      <w:r w:rsidR="002D450E" w:rsidRPr="00B5225B">
        <w:rPr>
          <w:rFonts w:eastAsia="Times New Roman"/>
          <w:lang w:val="es-ES" w:eastAsia="en-US" w:bidi="en-US"/>
        </w:rPr>
        <w:t>parte de su programación cultural</w:t>
      </w:r>
      <w:r w:rsidR="005C51CF" w:rsidRPr="00B5225B">
        <w:rPr>
          <w:rFonts w:eastAsia="Times New Roman"/>
          <w:lang w:val="es-ES" w:eastAsia="en-US" w:bidi="en-US"/>
        </w:rPr>
        <w:t xml:space="preserve">: </w:t>
      </w:r>
      <w:r w:rsidR="00C22433" w:rsidRPr="00B5225B">
        <w:rPr>
          <w:rFonts w:eastAsia="Times New Roman"/>
          <w:b/>
          <w:i/>
          <w:lang w:val="es-ES" w:eastAsia="en-US" w:bidi="en-US"/>
        </w:rPr>
        <w:t xml:space="preserve">Dulce Patria; Vagamundo </w:t>
      </w:r>
      <w:r w:rsidR="00D216A7" w:rsidRPr="00B5225B">
        <w:rPr>
          <w:rFonts w:eastAsia="Times New Roman"/>
          <w:lang w:val="es-ES" w:eastAsia="en-US" w:bidi="en-US"/>
        </w:rPr>
        <w:t xml:space="preserve">y </w:t>
      </w:r>
      <w:r w:rsidR="00C22433" w:rsidRPr="00B5225B">
        <w:rPr>
          <w:rFonts w:eastAsia="Times New Roman"/>
          <w:b/>
          <w:i/>
          <w:lang w:val="es-ES" w:eastAsia="en-US" w:bidi="en-US"/>
        </w:rPr>
        <w:t>Txawün TV</w:t>
      </w:r>
      <w:r w:rsidR="00C22433" w:rsidRPr="00B5225B">
        <w:rPr>
          <w:rFonts w:eastAsia="Times New Roman"/>
          <w:lang w:val="es-ES" w:eastAsia="en-US" w:bidi="en-US"/>
        </w:rPr>
        <w:t>, todos ellos</w:t>
      </w:r>
      <w:r w:rsidR="00BE61CA" w:rsidRPr="00B5225B">
        <w:rPr>
          <w:rFonts w:eastAsia="Times New Roman"/>
          <w:b/>
          <w:i/>
          <w:lang w:val="es-ES" w:eastAsia="en-US" w:bidi="en-US"/>
        </w:rPr>
        <w:t xml:space="preserve"> </w:t>
      </w:r>
      <w:r w:rsidR="00BE61CA" w:rsidRPr="00B5225B">
        <w:rPr>
          <w:rFonts w:eastAsia="Times New Roman"/>
          <w:lang w:bidi="en-US"/>
        </w:rPr>
        <w:t>cuentan con elementos suficientes para ser considerados como un aporte a la programación cultural de acuerdo a la normativa vigente, por cuanto se presentan con sugerencia de aceptación.</w:t>
      </w:r>
    </w:p>
    <w:p w:rsidR="00B25438" w:rsidRPr="005C51CF" w:rsidRDefault="00B25438" w:rsidP="006E00CF">
      <w:pPr>
        <w:spacing w:before="240" w:line="276" w:lineRule="auto"/>
        <w:jc w:val="center"/>
        <w:rPr>
          <w:rFonts w:eastAsia="Times New Roman"/>
          <w:lang w:val="es-ES" w:eastAsia="en-US" w:bidi="en-US"/>
        </w:rPr>
      </w:pPr>
    </w:p>
    <w:p w:rsidR="00B25438" w:rsidRDefault="00B25438" w:rsidP="006E00CF">
      <w:pPr>
        <w:spacing w:after="0" w:line="276" w:lineRule="auto"/>
        <w:ind w:firstLine="708"/>
        <w:rPr>
          <w:b/>
        </w:rPr>
      </w:pPr>
      <w:r w:rsidRPr="00192FB3">
        <w:rPr>
          <w:b/>
        </w:rPr>
        <w:t>TOTA</w:t>
      </w:r>
      <w:r w:rsidR="006E00CF">
        <w:rPr>
          <w:b/>
        </w:rPr>
        <w:t>L DE PROGRAMACIÓN INFORMADA POR UNIVERSIDAD AUTÓNOMA TELEVISIÓN</w:t>
      </w:r>
    </w:p>
    <w:p w:rsidR="00B25438" w:rsidRDefault="00B25438" w:rsidP="00B25438">
      <w:pPr>
        <w:spacing w:after="0" w:line="276" w:lineRule="auto"/>
        <w:ind w:left="708" w:firstLine="708"/>
        <w:rPr>
          <w:b/>
        </w:rPr>
      </w:pPr>
    </w:p>
    <w:tbl>
      <w:tblPr>
        <w:tblW w:w="4922"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50"/>
        <w:gridCol w:w="671"/>
        <w:gridCol w:w="3544"/>
        <w:gridCol w:w="1578"/>
        <w:gridCol w:w="862"/>
        <w:gridCol w:w="849"/>
        <w:gridCol w:w="1379"/>
      </w:tblGrid>
      <w:tr w:rsidR="00B25438" w:rsidRPr="006F63B6" w:rsidTr="006B116C">
        <w:trPr>
          <w:trHeight w:hRule="exact" w:val="312"/>
          <w:jc w:val="center"/>
        </w:trPr>
        <w:tc>
          <w:tcPr>
            <w:tcW w:w="450" w:type="dxa"/>
            <w:tcBorders>
              <w:top w:val="single" w:sz="6" w:space="0" w:color="000080"/>
              <w:left w:val="single" w:sz="6" w:space="0" w:color="000080"/>
              <w:bottom w:val="single" w:sz="6" w:space="0" w:color="000080"/>
              <w:right w:val="single" w:sz="6" w:space="0" w:color="000080"/>
            </w:tcBorders>
            <w:shd w:val="clear" w:color="auto" w:fill="EED2E7"/>
            <w:vAlign w:val="center"/>
          </w:tcPr>
          <w:p w:rsidR="00B25438" w:rsidRPr="00826DBC" w:rsidRDefault="00B25438" w:rsidP="00254B0D">
            <w:pPr>
              <w:pStyle w:val="Tabla"/>
            </w:pPr>
          </w:p>
        </w:tc>
        <w:tc>
          <w:tcPr>
            <w:tcW w:w="671" w:type="dxa"/>
            <w:tcBorders>
              <w:top w:val="single" w:sz="6" w:space="0" w:color="000080"/>
              <w:left w:val="single" w:sz="6" w:space="0" w:color="000080"/>
              <w:bottom w:val="single" w:sz="6" w:space="0" w:color="000080"/>
              <w:right w:val="single" w:sz="6" w:space="0" w:color="000080"/>
            </w:tcBorders>
            <w:shd w:val="clear" w:color="auto" w:fill="EED2E7"/>
            <w:vAlign w:val="center"/>
            <w:hideMark/>
          </w:tcPr>
          <w:p w:rsidR="00B25438" w:rsidRPr="006F63B6" w:rsidRDefault="00B25438" w:rsidP="00254B0D">
            <w:pPr>
              <w:pStyle w:val="Tabla"/>
              <w:rPr>
                <w:b/>
              </w:rPr>
            </w:pPr>
            <w:r w:rsidRPr="006F63B6">
              <w:rPr>
                <w:b/>
              </w:rPr>
              <w:t>Fecha</w:t>
            </w:r>
          </w:p>
        </w:tc>
        <w:tc>
          <w:tcPr>
            <w:tcW w:w="3544" w:type="dxa"/>
            <w:tcBorders>
              <w:top w:val="single" w:sz="6" w:space="0" w:color="000080"/>
              <w:left w:val="single" w:sz="6" w:space="0" w:color="000080"/>
              <w:bottom w:val="single" w:sz="6" w:space="0" w:color="000080"/>
              <w:right w:val="single" w:sz="6" w:space="0" w:color="000080"/>
            </w:tcBorders>
            <w:shd w:val="clear" w:color="auto" w:fill="EED2E7"/>
            <w:vAlign w:val="center"/>
            <w:hideMark/>
          </w:tcPr>
          <w:p w:rsidR="00B25438" w:rsidRPr="006F63B6" w:rsidRDefault="00B25438" w:rsidP="00254B0D">
            <w:pPr>
              <w:pStyle w:val="Tabla"/>
              <w:rPr>
                <w:b/>
              </w:rPr>
            </w:pPr>
            <w:r w:rsidRPr="006F63B6">
              <w:rPr>
                <w:b/>
              </w:rPr>
              <w:t>Contenedor / Programa /Capítulo</w:t>
            </w:r>
          </w:p>
        </w:tc>
        <w:tc>
          <w:tcPr>
            <w:tcW w:w="1578" w:type="dxa"/>
            <w:tcBorders>
              <w:top w:val="single" w:sz="6" w:space="0" w:color="000080"/>
              <w:left w:val="single" w:sz="6" w:space="0" w:color="000080"/>
              <w:bottom w:val="single" w:sz="6" w:space="0" w:color="000080"/>
              <w:right w:val="single" w:sz="6" w:space="0" w:color="000080"/>
            </w:tcBorders>
            <w:shd w:val="clear" w:color="auto" w:fill="EED2E7"/>
            <w:vAlign w:val="center"/>
            <w:hideMark/>
          </w:tcPr>
          <w:p w:rsidR="00B25438" w:rsidRPr="006F63B6" w:rsidRDefault="00B25438" w:rsidP="00254B0D">
            <w:pPr>
              <w:pStyle w:val="Tabla"/>
              <w:rPr>
                <w:b/>
              </w:rPr>
            </w:pPr>
            <w:r w:rsidRPr="006F63B6">
              <w:rPr>
                <w:b/>
              </w:rPr>
              <w:t>Género</w:t>
            </w:r>
          </w:p>
        </w:tc>
        <w:tc>
          <w:tcPr>
            <w:tcW w:w="862" w:type="dxa"/>
            <w:tcBorders>
              <w:top w:val="single" w:sz="6" w:space="0" w:color="000080"/>
              <w:left w:val="single" w:sz="6" w:space="0" w:color="000080"/>
              <w:bottom w:val="single" w:sz="6" w:space="0" w:color="000080"/>
              <w:right w:val="single" w:sz="6" w:space="0" w:color="000080"/>
            </w:tcBorders>
            <w:shd w:val="clear" w:color="auto" w:fill="EED2E7"/>
            <w:vAlign w:val="center"/>
            <w:hideMark/>
          </w:tcPr>
          <w:p w:rsidR="00B25438" w:rsidRPr="006F63B6" w:rsidRDefault="00B25438" w:rsidP="00254B0D">
            <w:pPr>
              <w:pStyle w:val="Tabla"/>
              <w:rPr>
                <w:b/>
              </w:rPr>
            </w:pPr>
            <w:r w:rsidRPr="006F63B6">
              <w:rPr>
                <w:b/>
              </w:rPr>
              <w:t>Minutos</w:t>
            </w:r>
          </w:p>
        </w:tc>
        <w:tc>
          <w:tcPr>
            <w:tcW w:w="849" w:type="dxa"/>
            <w:tcBorders>
              <w:top w:val="single" w:sz="6" w:space="0" w:color="000080"/>
              <w:left w:val="single" w:sz="6" w:space="0" w:color="000080"/>
              <w:bottom w:val="single" w:sz="6" w:space="0" w:color="000080"/>
              <w:right w:val="single" w:sz="6" w:space="0" w:color="000080"/>
            </w:tcBorders>
            <w:shd w:val="clear" w:color="auto" w:fill="EED2E7"/>
            <w:vAlign w:val="center"/>
            <w:hideMark/>
          </w:tcPr>
          <w:p w:rsidR="00B25438" w:rsidRPr="006F63B6" w:rsidRDefault="00B25438" w:rsidP="00254B0D">
            <w:pPr>
              <w:pStyle w:val="Tabla"/>
              <w:rPr>
                <w:b/>
              </w:rPr>
            </w:pPr>
            <w:r w:rsidRPr="006F63B6">
              <w:rPr>
                <w:b/>
              </w:rPr>
              <w:t>Horario</w:t>
            </w:r>
          </w:p>
        </w:tc>
        <w:tc>
          <w:tcPr>
            <w:tcW w:w="1379" w:type="dxa"/>
            <w:tcBorders>
              <w:top w:val="single" w:sz="6" w:space="0" w:color="000080"/>
              <w:left w:val="single" w:sz="6" w:space="0" w:color="000080"/>
              <w:bottom w:val="single" w:sz="6" w:space="0" w:color="000080"/>
              <w:right w:val="single" w:sz="6" w:space="0" w:color="000080"/>
            </w:tcBorders>
            <w:shd w:val="clear" w:color="auto" w:fill="EED2E7"/>
            <w:vAlign w:val="center"/>
            <w:hideMark/>
          </w:tcPr>
          <w:p w:rsidR="00B25438" w:rsidRPr="006F63B6" w:rsidRDefault="00B25438" w:rsidP="00254B0D">
            <w:pPr>
              <w:pStyle w:val="Tabla"/>
              <w:rPr>
                <w:b/>
              </w:rPr>
            </w:pPr>
            <w:r w:rsidRPr="006F63B6">
              <w:rPr>
                <w:b/>
              </w:rPr>
              <w:t>Sugerencia</w:t>
            </w:r>
          </w:p>
        </w:tc>
      </w:tr>
      <w:tr w:rsidR="00B25438" w:rsidRPr="006F63B6" w:rsidTr="006B116C">
        <w:trPr>
          <w:trHeight w:val="284"/>
          <w:jc w:val="center"/>
        </w:trPr>
        <w:tc>
          <w:tcPr>
            <w:tcW w:w="9333" w:type="dxa"/>
            <w:gridSpan w:val="7"/>
            <w:tcBorders>
              <w:top w:val="single" w:sz="6" w:space="0" w:color="000080"/>
              <w:left w:val="single" w:sz="6" w:space="0" w:color="000080"/>
              <w:bottom w:val="single" w:sz="6" w:space="0" w:color="000080"/>
              <w:right w:val="single" w:sz="6" w:space="0" w:color="000080"/>
            </w:tcBorders>
            <w:shd w:val="clear" w:color="auto" w:fill="D9D9D9" w:themeFill="background1" w:themeFillShade="D9"/>
            <w:vAlign w:val="center"/>
          </w:tcPr>
          <w:p w:rsidR="00B25438" w:rsidRPr="006F63B6" w:rsidRDefault="00B25438" w:rsidP="00254B0D">
            <w:pPr>
              <w:pStyle w:val="Tabla"/>
              <w:rPr>
                <w:b/>
              </w:rPr>
            </w:pPr>
            <w:r w:rsidRPr="006F63B6">
              <w:rPr>
                <w:b/>
              </w:rPr>
              <w:t xml:space="preserve">Programación informada en octubre de 2019 / Total minutos: </w:t>
            </w:r>
            <w:r w:rsidR="006E00CF" w:rsidRPr="006F63B6">
              <w:rPr>
                <w:b/>
              </w:rPr>
              <w:t>483</w:t>
            </w:r>
          </w:p>
        </w:tc>
      </w:tr>
      <w:tr w:rsidR="00B25438"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1</w:t>
            </w:r>
          </w:p>
        </w:tc>
        <w:tc>
          <w:tcPr>
            <w:tcW w:w="671" w:type="dxa"/>
            <w:tcBorders>
              <w:left w:val="single" w:sz="6" w:space="0" w:color="000080"/>
              <w:right w:val="single" w:sz="6" w:space="0" w:color="000080"/>
            </w:tcBorders>
            <w:vAlign w:val="center"/>
          </w:tcPr>
          <w:p w:rsidR="00B25438" w:rsidRPr="00826DBC" w:rsidRDefault="00B25438" w:rsidP="00254B0D">
            <w:pPr>
              <w:pStyle w:val="Tabla"/>
              <w:rPr>
                <w:lang w:val="es-MX"/>
              </w:rPr>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B25438" w:rsidRPr="006F63B6" w:rsidRDefault="00F80B22" w:rsidP="00254B0D">
            <w:pPr>
              <w:pStyle w:val="Tabla"/>
              <w:rPr>
                <w:i/>
              </w:rPr>
            </w:pPr>
            <w:r w:rsidRPr="006F63B6">
              <w:rPr>
                <w:i/>
              </w:rPr>
              <w:t>Dulce Patria</w:t>
            </w:r>
          </w:p>
          <w:p w:rsidR="00B25438" w:rsidRPr="006F63B6" w:rsidRDefault="00F80B22" w:rsidP="00254B0D">
            <w:pPr>
              <w:pStyle w:val="Tabla"/>
              <w:rPr>
                <w:i/>
              </w:rPr>
            </w:pPr>
            <w:r w:rsidRPr="006F63B6">
              <w:rPr>
                <w:i/>
              </w:rPr>
              <w:t>Ancud</w:t>
            </w:r>
          </w:p>
        </w:tc>
        <w:tc>
          <w:tcPr>
            <w:tcW w:w="1578"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F80B22" w:rsidP="00254B0D">
            <w:pPr>
              <w:pStyle w:val="Tabla"/>
            </w:pPr>
            <w:r>
              <w:t>60</w:t>
            </w:r>
          </w:p>
        </w:tc>
        <w:tc>
          <w:tcPr>
            <w:tcW w:w="84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Aceptar</w:t>
            </w:r>
          </w:p>
        </w:tc>
      </w:tr>
      <w:tr w:rsidR="00B25438"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2</w:t>
            </w:r>
          </w:p>
        </w:tc>
        <w:tc>
          <w:tcPr>
            <w:tcW w:w="671" w:type="dxa"/>
            <w:tcBorders>
              <w:left w:val="single" w:sz="6" w:space="0" w:color="000080"/>
              <w:right w:val="single" w:sz="6" w:space="0" w:color="000080"/>
            </w:tcBorders>
            <w:vAlign w:val="center"/>
          </w:tcPr>
          <w:p w:rsidR="00B25438" w:rsidRPr="00826DBC" w:rsidRDefault="00B25438" w:rsidP="00254B0D">
            <w:pPr>
              <w:pStyle w:val="Tabla"/>
              <w:rPr>
                <w:lang w:val="es-MX"/>
              </w:rPr>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B25438" w:rsidRPr="006F63B6" w:rsidRDefault="00F80B22" w:rsidP="00254B0D">
            <w:pPr>
              <w:pStyle w:val="Tabla"/>
              <w:rPr>
                <w:i/>
              </w:rPr>
            </w:pPr>
            <w:r w:rsidRPr="006F63B6">
              <w:rPr>
                <w:i/>
              </w:rPr>
              <w:t>Dulce Patria</w:t>
            </w:r>
          </w:p>
          <w:p w:rsidR="00F80B22" w:rsidRPr="006F63B6" w:rsidRDefault="00F80B22" w:rsidP="00254B0D">
            <w:pPr>
              <w:pStyle w:val="Tabla"/>
              <w:rPr>
                <w:i/>
              </w:rPr>
            </w:pPr>
            <w:r w:rsidRPr="006F63B6">
              <w:rPr>
                <w:i/>
              </w:rPr>
              <w:t>Chonchi</w:t>
            </w:r>
          </w:p>
        </w:tc>
        <w:tc>
          <w:tcPr>
            <w:tcW w:w="1578"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F80B22" w:rsidP="00254B0D">
            <w:pPr>
              <w:pStyle w:val="Tabla"/>
            </w:pPr>
            <w:r>
              <w:t>64</w:t>
            </w:r>
          </w:p>
        </w:tc>
        <w:tc>
          <w:tcPr>
            <w:tcW w:w="84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Aceptar</w:t>
            </w:r>
          </w:p>
        </w:tc>
      </w:tr>
      <w:tr w:rsidR="00B25438"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3</w:t>
            </w:r>
          </w:p>
        </w:tc>
        <w:tc>
          <w:tcPr>
            <w:tcW w:w="671" w:type="dxa"/>
            <w:tcBorders>
              <w:left w:val="single" w:sz="6" w:space="0" w:color="000080"/>
              <w:right w:val="single" w:sz="6" w:space="0" w:color="000080"/>
            </w:tcBorders>
            <w:vAlign w:val="center"/>
          </w:tcPr>
          <w:p w:rsidR="00B25438" w:rsidRPr="00826DBC" w:rsidRDefault="00B25438" w:rsidP="00254B0D">
            <w:pPr>
              <w:pStyle w:val="Tabla"/>
              <w:rPr>
                <w:lang w:val="es-MX"/>
              </w:rPr>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B25438" w:rsidRPr="006F63B6" w:rsidRDefault="00F80B22" w:rsidP="00254B0D">
            <w:pPr>
              <w:pStyle w:val="Tabla"/>
              <w:rPr>
                <w:i/>
              </w:rPr>
            </w:pPr>
            <w:r w:rsidRPr="006F63B6">
              <w:rPr>
                <w:i/>
              </w:rPr>
              <w:t>Dulce Patria</w:t>
            </w:r>
          </w:p>
          <w:p w:rsidR="00F80B22" w:rsidRPr="006F63B6" w:rsidRDefault="00F41A76" w:rsidP="00254B0D">
            <w:pPr>
              <w:pStyle w:val="Tabla"/>
              <w:rPr>
                <w:i/>
              </w:rPr>
            </w:pPr>
            <w:r w:rsidRPr="006F63B6">
              <w:rPr>
                <w:i/>
              </w:rPr>
              <w:t>Puerto Ibáñez</w:t>
            </w:r>
          </w:p>
        </w:tc>
        <w:tc>
          <w:tcPr>
            <w:tcW w:w="1578"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F80B22"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F41A76" w:rsidP="00254B0D">
            <w:pPr>
              <w:pStyle w:val="Tabla"/>
            </w:pPr>
            <w:r>
              <w:t>61</w:t>
            </w:r>
          </w:p>
        </w:tc>
        <w:tc>
          <w:tcPr>
            <w:tcW w:w="84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Aceptar</w:t>
            </w:r>
          </w:p>
        </w:tc>
      </w:tr>
      <w:tr w:rsidR="00B25438"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4</w:t>
            </w:r>
          </w:p>
        </w:tc>
        <w:tc>
          <w:tcPr>
            <w:tcW w:w="671" w:type="dxa"/>
            <w:tcBorders>
              <w:left w:val="single" w:sz="6" w:space="0" w:color="000080"/>
              <w:right w:val="single" w:sz="6" w:space="0" w:color="000080"/>
            </w:tcBorders>
            <w:vAlign w:val="center"/>
          </w:tcPr>
          <w:p w:rsidR="00B25438" w:rsidRPr="00826DBC" w:rsidRDefault="00B25438" w:rsidP="00254B0D">
            <w:pPr>
              <w:pStyle w:val="Tabla"/>
              <w:rPr>
                <w:lang w:val="es-MX"/>
              </w:rPr>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B25438" w:rsidRPr="006F63B6" w:rsidRDefault="00F41A76" w:rsidP="00254B0D">
            <w:pPr>
              <w:pStyle w:val="Tabla"/>
              <w:rPr>
                <w:i/>
              </w:rPr>
            </w:pPr>
            <w:r w:rsidRPr="006F63B6">
              <w:rPr>
                <w:i/>
              </w:rPr>
              <w:t>Dulce Patria</w:t>
            </w:r>
          </w:p>
          <w:p w:rsidR="00F41A76" w:rsidRPr="006F63B6" w:rsidRDefault="00F41A76" w:rsidP="00254B0D">
            <w:pPr>
              <w:pStyle w:val="Tabla"/>
              <w:rPr>
                <w:i/>
              </w:rPr>
            </w:pPr>
            <w:r w:rsidRPr="006F63B6">
              <w:rPr>
                <w:i/>
              </w:rPr>
              <w:t>Puyehue</w:t>
            </w:r>
          </w:p>
        </w:tc>
        <w:tc>
          <w:tcPr>
            <w:tcW w:w="1578"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F41A76"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6909DA" w:rsidP="00254B0D">
            <w:pPr>
              <w:pStyle w:val="Tabla"/>
            </w:pPr>
            <w:r>
              <w:t>64</w:t>
            </w:r>
          </w:p>
        </w:tc>
        <w:tc>
          <w:tcPr>
            <w:tcW w:w="84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Aceptar</w:t>
            </w:r>
          </w:p>
        </w:tc>
      </w:tr>
      <w:tr w:rsidR="00B25438"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5</w:t>
            </w:r>
          </w:p>
        </w:tc>
        <w:tc>
          <w:tcPr>
            <w:tcW w:w="671" w:type="dxa"/>
            <w:tcBorders>
              <w:left w:val="single" w:sz="6" w:space="0" w:color="000080"/>
              <w:right w:val="single" w:sz="6" w:space="0" w:color="000080"/>
            </w:tcBorders>
            <w:vAlign w:val="center"/>
          </w:tcPr>
          <w:p w:rsidR="00B25438" w:rsidRPr="00826DBC" w:rsidRDefault="00E03CD3" w:rsidP="00254B0D">
            <w:pPr>
              <w:pStyle w:val="Tabla"/>
              <w:rPr>
                <w:lang w:val="es-MX"/>
              </w:rPr>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B25438" w:rsidRPr="006F63B6" w:rsidRDefault="006909DA" w:rsidP="00254B0D">
            <w:pPr>
              <w:pStyle w:val="Tabla"/>
              <w:rPr>
                <w:i/>
              </w:rPr>
            </w:pPr>
            <w:r w:rsidRPr="006F63B6">
              <w:rPr>
                <w:i/>
              </w:rPr>
              <w:t>Txawün TV</w:t>
            </w:r>
          </w:p>
          <w:p w:rsidR="006909DA" w:rsidRPr="006F63B6" w:rsidRDefault="006909DA" w:rsidP="00254B0D">
            <w:pPr>
              <w:pStyle w:val="Tabla"/>
              <w:rPr>
                <w:i/>
              </w:rPr>
            </w:pPr>
            <w:r w:rsidRPr="006F63B6">
              <w:rPr>
                <w:i/>
              </w:rPr>
              <w:t>Capítulo 22</w:t>
            </w:r>
          </w:p>
        </w:tc>
        <w:tc>
          <w:tcPr>
            <w:tcW w:w="1578"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6909DA" w:rsidP="00254B0D">
            <w:pPr>
              <w:pStyle w:val="Tabla"/>
            </w:pPr>
            <w:r>
              <w:t>Misceláneo</w:t>
            </w:r>
          </w:p>
        </w:tc>
        <w:tc>
          <w:tcPr>
            <w:tcW w:w="862"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E03CD3" w:rsidP="00254B0D">
            <w:pPr>
              <w:pStyle w:val="Tabla"/>
            </w:pPr>
            <w:r>
              <w:t>24</w:t>
            </w:r>
          </w:p>
        </w:tc>
        <w:tc>
          <w:tcPr>
            <w:tcW w:w="84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B25438" w:rsidRPr="00826DBC" w:rsidRDefault="00B25438" w:rsidP="00254B0D">
            <w:pPr>
              <w:pStyle w:val="Tabla"/>
            </w:pPr>
            <w:r>
              <w:t>Aceptar</w:t>
            </w:r>
          </w:p>
        </w:tc>
      </w:tr>
      <w:tr w:rsidR="006909DA"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pPr>
            <w:r>
              <w:t>6</w:t>
            </w:r>
          </w:p>
        </w:tc>
        <w:tc>
          <w:tcPr>
            <w:tcW w:w="671" w:type="dxa"/>
            <w:tcBorders>
              <w:left w:val="single" w:sz="6" w:space="0" w:color="000080"/>
              <w:right w:val="single" w:sz="6" w:space="0" w:color="000080"/>
            </w:tcBorders>
            <w:vAlign w:val="center"/>
          </w:tcPr>
          <w:p w:rsidR="006909DA" w:rsidRPr="00826DBC" w:rsidRDefault="006909DA" w:rsidP="00254B0D">
            <w:pPr>
              <w:pStyle w:val="Tabla"/>
              <w:rPr>
                <w:lang w:val="es-MX"/>
              </w:rPr>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6909DA" w:rsidRPr="006F63B6" w:rsidRDefault="006909DA" w:rsidP="00254B0D">
            <w:pPr>
              <w:pStyle w:val="Tabla"/>
              <w:rPr>
                <w:i/>
              </w:rPr>
            </w:pPr>
            <w:r w:rsidRPr="006F63B6">
              <w:rPr>
                <w:i/>
              </w:rPr>
              <w:t>Txawün TV</w:t>
            </w:r>
          </w:p>
          <w:p w:rsidR="006909DA" w:rsidRPr="006F63B6" w:rsidRDefault="006909DA" w:rsidP="00254B0D">
            <w:pPr>
              <w:pStyle w:val="Tabla"/>
              <w:rPr>
                <w:i/>
              </w:rPr>
            </w:pPr>
            <w:r w:rsidRPr="006F63B6">
              <w:rPr>
                <w:i/>
              </w:rPr>
              <w:t>Capítulo 23</w:t>
            </w:r>
          </w:p>
        </w:tc>
        <w:tc>
          <w:tcPr>
            <w:tcW w:w="1578"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pPr>
            <w:r>
              <w:t>Misceláneo</w:t>
            </w:r>
          </w:p>
        </w:tc>
        <w:tc>
          <w:tcPr>
            <w:tcW w:w="862"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E03CD3" w:rsidP="00254B0D">
            <w:pPr>
              <w:pStyle w:val="Tabla"/>
            </w:pPr>
            <w:r>
              <w:t>22</w:t>
            </w:r>
          </w:p>
        </w:tc>
        <w:tc>
          <w:tcPr>
            <w:tcW w:w="849"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pPr>
            <w:r>
              <w:t>Aceptar</w:t>
            </w:r>
          </w:p>
        </w:tc>
      </w:tr>
      <w:tr w:rsidR="006909DA"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6909DA" w:rsidRDefault="006909DA" w:rsidP="00254B0D">
            <w:pPr>
              <w:pStyle w:val="Tabla"/>
            </w:pPr>
            <w:r>
              <w:t>7</w:t>
            </w:r>
          </w:p>
        </w:tc>
        <w:tc>
          <w:tcPr>
            <w:tcW w:w="671" w:type="dxa"/>
            <w:tcBorders>
              <w:left w:val="single" w:sz="6" w:space="0" w:color="000080"/>
              <w:right w:val="single" w:sz="6" w:space="0" w:color="000080"/>
            </w:tcBorders>
            <w:vAlign w:val="center"/>
          </w:tcPr>
          <w:p w:rsidR="006909DA" w:rsidRDefault="006909DA" w:rsidP="00254B0D">
            <w:pPr>
              <w:pStyle w:val="Tabla"/>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6909DA" w:rsidRPr="006F63B6" w:rsidRDefault="006909DA" w:rsidP="00254B0D">
            <w:pPr>
              <w:pStyle w:val="Tabla"/>
              <w:rPr>
                <w:i/>
              </w:rPr>
            </w:pPr>
            <w:r w:rsidRPr="006F63B6">
              <w:rPr>
                <w:i/>
              </w:rPr>
              <w:t>Txawün TV</w:t>
            </w:r>
          </w:p>
          <w:p w:rsidR="006909DA" w:rsidRPr="006F63B6" w:rsidRDefault="006909DA" w:rsidP="00254B0D">
            <w:pPr>
              <w:pStyle w:val="Tabla"/>
              <w:rPr>
                <w:i/>
              </w:rPr>
            </w:pPr>
            <w:r w:rsidRPr="006F63B6">
              <w:rPr>
                <w:i/>
              </w:rPr>
              <w:t>Capítulo 24</w:t>
            </w:r>
          </w:p>
        </w:tc>
        <w:tc>
          <w:tcPr>
            <w:tcW w:w="1578"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pPr>
            <w:r>
              <w:t>Misceláneo</w:t>
            </w:r>
          </w:p>
        </w:tc>
        <w:tc>
          <w:tcPr>
            <w:tcW w:w="862"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E03CD3" w:rsidP="00254B0D">
            <w:pPr>
              <w:pStyle w:val="Tabla"/>
            </w:pPr>
            <w:r>
              <w:t>28</w:t>
            </w:r>
          </w:p>
        </w:tc>
        <w:tc>
          <w:tcPr>
            <w:tcW w:w="849"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pPr>
            <w:r>
              <w:t>Aceptar</w:t>
            </w:r>
          </w:p>
        </w:tc>
      </w:tr>
      <w:tr w:rsidR="006909DA"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6909DA" w:rsidRDefault="006909DA" w:rsidP="00254B0D">
            <w:pPr>
              <w:pStyle w:val="Tabla"/>
            </w:pPr>
            <w:r>
              <w:t>8</w:t>
            </w:r>
          </w:p>
        </w:tc>
        <w:tc>
          <w:tcPr>
            <w:tcW w:w="671" w:type="dxa"/>
            <w:tcBorders>
              <w:left w:val="single" w:sz="6" w:space="0" w:color="000080"/>
              <w:right w:val="single" w:sz="6" w:space="0" w:color="000080"/>
            </w:tcBorders>
            <w:vAlign w:val="center"/>
          </w:tcPr>
          <w:p w:rsidR="006909DA" w:rsidRDefault="006909DA" w:rsidP="00254B0D">
            <w:pPr>
              <w:pStyle w:val="Tabla"/>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6909DA" w:rsidRPr="006F63B6" w:rsidRDefault="006909DA" w:rsidP="00254B0D">
            <w:pPr>
              <w:pStyle w:val="Tabla"/>
              <w:rPr>
                <w:i/>
              </w:rPr>
            </w:pPr>
            <w:r w:rsidRPr="006F63B6">
              <w:rPr>
                <w:i/>
              </w:rPr>
              <w:t>Txawün TV</w:t>
            </w:r>
          </w:p>
          <w:p w:rsidR="006909DA" w:rsidRPr="006F63B6" w:rsidRDefault="006909DA" w:rsidP="00254B0D">
            <w:pPr>
              <w:pStyle w:val="Tabla"/>
              <w:rPr>
                <w:i/>
              </w:rPr>
            </w:pPr>
            <w:r w:rsidRPr="006F63B6">
              <w:rPr>
                <w:i/>
              </w:rPr>
              <w:t>Capítulo 25</w:t>
            </w:r>
          </w:p>
        </w:tc>
        <w:tc>
          <w:tcPr>
            <w:tcW w:w="1578"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pPr>
            <w:r>
              <w:t>Misceláneo</w:t>
            </w:r>
          </w:p>
        </w:tc>
        <w:tc>
          <w:tcPr>
            <w:tcW w:w="862"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E03CD3" w:rsidP="00254B0D">
            <w:pPr>
              <w:pStyle w:val="Tabla"/>
            </w:pPr>
            <w:r>
              <w:t>24</w:t>
            </w:r>
          </w:p>
        </w:tc>
        <w:tc>
          <w:tcPr>
            <w:tcW w:w="849"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6909DA" w:rsidRPr="00826DBC" w:rsidRDefault="006909DA" w:rsidP="00254B0D">
            <w:pPr>
              <w:pStyle w:val="Tabla"/>
            </w:pPr>
            <w:r>
              <w:t>Aceptar</w:t>
            </w:r>
          </w:p>
        </w:tc>
      </w:tr>
      <w:tr w:rsidR="00E03CD3"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E03CD3" w:rsidRDefault="00E03CD3" w:rsidP="00254B0D">
            <w:pPr>
              <w:pStyle w:val="Tabla"/>
            </w:pPr>
            <w:r>
              <w:t>9</w:t>
            </w:r>
          </w:p>
        </w:tc>
        <w:tc>
          <w:tcPr>
            <w:tcW w:w="671" w:type="dxa"/>
            <w:tcBorders>
              <w:left w:val="single" w:sz="6" w:space="0" w:color="000080"/>
              <w:right w:val="single" w:sz="6" w:space="0" w:color="000080"/>
            </w:tcBorders>
            <w:vAlign w:val="center"/>
          </w:tcPr>
          <w:p w:rsidR="00E03CD3" w:rsidRDefault="00E03CD3" w:rsidP="00254B0D">
            <w:pPr>
              <w:pStyle w:val="Tabla"/>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E03CD3" w:rsidRPr="006F63B6" w:rsidRDefault="00107DFC" w:rsidP="00254B0D">
            <w:pPr>
              <w:pStyle w:val="Tabla"/>
              <w:rPr>
                <w:i/>
              </w:rPr>
            </w:pPr>
            <w:r w:rsidRPr="006F63B6">
              <w:rPr>
                <w:i/>
              </w:rPr>
              <w:t>Vagamundo en ruta</w:t>
            </w:r>
          </w:p>
          <w:p w:rsidR="00107DFC" w:rsidRPr="006F63B6" w:rsidRDefault="00107DFC" w:rsidP="00254B0D">
            <w:pPr>
              <w:pStyle w:val="Tabla"/>
              <w:rPr>
                <w:i/>
              </w:rPr>
            </w:pPr>
            <w:r w:rsidRPr="006F63B6">
              <w:rPr>
                <w:i/>
              </w:rPr>
              <w:t>Cañete y Lebu</w:t>
            </w:r>
          </w:p>
        </w:tc>
        <w:tc>
          <w:tcPr>
            <w:tcW w:w="1578" w:type="dxa"/>
            <w:tcBorders>
              <w:top w:val="single" w:sz="6" w:space="0" w:color="000080"/>
              <w:left w:val="single" w:sz="6" w:space="0" w:color="000080"/>
              <w:bottom w:val="single" w:sz="6" w:space="0" w:color="000080"/>
              <w:right w:val="single" w:sz="6" w:space="0" w:color="000080"/>
            </w:tcBorders>
            <w:vAlign w:val="center"/>
          </w:tcPr>
          <w:p w:rsidR="00E03CD3" w:rsidRPr="00826DBC" w:rsidRDefault="00E03CD3"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E03CD3" w:rsidRPr="00826DBC" w:rsidRDefault="00107DFC" w:rsidP="00254B0D">
            <w:pPr>
              <w:pStyle w:val="Tabla"/>
            </w:pPr>
            <w:r>
              <w:t>32</w:t>
            </w:r>
          </w:p>
        </w:tc>
        <w:tc>
          <w:tcPr>
            <w:tcW w:w="849" w:type="dxa"/>
            <w:tcBorders>
              <w:top w:val="single" w:sz="6" w:space="0" w:color="000080"/>
              <w:left w:val="single" w:sz="6" w:space="0" w:color="000080"/>
              <w:bottom w:val="single" w:sz="6" w:space="0" w:color="000080"/>
              <w:right w:val="single" w:sz="6" w:space="0" w:color="000080"/>
            </w:tcBorders>
            <w:vAlign w:val="center"/>
          </w:tcPr>
          <w:p w:rsidR="00E03CD3" w:rsidRPr="00826DBC" w:rsidRDefault="00E03CD3"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E03CD3" w:rsidRPr="00826DBC" w:rsidRDefault="00E03CD3" w:rsidP="00254B0D">
            <w:pPr>
              <w:pStyle w:val="Tabla"/>
            </w:pPr>
            <w:r>
              <w:t>Aceptar</w:t>
            </w:r>
          </w:p>
        </w:tc>
      </w:tr>
      <w:tr w:rsidR="006B116C"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6B116C" w:rsidRDefault="006B116C" w:rsidP="00254B0D">
            <w:pPr>
              <w:pStyle w:val="Tabla"/>
            </w:pPr>
            <w:r>
              <w:t>10</w:t>
            </w:r>
          </w:p>
        </w:tc>
        <w:tc>
          <w:tcPr>
            <w:tcW w:w="671" w:type="dxa"/>
            <w:tcBorders>
              <w:left w:val="single" w:sz="6" w:space="0" w:color="000080"/>
              <w:right w:val="single" w:sz="6" w:space="0" w:color="000080"/>
            </w:tcBorders>
            <w:vAlign w:val="center"/>
          </w:tcPr>
          <w:p w:rsidR="006B116C" w:rsidRDefault="006B116C" w:rsidP="00254B0D">
            <w:pPr>
              <w:pStyle w:val="Tabla"/>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6B116C" w:rsidRPr="006F63B6" w:rsidRDefault="006B116C" w:rsidP="00254B0D">
            <w:pPr>
              <w:pStyle w:val="Tabla"/>
              <w:rPr>
                <w:i/>
              </w:rPr>
            </w:pPr>
            <w:r w:rsidRPr="006F63B6">
              <w:rPr>
                <w:i/>
              </w:rPr>
              <w:t>Vagamundo en ruta</w:t>
            </w:r>
          </w:p>
          <w:p w:rsidR="006B116C" w:rsidRPr="006F63B6" w:rsidRDefault="006B116C" w:rsidP="00254B0D">
            <w:pPr>
              <w:pStyle w:val="Tabla"/>
              <w:rPr>
                <w:i/>
              </w:rPr>
            </w:pPr>
            <w:r w:rsidRPr="006F63B6">
              <w:rPr>
                <w:i/>
              </w:rPr>
              <w:t>Cusco – Perú (Primera parte)</w:t>
            </w:r>
          </w:p>
        </w:tc>
        <w:tc>
          <w:tcPr>
            <w:tcW w:w="1578"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31</w:t>
            </w:r>
          </w:p>
        </w:tc>
        <w:tc>
          <w:tcPr>
            <w:tcW w:w="849"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Aceptar</w:t>
            </w:r>
          </w:p>
        </w:tc>
      </w:tr>
      <w:tr w:rsidR="006B116C"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6B116C" w:rsidRDefault="006B116C" w:rsidP="00254B0D">
            <w:pPr>
              <w:pStyle w:val="Tabla"/>
            </w:pPr>
            <w:r>
              <w:t>11</w:t>
            </w:r>
          </w:p>
        </w:tc>
        <w:tc>
          <w:tcPr>
            <w:tcW w:w="671" w:type="dxa"/>
            <w:tcBorders>
              <w:left w:val="single" w:sz="6" w:space="0" w:color="000080"/>
              <w:right w:val="single" w:sz="6" w:space="0" w:color="000080"/>
            </w:tcBorders>
            <w:vAlign w:val="center"/>
          </w:tcPr>
          <w:p w:rsidR="006B116C" w:rsidRDefault="006B116C" w:rsidP="00254B0D">
            <w:pPr>
              <w:pStyle w:val="Tabla"/>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6B116C" w:rsidRPr="006F63B6" w:rsidRDefault="006B116C" w:rsidP="00254B0D">
            <w:pPr>
              <w:pStyle w:val="Tabla"/>
              <w:rPr>
                <w:i/>
              </w:rPr>
            </w:pPr>
            <w:r w:rsidRPr="006F63B6">
              <w:rPr>
                <w:i/>
              </w:rPr>
              <w:t>Vagamundo en ruta</w:t>
            </w:r>
          </w:p>
          <w:p w:rsidR="006B116C" w:rsidRPr="006F63B6" w:rsidRDefault="006B116C" w:rsidP="00254B0D">
            <w:pPr>
              <w:pStyle w:val="Tabla"/>
              <w:rPr>
                <w:i/>
              </w:rPr>
            </w:pPr>
            <w:r w:rsidRPr="006F63B6">
              <w:rPr>
                <w:i/>
              </w:rPr>
              <w:t>Cusco – Perú (Segunda parte)</w:t>
            </w:r>
          </w:p>
        </w:tc>
        <w:tc>
          <w:tcPr>
            <w:tcW w:w="1578"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27</w:t>
            </w:r>
          </w:p>
        </w:tc>
        <w:tc>
          <w:tcPr>
            <w:tcW w:w="849"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Aceptar</w:t>
            </w:r>
          </w:p>
        </w:tc>
      </w:tr>
      <w:tr w:rsidR="006B116C" w:rsidRPr="00826DBC" w:rsidTr="006B116C">
        <w:trPr>
          <w:trHeight w:val="284"/>
          <w:jc w:val="center"/>
        </w:trPr>
        <w:tc>
          <w:tcPr>
            <w:tcW w:w="450" w:type="dxa"/>
            <w:tcBorders>
              <w:top w:val="single" w:sz="6" w:space="0" w:color="000080"/>
              <w:left w:val="single" w:sz="6" w:space="0" w:color="000080"/>
              <w:bottom w:val="single" w:sz="6" w:space="0" w:color="000080"/>
              <w:right w:val="single" w:sz="6" w:space="0" w:color="000080"/>
            </w:tcBorders>
            <w:vAlign w:val="center"/>
          </w:tcPr>
          <w:p w:rsidR="006B116C" w:rsidRDefault="006B116C" w:rsidP="00254B0D">
            <w:pPr>
              <w:pStyle w:val="Tabla"/>
            </w:pPr>
            <w:r>
              <w:t>12</w:t>
            </w:r>
          </w:p>
        </w:tc>
        <w:tc>
          <w:tcPr>
            <w:tcW w:w="671" w:type="dxa"/>
            <w:tcBorders>
              <w:left w:val="single" w:sz="6" w:space="0" w:color="000080"/>
              <w:right w:val="single" w:sz="6" w:space="0" w:color="000080"/>
            </w:tcBorders>
            <w:vAlign w:val="center"/>
          </w:tcPr>
          <w:p w:rsidR="006B116C" w:rsidRDefault="006B116C" w:rsidP="00254B0D">
            <w:pPr>
              <w:pStyle w:val="Tabla"/>
            </w:pPr>
            <w:r>
              <w:t>---</w:t>
            </w:r>
          </w:p>
        </w:tc>
        <w:tc>
          <w:tcPr>
            <w:tcW w:w="3544" w:type="dxa"/>
            <w:tcBorders>
              <w:top w:val="single" w:sz="6" w:space="0" w:color="000080"/>
              <w:left w:val="single" w:sz="6" w:space="0" w:color="000080"/>
              <w:bottom w:val="single" w:sz="6" w:space="0" w:color="000080"/>
              <w:right w:val="single" w:sz="6" w:space="0" w:color="000080"/>
            </w:tcBorders>
            <w:vAlign w:val="center"/>
          </w:tcPr>
          <w:p w:rsidR="006B116C" w:rsidRPr="006F63B6" w:rsidRDefault="006B116C" w:rsidP="00254B0D">
            <w:pPr>
              <w:pStyle w:val="Tabla"/>
              <w:rPr>
                <w:i/>
              </w:rPr>
            </w:pPr>
            <w:r w:rsidRPr="006F63B6">
              <w:rPr>
                <w:i/>
              </w:rPr>
              <w:t>Vagamundo en ruta</w:t>
            </w:r>
          </w:p>
          <w:p w:rsidR="006B116C" w:rsidRPr="006F63B6" w:rsidRDefault="006B116C" w:rsidP="00254B0D">
            <w:pPr>
              <w:pStyle w:val="Tabla"/>
              <w:rPr>
                <w:i/>
              </w:rPr>
            </w:pPr>
            <w:r w:rsidRPr="006F63B6">
              <w:rPr>
                <w:i/>
              </w:rPr>
              <w:t>Puerto Montt</w:t>
            </w:r>
          </w:p>
        </w:tc>
        <w:tc>
          <w:tcPr>
            <w:tcW w:w="1578"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Reportaje</w:t>
            </w:r>
          </w:p>
        </w:tc>
        <w:tc>
          <w:tcPr>
            <w:tcW w:w="862"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46</w:t>
            </w:r>
          </w:p>
        </w:tc>
        <w:tc>
          <w:tcPr>
            <w:tcW w:w="849"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rPr>
                <w:lang w:val="es-MX"/>
              </w:rPr>
            </w:pPr>
            <w:r>
              <w:t>---</w:t>
            </w:r>
          </w:p>
        </w:tc>
        <w:tc>
          <w:tcPr>
            <w:tcW w:w="1379" w:type="dxa"/>
            <w:tcBorders>
              <w:top w:val="single" w:sz="6" w:space="0" w:color="000080"/>
              <w:left w:val="single" w:sz="6" w:space="0" w:color="000080"/>
              <w:bottom w:val="single" w:sz="6" w:space="0" w:color="000080"/>
              <w:right w:val="single" w:sz="6" w:space="0" w:color="000080"/>
            </w:tcBorders>
            <w:vAlign w:val="center"/>
          </w:tcPr>
          <w:p w:rsidR="006B116C" w:rsidRPr="00826DBC" w:rsidRDefault="006B116C" w:rsidP="00254B0D">
            <w:pPr>
              <w:pStyle w:val="Tabla"/>
            </w:pPr>
            <w:r>
              <w:t>Aceptar</w:t>
            </w:r>
          </w:p>
        </w:tc>
      </w:tr>
    </w:tbl>
    <w:p w:rsidR="00B25438" w:rsidRDefault="00B25438" w:rsidP="00B25438">
      <w:pPr>
        <w:spacing w:after="0" w:line="276" w:lineRule="auto"/>
      </w:pPr>
    </w:p>
    <w:p w:rsidR="00B25438" w:rsidRDefault="00B25438" w:rsidP="00B25438">
      <w:pPr>
        <w:spacing w:after="0" w:line="276" w:lineRule="auto"/>
      </w:pPr>
    </w:p>
    <w:p w:rsidR="00CE75CE" w:rsidRDefault="00CE75CE" w:rsidP="00BE61CA">
      <w:pPr>
        <w:spacing w:after="0" w:line="276" w:lineRule="auto"/>
        <w:rPr>
          <w:rFonts w:eastAsia="Times New Roman"/>
          <w:b/>
          <w:i/>
          <w:lang w:val="es-ES" w:eastAsia="en-US" w:bidi="en-US"/>
        </w:rPr>
      </w:pPr>
    </w:p>
    <w:p w:rsidR="006B116C" w:rsidRDefault="006B116C" w:rsidP="00BE61CA">
      <w:pPr>
        <w:spacing w:after="0" w:line="276" w:lineRule="auto"/>
        <w:rPr>
          <w:rFonts w:eastAsia="Times New Roman"/>
          <w:b/>
          <w:i/>
          <w:lang w:val="es-ES" w:eastAsia="en-US" w:bidi="en-US"/>
        </w:rPr>
      </w:pPr>
    </w:p>
    <w:p w:rsidR="006B116C" w:rsidRDefault="006B116C" w:rsidP="00BE61CA">
      <w:pPr>
        <w:spacing w:after="0" w:line="276" w:lineRule="auto"/>
        <w:rPr>
          <w:rFonts w:eastAsia="Times New Roman"/>
          <w:b/>
          <w:i/>
          <w:lang w:val="es-ES" w:eastAsia="en-US" w:bidi="en-US"/>
        </w:rPr>
      </w:pPr>
    </w:p>
    <w:p w:rsidR="006B116C" w:rsidRDefault="006B116C" w:rsidP="00BE61CA">
      <w:pPr>
        <w:spacing w:after="0" w:line="276" w:lineRule="auto"/>
        <w:rPr>
          <w:rFonts w:eastAsia="Times New Roman"/>
          <w:b/>
          <w:i/>
          <w:lang w:val="es-ES" w:eastAsia="en-US" w:bidi="en-US"/>
        </w:rPr>
      </w:pPr>
    </w:p>
    <w:p w:rsidR="006B116C" w:rsidRDefault="006B116C" w:rsidP="00BE61CA">
      <w:pPr>
        <w:spacing w:after="0" w:line="276" w:lineRule="auto"/>
        <w:rPr>
          <w:rFonts w:eastAsia="Times New Roman"/>
          <w:b/>
          <w:i/>
          <w:lang w:val="es-ES" w:eastAsia="en-US" w:bidi="en-US"/>
        </w:rPr>
      </w:pPr>
    </w:p>
    <w:p w:rsidR="006B116C" w:rsidRDefault="006B116C" w:rsidP="00BE61CA">
      <w:pPr>
        <w:spacing w:after="0" w:line="276" w:lineRule="auto"/>
        <w:rPr>
          <w:rFonts w:eastAsia="Times New Roman"/>
          <w:b/>
          <w:i/>
          <w:lang w:val="es-ES" w:eastAsia="en-US" w:bidi="en-US"/>
        </w:rPr>
      </w:pPr>
    </w:p>
    <w:p w:rsidR="00013282" w:rsidRDefault="00013282" w:rsidP="00BE61CA">
      <w:pPr>
        <w:spacing w:after="0" w:line="276" w:lineRule="auto"/>
        <w:rPr>
          <w:rFonts w:eastAsia="Times New Roman"/>
          <w:b/>
          <w:i/>
          <w:lang w:val="es-ES" w:eastAsia="en-US" w:bidi="en-US"/>
        </w:rPr>
      </w:pPr>
    </w:p>
    <w:p w:rsidR="00013282" w:rsidRDefault="00013282" w:rsidP="00BE61CA">
      <w:pPr>
        <w:spacing w:after="0" w:line="276" w:lineRule="auto"/>
        <w:rPr>
          <w:rFonts w:eastAsia="Times New Roman"/>
          <w:b/>
          <w:i/>
          <w:lang w:val="es-ES" w:eastAsia="en-US" w:bidi="en-US"/>
        </w:rPr>
      </w:pPr>
    </w:p>
    <w:p w:rsidR="00013282" w:rsidRPr="00D216A7" w:rsidRDefault="00013282" w:rsidP="00BE61CA">
      <w:pPr>
        <w:spacing w:after="0" w:line="276" w:lineRule="auto"/>
        <w:rPr>
          <w:rFonts w:eastAsia="Times New Roman"/>
          <w:b/>
          <w:i/>
          <w:lang w:val="es-ES" w:eastAsia="en-US" w:bidi="en-US"/>
        </w:rPr>
      </w:pPr>
    </w:p>
    <w:p w:rsidR="004B2587" w:rsidRDefault="004B2587" w:rsidP="004B2587">
      <w:pPr>
        <w:spacing w:after="0"/>
        <w:rPr>
          <w:b/>
          <w:sz w:val="24"/>
          <w:szCs w:val="24"/>
        </w:rPr>
      </w:pPr>
    </w:p>
    <w:p w:rsidR="00BE61CA" w:rsidRDefault="00BE61CA" w:rsidP="004B2587">
      <w:pPr>
        <w:spacing w:after="0"/>
        <w:rPr>
          <w:b/>
          <w:sz w:val="24"/>
          <w:szCs w:val="24"/>
        </w:rPr>
      </w:pPr>
    </w:p>
    <w:p w:rsidR="00BE61CA" w:rsidRPr="008103C4" w:rsidRDefault="00B27887" w:rsidP="00BE61CA">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3D3166">
        <w:rPr>
          <w:rFonts w:eastAsia="Calibri"/>
          <w:b/>
          <w:i/>
          <w:kern w:val="28"/>
          <w:sz w:val="20"/>
          <w:szCs w:val="20"/>
          <w:lang w:val="es-MX" w:eastAsia="en-US"/>
        </w:rPr>
        <w:lastRenderedPageBreak/>
        <w:t xml:space="preserve">Programa </w:t>
      </w:r>
      <w:r w:rsidR="00BE61CA" w:rsidRPr="003D3166">
        <w:rPr>
          <w:rFonts w:eastAsia="Calibri"/>
          <w:b/>
          <w:i/>
          <w:kern w:val="28"/>
          <w:sz w:val="20"/>
          <w:szCs w:val="20"/>
          <w:lang w:val="es-MX" w:eastAsia="en-US"/>
        </w:rPr>
        <w:t xml:space="preserve">aceptado                     </w:t>
      </w:r>
      <w:r w:rsidRPr="003D3166">
        <w:rPr>
          <w:rFonts w:eastAsia="Calibri"/>
          <w:b/>
          <w:i/>
          <w:kern w:val="28"/>
          <w:sz w:val="20"/>
          <w:szCs w:val="20"/>
          <w:lang w:val="es-MX" w:eastAsia="en-US"/>
        </w:rPr>
        <w:t xml:space="preserve">                 </w:t>
      </w:r>
      <w:r w:rsidR="003D3166" w:rsidRPr="003D3166">
        <w:rPr>
          <w:rFonts w:eastAsia="Calibri"/>
          <w:b/>
          <w:i/>
          <w:kern w:val="28"/>
          <w:sz w:val="20"/>
          <w:szCs w:val="20"/>
          <w:lang w:val="es-MX" w:eastAsia="en-US"/>
        </w:rPr>
        <w:t xml:space="preserve"> </w:t>
      </w:r>
      <w:r w:rsidR="00174A20" w:rsidRPr="003D3166">
        <w:rPr>
          <w:rFonts w:eastAsia="Calibri"/>
          <w:b/>
          <w:i/>
          <w:kern w:val="28"/>
          <w:sz w:val="28"/>
          <w:szCs w:val="28"/>
          <w:lang w:val="es-MX" w:eastAsia="en-US"/>
        </w:rPr>
        <w:t>Dulce Patria</w:t>
      </w:r>
    </w:p>
    <w:p w:rsidR="00BE61CA" w:rsidRPr="008103C4" w:rsidRDefault="00BE61CA" w:rsidP="00BE61CA">
      <w:pPr>
        <w:spacing w:after="0" w:line="276" w:lineRule="auto"/>
        <w:ind w:right="-1"/>
        <w:rPr>
          <w:rFonts w:eastAsia="Calibri"/>
          <w:lang w:val="es-ES" w:eastAsia="en-US"/>
        </w:rPr>
      </w:pPr>
    </w:p>
    <w:p w:rsidR="00BE61CA" w:rsidRPr="008103C4" w:rsidRDefault="00BE61CA" w:rsidP="00BE61CA">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Pr>
          <w:lang w:val="es-ES"/>
        </w:rPr>
        <w:t>---</w:t>
      </w:r>
      <w:r>
        <w:rPr>
          <w:rStyle w:val="Refdenotaalpie"/>
          <w:lang w:val="es-ES"/>
        </w:rPr>
        <w:footnoteReference w:id="64"/>
      </w:r>
    </w:p>
    <w:p w:rsidR="00BE61CA" w:rsidRPr="008103C4" w:rsidRDefault="00BE61CA" w:rsidP="00BE61CA">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Pr>
          <w:lang w:val="es-ES"/>
        </w:rPr>
        <w:t>---</w:t>
      </w:r>
      <w:r>
        <w:rPr>
          <w:rStyle w:val="Refdenotaalpie"/>
          <w:lang w:val="es-ES"/>
        </w:rPr>
        <w:footnoteReference w:id="65"/>
      </w:r>
    </w:p>
    <w:p w:rsidR="00BE61CA" w:rsidRPr="008103C4" w:rsidRDefault="00BE61CA" w:rsidP="00BE61CA">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sidR="007F7145">
        <w:rPr>
          <w:lang w:val="es-ES"/>
        </w:rPr>
        <w:t>45</w:t>
      </w:r>
      <w:r>
        <w:rPr>
          <w:lang w:val="es-ES"/>
        </w:rPr>
        <w:t xml:space="preserve"> minutos</w:t>
      </w:r>
    </w:p>
    <w:p w:rsidR="00BE61CA" w:rsidRPr="008103C4" w:rsidRDefault="00BE61CA" w:rsidP="00BE61CA">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7F7145" w:rsidRDefault="007F7145" w:rsidP="007F7145">
      <w:pPr>
        <w:spacing w:line="276" w:lineRule="auto"/>
        <w:rPr>
          <w:lang w:val="es-ES_tradnl"/>
        </w:rPr>
      </w:pPr>
      <w:r>
        <w:rPr>
          <w:i/>
          <w:lang w:val="es-ES_tradnl"/>
        </w:rPr>
        <w:t>Dulce Patria</w:t>
      </w:r>
      <w:r>
        <w:rPr>
          <w:lang w:val="es-ES_tradnl"/>
        </w:rPr>
        <w:t xml:space="preserve">, es un programa de reportajes conducido por el periodista Marcelo Uribe, dedicado a mostrar paisajes naturales y culturales del sur de Chile. En él se exploran lugares recónditos que no forman parte de las rutas turísticas tradicionales, donde lugareños y pequeños emprendedores abren sus puertas para mostrar costumbres y tradiciones, integradas en relaciones sociales continuas que se han mantenido en el tiempo.  </w:t>
      </w:r>
    </w:p>
    <w:p w:rsidR="00E54825" w:rsidRPr="00FE0110" w:rsidRDefault="007F7145" w:rsidP="007F7145">
      <w:pPr>
        <w:spacing w:before="240" w:after="0" w:line="276" w:lineRule="auto"/>
        <w:rPr>
          <w:i/>
          <w:lang w:val="es-ES"/>
        </w:rPr>
      </w:pPr>
      <w:r>
        <w:rPr>
          <w:lang w:val="es-MX"/>
        </w:rPr>
        <w:t>E</w:t>
      </w:r>
      <w:r w:rsidRPr="00CB719C">
        <w:rPr>
          <w:lang w:val="es-MX"/>
        </w:rPr>
        <w:t>n lo</w:t>
      </w:r>
      <w:r>
        <w:rPr>
          <w:lang w:val="es-MX"/>
        </w:rPr>
        <w:t>s capítulos revisados, los lugares visitados se ubican en los márgenes del La</w:t>
      </w:r>
      <w:r w:rsidR="003D3166">
        <w:rPr>
          <w:lang w:val="es-MX"/>
        </w:rPr>
        <w:t>go Llanquihue y Puyehue, en la R</w:t>
      </w:r>
      <w:r>
        <w:rPr>
          <w:lang w:val="es-MX"/>
        </w:rPr>
        <w:t>egión de Los Lagos, con sus riveras, saltos, cascadas y bosques nativos, territorio que sirve como marco para conocer la tradición lechera y la repostería sureña, así como la elaboración de cerveza artesanal. Además, se puede apreciar a comunidades indígenas a cargo de parques naturales, donde el cuidado y respeto por la naturaleza está fuertemente inspirado en su cultura y cosmovisión</w:t>
      </w:r>
      <w:r w:rsidR="00B40C3A">
        <w:rPr>
          <w:lang w:val="es-ES"/>
        </w:rPr>
        <w:t>.</w:t>
      </w:r>
    </w:p>
    <w:p w:rsidR="00FE0110" w:rsidRPr="008103C4" w:rsidRDefault="00FE0110" w:rsidP="00FE0110">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7F7145" w:rsidRPr="00A93080" w:rsidRDefault="007F7145" w:rsidP="007F7145">
      <w:pPr>
        <w:spacing w:line="276" w:lineRule="auto"/>
        <w:rPr>
          <w:lang w:val="es-ES_tradnl"/>
        </w:rPr>
      </w:pPr>
      <w:r w:rsidRPr="00B90D6E">
        <w:rPr>
          <w:lang w:val="es-ES_tradnl"/>
        </w:rPr>
        <w:t>El reportaje propone una experiencia de viaje en la voz de un chileno, a través de imágenes y el relato del conductor, el programa da a conocer distintos aspectos de</w:t>
      </w:r>
      <w:r>
        <w:rPr>
          <w:lang w:val="es-ES_tradnl"/>
        </w:rPr>
        <w:t>l territorio del sur de Chile, destacando la conservación y respeto por los paisajes naturales y culturales, aproximándose también</w:t>
      </w:r>
      <w:r w:rsidRPr="00A93080">
        <w:rPr>
          <w:lang w:val="es-ES_tradnl"/>
        </w:rPr>
        <w:t xml:space="preserve"> a los modos de vida y t</w:t>
      </w:r>
      <w:r>
        <w:rPr>
          <w:lang w:val="es-ES_tradnl"/>
        </w:rPr>
        <w:t>radiciones de sus habitantes</w:t>
      </w:r>
      <w:r w:rsidRPr="00A93080">
        <w:rPr>
          <w:lang w:val="es-ES_tradnl"/>
        </w:rPr>
        <w:t xml:space="preserve">, </w:t>
      </w:r>
      <w:r>
        <w:rPr>
          <w:lang w:val="es-ES_tradnl"/>
        </w:rPr>
        <w:t xml:space="preserve">realidades de la vida rural que buscan revalorizar y revitalizar el territorio. </w:t>
      </w:r>
    </w:p>
    <w:p w:rsidR="002C7EF2" w:rsidRDefault="007F7145" w:rsidP="007F7145">
      <w:pPr>
        <w:spacing w:before="240" w:after="0" w:line="276" w:lineRule="auto"/>
      </w:pPr>
      <w:r>
        <w:rPr>
          <w:lang w:val="es-ES_tradnl"/>
        </w:rPr>
        <w:t>La importancia del desarrollo local es también un aspecto relevante del programa, así iniciativas como la construcción de “El muelle de la luz” en Chepu y la “Ruta del Trauco” en Ancud, no sólo representan una nueva fuente de recursos para sus habitantes, sino también constituyen una estrategia didáctica para ofrecer a los visitantes</w:t>
      </w:r>
      <w:r w:rsidR="002C7EF2">
        <w:t xml:space="preserve">. </w:t>
      </w:r>
    </w:p>
    <w:p w:rsidR="007A3014" w:rsidRPr="008103C4" w:rsidRDefault="007A3014" w:rsidP="007A3014">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7F7145" w:rsidRDefault="007F7145" w:rsidP="007F7145">
      <w:pPr>
        <w:spacing w:line="276" w:lineRule="auto"/>
        <w:rPr>
          <w:rFonts w:asciiTheme="minorHAnsi" w:eastAsiaTheme="minorHAnsi" w:hAnsiTheme="minorHAnsi" w:cstheme="minorBidi"/>
          <w:lang w:val="es-MX"/>
        </w:rPr>
      </w:pPr>
      <w:r w:rsidRPr="004667C7">
        <w:rPr>
          <w:rFonts w:cs="Calibri"/>
          <w:lang w:val="es-ES_tradnl"/>
        </w:rPr>
        <w:t>Considerando el análisis y contenidos revisados</w:t>
      </w:r>
      <w:r>
        <w:rPr>
          <w:rFonts w:cs="Calibri"/>
          <w:lang w:val="es-ES_tradnl"/>
        </w:rPr>
        <w:t xml:space="preserve">, el programa </w:t>
      </w:r>
      <w:r w:rsidRPr="004667C7">
        <w:rPr>
          <w:rFonts w:cs="Calibri"/>
          <w:i/>
          <w:lang w:val="es-ES_tradnl"/>
        </w:rPr>
        <w:t>Dulce Patria</w:t>
      </w:r>
      <w:r w:rsidRPr="004667C7">
        <w:rPr>
          <w:rFonts w:cs="Calibri"/>
          <w:lang w:val="es-ES_tradnl"/>
        </w:rPr>
        <w:t>, emit</w:t>
      </w:r>
      <w:r>
        <w:rPr>
          <w:rFonts w:cs="Calibri"/>
          <w:lang w:val="es-ES_tradnl"/>
        </w:rPr>
        <w:t xml:space="preserve">ido por </w:t>
      </w:r>
      <w:r w:rsidR="003D3166">
        <w:rPr>
          <w:rFonts w:cs="Calibri"/>
          <w:lang w:val="es-ES_tradnl"/>
        </w:rPr>
        <w:t>Universidad Autónoma Televisión</w:t>
      </w:r>
      <w:r w:rsidRPr="004667C7">
        <w:rPr>
          <w:rFonts w:cs="Calibri"/>
          <w:lang w:val="es-ES_tradnl"/>
        </w:rPr>
        <w:t>, presentaría elementos suficientes para ser considerado como un aporte cultural, según los requisitos especificados en la actual normativa del Consejo Nacional de Televisión, salvo distinto parecer del H. Consejo.</w:t>
      </w:r>
      <w:r>
        <w:t xml:space="preserve"> </w:t>
      </w:r>
    </w:p>
    <w:p w:rsidR="007C5644" w:rsidRDefault="007C5644" w:rsidP="007A3014">
      <w:pPr>
        <w:spacing w:after="0" w:line="276" w:lineRule="auto"/>
        <w:ind w:left="1"/>
        <w:rPr>
          <w:lang w:val="es-ES"/>
        </w:rPr>
      </w:pPr>
    </w:p>
    <w:p w:rsidR="007C5644" w:rsidRDefault="007C5644" w:rsidP="007A3014">
      <w:pPr>
        <w:spacing w:after="0" w:line="276" w:lineRule="auto"/>
        <w:ind w:left="1"/>
        <w:rPr>
          <w:lang w:val="es-ES"/>
        </w:rPr>
      </w:pPr>
    </w:p>
    <w:p w:rsidR="00B27887" w:rsidRDefault="00B27887" w:rsidP="007A3014">
      <w:pPr>
        <w:spacing w:after="0" w:line="276" w:lineRule="auto"/>
        <w:ind w:left="1"/>
        <w:rPr>
          <w:lang w:val="es-ES"/>
        </w:rPr>
      </w:pPr>
    </w:p>
    <w:p w:rsidR="00B27887" w:rsidRPr="008103C4" w:rsidRDefault="00B27887" w:rsidP="00B27887">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013282">
        <w:rPr>
          <w:rFonts w:eastAsia="Calibri"/>
          <w:b/>
          <w:i/>
          <w:kern w:val="28"/>
          <w:sz w:val="20"/>
          <w:szCs w:val="20"/>
          <w:lang w:val="es-MX" w:eastAsia="en-US"/>
        </w:rPr>
        <w:lastRenderedPageBreak/>
        <w:t xml:space="preserve">Programa aceptado                                         </w:t>
      </w:r>
      <w:r w:rsidR="000A7FCE">
        <w:rPr>
          <w:rFonts w:eastAsia="Calibri"/>
          <w:b/>
          <w:i/>
          <w:kern w:val="28"/>
          <w:sz w:val="20"/>
          <w:szCs w:val="20"/>
          <w:lang w:val="es-MX" w:eastAsia="en-US"/>
        </w:rPr>
        <w:t xml:space="preserve">   </w:t>
      </w:r>
      <w:r w:rsidRPr="00013282">
        <w:rPr>
          <w:rFonts w:eastAsia="Calibri"/>
          <w:b/>
          <w:i/>
          <w:kern w:val="28"/>
          <w:sz w:val="28"/>
          <w:szCs w:val="28"/>
          <w:lang w:val="es-MX" w:eastAsia="en-US"/>
        </w:rPr>
        <w:t>Txawün TV</w:t>
      </w:r>
    </w:p>
    <w:p w:rsidR="00B27887" w:rsidRPr="008103C4" w:rsidRDefault="00B27887" w:rsidP="00B27887">
      <w:pPr>
        <w:spacing w:after="0" w:line="276" w:lineRule="auto"/>
        <w:ind w:right="-1"/>
        <w:rPr>
          <w:rFonts w:eastAsia="Calibri"/>
          <w:lang w:val="es-ES" w:eastAsia="en-US"/>
        </w:rPr>
      </w:pPr>
    </w:p>
    <w:p w:rsidR="00B27887" w:rsidRPr="008103C4" w:rsidRDefault="00B27887" w:rsidP="00B27887">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Pr>
          <w:lang w:val="es-ES"/>
        </w:rPr>
        <w:t>---</w:t>
      </w:r>
      <w:r>
        <w:rPr>
          <w:rStyle w:val="Refdenotaalpie"/>
          <w:lang w:val="es-ES"/>
        </w:rPr>
        <w:footnoteReference w:id="66"/>
      </w:r>
    </w:p>
    <w:p w:rsidR="00B27887" w:rsidRPr="008103C4" w:rsidRDefault="00B27887" w:rsidP="00B27887">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Pr>
          <w:lang w:val="es-ES"/>
        </w:rPr>
        <w:t>---</w:t>
      </w:r>
      <w:r>
        <w:rPr>
          <w:rStyle w:val="Refdenotaalpie"/>
          <w:lang w:val="es-ES"/>
        </w:rPr>
        <w:footnoteReference w:id="67"/>
      </w:r>
    </w:p>
    <w:p w:rsidR="00B27887" w:rsidRPr="008103C4" w:rsidRDefault="00B27887" w:rsidP="00B27887">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Pr>
          <w:lang w:val="es-ES"/>
        </w:rPr>
        <w:t>12 minutos</w:t>
      </w:r>
    </w:p>
    <w:p w:rsidR="00B27887" w:rsidRPr="008103C4" w:rsidRDefault="00B27887" w:rsidP="00B27887">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B27887" w:rsidRPr="00013282" w:rsidRDefault="00013282" w:rsidP="00013282">
      <w:pPr>
        <w:spacing w:line="276" w:lineRule="auto"/>
        <w:rPr>
          <w:lang w:val="es-ES_tradnl"/>
        </w:rPr>
      </w:pPr>
      <w:r>
        <w:rPr>
          <w:i/>
          <w:lang w:val="es-ES_tradnl"/>
        </w:rPr>
        <w:t>Txawün TV</w:t>
      </w:r>
      <w:r>
        <w:rPr>
          <w:lang w:val="es-ES_tradnl"/>
        </w:rPr>
        <w:t xml:space="preserve"> es un programa misceláneo conducido por el periodista </w:t>
      </w:r>
      <w:r>
        <w:rPr>
          <w:i/>
          <w:lang w:val="es-ES_tradnl"/>
        </w:rPr>
        <w:t>Nicolás Martínez</w:t>
      </w:r>
      <w:r>
        <w:rPr>
          <w:lang w:val="es-ES_tradnl"/>
        </w:rPr>
        <w:t>, transmitido por Universidad Autónoma Televisión. Está orientado a informar sobre la labor de la Corporación Nacional de Desarrollo Indígena (CONADI), por una parte, además de promocionar las actividades de personas e instituciones que están aportando al desarrollo económico y cultural de los pueblos originarios y sus descendientes en nuestro país. El programa se divide en tres secciones: (1) una presentación de noticias sobre diversas actividades realizadas o apoyadas por CONADI recientemente, como la participación u organización de congresos o encuentros, y proyectos orientados a la promoción del desarrollo indígena; (2) una entrevista con algún representante de una institución u organización gubernamental o de la sociedad civil, para profundizar en su aporte al desarrollo de la comunidad indígena; o entrevista a algún emprendedor descendiente de los pueblos originarios del país, para profundizar en su historia y en los factores que han favorecido la realización de empresas productivas dentro del contexto de su pertenencia a la comunidad indígena; (3) una pequeña nota descriptiva, centrada en el testimonio de un emprendimiento laboral de algún miembro o descendiente de los pueblos originarios del país.</w:t>
      </w:r>
    </w:p>
    <w:p w:rsidR="00B27887" w:rsidRPr="008103C4" w:rsidRDefault="00B27887" w:rsidP="00B27887">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013282" w:rsidRDefault="00013282" w:rsidP="00013282">
      <w:pPr>
        <w:spacing w:line="276" w:lineRule="auto"/>
        <w:rPr>
          <w:lang w:val="es-ES_tradnl"/>
        </w:rPr>
      </w:pPr>
      <w:r>
        <w:rPr>
          <w:i/>
          <w:lang w:val="es-ES_tradnl"/>
        </w:rPr>
        <w:t>Txawün TV</w:t>
      </w:r>
      <w:r>
        <w:rPr>
          <w:lang w:val="es-ES_tradnl"/>
        </w:rPr>
        <w:t xml:space="preserve"> es un programa que ofrece elementos significativos para la programación cultural, a nivel de la promoción de la identidad nacional y su patrimonio multicultural. Al enfocarse en el trabajo de la Corporación Nacional de Desarrollo Indígena (CONADI), busca dar a conocer e incentivar los emprendimientos laborales vinculados a integrantes de las comunidades indígenas de nuestro país. Valora, en este sentido, el aporte que las tradiciones de los pueblos originarios pueden ofrecer como fuente de empresas económicas, y da protagonismo a algunos miembros o descendientes de nuestras comunidades indígenas, como ejemplos de capacidad e iniciativa para la creación de proyectos productivos innovadores. También informa sobre las diferentes actividades y programas de instituciones gubernamentales o académicas que, a través de CONADI, dan apoyo técnico o económico a emprendimientos dentro de la comunidad indígena, motivando a las personas interesadas a la búsqueda de estos medios de capacitación y patrocinio.</w:t>
      </w:r>
    </w:p>
    <w:p w:rsidR="00B27887" w:rsidRPr="008103C4" w:rsidRDefault="00B27887" w:rsidP="00B27887">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013282" w:rsidRDefault="00013282" w:rsidP="00013282">
      <w:pPr>
        <w:spacing w:line="276" w:lineRule="auto"/>
      </w:pPr>
      <w:r>
        <w:t xml:space="preserve">En atención al mérito de lo expuesto, el programa </w:t>
      </w:r>
      <w:r>
        <w:rPr>
          <w:i/>
        </w:rPr>
        <w:t>Txawün TV</w:t>
      </w:r>
      <w:r>
        <w:t xml:space="preserve">, emitido por Universidad Autónoma </w:t>
      </w:r>
      <w:r>
        <w:rPr>
          <w:lang w:val="es-ES_tradnl"/>
        </w:rPr>
        <w:t>Televisión</w:t>
      </w:r>
      <w:r>
        <w:t>,</w:t>
      </w:r>
      <w:r>
        <w:rPr>
          <w:i/>
        </w:rPr>
        <w:t xml:space="preserve">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w:t>
      </w:r>
    </w:p>
    <w:p w:rsidR="007C5644" w:rsidRPr="007C5644" w:rsidRDefault="007C5644" w:rsidP="007C5644">
      <w:pPr>
        <w:keepNext/>
        <w:keepLines/>
        <w:pBdr>
          <w:bottom w:val="single" w:sz="4" w:space="0" w:color="auto"/>
        </w:pBdr>
        <w:shd w:val="clear" w:color="auto" w:fill="CCC0D9"/>
        <w:suppressAutoHyphens/>
        <w:spacing w:after="0" w:line="276" w:lineRule="auto"/>
        <w:outlineLvl w:val="0"/>
        <w:rPr>
          <w:rFonts w:eastAsia="Calibri"/>
          <w:b/>
          <w:i/>
          <w:kern w:val="28"/>
          <w:sz w:val="28"/>
          <w:szCs w:val="28"/>
          <w:lang w:eastAsia="en-US"/>
        </w:rPr>
      </w:pPr>
      <w:r w:rsidRPr="007C5644">
        <w:rPr>
          <w:rFonts w:eastAsia="Calibri"/>
          <w:b/>
          <w:i/>
          <w:kern w:val="28"/>
          <w:sz w:val="20"/>
          <w:szCs w:val="20"/>
          <w:lang w:val="es-ES_tradnl" w:eastAsia="en-US"/>
        </w:rPr>
        <w:lastRenderedPageBreak/>
        <w:t>Programa aceptado</w:t>
      </w:r>
      <w:r w:rsidR="006F63B6">
        <w:rPr>
          <w:rFonts w:eastAsia="Calibri"/>
          <w:b/>
          <w:i/>
          <w:kern w:val="28"/>
          <w:sz w:val="28"/>
          <w:szCs w:val="28"/>
          <w:lang w:val="es-ES_tradnl" w:eastAsia="en-US"/>
        </w:rPr>
        <w:tab/>
      </w:r>
      <w:r w:rsidR="006F63B6">
        <w:rPr>
          <w:rFonts w:eastAsia="Calibri"/>
          <w:b/>
          <w:i/>
          <w:kern w:val="28"/>
          <w:sz w:val="28"/>
          <w:szCs w:val="28"/>
          <w:lang w:val="es-ES_tradnl" w:eastAsia="en-US"/>
        </w:rPr>
        <w:tab/>
        <w:t xml:space="preserve">      </w:t>
      </w:r>
      <w:r w:rsidRPr="007C5644">
        <w:rPr>
          <w:rFonts w:eastAsia="Calibri"/>
          <w:b/>
          <w:i/>
          <w:kern w:val="28"/>
          <w:sz w:val="28"/>
          <w:szCs w:val="28"/>
          <w:lang w:val="es-ES_tradnl" w:eastAsia="en-US"/>
        </w:rPr>
        <w:t>Vagamundo en ruta</w:t>
      </w:r>
    </w:p>
    <w:p w:rsidR="007C5644" w:rsidRPr="007C5644" w:rsidRDefault="007C5644" w:rsidP="007C5644">
      <w:pPr>
        <w:spacing w:after="0" w:line="276" w:lineRule="auto"/>
        <w:ind w:right="-1"/>
        <w:rPr>
          <w:rFonts w:eastAsia="Calibri"/>
          <w:lang w:val="es-ES" w:eastAsia="en-US"/>
        </w:rPr>
      </w:pPr>
    </w:p>
    <w:p w:rsidR="007C5644" w:rsidRPr="007C5644" w:rsidRDefault="007C5644" w:rsidP="007C5644">
      <w:pPr>
        <w:spacing w:after="0" w:line="276" w:lineRule="auto"/>
        <w:ind w:left="2124" w:hanging="2124"/>
        <w:rPr>
          <w:rFonts w:eastAsia="Calibri"/>
          <w:lang w:val="es-MX" w:eastAsia="en-US"/>
        </w:rPr>
      </w:pPr>
      <w:r w:rsidRPr="007C5644">
        <w:rPr>
          <w:rFonts w:eastAsia="Calibri"/>
          <w:b/>
          <w:lang w:val="es-ES" w:eastAsia="en-US"/>
        </w:rPr>
        <w:t>Día de emisión</w:t>
      </w:r>
      <w:r w:rsidRPr="007C5644">
        <w:rPr>
          <w:rFonts w:eastAsia="Calibri"/>
          <w:lang w:val="es-ES" w:eastAsia="en-US"/>
        </w:rPr>
        <w:tab/>
        <w:t>: ---</w:t>
      </w:r>
      <w:r w:rsidRPr="007C5644">
        <w:rPr>
          <w:rFonts w:eastAsia="Calibri"/>
          <w:vertAlign w:val="superscript"/>
          <w:lang w:val="es-ES" w:eastAsia="en-US"/>
        </w:rPr>
        <w:footnoteReference w:id="68"/>
      </w:r>
    </w:p>
    <w:p w:rsidR="007C5644" w:rsidRPr="007C5644" w:rsidRDefault="007C5644" w:rsidP="007C5644">
      <w:pPr>
        <w:spacing w:after="0" w:line="276" w:lineRule="auto"/>
        <w:ind w:right="-1"/>
        <w:rPr>
          <w:rFonts w:eastAsia="Calibri"/>
          <w:lang w:val="es-ES" w:eastAsia="en-US"/>
        </w:rPr>
      </w:pPr>
      <w:r w:rsidRPr="007C5644">
        <w:rPr>
          <w:rFonts w:eastAsia="Calibri"/>
          <w:b/>
          <w:lang w:val="es-ES" w:eastAsia="en-US"/>
        </w:rPr>
        <w:t>Horario de emisión</w:t>
      </w:r>
      <w:r w:rsidRPr="007C5644">
        <w:rPr>
          <w:rFonts w:eastAsia="Calibri"/>
          <w:lang w:val="es-ES" w:eastAsia="en-US"/>
        </w:rPr>
        <w:tab/>
        <w:t>: ---</w:t>
      </w:r>
      <w:r w:rsidRPr="007C5644">
        <w:rPr>
          <w:rFonts w:eastAsia="Calibri"/>
          <w:vertAlign w:val="superscript"/>
          <w:lang w:val="es-ES" w:eastAsia="en-US"/>
        </w:rPr>
        <w:footnoteReference w:id="69"/>
      </w:r>
    </w:p>
    <w:p w:rsidR="007C5644" w:rsidRPr="007C5644" w:rsidRDefault="007C5644" w:rsidP="007C5644">
      <w:pPr>
        <w:spacing w:after="0" w:line="276" w:lineRule="auto"/>
        <w:ind w:left="2124" w:hanging="2124"/>
        <w:rPr>
          <w:rFonts w:eastAsia="Calibri"/>
          <w:lang w:val="es-ES" w:eastAsia="en-US"/>
        </w:rPr>
      </w:pPr>
      <w:r w:rsidRPr="007C5644">
        <w:rPr>
          <w:rFonts w:eastAsia="Calibri"/>
          <w:b/>
          <w:lang w:val="es-ES" w:eastAsia="en-US"/>
        </w:rPr>
        <w:t>Duración</w:t>
      </w:r>
      <w:r w:rsidRPr="007C5644">
        <w:rPr>
          <w:rFonts w:eastAsia="Calibri"/>
          <w:lang w:val="es-ES" w:eastAsia="en-US"/>
        </w:rPr>
        <w:tab/>
        <w:t>: ---</w:t>
      </w:r>
      <w:r w:rsidRPr="007C5644">
        <w:rPr>
          <w:rFonts w:eastAsia="Calibri"/>
          <w:vertAlign w:val="superscript"/>
          <w:lang w:val="es-ES" w:eastAsia="en-US"/>
        </w:rPr>
        <w:footnoteReference w:id="70"/>
      </w:r>
    </w:p>
    <w:p w:rsidR="007C5644" w:rsidRPr="007C5644" w:rsidRDefault="007C5644" w:rsidP="007C5644">
      <w:pPr>
        <w:keepNext/>
        <w:keepLines/>
        <w:suppressAutoHyphens/>
        <w:spacing w:before="300" w:after="200" w:line="276" w:lineRule="auto"/>
        <w:outlineLvl w:val="1"/>
        <w:rPr>
          <w:rFonts w:eastAsia="Calibri"/>
          <w:b/>
          <w:smallCaps/>
          <w:spacing w:val="20"/>
          <w:kern w:val="28"/>
          <w:szCs w:val="24"/>
          <w:u w:val="single"/>
          <w:lang w:val="es-ES_tradnl" w:eastAsia="en-US"/>
        </w:rPr>
      </w:pPr>
      <w:r w:rsidRPr="00107DFC">
        <w:rPr>
          <w:rFonts w:eastAsia="Calibri"/>
          <w:b/>
          <w:smallCaps/>
          <w:spacing w:val="20"/>
          <w:kern w:val="28"/>
          <w:szCs w:val="24"/>
          <w:lang w:val="es-ES_tradnl" w:eastAsia="en-US"/>
        </w:rPr>
        <w:t>I.</w:t>
      </w:r>
      <w:r w:rsidR="00107DFC" w:rsidRPr="00107DFC">
        <w:rPr>
          <w:rFonts w:eastAsia="Calibri"/>
          <w:b/>
          <w:smallCaps/>
          <w:spacing w:val="20"/>
          <w:kern w:val="28"/>
          <w:szCs w:val="24"/>
          <w:lang w:val="es-ES_tradnl" w:eastAsia="en-US"/>
        </w:rPr>
        <w:t xml:space="preserve"> </w:t>
      </w:r>
      <w:r w:rsidRPr="007C5644">
        <w:rPr>
          <w:rFonts w:eastAsia="Calibri"/>
          <w:b/>
          <w:smallCaps/>
          <w:spacing w:val="20"/>
          <w:kern w:val="28"/>
          <w:szCs w:val="24"/>
          <w:u w:val="single"/>
          <w:lang w:val="es-ES_tradnl" w:eastAsia="en-US"/>
        </w:rPr>
        <w:t>Descripción del Programa</w:t>
      </w:r>
    </w:p>
    <w:p w:rsidR="007C5644" w:rsidRPr="007C5644" w:rsidRDefault="007C5644" w:rsidP="007C5644">
      <w:pPr>
        <w:spacing w:after="200" w:line="276" w:lineRule="auto"/>
        <w:rPr>
          <w:rFonts w:eastAsia="Calibri"/>
          <w:lang w:val="es-ES_tradnl" w:eastAsia="en-US"/>
        </w:rPr>
      </w:pPr>
      <w:r w:rsidRPr="006F63B6">
        <w:rPr>
          <w:rFonts w:eastAsia="Calibri"/>
          <w:i/>
          <w:lang w:val="es-ES_tradnl" w:eastAsia="en-US"/>
        </w:rPr>
        <w:t>Vagamundo en ruta</w:t>
      </w:r>
      <w:r w:rsidRPr="007C5644">
        <w:rPr>
          <w:rFonts w:eastAsia="Calibri"/>
          <w:lang w:val="es-ES_tradnl" w:eastAsia="en-US"/>
        </w:rPr>
        <w:t xml:space="preserve"> es un programa de viajes y ecoturismo, conducido por Alberto Boró. Con un estilo docu-reality, el conductor y su equipo de producción van visitando diferentes lugares que son significativos por su valor cultural o por sus atractivos naturales. Los recorridos y paseos se llevan a cabo acompañados por guías turísticos, que van dando información sobre los lugares. Los capítulos presentados fueron:</w:t>
      </w:r>
    </w:p>
    <w:p w:rsidR="007C5644" w:rsidRPr="007C5644" w:rsidRDefault="007C5644" w:rsidP="00E4110F">
      <w:pPr>
        <w:numPr>
          <w:ilvl w:val="0"/>
          <w:numId w:val="22"/>
        </w:numPr>
        <w:spacing w:after="200" w:line="276" w:lineRule="auto"/>
        <w:contextualSpacing/>
        <w:rPr>
          <w:rFonts w:eastAsia="Calibri"/>
          <w:lang w:val="es-ES_tradnl" w:eastAsia="en-US"/>
        </w:rPr>
      </w:pPr>
      <w:r w:rsidRPr="007C5644">
        <w:rPr>
          <w:rFonts w:eastAsia="Calibri"/>
          <w:lang w:val="es-ES_tradnl" w:eastAsia="en-US"/>
        </w:rPr>
        <w:t>Cañete y Lebu: recorrido por el Parque nacional Nahuelbuta y subida a la Piedra del Águila; visita a las Cavernas de Benavides, en Lebu.</w:t>
      </w:r>
    </w:p>
    <w:p w:rsidR="007C5644" w:rsidRPr="007C5644" w:rsidRDefault="007C5644" w:rsidP="00E4110F">
      <w:pPr>
        <w:numPr>
          <w:ilvl w:val="0"/>
          <w:numId w:val="22"/>
        </w:numPr>
        <w:spacing w:after="200" w:line="276" w:lineRule="auto"/>
        <w:contextualSpacing/>
        <w:rPr>
          <w:rFonts w:eastAsia="Calibri"/>
          <w:lang w:val="es-ES_tradnl" w:eastAsia="en-US"/>
        </w:rPr>
      </w:pPr>
      <w:r w:rsidRPr="007C5644">
        <w:rPr>
          <w:rFonts w:eastAsia="Calibri"/>
          <w:lang w:val="es-ES_tradnl" w:eastAsia="en-US"/>
        </w:rPr>
        <w:t>Cusco, Perú, parte 1: recorrido por la Plaza de Armas y el mercado municipal San Pedro.</w:t>
      </w:r>
    </w:p>
    <w:p w:rsidR="007C5644" w:rsidRPr="007C5644" w:rsidRDefault="007C5644" w:rsidP="00E4110F">
      <w:pPr>
        <w:numPr>
          <w:ilvl w:val="0"/>
          <w:numId w:val="22"/>
        </w:numPr>
        <w:spacing w:after="200" w:line="276" w:lineRule="auto"/>
        <w:contextualSpacing/>
        <w:rPr>
          <w:rFonts w:eastAsia="Calibri"/>
          <w:lang w:val="es-ES_tradnl" w:eastAsia="en-US"/>
        </w:rPr>
      </w:pPr>
      <w:r w:rsidRPr="007C5644">
        <w:rPr>
          <w:rFonts w:eastAsia="Calibri"/>
          <w:lang w:val="es-ES_tradnl" w:eastAsia="en-US"/>
        </w:rPr>
        <w:t>Cusco, Perú, parte 2: visita a la Catedral y a diferentes iglesias, palacios y plazas coloniales; inspección de la artesanía y orfebrería; carnaval religioso en las calles de Cusco; conocimiento de la gastronomía de la zona.</w:t>
      </w:r>
    </w:p>
    <w:p w:rsidR="007C5644" w:rsidRDefault="007C5644" w:rsidP="00E4110F">
      <w:pPr>
        <w:numPr>
          <w:ilvl w:val="0"/>
          <w:numId w:val="22"/>
        </w:numPr>
        <w:spacing w:after="200" w:line="276" w:lineRule="auto"/>
        <w:contextualSpacing/>
        <w:rPr>
          <w:rFonts w:eastAsia="Calibri"/>
          <w:lang w:val="es-ES_tradnl" w:eastAsia="en-US"/>
        </w:rPr>
      </w:pPr>
      <w:r w:rsidRPr="007C5644">
        <w:rPr>
          <w:rFonts w:eastAsia="Calibri"/>
          <w:lang w:val="es-ES_tradnl" w:eastAsia="en-US"/>
        </w:rPr>
        <w:t>Puerto Montt: recorrido por el Fiordo Quintupeu; visita a la Fundación Huinay, dedicada a la investigación para la preservación de la biodiversidad y ecología de la Patagonia; paseo a las termas en el Fiordo de Cahuelmó y las termas en Caleta Porcelana, en el Fiordo Comau.</w:t>
      </w:r>
    </w:p>
    <w:p w:rsidR="007C5644" w:rsidRPr="007C5644" w:rsidRDefault="007C5644" w:rsidP="007C5644">
      <w:pPr>
        <w:spacing w:after="200" w:line="276" w:lineRule="auto"/>
        <w:ind w:left="720"/>
        <w:contextualSpacing/>
        <w:rPr>
          <w:rFonts w:eastAsia="Calibri"/>
          <w:lang w:val="es-ES_tradnl" w:eastAsia="en-US"/>
        </w:rPr>
      </w:pPr>
    </w:p>
    <w:p w:rsidR="007C5644" w:rsidRPr="007C5644" w:rsidRDefault="007C5644" w:rsidP="007C5644">
      <w:pPr>
        <w:keepNext/>
        <w:keepLines/>
        <w:suppressAutoHyphens/>
        <w:spacing w:before="300" w:after="200" w:line="276" w:lineRule="auto"/>
        <w:outlineLvl w:val="1"/>
        <w:rPr>
          <w:rFonts w:eastAsia="Calibri"/>
          <w:b/>
          <w:smallCaps/>
          <w:spacing w:val="20"/>
          <w:kern w:val="28"/>
          <w:szCs w:val="24"/>
          <w:u w:val="single"/>
          <w:lang w:val="es-ES_tradnl" w:eastAsia="en-US"/>
        </w:rPr>
      </w:pPr>
      <w:r w:rsidRPr="00107DFC">
        <w:rPr>
          <w:rFonts w:eastAsia="Calibri"/>
          <w:b/>
          <w:smallCaps/>
          <w:spacing w:val="20"/>
          <w:kern w:val="28"/>
          <w:szCs w:val="24"/>
          <w:lang w:val="es-ES_tradnl" w:eastAsia="en-US"/>
        </w:rPr>
        <w:t>II.</w:t>
      </w:r>
      <w:r w:rsidR="00107DFC" w:rsidRPr="00107DFC">
        <w:rPr>
          <w:rFonts w:eastAsia="Calibri"/>
          <w:b/>
          <w:smallCaps/>
          <w:spacing w:val="20"/>
          <w:kern w:val="28"/>
          <w:szCs w:val="24"/>
          <w:lang w:val="es-ES_tradnl" w:eastAsia="en-US"/>
        </w:rPr>
        <w:t xml:space="preserve"> </w:t>
      </w:r>
      <w:r w:rsidRPr="007C5644">
        <w:rPr>
          <w:rFonts w:eastAsia="Calibri"/>
          <w:b/>
          <w:smallCaps/>
          <w:spacing w:val="20"/>
          <w:kern w:val="28"/>
          <w:szCs w:val="24"/>
          <w:u w:val="single"/>
          <w:lang w:val="es-ES_tradnl" w:eastAsia="en-US"/>
        </w:rPr>
        <w:t xml:space="preserve">Análisis y comentarios </w:t>
      </w:r>
    </w:p>
    <w:p w:rsidR="007C5644" w:rsidRPr="007C5644" w:rsidRDefault="007C5644" w:rsidP="007C5644">
      <w:pPr>
        <w:spacing w:after="200" w:line="276" w:lineRule="auto"/>
        <w:rPr>
          <w:rFonts w:eastAsia="Calibri"/>
          <w:lang w:val="es-ES_tradnl" w:eastAsia="en-US"/>
        </w:rPr>
      </w:pPr>
      <w:r w:rsidRPr="007C5644">
        <w:rPr>
          <w:rFonts w:eastAsia="Calibri"/>
          <w:lang w:val="es-ES_tradnl" w:eastAsia="en-US"/>
        </w:rPr>
        <w:t xml:space="preserve">El programa </w:t>
      </w:r>
      <w:r w:rsidRPr="00107DFC">
        <w:rPr>
          <w:rFonts w:eastAsia="Calibri"/>
          <w:i/>
          <w:lang w:val="es-ES_tradnl" w:eastAsia="en-US"/>
        </w:rPr>
        <w:t>Vagamundo en ruta</w:t>
      </w:r>
      <w:r w:rsidRPr="007C5644">
        <w:rPr>
          <w:rFonts w:eastAsia="Calibri"/>
          <w:lang w:val="es-ES_tradnl" w:eastAsia="en-US"/>
        </w:rPr>
        <w:t xml:space="preserve"> es un aporte a la programación cultural, en cuanto ofrece contenidos que favorecen la promoción de nuestra identidad nacional y enriquecen el conocimiento de nuestro patrimonio cultural universal. En cuanto programa de viajes, se centra en destacar los atractivos turísticos que sean un aporte cultural, tanto en el Cusco como en la Región del Biobío y en la Región de Los Lagos, en Chile. En el Cusco, se visitan diferentes edificios que reflejan la herencia cultural del tiempo precolombino como de la colonia, pero también se busca conocer las particularidades de su gastronomía y la fusión cultural que en ella se mezcla. El conductor se apoya en sus recorridos con guías turísticos, que entregan mayor información para el disfrute intelectual del viaje. En los destinos nacionales, se da prioridad a conocer el entorno natural, como el Parque Nahuelbuta en la Región del Biobío y la zona de fiordos y canales al sur de Puerto Montt. Los paseos y caminatas que se realizan son acompañados con guías especializados en ecoturismo, que aportan detalles relevantes sobre las particularidades del ecosistema que se recorren, a la vez que remarcan la importancia de respetar y preservar nuestra riqueza natural. Se rescatan, además, las creaciones culturales que se desarrollan en la relación con los entornos naturales, como algunos mitos e historias vinculados a zonas del Parque Nahuelbuta y de la Caverna Benavides, así como los modos de vida que se dan en las zonas alejadas de la civilización en los fiordos del sur, obligados a un contacto más directo y </w:t>
      </w:r>
      <w:r w:rsidRPr="007C5644">
        <w:rPr>
          <w:rFonts w:eastAsia="Calibri"/>
          <w:lang w:val="es-ES_tradnl" w:eastAsia="en-US"/>
        </w:rPr>
        <w:lastRenderedPageBreak/>
        <w:t xml:space="preserve">agreste con la naturaleza. Todo ello es un aporte significativo para el incentivo de una identidad nacional enraizada a su </w:t>
      </w:r>
      <w:r w:rsidRPr="007C5644">
        <w:rPr>
          <w:rFonts w:eastAsia="Calibri"/>
          <w:i/>
          <w:lang w:val="es-ES_tradnl" w:eastAsia="en-US"/>
        </w:rPr>
        <w:t>“oikos”</w:t>
      </w:r>
      <w:r w:rsidRPr="007C5644">
        <w:rPr>
          <w:rFonts w:eastAsia="Calibri"/>
          <w:lang w:val="es-ES_tradnl" w:eastAsia="en-US"/>
        </w:rPr>
        <w:t xml:space="preserve"> natural, a su entorno nativo.</w:t>
      </w:r>
    </w:p>
    <w:p w:rsidR="007C5644" w:rsidRPr="007C5644" w:rsidRDefault="007C5644" w:rsidP="007C5644">
      <w:pPr>
        <w:keepNext/>
        <w:keepLines/>
        <w:suppressAutoHyphens/>
        <w:spacing w:before="300" w:after="200" w:line="276" w:lineRule="auto"/>
        <w:outlineLvl w:val="1"/>
        <w:rPr>
          <w:rFonts w:eastAsia="Calibri"/>
          <w:b/>
          <w:smallCaps/>
          <w:spacing w:val="20"/>
          <w:kern w:val="28"/>
          <w:szCs w:val="24"/>
          <w:u w:val="single"/>
          <w:lang w:val="es-ES_tradnl" w:eastAsia="en-US"/>
        </w:rPr>
      </w:pPr>
      <w:r w:rsidRPr="00107DFC">
        <w:rPr>
          <w:rFonts w:eastAsia="Calibri"/>
          <w:b/>
          <w:smallCaps/>
          <w:spacing w:val="20"/>
          <w:kern w:val="28"/>
          <w:szCs w:val="24"/>
          <w:lang w:val="es-ES_tradnl" w:eastAsia="en-US"/>
        </w:rPr>
        <w:t>III.</w:t>
      </w:r>
      <w:r w:rsidR="00107DFC" w:rsidRPr="00107DFC">
        <w:rPr>
          <w:rFonts w:eastAsia="Calibri"/>
          <w:b/>
          <w:smallCaps/>
          <w:spacing w:val="20"/>
          <w:kern w:val="28"/>
          <w:szCs w:val="24"/>
          <w:lang w:val="es-ES_tradnl" w:eastAsia="en-US"/>
        </w:rPr>
        <w:t xml:space="preserve"> </w:t>
      </w:r>
      <w:r w:rsidRPr="007C5644">
        <w:rPr>
          <w:rFonts w:eastAsia="Calibri"/>
          <w:b/>
          <w:smallCaps/>
          <w:spacing w:val="20"/>
          <w:kern w:val="28"/>
          <w:szCs w:val="24"/>
          <w:u w:val="single"/>
          <w:lang w:val="es-ES_tradnl" w:eastAsia="en-US"/>
        </w:rPr>
        <w:t>Conclusión</w:t>
      </w:r>
    </w:p>
    <w:p w:rsidR="007C5644" w:rsidRPr="007C5644" w:rsidRDefault="007C5644" w:rsidP="007C5644">
      <w:pPr>
        <w:spacing w:after="200" w:line="276" w:lineRule="auto"/>
        <w:rPr>
          <w:rFonts w:eastAsia="Calibri"/>
          <w:lang w:eastAsia="en-US"/>
        </w:rPr>
      </w:pPr>
      <w:r w:rsidRPr="007C5644">
        <w:rPr>
          <w:rFonts w:eastAsia="Calibri"/>
          <w:lang w:eastAsia="en-US"/>
        </w:rPr>
        <w:t xml:space="preserve">En atención al mérito de lo expuesto, el programa </w:t>
      </w:r>
      <w:r w:rsidRPr="007C5644">
        <w:rPr>
          <w:rFonts w:eastAsia="Calibri"/>
          <w:b/>
          <w:i/>
          <w:lang w:val="es-ES_tradnl" w:eastAsia="en-US"/>
        </w:rPr>
        <w:t>Vagamundo en ruta</w:t>
      </w:r>
      <w:r w:rsidRPr="007C5644">
        <w:rPr>
          <w:rFonts w:eastAsia="Calibri"/>
          <w:lang w:eastAsia="en-US"/>
        </w:rPr>
        <w:t xml:space="preserve">, emitido por </w:t>
      </w:r>
      <w:r w:rsidRPr="007C5644">
        <w:rPr>
          <w:rFonts w:eastAsia="Calibri"/>
          <w:lang w:val="es-ES_tradnl" w:eastAsia="en-US"/>
        </w:rPr>
        <w:t>Universidad Autónoma Televisión</w:t>
      </w:r>
      <w:r w:rsidRPr="007C5644">
        <w:rPr>
          <w:rFonts w:eastAsia="Calibri"/>
          <w:lang w:eastAsia="en-US"/>
        </w:rPr>
        <w:t>,</w:t>
      </w:r>
      <w:r w:rsidRPr="007C5644">
        <w:rPr>
          <w:rFonts w:eastAsia="Calibri"/>
          <w:i/>
          <w:lang w:eastAsia="en-US"/>
        </w:rPr>
        <w:t xml:space="preserve"> </w:t>
      </w:r>
      <w:r w:rsidRPr="007C5644">
        <w:rPr>
          <w:rFonts w:eastAsia="Calibri"/>
          <w:lang w:eastAsia="en-US"/>
        </w:rPr>
        <w:t>presentaría elementos suficientes para ser considerado como un aporte cultural, según los requisitos especificados en la actual normativa del Consejo Nacional de Televisión, salvo distinto parecer del H. Consejo.</w:t>
      </w:r>
      <w:r w:rsidRPr="007C5644">
        <w:rPr>
          <w:rFonts w:asciiTheme="minorHAnsi" w:eastAsiaTheme="minorHAnsi" w:hAnsiTheme="minorHAnsi" w:cstheme="minorBidi"/>
          <w:lang w:val="es-MX" w:eastAsia="en-US"/>
        </w:rPr>
        <w:t xml:space="preserve"> </w:t>
      </w:r>
    </w:p>
    <w:p w:rsidR="00312225" w:rsidRDefault="00312225"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4B2587">
      <w:pPr>
        <w:spacing w:after="0"/>
        <w:rPr>
          <w:b/>
          <w:sz w:val="24"/>
          <w:szCs w:val="24"/>
        </w:rPr>
      </w:pPr>
    </w:p>
    <w:p w:rsidR="00974C1C" w:rsidRDefault="00974C1C" w:rsidP="00974C1C">
      <w:pPr>
        <w:spacing w:after="0"/>
        <w:rPr>
          <w:rFonts w:eastAsia="Calibri"/>
          <w:i/>
          <w:kern w:val="28"/>
          <w:sz w:val="20"/>
          <w:szCs w:val="20"/>
          <w:lang w:val="es-MX" w:eastAsia="en-US"/>
        </w:rPr>
      </w:pPr>
    </w:p>
    <w:p w:rsidR="00974C1C" w:rsidRDefault="00974C1C" w:rsidP="00974C1C">
      <w:pPr>
        <w:spacing w:after="0"/>
        <w:rPr>
          <w:rFonts w:eastAsia="Calibri"/>
          <w:i/>
          <w:kern w:val="28"/>
          <w:sz w:val="20"/>
          <w:szCs w:val="20"/>
          <w:lang w:val="es-MX" w:eastAsia="en-US"/>
        </w:rPr>
      </w:pPr>
    </w:p>
    <w:p w:rsidR="00974C1C" w:rsidRPr="00932DF0" w:rsidRDefault="00974C1C" w:rsidP="00974C1C">
      <w:pPr>
        <w:pStyle w:val="Textonotapie"/>
        <w:rPr>
          <w:sz w:val="16"/>
          <w:szCs w:val="16"/>
        </w:rPr>
      </w:pPr>
      <w:r>
        <w:rPr>
          <w:sz w:val="16"/>
          <w:szCs w:val="16"/>
        </w:rPr>
        <w:t>Acta sesión 24.02.2020. Punto 18</w:t>
      </w:r>
    </w:p>
    <w:p w:rsidR="00974C1C" w:rsidRDefault="00974C1C" w:rsidP="00974C1C">
      <w:pPr>
        <w:spacing w:after="0"/>
        <w:rPr>
          <w:rFonts w:eastAsia="Calibri"/>
          <w:i/>
          <w:kern w:val="28"/>
          <w:sz w:val="20"/>
          <w:szCs w:val="20"/>
          <w:lang w:val="es-MX" w:eastAsia="en-US"/>
        </w:rPr>
      </w:pPr>
    </w:p>
    <w:p w:rsidR="00974C1C" w:rsidRDefault="00974C1C" w:rsidP="00974C1C">
      <w:pPr>
        <w:spacing w:after="0"/>
        <w:rPr>
          <w:rFonts w:eastAsia="Calibri"/>
          <w:i/>
          <w:kern w:val="28"/>
          <w:sz w:val="20"/>
          <w:szCs w:val="20"/>
          <w:lang w:val="es-MX" w:eastAsia="en-US"/>
        </w:rPr>
      </w:pPr>
      <w:r w:rsidRPr="00974C1C">
        <w:rPr>
          <w:rFonts w:eastAsia="Calibri"/>
          <w:i/>
          <w:kern w:val="28"/>
          <w:sz w:val="20"/>
          <w:szCs w:val="20"/>
          <w:lang w:val="es-MX" w:eastAsia="en-US"/>
        </w:rPr>
        <w:t>PRIMERO: Que, en la sesión ordinaria del día lunes 27 de enero de 2020, el Consejo acordó formular cargo a UNIVERSIDAD DE CHILE por presuntamente infringir el correcto funcionamiento de los servicios de televisión, al no observar, a través de RED DE TELEVISIÓN CHILEVISIÓN S.A., lo prevenido en el artículo 6° en relación al artículo 7°de las Normas sobre la Transmisión de Programas Culturales, por supuestamente no haber transmitido en el horario legalmente establecido, el mínimo legal de programación cultural en horario de alta audiencia durante la segunda semana del período octubre de 2019, lo cual consta en el N°</w:t>
      </w:r>
      <w:r>
        <w:rPr>
          <w:rFonts w:eastAsia="Calibri"/>
          <w:i/>
          <w:kern w:val="28"/>
          <w:sz w:val="20"/>
          <w:szCs w:val="20"/>
          <w:lang w:val="es-MX" w:eastAsia="en-US"/>
        </w:rPr>
        <w:t xml:space="preserve"> 23.3 del acta de dicha sesión;</w:t>
      </w:r>
    </w:p>
    <w:p w:rsidR="00974C1C" w:rsidRPr="00974C1C" w:rsidRDefault="00974C1C" w:rsidP="00974C1C">
      <w:pPr>
        <w:spacing w:after="0"/>
        <w:rPr>
          <w:rFonts w:eastAsia="Calibri"/>
          <w:i/>
          <w:kern w:val="28"/>
          <w:sz w:val="20"/>
          <w:szCs w:val="20"/>
          <w:lang w:val="es-MX" w:eastAsia="en-US"/>
        </w:rPr>
      </w:pPr>
    </w:p>
    <w:p w:rsidR="00974C1C" w:rsidRPr="00974C1C" w:rsidRDefault="00974C1C" w:rsidP="00974C1C">
      <w:pPr>
        <w:spacing w:after="0"/>
        <w:rPr>
          <w:rFonts w:eastAsia="Calibri"/>
          <w:i/>
          <w:kern w:val="28"/>
          <w:sz w:val="20"/>
          <w:szCs w:val="20"/>
          <w:lang w:val="es-MX" w:eastAsia="en-US"/>
        </w:rPr>
      </w:pPr>
      <w:r w:rsidRPr="00974C1C">
        <w:rPr>
          <w:rFonts w:eastAsia="Calibri"/>
          <w:i/>
          <w:kern w:val="28"/>
          <w:sz w:val="20"/>
          <w:szCs w:val="20"/>
          <w:lang w:val="es-MX" w:eastAsia="en-US"/>
        </w:rPr>
        <w:t>SEGUNDO: Que, revisados nuevamente los antecedentes por parte del Departamento de Fiscalización y Supervisión del CNTV, se pudo constatar que se incurrió en un error de hecho en el Informe sobre Programación Cultural octubre – 2019, por cuanto con fecha 27 de noviembre de 2019, mediante correo electrónico de programacioncultural@cntv.cl, se informó como programación cultural a emitir por parte de la concesionaria en horario de baja y alta audiencia durante la segunda semana de octubre de 2019 el programa “Sabingo” (aprobado en enero de 2017), que comenzó a las 17:09 horas -horario de baja audiencia-, y se extendió hasta las 20:30 horas -horario de alta audiencia- del día 12 de octubre de 2019. En consecuencia, fueron emitidos 81 minutos en baja audiencia y 120 minutos en alta audiencia, dando con ello cumplimiento a la normativa que regula la programación cultural;</w:t>
      </w:r>
    </w:p>
    <w:p w:rsidR="00974C1C" w:rsidRPr="00974C1C" w:rsidRDefault="00974C1C" w:rsidP="00974C1C">
      <w:pPr>
        <w:spacing w:after="0"/>
        <w:rPr>
          <w:rFonts w:eastAsia="Calibri"/>
          <w:i/>
          <w:kern w:val="28"/>
          <w:sz w:val="20"/>
          <w:szCs w:val="20"/>
          <w:lang w:val="es-MX" w:eastAsia="en-US"/>
        </w:rPr>
      </w:pPr>
    </w:p>
    <w:p w:rsidR="00974C1C" w:rsidRPr="00974C1C" w:rsidRDefault="00974C1C" w:rsidP="00974C1C">
      <w:pPr>
        <w:spacing w:after="0"/>
        <w:rPr>
          <w:rFonts w:eastAsia="Calibri"/>
          <w:i/>
          <w:kern w:val="28"/>
          <w:sz w:val="20"/>
          <w:szCs w:val="20"/>
          <w:lang w:val="es-MX" w:eastAsia="en-US"/>
        </w:rPr>
      </w:pPr>
      <w:r w:rsidRPr="00974C1C">
        <w:rPr>
          <w:rFonts w:eastAsia="Calibri"/>
          <w:i/>
          <w:kern w:val="28"/>
          <w:sz w:val="20"/>
          <w:szCs w:val="20"/>
          <w:lang w:val="es-MX" w:eastAsia="en-US"/>
        </w:rPr>
        <w:t>TERCERO: Que, el cargo individualizado en el Considerando Primero no ha sido notificado a la concesionaria;</w:t>
      </w:r>
    </w:p>
    <w:p w:rsidR="00974C1C" w:rsidRPr="00974C1C" w:rsidRDefault="00974C1C" w:rsidP="00974C1C">
      <w:pPr>
        <w:spacing w:after="0"/>
        <w:rPr>
          <w:rFonts w:eastAsia="Calibri"/>
          <w:i/>
          <w:kern w:val="28"/>
          <w:sz w:val="20"/>
          <w:szCs w:val="20"/>
          <w:lang w:val="es-MX" w:eastAsia="en-US"/>
        </w:rPr>
      </w:pPr>
    </w:p>
    <w:p w:rsidR="00974C1C" w:rsidRPr="00974C1C" w:rsidRDefault="00974C1C" w:rsidP="00974C1C">
      <w:pPr>
        <w:spacing w:after="0"/>
        <w:rPr>
          <w:rFonts w:eastAsia="Calibri"/>
          <w:i/>
          <w:kern w:val="28"/>
          <w:sz w:val="20"/>
          <w:szCs w:val="20"/>
          <w:lang w:val="es-MX" w:eastAsia="en-US"/>
        </w:rPr>
      </w:pPr>
      <w:r w:rsidRPr="00974C1C">
        <w:rPr>
          <w:rFonts w:eastAsia="Calibri"/>
          <w:i/>
          <w:kern w:val="28"/>
          <w:sz w:val="20"/>
          <w:szCs w:val="20"/>
          <w:lang w:val="es-MX" w:eastAsia="en-US"/>
        </w:rPr>
        <w:t>CUARTO: Que, atendidos los antecedentes expuestos, procede que el Consejo deje sin efecto el acuerdo señalado en el N° 23.3 del acta de la sesión ordinaria del día lunes 27 de enero de 2020;</w:t>
      </w:r>
    </w:p>
    <w:p w:rsidR="00974C1C" w:rsidRPr="00974C1C" w:rsidRDefault="00974C1C" w:rsidP="00974C1C">
      <w:pPr>
        <w:spacing w:after="0"/>
        <w:rPr>
          <w:rFonts w:eastAsia="Calibri"/>
          <w:i/>
          <w:kern w:val="28"/>
          <w:sz w:val="20"/>
          <w:szCs w:val="20"/>
          <w:lang w:val="es-MX" w:eastAsia="en-US"/>
        </w:rPr>
      </w:pPr>
      <w:r w:rsidRPr="00974C1C">
        <w:rPr>
          <w:rFonts w:eastAsia="Calibri"/>
          <w:i/>
          <w:kern w:val="28"/>
          <w:sz w:val="20"/>
          <w:szCs w:val="20"/>
          <w:lang w:val="es-MX" w:eastAsia="en-US"/>
        </w:rPr>
        <w:t>POR LO QUE,</w:t>
      </w:r>
    </w:p>
    <w:p w:rsidR="00974C1C" w:rsidRPr="00974C1C" w:rsidRDefault="00974C1C" w:rsidP="00974C1C">
      <w:pPr>
        <w:spacing w:after="0"/>
        <w:rPr>
          <w:rFonts w:eastAsia="Calibri"/>
          <w:i/>
          <w:kern w:val="28"/>
          <w:sz w:val="20"/>
          <w:szCs w:val="20"/>
          <w:lang w:val="es-MX" w:eastAsia="en-US"/>
        </w:rPr>
      </w:pPr>
    </w:p>
    <w:p w:rsidR="00A20331" w:rsidRPr="00974C1C" w:rsidRDefault="00974C1C" w:rsidP="00974C1C">
      <w:pPr>
        <w:spacing w:after="0"/>
        <w:rPr>
          <w:rFonts w:eastAsia="Calibri"/>
          <w:i/>
          <w:kern w:val="28"/>
          <w:sz w:val="20"/>
          <w:szCs w:val="20"/>
          <w:lang w:val="es-MX" w:eastAsia="en-US"/>
        </w:rPr>
      </w:pPr>
      <w:r w:rsidRPr="00974C1C">
        <w:rPr>
          <w:rFonts w:eastAsia="Calibri"/>
          <w:i/>
          <w:kern w:val="28"/>
          <w:sz w:val="20"/>
          <w:szCs w:val="20"/>
          <w:lang w:val="es-MX" w:eastAsia="en-US"/>
        </w:rPr>
        <w:t>El Consejo Nacional de Televisión, en sesión de hoy, acordó, por la unanimidad de sus Consejeros presentes, dejar sin efecto el acuerdo de la sesión ordinaria de 27 de enero de 2020, por el cual se formuló cargo a UNIVERSIDAD DE CHILE por presuntamente infringir el correcto funcionamiento de los servicios de televisión, al no observar, a través de RED DE TELEVISIÓN CHILEVISIÓN S.A., lo prevenido en el artículo 6° en relación al artículo 7°de las Normas sobre la Transmisión de Programas Culturales, por supuestamente no haber transmitido en el horario legalmente establecido, el mínimo legal de programación cultural en horario de alta audiencia durante la segunda semana del período octubre de 2019, señalado en el N° 23.3 del acta de dicha sesión.</w:t>
      </w:r>
    </w:p>
    <w:sectPr w:rsidR="00A20331" w:rsidRPr="00974C1C" w:rsidSect="00105F4E">
      <w:headerReference w:type="default" r:id="rId9"/>
      <w:footerReference w:type="default" r:id="rId10"/>
      <w:headerReference w:type="first" r:id="rId11"/>
      <w:endnotePr>
        <w:numFmt w:val="decimal"/>
      </w:endnotePr>
      <w:pgSz w:w="12240" w:h="15840" w:code="1"/>
      <w:pgMar w:top="1276" w:right="132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CC" w:rsidRDefault="00F050CC" w:rsidP="00B949F7">
      <w:pPr>
        <w:spacing w:after="0"/>
      </w:pPr>
      <w:r>
        <w:separator/>
      </w:r>
    </w:p>
  </w:endnote>
  <w:endnote w:type="continuationSeparator" w:id="0">
    <w:p w:rsidR="00F050CC" w:rsidRDefault="00F050CC" w:rsidP="00B94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hmer UI">
    <w:altName w:val="Leelawadee UI"/>
    <w:charset w:val="00"/>
    <w:family w:val="swiss"/>
    <w:pitch w:val="variable"/>
    <w:sig w:usb0="8000002F" w:usb1="0000204A" w:usb2="0001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44734"/>
      <w:docPartObj>
        <w:docPartGallery w:val="Page Numbers (Bottom of Page)"/>
        <w:docPartUnique/>
      </w:docPartObj>
    </w:sdtPr>
    <w:sdtEndPr/>
    <w:sdtContent>
      <w:p w:rsidR="00932DF0" w:rsidRDefault="00932DF0" w:rsidP="008B0466">
        <w:pPr>
          <w:pStyle w:val="Piedepgina"/>
          <w:jc w:val="righ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32DF0" w:rsidRPr="002B173A" w:rsidRDefault="00932DF0">
                              <w:pPr>
                                <w:pBdr>
                                  <w:top w:val="single" w:sz="4" w:space="1" w:color="7F7F7F" w:themeColor="background1" w:themeShade="7F"/>
                                </w:pBdr>
                                <w:jc w:val="center"/>
                                <w:rPr>
                                  <w:color w:val="C0504D" w:themeColor="accent2"/>
                                  <w:sz w:val="20"/>
                                  <w:szCs w:val="20"/>
                                </w:rPr>
                              </w:pPr>
                              <w:r w:rsidRPr="002B173A">
                                <w:rPr>
                                  <w:sz w:val="20"/>
                                  <w:szCs w:val="20"/>
                                </w:rPr>
                                <w:fldChar w:fldCharType="begin"/>
                              </w:r>
                              <w:r w:rsidRPr="002B173A">
                                <w:rPr>
                                  <w:sz w:val="20"/>
                                  <w:szCs w:val="20"/>
                                </w:rPr>
                                <w:instrText>PAGE   \* MERGEFORMAT</w:instrText>
                              </w:r>
                              <w:r w:rsidRPr="002B173A">
                                <w:rPr>
                                  <w:sz w:val="20"/>
                                  <w:szCs w:val="20"/>
                                </w:rPr>
                                <w:fldChar w:fldCharType="separate"/>
                              </w:r>
                              <w:r w:rsidR="00934355" w:rsidRPr="00934355">
                                <w:rPr>
                                  <w:noProof/>
                                  <w:color w:val="C0504D" w:themeColor="accent2"/>
                                  <w:sz w:val="20"/>
                                  <w:szCs w:val="20"/>
                                  <w:lang w:val="es-ES"/>
                                </w:rPr>
                                <w:t>2</w:t>
                              </w:r>
                              <w:r w:rsidRPr="002B173A">
                                <w:rPr>
                                  <w:color w:val="C0504D"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ángulo 8"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&#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Os6u+MsCAADDBQAADgAAAAAAAAAAAAAAAAAuAgAAZHJzL2Uyb0RvYy54bWxQSwEC&#10;LQAUAAYACAAAACEAI+V68dsAAAADAQAADwAAAAAAAAAAAAAAAAAlBQAAZHJzL2Rvd25yZXYueG1s&#10;UEsFBgAAAAAEAAQA8wAAAC0GAAAAAA==&#10;" filled="f" fillcolor="#c0504d" stroked="f" strokecolor="#5c83b4" strokeweight="2.25pt">
                  <v:textbox inset=",0,,0">
                    <w:txbxContent>
                      <w:p w:rsidR="00932DF0" w:rsidRPr="002B173A" w:rsidRDefault="00932DF0">
                        <w:pPr>
                          <w:pBdr>
                            <w:top w:val="single" w:sz="4" w:space="1" w:color="7F7F7F" w:themeColor="background1" w:themeShade="7F"/>
                          </w:pBdr>
                          <w:jc w:val="center"/>
                          <w:rPr>
                            <w:color w:val="C0504D" w:themeColor="accent2"/>
                            <w:sz w:val="20"/>
                            <w:szCs w:val="20"/>
                          </w:rPr>
                        </w:pPr>
                        <w:r w:rsidRPr="002B173A">
                          <w:rPr>
                            <w:sz w:val="20"/>
                            <w:szCs w:val="20"/>
                          </w:rPr>
                          <w:fldChar w:fldCharType="begin"/>
                        </w:r>
                        <w:r w:rsidRPr="002B173A">
                          <w:rPr>
                            <w:sz w:val="20"/>
                            <w:szCs w:val="20"/>
                          </w:rPr>
                          <w:instrText>PAGE   \* MERGEFORMAT</w:instrText>
                        </w:r>
                        <w:r w:rsidRPr="002B173A">
                          <w:rPr>
                            <w:sz w:val="20"/>
                            <w:szCs w:val="20"/>
                          </w:rPr>
                          <w:fldChar w:fldCharType="separate"/>
                        </w:r>
                        <w:r w:rsidR="00934355" w:rsidRPr="00934355">
                          <w:rPr>
                            <w:noProof/>
                            <w:color w:val="C0504D" w:themeColor="accent2"/>
                            <w:sz w:val="20"/>
                            <w:szCs w:val="20"/>
                            <w:lang w:val="es-ES"/>
                          </w:rPr>
                          <w:t>2</w:t>
                        </w:r>
                        <w:r w:rsidRPr="002B173A">
                          <w:rPr>
                            <w:color w:val="C0504D" w:themeColor="accent2"/>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CC" w:rsidRDefault="00F050CC" w:rsidP="00B949F7">
      <w:pPr>
        <w:spacing w:after="0"/>
      </w:pPr>
      <w:r>
        <w:separator/>
      </w:r>
    </w:p>
  </w:footnote>
  <w:footnote w:type="continuationSeparator" w:id="0">
    <w:p w:rsidR="00F050CC" w:rsidRDefault="00F050CC" w:rsidP="00B949F7">
      <w:pPr>
        <w:spacing w:after="0"/>
      </w:pPr>
      <w:r>
        <w:continuationSeparator/>
      </w:r>
    </w:p>
  </w:footnote>
  <w:footnote w:id="1">
    <w:p w:rsidR="00932DF0" w:rsidRPr="0045065A" w:rsidRDefault="00932DF0">
      <w:pPr>
        <w:pStyle w:val="Textonotapie"/>
        <w:rPr>
          <w:sz w:val="16"/>
          <w:szCs w:val="16"/>
        </w:rPr>
      </w:pPr>
      <w:r w:rsidRPr="0045065A">
        <w:rPr>
          <w:rStyle w:val="Refdenotaalpie"/>
          <w:sz w:val="16"/>
          <w:szCs w:val="16"/>
        </w:rPr>
        <w:footnoteRef/>
      </w:r>
      <w:r w:rsidRPr="0045065A">
        <w:rPr>
          <w:sz w:val="16"/>
          <w:szCs w:val="16"/>
        </w:rPr>
        <w:t xml:space="preserve"> E</w:t>
      </w:r>
      <w:r>
        <w:rPr>
          <w:sz w:val="16"/>
          <w:szCs w:val="16"/>
        </w:rPr>
        <w:t>l plazo para informar</w:t>
      </w:r>
      <w:r w:rsidRPr="0045065A">
        <w:rPr>
          <w:sz w:val="16"/>
          <w:szCs w:val="16"/>
        </w:rPr>
        <w:t xml:space="preserve"> </w:t>
      </w:r>
      <w:r>
        <w:rPr>
          <w:sz w:val="16"/>
          <w:szCs w:val="16"/>
        </w:rPr>
        <w:t xml:space="preserve">el período </w:t>
      </w:r>
      <w:r w:rsidRPr="0045065A">
        <w:rPr>
          <w:sz w:val="16"/>
          <w:szCs w:val="16"/>
        </w:rPr>
        <w:t xml:space="preserve">finalizaba el 8 de noviembre.  </w:t>
      </w:r>
    </w:p>
  </w:footnote>
  <w:footnote w:id="2">
    <w:p w:rsidR="00932DF0" w:rsidRPr="0045065A" w:rsidRDefault="00932DF0">
      <w:pPr>
        <w:pStyle w:val="Textonotapie"/>
        <w:rPr>
          <w:sz w:val="16"/>
          <w:szCs w:val="16"/>
        </w:rPr>
      </w:pPr>
      <w:r w:rsidRPr="0045065A">
        <w:rPr>
          <w:rStyle w:val="Refdenotaalpie"/>
          <w:sz w:val="16"/>
          <w:szCs w:val="16"/>
        </w:rPr>
        <w:footnoteRef/>
      </w:r>
      <w:r w:rsidRPr="0045065A">
        <w:rPr>
          <w:sz w:val="16"/>
          <w:szCs w:val="16"/>
        </w:rPr>
        <w:t xml:space="preserve"> E</w:t>
      </w:r>
      <w:r>
        <w:rPr>
          <w:sz w:val="16"/>
          <w:szCs w:val="16"/>
        </w:rPr>
        <w:t>l plazo para informar el período finalizaba el 8 de noviembre.</w:t>
      </w:r>
    </w:p>
  </w:footnote>
  <w:footnote w:id="3">
    <w:p w:rsidR="00932DF0" w:rsidRPr="0045065A" w:rsidRDefault="00932DF0" w:rsidP="005E3DE1">
      <w:pPr>
        <w:pStyle w:val="Textonotapie"/>
        <w:rPr>
          <w:sz w:val="16"/>
          <w:szCs w:val="16"/>
        </w:rPr>
      </w:pPr>
      <w:r w:rsidRPr="0045065A">
        <w:rPr>
          <w:rStyle w:val="Refdenotaalpie"/>
          <w:sz w:val="16"/>
          <w:szCs w:val="16"/>
        </w:rPr>
        <w:footnoteRef/>
      </w:r>
      <w:r w:rsidRPr="0045065A">
        <w:rPr>
          <w:sz w:val="16"/>
          <w:szCs w:val="16"/>
        </w:rPr>
        <w:t xml:space="preserve"> El concesionario, durante la tercera semana del mes supervisado, incumplió la norma de emitir cuatro horas </w:t>
      </w:r>
      <w:r>
        <w:rPr>
          <w:sz w:val="16"/>
          <w:szCs w:val="16"/>
        </w:rPr>
        <w:t>de programación cultural.</w:t>
      </w:r>
    </w:p>
  </w:footnote>
  <w:footnote w:id="4">
    <w:p w:rsidR="00932DF0" w:rsidRPr="0045065A" w:rsidRDefault="00932DF0" w:rsidP="003C39EF">
      <w:pPr>
        <w:pStyle w:val="Textonotapie"/>
        <w:rPr>
          <w:sz w:val="16"/>
          <w:szCs w:val="16"/>
        </w:rPr>
      </w:pPr>
      <w:r w:rsidRPr="0045065A">
        <w:rPr>
          <w:rStyle w:val="Refdenotaalpie"/>
          <w:sz w:val="16"/>
          <w:szCs w:val="16"/>
        </w:rPr>
        <w:footnoteRef/>
      </w:r>
      <w:r w:rsidRPr="0045065A">
        <w:rPr>
          <w:sz w:val="16"/>
          <w:szCs w:val="16"/>
        </w:rPr>
        <w:t xml:space="preserve"> El concesionario durante la tercera y cuarta semana del mes supervisado, incumplió la norma de emitir al menos dos de las cuatro horas de programación cultural en horario de alta audiencia.</w:t>
      </w:r>
    </w:p>
  </w:footnote>
  <w:footnote w:id="5">
    <w:p w:rsidR="00932DF0" w:rsidRPr="0045065A" w:rsidRDefault="00932DF0" w:rsidP="00370D3B">
      <w:pPr>
        <w:pStyle w:val="Textonotapie"/>
        <w:rPr>
          <w:sz w:val="16"/>
          <w:szCs w:val="16"/>
        </w:rPr>
      </w:pPr>
      <w:r w:rsidRPr="0045065A">
        <w:rPr>
          <w:rStyle w:val="Refdenotaalpie"/>
          <w:sz w:val="16"/>
          <w:szCs w:val="16"/>
        </w:rPr>
        <w:footnoteRef/>
      </w:r>
      <w:r w:rsidRPr="0045065A">
        <w:rPr>
          <w:sz w:val="16"/>
          <w:szCs w:val="16"/>
        </w:rPr>
        <w:t xml:space="preserve"> El concesionario, durante la tercera semana del mes supervisado, incumplió la norma de emitir cuatro horas</w:t>
      </w:r>
      <w:r>
        <w:rPr>
          <w:sz w:val="16"/>
          <w:szCs w:val="16"/>
        </w:rPr>
        <w:t xml:space="preserve"> de programación cultural.</w:t>
      </w:r>
    </w:p>
  </w:footnote>
  <w:footnote w:id="6">
    <w:p w:rsidR="00932DF0" w:rsidRPr="00932DF0" w:rsidRDefault="00932DF0">
      <w:pPr>
        <w:pStyle w:val="Textonotapie"/>
        <w:rPr>
          <w:sz w:val="16"/>
          <w:szCs w:val="16"/>
        </w:rPr>
      </w:pPr>
      <w:r>
        <w:rPr>
          <w:rStyle w:val="Refdenotaalpie"/>
        </w:rPr>
        <w:footnoteRef/>
      </w:r>
      <w:r>
        <w:t xml:space="preserve"> </w:t>
      </w:r>
      <w:r>
        <w:rPr>
          <w:sz w:val="16"/>
          <w:szCs w:val="16"/>
        </w:rPr>
        <w:t xml:space="preserve">Acta sesión </w:t>
      </w:r>
      <w:r w:rsidR="0037482B">
        <w:rPr>
          <w:sz w:val="16"/>
          <w:szCs w:val="16"/>
        </w:rPr>
        <w:t xml:space="preserve">ordinaria </w:t>
      </w:r>
      <w:r w:rsidR="008A594D">
        <w:rPr>
          <w:sz w:val="16"/>
          <w:szCs w:val="16"/>
        </w:rPr>
        <w:t xml:space="preserve">24.02.2020. Punto 18 </w:t>
      </w:r>
      <w:r w:rsidR="00974C1C">
        <w:rPr>
          <w:sz w:val="16"/>
          <w:szCs w:val="16"/>
        </w:rPr>
        <w:t>(se consigna en pag 65)</w:t>
      </w:r>
    </w:p>
  </w:footnote>
  <w:footnote w:id="7">
    <w:p w:rsidR="00932DF0" w:rsidRPr="0045065A" w:rsidRDefault="00932DF0" w:rsidP="007402EF">
      <w:pPr>
        <w:pStyle w:val="Textonotapie"/>
        <w:rPr>
          <w:sz w:val="16"/>
          <w:szCs w:val="16"/>
        </w:rPr>
      </w:pPr>
      <w:r w:rsidRPr="0045065A">
        <w:rPr>
          <w:rStyle w:val="Refdenotaalpie"/>
          <w:sz w:val="16"/>
          <w:szCs w:val="16"/>
        </w:rPr>
        <w:footnoteRef/>
      </w:r>
      <w:r w:rsidRPr="0045065A">
        <w:rPr>
          <w:sz w:val="16"/>
          <w:szCs w:val="16"/>
        </w:rPr>
        <w:t xml:space="preserve"> El concesionario durante la tercera semana del mes supervisado, incumplió la norma de emitir al menos dos de las cuatro horas de programación cultural en horario de alta audienci</w:t>
      </w:r>
      <w:r>
        <w:rPr>
          <w:sz w:val="16"/>
          <w:szCs w:val="16"/>
        </w:rPr>
        <w:t xml:space="preserve">a. </w:t>
      </w:r>
    </w:p>
  </w:footnote>
  <w:footnote w:id="8">
    <w:p w:rsidR="00932DF0" w:rsidRPr="0045065A" w:rsidRDefault="00932DF0" w:rsidP="004A309F">
      <w:pPr>
        <w:pStyle w:val="Textonotapie"/>
        <w:rPr>
          <w:sz w:val="16"/>
          <w:szCs w:val="16"/>
        </w:rPr>
      </w:pPr>
      <w:r w:rsidRPr="0045065A">
        <w:rPr>
          <w:rStyle w:val="Refdenotaalpie"/>
          <w:sz w:val="16"/>
          <w:szCs w:val="16"/>
        </w:rPr>
        <w:footnoteRef/>
      </w:r>
      <w:r w:rsidRPr="0045065A">
        <w:rPr>
          <w:sz w:val="16"/>
          <w:szCs w:val="16"/>
        </w:rPr>
        <w:t xml:space="preserve"> El concesionario durante la tercera semana del mes supervisado, incumplió la norma de emitir al menos dos de las cuatro horas de programación cultural en horari</w:t>
      </w:r>
      <w:r>
        <w:rPr>
          <w:sz w:val="16"/>
          <w:szCs w:val="16"/>
        </w:rPr>
        <w:t xml:space="preserve">o de alta audiencia. </w:t>
      </w:r>
    </w:p>
  </w:footnote>
  <w:footnote w:id="9">
    <w:p w:rsidR="00932DF0" w:rsidRPr="0045065A" w:rsidRDefault="00932DF0">
      <w:pPr>
        <w:pStyle w:val="Textonotapie"/>
        <w:rPr>
          <w:i/>
          <w:sz w:val="16"/>
          <w:szCs w:val="16"/>
        </w:rPr>
      </w:pPr>
      <w:r w:rsidRPr="0045065A">
        <w:rPr>
          <w:rStyle w:val="Refdenotaalpie"/>
          <w:sz w:val="16"/>
          <w:szCs w:val="16"/>
        </w:rPr>
        <w:footnoteRef/>
      </w:r>
      <w:r w:rsidRPr="0045065A">
        <w:rPr>
          <w:sz w:val="16"/>
          <w:szCs w:val="16"/>
        </w:rPr>
        <w:t xml:space="preserve"> </w:t>
      </w:r>
      <w:r w:rsidRPr="0045065A">
        <w:rPr>
          <w:i/>
          <w:sz w:val="16"/>
          <w:szCs w:val="16"/>
        </w:rPr>
        <w:t xml:space="preserve">Chile Ciudadano </w:t>
      </w:r>
      <w:r w:rsidRPr="0045065A">
        <w:rPr>
          <w:sz w:val="16"/>
          <w:szCs w:val="16"/>
        </w:rPr>
        <w:t>(1 emisión)</w:t>
      </w:r>
      <w:r w:rsidRPr="0045065A">
        <w:rPr>
          <w:i/>
          <w:sz w:val="16"/>
          <w:szCs w:val="16"/>
        </w:rPr>
        <w:t xml:space="preserve"> </w:t>
      </w:r>
      <w:r w:rsidRPr="0045065A">
        <w:rPr>
          <w:sz w:val="16"/>
          <w:szCs w:val="16"/>
        </w:rPr>
        <w:t xml:space="preserve">y </w:t>
      </w:r>
      <w:r w:rsidRPr="0045065A">
        <w:rPr>
          <w:i/>
          <w:sz w:val="16"/>
          <w:szCs w:val="16"/>
        </w:rPr>
        <w:t xml:space="preserve">Mejor Hablar </w:t>
      </w:r>
      <w:r w:rsidRPr="0045065A">
        <w:rPr>
          <w:sz w:val="16"/>
          <w:szCs w:val="16"/>
        </w:rPr>
        <w:t xml:space="preserve">(1 emisión) (TVN), </w:t>
      </w:r>
      <w:r w:rsidRPr="0045065A">
        <w:rPr>
          <w:i/>
          <w:sz w:val="16"/>
          <w:szCs w:val="16"/>
        </w:rPr>
        <w:t>El Chile que viene</w:t>
      </w:r>
      <w:r w:rsidRPr="0045065A">
        <w:rPr>
          <w:sz w:val="16"/>
          <w:szCs w:val="16"/>
        </w:rPr>
        <w:t xml:space="preserve"> (Mega) y </w:t>
      </w:r>
      <w:r w:rsidRPr="0045065A">
        <w:rPr>
          <w:i/>
          <w:sz w:val="16"/>
          <w:szCs w:val="16"/>
        </w:rPr>
        <w:t xml:space="preserve">Tu vida tu historia </w:t>
      </w:r>
      <w:r w:rsidRPr="0045065A">
        <w:rPr>
          <w:sz w:val="16"/>
          <w:szCs w:val="16"/>
        </w:rPr>
        <w:t>(CHV).</w:t>
      </w:r>
    </w:p>
  </w:footnote>
  <w:footnote w:id="10">
    <w:p w:rsidR="00932DF0" w:rsidRPr="0045065A" w:rsidRDefault="00932DF0">
      <w:pPr>
        <w:pStyle w:val="Textonotapie"/>
        <w:rPr>
          <w:sz w:val="16"/>
          <w:szCs w:val="16"/>
        </w:rPr>
      </w:pPr>
      <w:r w:rsidRPr="0045065A">
        <w:rPr>
          <w:rStyle w:val="Refdenotaalpie"/>
          <w:sz w:val="16"/>
          <w:szCs w:val="16"/>
        </w:rPr>
        <w:footnoteRef/>
      </w:r>
      <w:r w:rsidRPr="0045065A">
        <w:rPr>
          <w:sz w:val="16"/>
          <w:szCs w:val="16"/>
        </w:rPr>
        <w:t xml:space="preserve"> </w:t>
      </w:r>
      <w:r w:rsidRPr="0045065A">
        <w:rPr>
          <w:i/>
          <w:sz w:val="16"/>
          <w:szCs w:val="16"/>
        </w:rPr>
        <w:t xml:space="preserve">Mentiras Verdaderas </w:t>
      </w:r>
      <w:r w:rsidRPr="0045065A">
        <w:rPr>
          <w:sz w:val="16"/>
          <w:szCs w:val="16"/>
        </w:rPr>
        <w:t>(2 emisiones)</w:t>
      </w:r>
    </w:p>
  </w:footnote>
  <w:footnote w:id="11">
    <w:p w:rsidR="00932DF0" w:rsidRPr="0045065A" w:rsidRDefault="00932DF0" w:rsidP="00080DC9">
      <w:pPr>
        <w:pStyle w:val="Textonotapie"/>
        <w:rPr>
          <w:sz w:val="16"/>
          <w:szCs w:val="16"/>
        </w:rPr>
      </w:pPr>
      <w:r w:rsidRPr="0045065A">
        <w:rPr>
          <w:rStyle w:val="Refdenotaalpie"/>
          <w:sz w:val="16"/>
          <w:szCs w:val="16"/>
        </w:rPr>
        <w:footnoteRef/>
      </w:r>
      <w:r w:rsidRPr="0045065A">
        <w:rPr>
          <w:sz w:val="16"/>
          <w:szCs w:val="16"/>
        </w:rPr>
        <w:t xml:space="preserve"> </w:t>
      </w:r>
      <w:r w:rsidRPr="0045065A">
        <w:rPr>
          <w:rFonts w:eastAsia="Times New Roman"/>
          <w:i/>
          <w:sz w:val="16"/>
          <w:szCs w:val="16"/>
          <w:lang w:eastAsia="en-US"/>
        </w:rPr>
        <w:t xml:space="preserve">Amor en línea, Carmen Gloria a tu servicio, Chile Ciudadano </w:t>
      </w:r>
      <w:r w:rsidRPr="0045065A">
        <w:rPr>
          <w:rFonts w:eastAsia="Times New Roman"/>
          <w:sz w:val="16"/>
          <w:szCs w:val="16"/>
          <w:lang w:eastAsia="en-US"/>
        </w:rPr>
        <w:t>(1 emisión)</w:t>
      </w:r>
      <w:r w:rsidRPr="0045065A">
        <w:rPr>
          <w:rFonts w:eastAsia="Times New Roman"/>
          <w:i/>
          <w:sz w:val="16"/>
          <w:szCs w:val="16"/>
          <w:lang w:eastAsia="en-US"/>
        </w:rPr>
        <w:t xml:space="preserve">, El Informante </w:t>
      </w:r>
      <w:r w:rsidRPr="0045065A">
        <w:rPr>
          <w:rFonts w:eastAsia="Times New Roman"/>
          <w:sz w:val="16"/>
          <w:szCs w:val="16"/>
          <w:lang w:eastAsia="en-US"/>
        </w:rPr>
        <w:t>(2 emisiones)</w:t>
      </w:r>
      <w:r w:rsidRPr="0045065A">
        <w:rPr>
          <w:rFonts w:eastAsia="Times New Roman"/>
          <w:i/>
          <w:sz w:val="16"/>
          <w:szCs w:val="16"/>
          <w:lang w:eastAsia="en-US"/>
        </w:rPr>
        <w:t xml:space="preserve">, Había una vez, Mejor Hablar </w:t>
      </w:r>
      <w:r w:rsidRPr="0045065A">
        <w:rPr>
          <w:rFonts w:eastAsia="Times New Roman"/>
          <w:sz w:val="16"/>
          <w:szCs w:val="16"/>
          <w:lang w:eastAsia="en-US"/>
        </w:rPr>
        <w:t xml:space="preserve">(1 emisión), </w:t>
      </w:r>
      <w:r w:rsidRPr="0045065A">
        <w:rPr>
          <w:rFonts w:eastAsia="Times New Roman"/>
          <w:i/>
          <w:sz w:val="16"/>
          <w:szCs w:val="16"/>
          <w:lang w:eastAsia="en-US"/>
        </w:rPr>
        <w:t xml:space="preserve">Mónica y sus amigos </w:t>
      </w:r>
      <w:r w:rsidRPr="0045065A">
        <w:rPr>
          <w:rFonts w:eastAsia="Times New Roman"/>
          <w:sz w:val="16"/>
          <w:szCs w:val="16"/>
          <w:lang w:eastAsia="en-US"/>
        </w:rPr>
        <w:t>y</w:t>
      </w:r>
      <w:r w:rsidRPr="0045065A">
        <w:rPr>
          <w:rFonts w:eastAsia="Times New Roman"/>
          <w:i/>
          <w:sz w:val="16"/>
          <w:szCs w:val="16"/>
          <w:lang w:eastAsia="en-US"/>
        </w:rPr>
        <w:t xml:space="preserve"> Sin corbata.</w:t>
      </w:r>
    </w:p>
  </w:footnote>
  <w:footnote w:id="12">
    <w:p w:rsidR="00932DF0" w:rsidRPr="0045065A" w:rsidRDefault="00932DF0">
      <w:pPr>
        <w:pStyle w:val="Textonotapie"/>
        <w:rPr>
          <w:i/>
          <w:sz w:val="16"/>
          <w:szCs w:val="16"/>
        </w:rPr>
      </w:pPr>
      <w:r w:rsidRPr="0045065A">
        <w:rPr>
          <w:rStyle w:val="Refdenotaalpie"/>
          <w:sz w:val="16"/>
          <w:szCs w:val="16"/>
        </w:rPr>
        <w:footnoteRef/>
      </w:r>
      <w:r w:rsidRPr="0045065A">
        <w:rPr>
          <w:sz w:val="16"/>
          <w:szCs w:val="16"/>
        </w:rPr>
        <w:t xml:space="preserve"> </w:t>
      </w:r>
      <w:r w:rsidRPr="0045065A">
        <w:rPr>
          <w:i/>
          <w:sz w:val="16"/>
          <w:szCs w:val="16"/>
        </w:rPr>
        <w:t>El Chile que viene.</w:t>
      </w:r>
    </w:p>
  </w:footnote>
  <w:footnote w:id="13">
    <w:p w:rsidR="00932DF0" w:rsidRPr="0045065A" w:rsidRDefault="00932DF0">
      <w:pPr>
        <w:pStyle w:val="Textonotapie"/>
        <w:rPr>
          <w:i/>
          <w:sz w:val="16"/>
          <w:szCs w:val="16"/>
        </w:rPr>
      </w:pPr>
      <w:r w:rsidRPr="0045065A">
        <w:rPr>
          <w:rStyle w:val="Refdenotaalpie"/>
          <w:sz w:val="16"/>
          <w:szCs w:val="16"/>
        </w:rPr>
        <w:footnoteRef/>
      </w:r>
      <w:r w:rsidRPr="0045065A">
        <w:rPr>
          <w:sz w:val="16"/>
          <w:szCs w:val="16"/>
        </w:rPr>
        <w:t xml:space="preserve"> </w:t>
      </w:r>
      <w:r w:rsidRPr="0045065A">
        <w:rPr>
          <w:i/>
          <w:sz w:val="16"/>
          <w:szCs w:val="16"/>
        </w:rPr>
        <w:t>Cocineros Chilenos y Tu vida tu historia.</w:t>
      </w:r>
    </w:p>
  </w:footnote>
  <w:footnote w:id="14">
    <w:p w:rsidR="00932DF0" w:rsidRPr="0045065A" w:rsidRDefault="00932DF0">
      <w:pPr>
        <w:pStyle w:val="Textonotapie"/>
        <w:rPr>
          <w:i/>
          <w:sz w:val="16"/>
          <w:szCs w:val="16"/>
        </w:rPr>
      </w:pPr>
      <w:r w:rsidRPr="0045065A">
        <w:rPr>
          <w:rStyle w:val="Refdenotaalpie"/>
          <w:sz w:val="16"/>
          <w:szCs w:val="16"/>
        </w:rPr>
        <w:footnoteRef/>
      </w:r>
      <w:r w:rsidRPr="0045065A">
        <w:rPr>
          <w:sz w:val="16"/>
          <w:szCs w:val="16"/>
        </w:rPr>
        <w:t xml:space="preserve"> </w:t>
      </w:r>
      <w:r w:rsidRPr="0045065A">
        <w:rPr>
          <w:i/>
          <w:sz w:val="16"/>
          <w:szCs w:val="16"/>
        </w:rPr>
        <w:t xml:space="preserve">Buscando a Dios, Carlo Cocina, Lugares que hablan </w:t>
      </w:r>
      <w:r w:rsidRPr="0045065A">
        <w:rPr>
          <w:sz w:val="16"/>
          <w:szCs w:val="16"/>
        </w:rPr>
        <w:t>(5 emisiones)</w:t>
      </w:r>
      <w:r w:rsidRPr="0045065A">
        <w:rPr>
          <w:i/>
          <w:sz w:val="16"/>
          <w:szCs w:val="16"/>
        </w:rPr>
        <w:t xml:space="preserve"> </w:t>
      </w:r>
      <w:r w:rsidRPr="0045065A">
        <w:rPr>
          <w:sz w:val="16"/>
          <w:szCs w:val="16"/>
        </w:rPr>
        <w:t xml:space="preserve">y </w:t>
      </w:r>
      <w:r w:rsidRPr="0045065A">
        <w:rPr>
          <w:i/>
          <w:sz w:val="16"/>
          <w:szCs w:val="16"/>
        </w:rPr>
        <w:t xml:space="preserve">Reportajes de selección. </w:t>
      </w:r>
    </w:p>
  </w:footnote>
  <w:footnote w:id="15">
    <w:p w:rsidR="00932DF0" w:rsidRPr="0062673A" w:rsidRDefault="00932DF0">
      <w:pPr>
        <w:pStyle w:val="Textonotapie"/>
        <w:rPr>
          <w:sz w:val="16"/>
          <w:szCs w:val="16"/>
        </w:rPr>
      </w:pPr>
      <w:r w:rsidRPr="0062673A">
        <w:rPr>
          <w:rStyle w:val="Refdenotaalpie"/>
          <w:sz w:val="16"/>
          <w:szCs w:val="16"/>
        </w:rPr>
        <w:footnoteRef/>
      </w:r>
      <w:r w:rsidRPr="0062673A">
        <w:rPr>
          <w:sz w:val="16"/>
          <w:szCs w:val="16"/>
        </w:rPr>
        <w:t xml:space="preserve"> </w:t>
      </w:r>
      <w:r w:rsidRPr="0062673A">
        <w:rPr>
          <w:i/>
          <w:sz w:val="16"/>
          <w:szCs w:val="16"/>
        </w:rPr>
        <w:t>Wild Perú: Batalla en Los Andes</w:t>
      </w:r>
      <w:r w:rsidRPr="0062673A">
        <w:rPr>
          <w:sz w:val="16"/>
          <w:szCs w:val="16"/>
        </w:rPr>
        <w:t xml:space="preserve"> (NatGeo)</w:t>
      </w:r>
    </w:p>
  </w:footnote>
  <w:footnote w:id="16">
    <w:p w:rsidR="00932DF0" w:rsidRPr="001A2D63" w:rsidRDefault="00932DF0">
      <w:pPr>
        <w:pStyle w:val="Textonotapie"/>
        <w:rPr>
          <w:sz w:val="15"/>
          <w:szCs w:val="15"/>
          <w:highlight w:val="yellow"/>
        </w:rPr>
      </w:pPr>
      <w:r w:rsidRPr="0045065A">
        <w:rPr>
          <w:rStyle w:val="Refdenotaalpie"/>
          <w:sz w:val="16"/>
          <w:szCs w:val="16"/>
        </w:rPr>
        <w:footnoteRef/>
      </w:r>
      <w:r w:rsidRPr="0045065A">
        <w:rPr>
          <w:sz w:val="16"/>
          <w:szCs w:val="16"/>
        </w:rPr>
        <w:t xml:space="preserve"> </w:t>
      </w:r>
      <w:r w:rsidRPr="0045065A">
        <w:rPr>
          <w:i/>
          <w:sz w:val="16"/>
          <w:szCs w:val="16"/>
        </w:rPr>
        <w:t>Alienígenas Ancestrales</w:t>
      </w:r>
      <w:r w:rsidRPr="0045065A">
        <w:rPr>
          <w:sz w:val="16"/>
          <w:szCs w:val="16"/>
        </w:rPr>
        <w:t xml:space="preserve"> (History Channel)</w:t>
      </w:r>
    </w:p>
  </w:footnote>
  <w:footnote w:id="17">
    <w:p w:rsidR="00932DF0" w:rsidRPr="00EB1B7E" w:rsidRDefault="00932DF0" w:rsidP="00787C9F">
      <w:pPr>
        <w:pStyle w:val="Textonotapie"/>
        <w:rPr>
          <w:sz w:val="16"/>
          <w:szCs w:val="16"/>
        </w:rPr>
      </w:pPr>
      <w:r w:rsidRPr="00EB1B7E">
        <w:rPr>
          <w:rStyle w:val="Refdenotaalpie"/>
          <w:sz w:val="16"/>
          <w:szCs w:val="16"/>
        </w:rPr>
        <w:footnoteRef/>
      </w:r>
      <w:r w:rsidRPr="00EB1B7E">
        <w:rPr>
          <w:sz w:val="16"/>
          <w:szCs w:val="16"/>
        </w:rPr>
        <w:t xml:space="preserve"> Cabe señalar que se solicitó la información de la programación cultural a 73 canales regionales, con los siguientes resultados:</w:t>
      </w:r>
    </w:p>
    <w:p w:rsidR="00932DF0" w:rsidRPr="00F024D0" w:rsidRDefault="00932DF0" w:rsidP="00E4110F">
      <w:pPr>
        <w:pStyle w:val="Prrafodelista"/>
        <w:numPr>
          <w:ilvl w:val="0"/>
          <w:numId w:val="13"/>
        </w:numPr>
        <w:spacing w:after="0"/>
        <w:ind w:left="284" w:hanging="142"/>
        <w:rPr>
          <w:rFonts w:eastAsia="Calibri"/>
          <w:sz w:val="16"/>
          <w:szCs w:val="16"/>
        </w:rPr>
      </w:pPr>
      <w:r w:rsidRPr="00F024D0">
        <w:rPr>
          <w:rFonts w:eastAsia="Calibri"/>
          <w:sz w:val="16"/>
          <w:szCs w:val="16"/>
        </w:rPr>
        <w:t>13 canales enviaron efectivamente lo solicitado: Nuevo Tiempo – Chile / Antofagasta TV / Elquina Televisión / X7 Cosmos Televisión / Canal 2 Valle Televisión / Santa Cruz Telecanal / Contivisión Limitada / TVU / Radio Malleco RTV Canal 12 / Universidad Autónoma de Chile / Décima TV Comunicaciones / TBN Enlace Chile S. A. / Canal de la Costa (Canal 7 de Cable de la Costa).</w:t>
      </w:r>
    </w:p>
    <w:p w:rsidR="00932DF0" w:rsidRPr="00CD4D06" w:rsidRDefault="00932DF0" w:rsidP="00E4110F">
      <w:pPr>
        <w:pStyle w:val="Prrafodelista"/>
        <w:numPr>
          <w:ilvl w:val="0"/>
          <w:numId w:val="13"/>
        </w:numPr>
        <w:spacing w:after="0"/>
        <w:ind w:left="284" w:hanging="142"/>
        <w:rPr>
          <w:rFonts w:eastAsia="Calibri"/>
          <w:sz w:val="16"/>
          <w:szCs w:val="16"/>
        </w:rPr>
      </w:pPr>
      <w:r w:rsidRPr="00F024D0">
        <w:rPr>
          <w:rFonts w:eastAsia="Calibri"/>
          <w:sz w:val="16"/>
          <w:szCs w:val="16"/>
        </w:rPr>
        <w:t>Los 60 canales que no enviaron su programación cultural, son: Cormudesi (RTC Televisión) / Wara Wara TV / Mejillones TV / Bahía TV / Canal 3 TV Comunal Diego de Almagro / Playa Blanca Televisión / Canal 2 Televisión Vallenar / Holvoet Televisión / Radio Mas Televisión / Municipalidad de Andacollo / TV2 Choapa / Salamanca TV / Teleocho Illapel Televisión / Thema Televisión / Canal Mata Ote Rapa Nui / Litoral de los Poetas / Girovisual Televisión / Puerto Mágico Comunicaciones Limitada / Canal Carnaval 38 / Canal 2 TV San Antonio / Centro T. V.  Limitada / SCR Televisión / Bienvenida Limitada Centrovisión TV / TVR Canal 11 Curicó / TV 5 Linares / TV Canal 2 / Canal 6 Señal Abierta Talca / TV Mundo / Insamar Ltda./ Canal 21 / Canal 9 Bío Bío Televisión / Canal Dos / Canal 8 / Canal 8 Municipal / Canal 10 Curarrehue / Canal TV 3 - Canal TV 12 / Senda Comunicaciones y Compañía Ltda. / Soc. Com. de Com. y Prod. Crisarlu Ltda. / Canal 33 / Cordillera FM Limitada / Pucón TV / RTV Canal 2 / I-Net TV Digital / Canal 7 TV Chonchi / Canal 2 TV Quellón / Alborada / Canal 5 Chile Chico / Telesuraysén TV - ATV Canal 5 / Maranatha TV / Evavisión / TV Patagónica / Polar TV / ITV Patagonia / Uniacc / RTM / Livtv / San Francisco TV / A.M.A.T.V. Producciones Limitada / Patagonia TV / Parinacota TV.</w:t>
      </w:r>
    </w:p>
  </w:footnote>
  <w:footnote w:id="18">
    <w:p w:rsidR="00932DF0" w:rsidRPr="009E53CD" w:rsidRDefault="00932DF0" w:rsidP="001467EA">
      <w:pPr>
        <w:pStyle w:val="Textonotapie"/>
        <w:ind w:left="142"/>
        <w:rPr>
          <w:sz w:val="16"/>
          <w:szCs w:val="16"/>
        </w:rPr>
      </w:pPr>
      <w:r w:rsidRPr="009E53CD">
        <w:rPr>
          <w:rStyle w:val="Refdenotaalpie"/>
          <w:sz w:val="16"/>
          <w:szCs w:val="16"/>
        </w:rPr>
        <w:footnoteRef/>
      </w:r>
      <w:r w:rsidRPr="009E53CD">
        <w:rPr>
          <w:sz w:val="16"/>
          <w:szCs w:val="16"/>
        </w:rPr>
        <w:t xml:space="preserve">Se estima que, con la información enviada, eventualmente, podrían cumplir con los minutos correspondientes a </w:t>
      </w:r>
      <w:r>
        <w:rPr>
          <w:sz w:val="16"/>
          <w:szCs w:val="16"/>
        </w:rPr>
        <w:t>dos</w:t>
      </w:r>
      <w:r w:rsidRPr="009E53CD">
        <w:rPr>
          <w:sz w:val="16"/>
          <w:szCs w:val="16"/>
        </w:rPr>
        <w:t xml:space="preserve"> semana</w:t>
      </w:r>
      <w:r>
        <w:rPr>
          <w:sz w:val="16"/>
          <w:szCs w:val="16"/>
        </w:rPr>
        <w:t>s</w:t>
      </w:r>
      <w:r w:rsidRPr="009E53CD">
        <w:rPr>
          <w:sz w:val="16"/>
          <w:szCs w:val="16"/>
        </w:rPr>
        <w:t xml:space="preserve">. No obstante, incumplirían con el resto del período. </w:t>
      </w:r>
    </w:p>
  </w:footnote>
  <w:footnote w:id="19">
    <w:p w:rsidR="00932DF0" w:rsidRDefault="00932DF0" w:rsidP="00787C9F">
      <w:pPr>
        <w:pStyle w:val="Textonotapie"/>
      </w:pPr>
      <w:r w:rsidRPr="001467EA">
        <w:rPr>
          <w:rStyle w:val="Refdenotaalpie"/>
          <w:sz w:val="16"/>
          <w:szCs w:val="16"/>
        </w:rPr>
        <w:footnoteRef/>
      </w:r>
      <w:r w:rsidRPr="001467EA">
        <w:rPr>
          <w:sz w:val="16"/>
          <w:szCs w:val="16"/>
        </w:rPr>
        <w:t xml:space="preserve"> No es posible determinar si el concesionario cumple con el requisito de emitir al menos dos de las cuatro horas de programación cultural en horario de alta audiencia.</w:t>
      </w:r>
    </w:p>
  </w:footnote>
  <w:footnote w:id="20">
    <w:p w:rsidR="00932DF0" w:rsidRPr="000B72F1" w:rsidRDefault="00932DF0">
      <w:pPr>
        <w:pStyle w:val="Textonotapie"/>
        <w:rPr>
          <w:sz w:val="16"/>
          <w:szCs w:val="16"/>
        </w:rPr>
      </w:pPr>
      <w:r w:rsidRPr="000B72F1">
        <w:rPr>
          <w:rStyle w:val="Refdenotaalpie"/>
          <w:sz w:val="16"/>
          <w:szCs w:val="16"/>
        </w:rPr>
        <w:footnoteRef/>
      </w:r>
      <w:r w:rsidRPr="000B72F1">
        <w:rPr>
          <w:sz w:val="16"/>
          <w:szCs w:val="16"/>
        </w:rPr>
        <w:t xml:space="preserve"> Programa rechazado desde agosto 2019.</w:t>
      </w:r>
    </w:p>
  </w:footnote>
  <w:footnote w:id="21">
    <w:p w:rsidR="00932DF0" w:rsidRPr="000209D4" w:rsidRDefault="00932DF0" w:rsidP="008D5F75">
      <w:pPr>
        <w:pStyle w:val="Textonotapie"/>
        <w:rPr>
          <w:sz w:val="16"/>
          <w:szCs w:val="16"/>
        </w:rPr>
      </w:pPr>
      <w:r w:rsidRPr="000209D4">
        <w:rPr>
          <w:rStyle w:val="Refdenotaalpie"/>
          <w:sz w:val="16"/>
          <w:szCs w:val="16"/>
        </w:rPr>
        <w:footnoteRef/>
      </w:r>
      <w:r w:rsidRPr="000209D4">
        <w:rPr>
          <w:sz w:val="16"/>
          <w:szCs w:val="16"/>
        </w:rPr>
        <w:t xml:space="preserve"> Programa rechazado desde junio 2019.</w:t>
      </w:r>
    </w:p>
  </w:footnote>
  <w:footnote w:id="22">
    <w:p w:rsidR="00932DF0" w:rsidRPr="002C619A" w:rsidRDefault="00932DF0" w:rsidP="00AE67E0">
      <w:pPr>
        <w:pStyle w:val="Textonotapie"/>
        <w:rPr>
          <w:sz w:val="16"/>
          <w:szCs w:val="16"/>
        </w:rPr>
      </w:pPr>
      <w:r w:rsidRPr="00AB744A">
        <w:rPr>
          <w:rStyle w:val="Refdenotaalpie"/>
          <w:sz w:val="16"/>
          <w:szCs w:val="16"/>
        </w:rPr>
        <w:footnoteRef/>
      </w:r>
      <w:r>
        <w:rPr>
          <w:sz w:val="16"/>
          <w:szCs w:val="16"/>
        </w:rPr>
        <w:t xml:space="preserve"> Programa rechazado desde</w:t>
      </w:r>
      <w:r w:rsidRPr="00AB744A">
        <w:rPr>
          <w:sz w:val="16"/>
          <w:szCs w:val="16"/>
        </w:rPr>
        <w:t xml:space="preserve"> noviembre 2018.</w:t>
      </w:r>
    </w:p>
  </w:footnote>
  <w:footnote w:id="23">
    <w:p w:rsidR="00932DF0" w:rsidRPr="000E6682" w:rsidRDefault="00932DF0" w:rsidP="008D5F75">
      <w:pPr>
        <w:pStyle w:val="Textonotapie"/>
        <w:rPr>
          <w:i/>
          <w:sz w:val="16"/>
          <w:szCs w:val="16"/>
        </w:rPr>
      </w:pPr>
      <w:r w:rsidRPr="000E6682">
        <w:rPr>
          <w:rStyle w:val="Refdenotaalpie"/>
          <w:sz w:val="16"/>
          <w:szCs w:val="16"/>
        </w:rPr>
        <w:footnoteRef/>
      </w:r>
      <w:r w:rsidRPr="000E6682">
        <w:rPr>
          <w:sz w:val="16"/>
          <w:szCs w:val="16"/>
        </w:rPr>
        <w:t xml:space="preserve"> Y su precuela </w:t>
      </w:r>
      <w:r w:rsidRPr="000E6682">
        <w:rPr>
          <w:i/>
          <w:sz w:val="16"/>
          <w:szCs w:val="16"/>
        </w:rPr>
        <w:t>Mónica Toy.</w:t>
      </w:r>
    </w:p>
  </w:footnote>
  <w:footnote w:id="24">
    <w:p w:rsidR="00932DF0" w:rsidRPr="000E6682" w:rsidRDefault="00932DF0" w:rsidP="008D5F75">
      <w:pPr>
        <w:pStyle w:val="Textonotapie"/>
        <w:rPr>
          <w:sz w:val="16"/>
          <w:szCs w:val="16"/>
        </w:rPr>
      </w:pPr>
      <w:r w:rsidRPr="000E6682">
        <w:rPr>
          <w:rStyle w:val="Refdenotaalpie"/>
          <w:sz w:val="16"/>
          <w:szCs w:val="16"/>
        </w:rPr>
        <w:footnoteRef/>
      </w:r>
      <w:r w:rsidRPr="000E6682">
        <w:rPr>
          <w:sz w:val="16"/>
          <w:szCs w:val="16"/>
        </w:rPr>
        <w:t xml:space="preserve"> Programa rechazado desde abril 2019.</w:t>
      </w:r>
    </w:p>
  </w:footnote>
  <w:footnote w:id="25">
    <w:p w:rsidR="00932DF0" w:rsidRPr="00921C3C" w:rsidRDefault="00932DF0">
      <w:pPr>
        <w:pStyle w:val="Textonotapie"/>
        <w:rPr>
          <w:sz w:val="16"/>
          <w:szCs w:val="16"/>
        </w:rPr>
      </w:pPr>
      <w:r w:rsidRPr="00921C3C">
        <w:rPr>
          <w:rStyle w:val="Refdenotaalpie"/>
          <w:sz w:val="16"/>
          <w:szCs w:val="16"/>
        </w:rPr>
        <w:footnoteRef/>
      </w:r>
      <w:r w:rsidRPr="00921C3C">
        <w:rPr>
          <w:sz w:val="16"/>
          <w:szCs w:val="16"/>
        </w:rPr>
        <w:t xml:space="preserve"> Programa rechazado desde junio 2016.</w:t>
      </w:r>
    </w:p>
  </w:footnote>
  <w:footnote w:id="26">
    <w:p w:rsidR="00932DF0" w:rsidRPr="00EF39E1" w:rsidRDefault="00932DF0">
      <w:pPr>
        <w:pStyle w:val="Textonotapie"/>
        <w:rPr>
          <w:sz w:val="16"/>
          <w:szCs w:val="16"/>
        </w:rPr>
      </w:pPr>
      <w:r w:rsidRPr="00EF39E1">
        <w:rPr>
          <w:rStyle w:val="Refdenotaalpie"/>
          <w:sz w:val="16"/>
          <w:szCs w:val="16"/>
        </w:rPr>
        <w:footnoteRef/>
      </w:r>
      <w:r w:rsidRPr="00EF39E1">
        <w:rPr>
          <w:sz w:val="16"/>
          <w:szCs w:val="16"/>
        </w:rPr>
        <w:t xml:space="preserve"> Se rechaza la emisi</w:t>
      </w:r>
      <w:r>
        <w:rPr>
          <w:sz w:val="16"/>
          <w:szCs w:val="16"/>
        </w:rPr>
        <w:t>ón</w:t>
      </w:r>
      <w:r w:rsidRPr="00EF39E1">
        <w:rPr>
          <w:sz w:val="16"/>
          <w:szCs w:val="16"/>
        </w:rPr>
        <w:t xml:space="preserve"> </w:t>
      </w:r>
      <w:r>
        <w:rPr>
          <w:sz w:val="16"/>
          <w:szCs w:val="16"/>
        </w:rPr>
        <w:t xml:space="preserve">presentada durante </w:t>
      </w:r>
      <w:r w:rsidRPr="00EF39E1">
        <w:rPr>
          <w:sz w:val="16"/>
          <w:szCs w:val="16"/>
        </w:rPr>
        <w:t>el mes supervisado por superar ampliamente el horario establecido en la normativa</w:t>
      </w:r>
      <w:r>
        <w:rPr>
          <w:sz w:val="16"/>
          <w:szCs w:val="16"/>
        </w:rPr>
        <w:t>.</w:t>
      </w:r>
      <w:r w:rsidRPr="00EF39E1">
        <w:rPr>
          <w:sz w:val="16"/>
          <w:szCs w:val="16"/>
        </w:rPr>
        <w:t xml:space="preserve"> </w:t>
      </w:r>
    </w:p>
  </w:footnote>
  <w:footnote w:id="27">
    <w:p w:rsidR="00932DF0" w:rsidRPr="00184AC6" w:rsidRDefault="00932DF0">
      <w:pPr>
        <w:pStyle w:val="Textonotapie"/>
        <w:rPr>
          <w:sz w:val="16"/>
          <w:szCs w:val="16"/>
        </w:rPr>
      </w:pPr>
      <w:r w:rsidRPr="001B305C">
        <w:rPr>
          <w:rStyle w:val="Refdenotaalpie"/>
          <w:sz w:val="16"/>
          <w:szCs w:val="16"/>
        </w:rPr>
        <w:footnoteRef/>
      </w:r>
      <w:r w:rsidRPr="001B305C">
        <w:rPr>
          <w:sz w:val="16"/>
          <w:szCs w:val="16"/>
        </w:rPr>
        <w:t xml:space="preserve"> Se rechazan cinco emisiones de las presentadas durante el mes supervisado por superar ampliamente el horario establecido en la normativa o </w:t>
      </w:r>
      <w:r w:rsidRPr="00184AC6">
        <w:rPr>
          <w:sz w:val="16"/>
          <w:szCs w:val="16"/>
        </w:rPr>
        <w:t xml:space="preserve">ser emitidas totalmente fuera de éste. </w:t>
      </w:r>
    </w:p>
  </w:footnote>
  <w:footnote w:id="28">
    <w:p w:rsidR="00932DF0" w:rsidRDefault="00932DF0">
      <w:pPr>
        <w:pStyle w:val="Textonotapie"/>
      </w:pPr>
      <w:r w:rsidRPr="00184AC6">
        <w:rPr>
          <w:rStyle w:val="Refdenotaalpie"/>
          <w:sz w:val="16"/>
          <w:szCs w:val="16"/>
        </w:rPr>
        <w:footnoteRef/>
      </w:r>
      <w:r w:rsidRPr="00184AC6">
        <w:rPr>
          <w:sz w:val="16"/>
          <w:szCs w:val="16"/>
        </w:rPr>
        <w:t xml:space="preserve"> Contenedor rechazado desde septiembre 2019.</w:t>
      </w:r>
    </w:p>
  </w:footnote>
  <w:footnote w:id="29">
    <w:p w:rsidR="00932DF0" w:rsidRPr="0075112F" w:rsidRDefault="00932DF0" w:rsidP="008045C8">
      <w:pPr>
        <w:pStyle w:val="Textonotapie"/>
        <w:rPr>
          <w:sz w:val="16"/>
          <w:szCs w:val="16"/>
          <w:lang w:val="es-ES"/>
        </w:rPr>
      </w:pPr>
      <w:r w:rsidRPr="0075112F">
        <w:rPr>
          <w:rStyle w:val="Refdenotaalpie"/>
          <w:sz w:val="16"/>
          <w:szCs w:val="16"/>
        </w:rPr>
        <w:footnoteRef/>
      </w:r>
      <w:r w:rsidRPr="0075112F">
        <w:rPr>
          <w:sz w:val="16"/>
          <w:szCs w:val="16"/>
        </w:rPr>
        <w:t xml:space="preserve"> </w:t>
      </w:r>
      <w:r w:rsidRPr="0075112F">
        <w:rPr>
          <w:sz w:val="16"/>
          <w:szCs w:val="16"/>
          <w:lang w:val="es-ES"/>
        </w:rPr>
        <w:t>Transmitido el 12 y 13 de enero de 2019, aceptado en Informe Cultural enero 2019.</w:t>
      </w:r>
    </w:p>
  </w:footnote>
  <w:footnote w:id="30">
    <w:p w:rsidR="00932DF0" w:rsidRPr="0075112F" w:rsidRDefault="00932DF0" w:rsidP="008045C8">
      <w:pPr>
        <w:pStyle w:val="Textonotapie"/>
        <w:rPr>
          <w:sz w:val="16"/>
          <w:szCs w:val="16"/>
          <w:lang w:val="es-MX"/>
        </w:rPr>
      </w:pPr>
      <w:r w:rsidRPr="0075112F">
        <w:rPr>
          <w:rStyle w:val="Refdenotaalpie"/>
          <w:sz w:val="16"/>
          <w:szCs w:val="16"/>
        </w:rPr>
        <w:footnoteRef/>
      </w:r>
      <w:r w:rsidRPr="0075112F">
        <w:rPr>
          <w:sz w:val="16"/>
          <w:szCs w:val="16"/>
        </w:rPr>
        <w:t xml:space="preserve"> El programa emitido supera ampliamente el horario establecido en la norma cultural</w:t>
      </w:r>
      <w:r w:rsidRPr="0075112F">
        <w:rPr>
          <w:sz w:val="16"/>
          <w:szCs w:val="16"/>
          <w:lang w:val="es-MX"/>
        </w:rPr>
        <w:t>.</w:t>
      </w:r>
    </w:p>
  </w:footnote>
  <w:footnote w:id="31">
    <w:p w:rsidR="00932DF0" w:rsidRPr="006A03B7" w:rsidRDefault="00932DF0" w:rsidP="008045C8">
      <w:pPr>
        <w:pStyle w:val="Textonotapie"/>
        <w:rPr>
          <w:sz w:val="16"/>
          <w:szCs w:val="16"/>
          <w:lang w:val="es-MX"/>
        </w:rPr>
      </w:pPr>
      <w:r w:rsidRPr="0075112F">
        <w:rPr>
          <w:rStyle w:val="Refdenotaalpie"/>
          <w:sz w:val="16"/>
          <w:szCs w:val="16"/>
        </w:rPr>
        <w:footnoteRef/>
      </w:r>
      <w:r w:rsidRPr="0075112F">
        <w:rPr>
          <w:sz w:val="16"/>
          <w:szCs w:val="16"/>
        </w:rPr>
        <w:t xml:space="preserve"> El programa emitido supera ampliamente el horario establecido en la norma cultural</w:t>
      </w:r>
      <w:r w:rsidRPr="0075112F">
        <w:rPr>
          <w:sz w:val="16"/>
          <w:szCs w:val="16"/>
          <w:lang w:val="es-MX"/>
        </w:rPr>
        <w:t>.</w:t>
      </w:r>
    </w:p>
  </w:footnote>
  <w:footnote w:id="32">
    <w:p w:rsidR="00932DF0" w:rsidRPr="00612F09" w:rsidRDefault="00932DF0">
      <w:pPr>
        <w:pStyle w:val="Textonotapie"/>
        <w:rPr>
          <w:sz w:val="16"/>
          <w:szCs w:val="16"/>
        </w:rPr>
      </w:pPr>
      <w:r w:rsidRPr="00612F09">
        <w:rPr>
          <w:rStyle w:val="Refdenotaalpie"/>
          <w:sz w:val="16"/>
          <w:szCs w:val="16"/>
        </w:rPr>
        <w:footnoteRef/>
      </w:r>
      <w:r w:rsidRPr="00612F09">
        <w:rPr>
          <w:sz w:val="16"/>
          <w:szCs w:val="16"/>
        </w:rPr>
        <w:t xml:space="preserve"> </w:t>
      </w:r>
      <w:r>
        <w:rPr>
          <w:sz w:val="16"/>
          <w:szCs w:val="16"/>
        </w:rPr>
        <w:t xml:space="preserve">El concesionario envió su programación el 10 de diciembre de 2019, cuando el </w:t>
      </w:r>
      <w:r w:rsidRPr="00612F09">
        <w:rPr>
          <w:sz w:val="16"/>
          <w:szCs w:val="16"/>
        </w:rPr>
        <w:t xml:space="preserve">plazo de entrega finalizaba el </w:t>
      </w:r>
      <w:r>
        <w:rPr>
          <w:sz w:val="16"/>
          <w:szCs w:val="16"/>
        </w:rPr>
        <w:t>8</w:t>
      </w:r>
      <w:r w:rsidRPr="00612F09">
        <w:rPr>
          <w:sz w:val="16"/>
          <w:szCs w:val="16"/>
        </w:rPr>
        <w:t xml:space="preserve"> de </w:t>
      </w:r>
      <w:r>
        <w:rPr>
          <w:sz w:val="16"/>
          <w:szCs w:val="16"/>
        </w:rPr>
        <w:t>noviembre</w:t>
      </w:r>
      <w:r w:rsidRPr="00612F09">
        <w:rPr>
          <w:sz w:val="16"/>
          <w:szCs w:val="16"/>
        </w:rPr>
        <w:t xml:space="preserve"> de 2019.</w:t>
      </w:r>
    </w:p>
  </w:footnote>
  <w:footnote w:id="33">
    <w:p w:rsidR="00932DF0" w:rsidRPr="0075112F" w:rsidRDefault="00932DF0" w:rsidP="00AB63E6">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34">
    <w:p w:rsidR="00932DF0" w:rsidRPr="0075112F" w:rsidRDefault="00932DF0" w:rsidP="00AB63E6">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35">
    <w:p w:rsidR="00932DF0" w:rsidRPr="00A779F2" w:rsidRDefault="00932DF0" w:rsidP="00AB63E6">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36">
    <w:p w:rsidR="00932DF0" w:rsidRPr="00A779F2" w:rsidRDefault="00932DF0" w:rsidP="00AB63E6">
      <w:pPr>
        <w:pStyle w:val="Textonotapie"/>
        <w:rPr>
          <w:sz w:val="16"/>
          <w:szCs w:val="16"/>
          <w:lang w:val="es-MX"/>
        </w:rPr>
      </w:pPr>
      <w:r w:rsidRPr="00A779F2">
        <w:rPr>
          <w:rStyle w:val="Refdenotaalpie"/>
          <w:sz w:val="16"/>
          <w:szCs w:val="16"/>
        </w:rPr>
        <w:footnoteRef/>
      </w:r>
      <w:r w:rsidRPr="00A779F2">
        <w:rPr>
          <w:sz w:val="16"/>
          <w:szCs w:val="16"/>
        </w:rPr>
        <w:t xml:space="preserve"> El programa emitido supera ampliamente el horario establecido en la norma cultural.</w:t>
      </w:r>
    </w:p>
  </w:footnote>
  <w:footnote w:id="37">
    <w:p w:rsidR="00932DF0" w:rsidRPr="00A779F2" w:rsidRDefault="00932DF0" w:rsidP="00AB63E6">
      <w:pPr>
        <w:pStyle w:val="Textonotapie"/>
        <w:rPr>
          <w:sz w:val="16"/>
          <w:szCs w:val="16"/>
          <w:lang w:val="es-MX"/>
        </w:rPr>
      </w:pPr>
      <w:r w:rsidRPr="00A779F2">
        <w:rPr>
          <w:rStyle w:val="Refdenotaalpie"/>
          <w:sz w:val="16"/>
          <w:szCs w:val="16"/>
        </w:rPr>
        <w:footnoteRef/>
      </w:r>
      <w:r w:rsidRPr="00A779F2">
        <w:rPr>
          <w:sz w:val="16"/>
          <w:szCs w:val="16"/>
        </w:rPr>
        <w:t xml:space="preserve"> El programa emitido supera ampliamente el horario establecido en la norma cultural</w:t>
      </w:r>
      <w:r w:rsidRPr="00A779F2">
        <w:rPr>
          <w:sz w:val="16"/>
          <w:szCs w:val="16"/>
          <w:lang w:val="es-MX"/>
        </w:rPr>
        <w:t>.</w:t>
      </w:r>
    </w:p>
  </w:footnote>
  <w:footnote w:id="38">
    <w:p w:rsidR="00932DF0" w:rsidRPr="00A779F2" w:rsidRDefault="00932DF0" w:rsidP="00AB63E6">
      <w:pPr>
        <w:pStyle w:val="Textonotapie"/>
        <w:rPr>
          <w:sz w:val="16"/>
          <w:szCs w:val="16"/>
          <w:lang w:val="es-MX"/>
        </w:rPr>
      </w:pPr>
      <w:r w:rsidRPr="00A779F2">
        <w:rPr>
          <w:rStyle w:val="Refdenotaalpie"/>
          <w:sz w:val="16"/>
          <w:szCs w:val="16"/>
        </w:rPr>
        <w:footnoteRef/>
      </w:r>
      <w:r w:rsidRPr="00A779F2">
        <w:rPr>
          <w:sz w:val="16"/>
          <w:szCs w:val="16"/>
        </w:rPr>
        <w:t xml:space="preserve"> El programa emitido supera ampliamente el horario establecido en la norma cultural</w:t>
      </w:r>
      <w:r w:rsidRPr="00A779F2">
        <w:rPr>
          <w:sz w:val="16"/>
          <w:szCs w:val="16"/>
          <w:lang w:val="es-MX"/>
        </w:rPr>
        <w:t>.</w:t>
      </w:r>
    </w:p>
  </w:footnote>
  <w:footnote w:id="39">
    <w:p w:rsidR="00932DF0" w:rsidRPr="00145FF8" w:rsidRDefault="00932DF0" w:rsidP="00AB63E6">
      <w:pPr>
        <w:pStyle w:val="Textonotapie"/>
        <w:rPr>
          <w:sz w:val="16"/>
          <w:szCs w:val="16"/>
          <w:lang w:val="es-MX"/>
        </w:rPr>
      </w:pPr>
      <w:r w:rsidRPr="00145FF8">
        <w:rPr>
          <w:rStyle w:val="Refdenotaalpie"/>
          <w:sz w:val="16"/>
          <w:szCs w:val="16"/>
        </w:rPr>
        <w:footnoteRef/>
      </w:r>
      <w:r w:rsidRPr="00145FF8">
        <w:rPr>
          <w:sz w:val="16"/>
          <w:szCs w:val="16"/>
        </w:rPr>
        <w:t xml:space="preserve"> El programa emitido supera ampliamente el horario establecido en la norma cultural</w:t>
      </w:r>
      <w:r w:rsidRPr="00145FF8">
        <w:rPr>
          <w:sz w:val="16"/>
          <w:szCs w:val="16"/>
          <w:lang w:val="es-MX"/>
        </w:rPr>
        <w:t>.</w:t>
      </w:r>
    </w:p>
  </w:footnote>
  <w:footnote w:id="40">
    <w:p w:rsidR="00932DF0" w:rsidRPr="00D644EB" w:rsidRDefault="00932DF0" w:rsidP="00D2180C">
      <w:pPr>
        <w:pStyle w:val="Textonotapie"/>
        <w:rPr>
          <w:sz w:val="16"/>
          <w:szCs w:val="16"/>
          <w:lang w:val="es-MX"/>
        </w:rPr>
      </w:pPr>
      <w:r w:rsidRPr="00D644EB">
        <w:rPr>
          <w:rStyle w:val="Refdenotaalpie"/>
          <w:sz w:val="16"/>
          <w:szCs w:val="16"/>
        </w:rPr>
        <w:footnoteRef/>
      </w:r>
      <w:r w:rsidRPr="00D644EB">
        <w:rPr>
          <w:sz w:val="16"/>
          <w:szCs w:val="16"/>
        </w:rPr>
        <w:t xml:space="preserve"> Hopenhayn M. Viejas y nuevas formas de la ciudadanía. </w:t>
      </w:r>
      <w:r w:rsidRPr="00670EEE">
        <w:rPr>
          <w:sz w:val="16"/>
          <w:szCs w:val="16"/>
        </w:rPr>
        <w:t>En</w:t>
      </w:r>
      <w:r w:rsidRPr="00D644EB">
        <w:rPr>
          <w:sz w:val="16"/>
          <w:szCs w:val="16"/>
        </w:rPr>
        <w:t xml:space="preserve"> Revista de la CEPAL N°73, 2001. </w:t>
      </w:r>
    </w:p>
  </w:footnote>
  <w:footnote w:id="41">
    <w:p w:rsidR="00932DF0" w:rsidRPr="00145D76" w:rsidRDefault="00932DF0" w:rsidP="00D2180C">
      <w:pPr>
        <w:pStyle w:val="Textonotapie"/>
        <w:rPr>
          <w:sz w:val="16"/>
          <w:szCs w:val="16"/>
        </w:rPr>
      </w:pPr>
      <w:r w:rsidRPr="00145D76">
        <w:rPr>
          <w:rStyle w:val="Refdenotaalpie"/>
          <w:sz w:val="16"/>
          <w:szCs w:val="16"/>
        </w:rPr>
        <w:footnoteRef/>
      </w:r>
      <w:r w:rsidRPr="00145D76">
        <w:rPr>
          <w:sz w:val="16"/>
          <w:szCs w:val="16"/>
        </w:rPr>
        <w:t xml:space="preserve"> </w:t>
      </w:r>
      <w:r>
        <w:rPr>
          <w:sz w:val="16"/>
          <w:szCs w:val="16"/>
        </w:rPr>
        <w:t>Segovia, C. y</w:t>
      </w:r>
      <w:r w:rsidRPr="00145D76">
        <w:rPr>
          <w:sz w:val="16"/>
          <w:szCs w:val="16"/>
        </w:rPr>
        <w:t xml:space="preserve"> Gamboa, R. (2012). </w:t>
      </w:r>
      <w:r w:rsidRPr="00145D76">
        <w:rPr>
          <w:i/>
          <w:sz w:val="16"/>
          <w:szCs w:val="16"/>
        </w:rPr>
        <w:t>Chile: El año en que salimos a la calle</w:t>
      </w:r>
      <w:r w:rsidRPr="00145D76">
        <w:rPr>
          <w:sz w:val="16"/>
          <w:szCs w:val="16"/>
        </w:rPr>
        <w:t>. Revista de Ciencia Política,</w:t>
      </w:r>
      <w:r>
        <w:rPr>
          <w:sz w:val="16"/>
          <w:szCs w:val="16"/>
        </w:rPr>
        <w:t xml:space="preserve"> Volumen </w:t>
      </w:r>
      <w:r w:rsidRPr="00145D76">
        <w:rPr>
          <w:sz w:val="16"/>
          <w:szCs w:val="16"/>
        </w:rPr>
        <w:t>32</w:t>
      </w:r>
      <w:r>
        <w:rPr>
          <w:sz w:val="16"/>
          <w:szCs w:val="16"/>
        </w:rPr>
        <w:t xml:space="preserve"> N°1. </w:t>
      </w:r>
    </w:p>
  </w:footnote>
  <w:footnote w:id="42">
    <w:p w:rsidR="00932DF0" w:rsidRPr="00A269BA" w:rsidRDefault="00932DF0" w:rsidP="00D2180C">
      <w:pPr>
        <w:pStyle w:val="Textonotapie"/>
        <w:rPr>
          <w:sz w:val="16"/>
          <w:szCs w:val="16"/>
        </w:rPr>
      </w:pPr>
      <w:r w:rsidRPr="00A269BA">
        <w:rPr>
          <w:rStyle w:val="Refdenotaalpie"/>
          <w:sz w:val="16"/>
          <w:szCs w:val="16"/>
        </w:rPr>
        <w:footnoteRef/>
      </w:r>
      <w:r w:rsidRPr="00A269BA">
        <w:rPr>
          <w:sz w:val="16"/>
          <w:szCs w:val="16"/>
        </w:rPr>
        <w:t xml:space="preserve"> Marín, C. (2007). </w:t>
      </w:r>
      <w:r w:rsidRPr="00A269BA">
        <w:rPr>
          <w:i/>
          <w:sz w:val="16"/>
          <w:szCs w:val="16"/>
        </w:rPr>
        <w:t xml:space="preserve">Televisión y transformaciones de la esfera pública. </w:t>
      </w:r>
      <w:r w:rsidRPr="00A269BA">
        <w:rPr>
          <w:sz w:val="16"/>
          <w:szCs w:val="16"/>
        </w:rPr>
        <w:t xml:space="preserve">En </w:t>
      </w:r>
      <w:r w:rsidRPr="00A269BA">
        <w:rPr>
          <w:i/>
          <w:sz w:val="16"/>
          <w:szCs w:val="16"/>
        </w:rPr>
        <w:t xml:space="preserve">La función política de la televisión. Tendencias, contenidos y desafíos en el Chile de hoy. </w:t>
      </w:r>
      <w:r w:rsidRPr="00A269BA">
        <w:rPr>
          <w:sz w:val="16"/>
          <w:szCs w:val="16"/>
        </w:rPr>
        <w:t>Secretaría de Comunicaciones, Ministerios Secretaría General de Gobierno.</w:t>
      </w:r>
    </w:p>
  </w:footnote>
  <w:footnote w:id="43">
    <w:p w:rsidR="00932DF0" w:rsidRPr="00B57146" w:rsidRDefault="00932DF0" w:rsidP="00D2180C">
      <w:pPr>
        <w:pStyle w:val="Textonotapie"/>
        <w:rPr>
          <w:sz w:val="16"/>
          <w:szCs w:val="16"/>
        </w:rPr>
      </w:pPr>
      <w:r w:rsidRPr="00B57146">
        <w:rPr>
          <w:rStyle w:val="Refdenotaalpie"/>
          <w:sz w:val="16"/>
          <w:szCs w:val="16"/>
        </w:rPr>
        <w:footnoteRef/>
      </w:r>
      <w:r w:rsidRPr="00B57146">
        <w:rPr>
          <w:sz w:val="16"/>
          <w:szCs w:val="16"/>
        </w:rPr>
        <w:t xml:space="preserve"> Ibídem. </w:t>
      </w:r>
    </w:p>
  </w:footnote>
  <w:footnote w:id="44">
    <w:p w:rsidR="00932DF0" w:rsidRPr="002C2EAE" w:rsidRDefault="00932DF0">
      <w:pPr>
        <w:pStyle w:val="Textonotapie"/>
        <w:rPr>
          <w:sz w:val="16"/>
          <w:szCs w:val="16"/>
        </w:rPr>
      </w:pPr>
      <w:r w:rsidRPr="002C2EAE">
        <w:rPr>
          <w:rStyle w:val="Refdenotaalpie"/>
          <w:sz w:val="16"/>
          <w:szCs w:val="16"/>
        </w:rPr>
        <w:footnoteRef/>
      </w:r>
      <w:r w:rsidRPr="002C2EAE">
        <w:rPr>
          <w:sz w:val="16"/>
          <w:szCs w:val="16"/>
        </w:rPr>
        <w:t xml:space="preserve"> Y de forma especial se emite el día martes 22 de octubre, producto de la contingencia nacional.  </w:t>
      </w:r>
    </w:p>
  </w:footnote>
  <w:footnote w:id="45">
    <w:p w:rsidR="00932DF0" w:rsidRPr="00D2180C" w:rsidRDefault="00932DF0" w:rsidP="00D640BD">
      <w:pPr>
        <w:pStyle w:val="Textonotapie"/>
        <w:rPr>
          <w:sz w:val="16"/>
          <w:szCs w:val="16"/>
        </w:rPr>
      </w:pPr>
      <w:r w:rsidRPr="00D2180C">
        <w:rPr>
          <w:rStyle w:val="Refdenotaalpie"/>
          <w:sz w:val="16"/>
          <w:szCs w:val="16"/>
        </w:rPr>
        <w:footnoteRef/>
      </w:r>
      <w:r w:rsidRPr="00D2180C">
        <w:rPr>
          <w:sz w:val="16"/>
          <w:szCs w:val="16"/>
        </w:rPr>
        <w:t xml:space="preserve"> Rubio, José M., «Opinión pública y medios de comunicación. Teoría de la agenda s</w:t>
      </w:r>
      <w:r w:rsidRPr="00D2180C">
        <w:rPr>
          <w:i/>
          <w:sz w:val="16"/>
          <w:szCs w:val="16"/>
        </w:rPr>
        <w:t>etting</w:t>
      </w:r>
      <w:r w:rsidRPr="00D2180C">
        <w:rPr>
          <w:sz w:val="16"/>
          <w:szCs w:val="16"/>
        </w:rPr>
        <w:t xml:space="preserve">», en </w:t>
      </w:r>
      <w:r w:rsidRPr="00D2180C">
        <w:rPr>
          <w:i/>
          <w:sz w:val="16"/>
          <w:szCs w:val="16"/>
        </w:rPr>
        <w:t>Gazeta de Antropología</w:t>
      </w:r>
      <w:r w:rsidRPr="00D2180C">
        <w:rPr>
          <w:sz w:val="16"/>
          <w:szCs w:val="16"/>
        </w:rPr>
        <w:t>, 25 (1), 2009, p. 9.</w:t>
      </w:r>
    </w:p>
  </w:footnote>
  <w:footnote w:id="46">
    <w:p w:rsidR="00932DF0" w:rsidRPr="009C6980" w:rsidRDefault="00932DF0" w:rsidP="00D640BD">
      <w:pPr>
        <w:pStyle w:val="Textonotapie"/>
        <w:rPr>
          <w:lang w:val="es-MX"/>
        </w:rPr>
      </w:pPr>
      <w:r w:rsidRPr="00D2180C">
        <w:rPr>
          <w:rStyle w:val="Refdenotaalpie"/>
          <w:sz w:val="16"/>
          <w:szCs w:val="16"/>
        </w:rPr>
        <w:footnoteRef/>
      </w:r>
      <w:r w:rsidRPr="00D2180C">
        <w:rPr>
          <w:sz w:val="16"/>
          <w:szCs w:val="16"/>
        </w:rPr>
        <w:t xml:space="preserve"> Castells, M., «</w:t>
      </w:r>
      <w:r w:rsidRPr="00D2180C">
        <w:rPr>
          <w:sz w:val="16"/>
          <w:szCs w:val="16"/>
          <w:lang w:val="es-MX"/>
        </w:rPr>
        <w:t xml:space="preserve">Comunicación, poder y contrapoder en la sociedad red (I). Los medios y la política», en </w:t>
      </w:r>
      <w:r w:rsidRPr="00D2180C">
        <w:rPr>
          <w:i/>
          <w:sz w:val="16"/>
          <w:szCs w:val="16"/>
          <w:lang w:val="es-MX"/>
        </w:rPr>
        <w:t>Telos: Cuadernos de comunicación e innovación</w:t>
      </w:r>
      <w:r w:rsidRPr="00D2180C">
        <w:rPr>
          <w:sz w:val="16"/>
          <w:szCs w:val="16"/>
          <w:lang w:val="es-MX"/>
        </w:rPr>
        <w:t xml:space="preserve"> 74, enero-marzo 2008, p. 15. En: </w:t>
      </w:r>
      <w:r w:rsidRPr="00D2180C">
        <w:rPr>
          <w:sz w:val="16"/>
          <w:szCs w:val="16"/>
        </w:rPr>
        <w:t>https://telos.fundaciontelefonica.com/archivo/numero074/</w:t>
      </w:r>
    </w:p>
  </w:footnote>
  <w:footnote w:id="47">
    <w:p w:rsidR="00932DF0" w:rsidRPr="00917119" w:rsidRDefault="00932DF0" w:rsidP="00E64079">
      <w:pPr>
        <w:pStyle w:val="Textonotapie"/>
        <w:rPr>
          <w:sz w:val="16"/>
          <w:szCs w:val="16"/>
        </w:rPr>
      </w:pPr>
      <w:r w:rsidRPr="00917119">
        <w:rPr>
          <w:rStyle w:val="Refdenotaalpie"/>
          <w:sz w:val="16"/>
          <w:szCs w:val="16"/>
        </w:rPr>
        <w:footnoteRef/>
      </w:r>
      <w:r w:rsidRPr="00917119">
        <w:rPr>
          <w:sz w:val="16"/>
          <w:szCs w:val="16"/>
        </w:rPr>
        <w:t xml:space="preserve"> A la luz de lo dispuesto por la letra f) del artículo 30 de la Ley 19.733 sobre Libertades de Opinión e Información y Ejercicio del Periodismo.</w:t>
      </w:r>
    </w:p>
  </w:footnote>
  <w:footnote w:id="48">
    <w:p w:rsidR="00932DF0" w:rsidRPr="000F14A2" w:rsidRDefault="00932DF0" w:rsidP="008F2C39">
      <w:pPr>
        <w:pStyle w:val="Textonotapie"/>
        <w:rPr>
          <w:sz w:val="16"/>
          <w:szCs w:val="16"/>
        </w:rPr>
      </w:pPr>
      <w:r w:rsidRPr="000F14A2">
        <w:rPr>
          <w:rStyle w:val="Refdenotaalpie"/>
          <w:sz w:val="16"/>
          <w:szCs w:val="16"/>
        </w:rPr>
        <w:footnoteRef/>
      </w:r>
      <w:r w:rsidRPr="000F14A2">
        <w:rPr>
          <w:sz w:val="16"/>
          <w:szCs w:val="16"/>
        </w:rPr>
        <w:t xml:space="preserve"> Programa emitido supera ampliamente el horario establecido en la normativa cultural. </w:t>
      </w:r>
    </w:p>
  </w:footnote>
  <w:footnote w:id="49">
    <w:p w:rsidR="00932DF0" w:rsidRPr="000F14A2" w:rsidRDefault="00932DF0" w:rsidP="008F2C39">
      <w:pPr>
        <w:pStyle w:val="Textonotapie"/>
        <w:rPr>
          <w:sz w:val="16"/>
          <w:szCs w:val="16"/>
        </w:rPr>
      </w:pPr>
      <w:r w:rsidRPr="000F14A2">
        <w:rPr>
          <w:rStyle w:val="Refdenotaalpie"/>
          <w:sz w:val="16"/>
          <w:szCs w:val="16"/>
        </w:rPr>
        <w:footnoteRef/>
      </w:r>
      <w:r w:rsidRPr="000F14A2">
        <w:rPr>
          <w:sz w:val="16"/>
          <w:szCs w:val="16"/>
        </w:rPr>
        <w:t xml:space="preserve"> Programa emitido supera ampliamente el horario establecido en la normativa cultural. </w:t>
      </w:r>
    </w:p>
  </w:footnote>
  <w:footnote w:id="50">
    <w:p w:rsidR="00932DF0" w:rsidRPr="000F14A2" w:rsidRDefault="00932DF0" w:rsidP="00FC75CB">
      <w:pPr>
        <w:pStyle w:val="Textonotapie"/>
        <w:rPr>
          <w:sz w:val="16"/>
          <w:szCs w:val="16"/>
        </w:rPr>
      </w:pPr>
      <w:r w:rsidRPr="000F14A2">
        <w:rPr>
          <w:rStyle w:val="Refdenotaalpie"/>
          <w:sz w:val="16"/>
          <w:szCs w:val="16"/>
        </w:rPr>
        <w:footnoteRef/>
      </w:r>
      <w:r w:rsidRPr="000F14A2">
        <w:rPr>
          <w:sz w:val="16"/>
          <w:szCs w:val="16"/>
        </w:rPr>
        <w:t xml:space="preserve"> Programa emitido supera ampliamente el horario establecido en la normativa cultural. </w:t>
      </w:r>
    </w:p>
  </w:footnote>
  <w:footnote w:id="51">
    <w:p w:rsidR="00932DF0" w:rsidRPr="000F14A2" w:rsidRDefault="00932DF0" w:rsidP="00DB21E9">
      <w:pPr>
        <w:pStyle w:val="Textonotapie"/>
        <w:rPr>
          <w:sz w:val="16"/>
          <w:szCs w:val="16"/>
        </w:rPr>
      </w:pPr>
      <w:r w:rsidRPr="000F14A2">
        <w:rPr>
          <w:rStyle w:val="Refdenotaalpie"/>
          <w:sz w:val="16"/>
          <w:szCs w:val="16"/>
        </w:rPr>
        <w:footnoteRef/>
      </w:r>
      <w:r w:rsidRPr="000F14A2">
        <w:rPr>
          <w:sz w:val="16"/>
          <w:szCs w:val="16"/>
        </w:rPr>
        <w:t xml:space="preserve"> Programa </w:t>
      </w:r>
      <w:r>
        <w:rPr>
          <w:sz w:val="16"/>
          <w:szCs w:val="16"/>
        </w:rPr>
        <w:t>comienza su emisión fuera d</w:t>
      </w:r>
      <w:r w:rsidRPr="000F14A2">
        <w:rPr>
          <w:sz w:val="16"/>
          <w:szCs w:val="16"/>
        </w:rPr>
        <w:t xml:space="preserve">el horario establecido en la normativa cultural. </w:t>
      </w:r>
    </w:p>
  </w:footnote>
  <w:footnote w:id="52">
    <w:p w:rsidR="00932DF0" w:rsidRPr="00F351E7" w:rsidRDefault="00932DF0">
      <w:pPr>
        <w:pStyle w:val="Textonotapie"/>
        <w:rPr>
          <w:sz w:val="16"/>
          <w:szCs w:val="16"/>
        </w:rPr>
      </w:pPr>
      <w:r w:rsidRPr="00F351E7">
        <w:rPr>
          <w:rStyle w:val="Refdenotaalpie"/>
          <w:sz w:val="16"/>
          <w:szCs w:val="16"/>
        </w:rPr>
        <w:footnoteRef/>
      </w:r>
      <w:r w:rsidRPr="00F351E7">
        <w:rPr>
          <w:sz w:val="16"/>
          <w:szCs w:val="16"/>
        </w:rPr>
        <w:t xml:space="preserve"> Programa emitido en su totalidad fuera del horario establecido en la normativa cultural. </w:t>
      </w:r>
    </w:p>
  </w:footnote>
  <w:footnote w:id="53">
    <w:p w:rsidR="00932DF0" w:rsidRPr="00F351E7" w:rsidRDefault="00932DF0" w:rsidP="002B008D">
      <w:pPr>
        <w:pStyle w:val="Textonotapie"/>
        <w:rPr>
          <w:sz w:val="16"/>
          <w:szCs w:val="16"/>
        </w:rPr>
      </w:pPr>
      <w:r w:rsidRPr="00F351E7">
        <w:rPr>
          <w:rStyle w:val="Refdenotaalpie"/>
          <w:sz w:val="16"/>
          <w:szCs w:val="16"/>
        </w:rPr>
        <w:footnoteRef/>
      </w:r>
      <w:r w:rsidRPr="00F351E7">
        <w:rPr>
          <w:sz w:val="16"/>
          <w:szCs w:val="16"/>
        </w:rPr>
        <w:t xml:space="preserve"> Programa </w:t>
      </w:r>
      <w:r>
        <w:rPr>
          <w:sz w:val="16"/>
          <w:szCs w:val="16"/>
        </w:rPr>
        <w:t xml:space="preserve">supera ampliamente </w:t>
      </w:r>
      <w:r w:rsidRPr="00F351E7">
        <w:rPr>
          <w:sz w:val="16"/>
          <w:szCs w:val="16"/>
        </w:rPr>
        <w:t xml:space="preserve">el horario establecido en la normativa cultural. </w:t>
      </w:r>
    </w:p>
  </w:footnote>
  <w:footnote w:id="54">
    <w:p w:rsidR="00932DF0" w:rsidRPr="00F351E7" w:rsidRDefault="00932DF0" w:rsidP="00156E34">
      <w:pPr>
        <w:pStyle w:val="Textonotapie"/>
        <w:rPr>
          <w:sz w:val="16"/>
          <w:szCs w:val="16"/>
        </w:rPr>
      </w:pPr>
      <w:r w:rsidRPr="00F351E7">
        <w:rPr>
          <w:rStyle w:val="Refdenotaalpie"/>
          <w:sz w:val="16"/>
          <w:szCs w:val="16"/>
        </w:rPr>
        <w:footnoteRef/>
      </w:r>
      <w:r w:rsidRPr="00F351E7">
        <w:rPr>
          <w:sz w:val="16"/>
          <w:szCs w:val="16"/>
        </w:rPr>
        <w:t xml:space="preserve"> Programa </w:t>
      </w:r>
      <w:r>
        <w:rPr>
          <w:sz w:val="16"/>
          <w:szCs w:val="16"/>
        </w:rPr>
        <w:t xml:space="preserve">supera ampliamente </w:t>
      </w:r>
      <w:r w:rsidRPr="00F351E7">
        <w:rPr>
          <w:sz w:val="16"/>
          <w:szCs w:val="16"/>
        </w:rPr>
        <w:t xml:space="preserve">el horario establecido en la normativa cultural. </w:t>
      </w:r>
    </w:p>
  </w:footnote>
  <w:footnote w:id="55">
    <w:p w:rsidR="00932DF0" w:rsidRPr="00F351E7" w:rsidRDefault="00932DF0">
      <w:pPr>
        <w:pStyle w:val="Textonotapie"/>
        <w:rPr>
          <w:sz w:val="16"/>
          <w:szCs w:val="16"/>
        </w:rPr>
      </w:pPr>
      <w:r w:rsidRPr="00F351E7">
        <w:rPr>
          <w:rStyle w:val="Refdenotaalpie"/>
          <w:sz w:val="16"/>
          <w:szCs w:val="16"/>
        </w:rPr>
        <w:footnoteRef/>
      </w:r>
      <w:r w:rsidRPr="00F351E7">
        <w:rPr>
          <w:sz w:val="16"/>
          <w:szCs w:val="16"/>
        </w:rPr>
        <w:t xml:space="preserve"> Programa emitido en su totalidad fuera del horario establecido en la normativa cultural. </w:t>
      </w:r>
    </w:p>
  </w:footnote>
  <w:footnote w:id="56">
    <w:p w:rsidR="00932DF0" w:rsidRPr="00F351E7" w:rsidRDefault="00932DF0">
      <w:pPr>
        <w:pStyle w:val="Textonotapie"/>
        <w:rPr>
          <w:sz w:val="16"/>
          <w:szCs w:val="16"/>
        </w:rPr>
      </w:pPr>
      <w:r w:rsidRPr="00F351E7">
        <w:rPr>
          <w:rStyle w:val="Refdenotaalpie"/>
          <w:sz w:val="16"/>
          <w:szCs w:val="16"/>
        </w:rPr>
        <w:footnoteRef/>
      </w:r>
      <w:r w:rsidRPr="00F351E7">
        <w:rPr>
          <w:sz w:val="16"/>
          <w:szCs w:val="16"/>
        </w:rPr>
        <w:t xml:space="preserve"> Programa </w:t>
      </w:r>
      <w:r>
        <w:rPr>
          <w:sz w:val="16"/>
          <w:szCs w:val="16"/>
        </w:rPr>
        <w:t xml:space="preserve">supera ampliamente </w:t>
      </w:r>
      <w:r w:rsidRPr="00F351E7">
        <w:rPr>
          <w:sz w:val="16"/>
          <w:szCs w:val="16"/>
        </w:rPr>
        <w:t xml:space="preserve">el horario establecido en la normativa cultural. </w:t>
      </w:r>
    </w:p>
  </w:footnote>
  <w:footnote w:id="57">
    <w:p w:rsidR="00932DF0" w:rsidRPr="00F351E7" w:rsidRDefault="00932DF0">
      <w:pPr>
        <w:pStyle w:val="Textonotapie"/>
        <w:rPr>
          <w:sz w:val="16"/>
          <w:szCs w:val="16"/>
        </w:rPr>
      </w:pPr>
      <w:r w:rsidRPr="00F351E7">
        <w:rPr>
          <w:rStyle w:val="Refdenotaalpie"/>
          <w:sz w:val="16"/>
          <w:szCs w:val="16"/>
        </w:rPr>
        <w:footnoteRef/>
      </w:r>
      <w:r w:rsidRPr="00F351E7">
        <w:rPr>
          <w:sz w:val="16"/>
          <w:szCs w:val="16"/>
        </w:rPr>
        <w:t xml:space="preserve"> Programa emitido en su totalidad fuera del horario establecido en la normativa cultural. </w:t>
      </w:r>
    </w:p>
  </w:footnote>
  <w:footnote w:id="58">
    <w:p w:rsidR="00932DF0" w:rsidRPr="007C1F0C" w:rsidRDefault="00932DF0" w:rsidP="007C1F0C">
      <w:pPr>
        <w:pStyle w:val="Textonotapie"/>
        <w:rPr>
          <w:sz w:val="16"/>
          <w:szCs w:val="16"/>
        </w:rPr>
      </w:pPr>
      <w:r w:rsidRPr="007C1F0C">
        <w:rPr>
          <w:rStyle w:val="Refdenotaalpie"/>
          <w:sz w:val="16"/>
          <w:szCs w:val="16"/>
        </w:rPr>
        <w:footnoteRef/>
      </w:r>
      <w:r w:rsidRPr="007C1F0C">
        <w:rPr>
          <w:sz w:val="16"/>
          <w:szCs w:val="16"/>
        </w:rPr>
        <w:t xml:space="preserve"> Decreto Supremo N°30, de 2017, del Ministerio de Relaciones Exteriores, promulga el Acuerdo de París, adoptado en la vigésimo primera reunión de la Conferencia de las Partes de la Convención Marco de las Naciones Unidas sobre el Cambio Climático </w:t>
      </w:r>
      <w:hyperlink r:id="rId1" w:history="1">
        <w:r w:rsidRPr="007C1F0C">
          <w:rPr>
            <w:rStyle w:val="Hipervnculo"/>
            <w:color w:val="auto"/>
            <w:sz w:val="16"/>
            <w:szCs w:val="16"/>
            <w:u w:val="none"/>
          </w:rPr>
          <w:t>http://bcn.cl/20ory</w:t>
        </w:r>
      </w:hyperlink>
    </w:p>
  </w:footnote>
  <w:footnote w:id="59">
    <w:p w:rsidR="00932DF0" w:rsidRPr="007C1F0C" w:rsidRDefault="00932DF0" w:rsidP="007C1F0C">
      <w:pPr>
        <w:pStyle w:val="Textonotapie"/>
        <w:rPr>
          <w:sz w:val="16"/>
          <w:szCs w:val="16"/>
        </w:rPr>
      </w:pPr>
      <w:r w:rsidRPr="007C1F0C">
        <w:rPr>
          <w:rStyle w:val="Refdenotaalpie"/>
          <w:sz w:val="16"/>
          <w:szCs w:val="16"/>
        </w:rPr>
        <w:footnoteRef/>
      </w:r>
      <w:r w:rsidRPr="007C1F0C">
        <w:rPr>
          <w:sz w:val="16"/>
          <w:szCs w:val="16"/>
        </w:rPr>
        <w:t xml:space="preserve"> Ministerio de Relaciones Exteriores (2017). </w:t>
      </w:r>
      <w:r w:rsidRPr="007C1F0C">
        <w:rPr>
          <w:i/>
          <w:sz w:val="16"/>
          <w:szCs w:val="16"/>
        </w:rPr>
        <w:t xml:space="preserve">Chile ratifica el Acuerdo de París sobre cambio climático </w:t>
      </w:r>
      <w:hyperlink r:id="rId2" w:history="1">
        <w:r w:rsidRPr="007C1F0C">
          <w:rPr>
            <w:rStyle w:val="Hipervnculo"/>
            <w:color w:val="auto"/>
            <w:sz w:val="16"/>
            <w:szCs w:val="16"/>
            <w:u w:val="none"/>
          </w:rPr>
          <w:t>https://minrel.gob.cl/chile-ratifica-el-acuerdo-de-paris-sobre-cambio-climatico/minrel/2017-02-10/162258.html</w:t>
        </w:r>
      </w:hyperlink>
    </w:p>
  </w:footnote>
  <w:footnote w:id="60">
    <w:p w:rsidR="00932DF0" w:rsidRDefault="00932DF0" w:rsidP="007C1F0C">
      <w:pPr>
        <w:pStyle w:val="Textonotapie"/>
      </w:pPr>
      <w:r w:rsidRPr="007C1F0C">
        <w:rPr>
          <w:rStyle w:val="Refdenotaalpie"/>
          <w:sz w:val="16"/>
          <w:szCs w:val="16"/>
        </w:rPr>
        <w:footnoteRef/>
      </w:r>
      <w:r w:rsidRPr="007C1F0C">
        <w:rPr>
          <w:sz w:val="16"/>
          <w:szCs w:val="16"/>
        </w:rPr>
        <w:t xml:space="preserve"> </w:t>
      </w:r>
      <w:r w:rsidRPr="007C1F0C">
        <w:rPr>
          <w:sz w:val="16"/>
          <w:szCs w:val="16"/>
          <w:lang w:val="es-ES_tradnl"/>
        </w:rPr>
        <w:t xml:space="preserve">Lo cual incluye un proyecto de Ley Marco de Cambio Climático </w:t>
      </w:r>
      <w:hyperlink r:id="rId3" w:history="1">
        <w:r w:rsidRPr="007C1F0C">
          <w:rPr>
            <w:rStyle w:val="Hipervnculo"/>
            <w:color w:val="auto"/>
            <w:sz w:val="16"/>
            <w:szCs w:val="16"/>
            <w:u w:val="none"/>
          </w:rPr>
          <w:t>https://cambioclimatico.mma.gob.cl/ley-de-cambio-climatico/</w:t>
        </w:r>
      </w:hyperlink>
    </w:p>
  </w:footnote>
  <w:footnote w:id="61">
    <w:p w:rsidR="00932DF0" w:rsidRPr="000D249C" w:rsidRDefault="00932DF0">
      <w:pPr>
        <w:pStyle w:val="Textonotapie"/>
        <w:rPr>
          <w:sz w:val="16"/>
          <w:szCs w:val="16"/>
        </w:rPr>
      </w:pPr>
      <w:r w:rsidRPr="000D249C">
        <w:rPr>
          <w:rStyle w:val="Refdenotaalpie"/>
          <w:sz w:val="16"/>
          <w:szCs w:val="16"/>
        </w:rPr>
        <w:footnoteRef/>
      </w:r>
      <w:r w:rsidRPr="000D249C">
        <w:rPr>
          <w:sz w:val="16"/>
          <w:szCs w:val="16"/>
        </w:rPr>
        <w:t xml:space="preserve"> Debido a la contingencia, durante las tres últimas emisiones, el programa se extendió por 180 minutos.  </w:t>
      </w:r>
    </w:p>
  </w:footnote>
  <w:footnote w:id="62">
    <w:p w:rsidR="00932DF0" w:rsidRPr="00073489" w:rsidRDefault="00932DF0" w:rsidP="00472AB8">
      <w:pPr>
        <w:pStyle w:val="Textonotapie"/>
        <w:rPr>
          <w:sz w:val="16"/>
          <w:szCs w:val="16"/>
        </w:rPr>
      </w:pPr>
      <w:r w:rsidRPr="00073489">
        <w:rPr>
          <w:rStyle w:val="Refdenotaalpie"/>
          <w:sz w:val="16"/>
          <w:szCs w:val="16"/>
        </w:rPr>
        <w:footnoteRef/>
      </w:r>
      <w:r w:rsidRPr="00073489">
        <w:rPr>
          <w:sz w:val="16"/>
          <w:szCs w:val="16"/>
        </w:rPr>
        <w:t xml:space="preserve"> En este listado se incluyen sólo los programas nuevos, </w:t>
      </w:r>
      <w:r>
        <w:rPr>
          <w:sz w:val="16"/>
          <w:szCs w:val="16"/>
        </w:rPr>
        <w:t>presentados</w:t>
      </w:r>
      <w:r w:rsidRPr="00073489">
        <w:rPr>
          <w:sz w:val="16"/>
          <w:szCs w:val="16"/>
        </w:rPr>
        <w:t xml:space="preserve"> por primera vez.</w:t>
      </w:r>
    </w:p>
  </w:footnote>
  <w:footnote w:id="63">
    <w:p w:rsidR="00932DF0" w:rsidRPr="00433F8F" w:rsidRDefault="00932DF0" w:rsidP="00522AE8">
      <w:pPr>
        <w:pStyle w:val="Textonotapie"/>
        <w:rPr>
          <w:sz w:val="16"/>
          <w:szCs w:val="16"/>
        </w:rPr>
      </w:pPr>
      <w:r w:rsidRPr="00433F8F">
        <w:rPr>
          <w:rStyle w:val="Refdenotaalpie"/>
          <w:sz w:val="16"/>
          <w:szCs w:val="16"/>
        </w:rPr>
        <w:footnoteRef/>
      </w:r>
      <w:r w:rsidRPr="00433F8F">
        <w:rPr>
          <w:sz w:val="16"/>
          <w:szCs w:val="16"/>
        </w:rPr>
        <w:t xml:space="preserve"> Programa </w:t>
      </w:r>
      <w:r>
        <w:rPr>
          <w:sz w:val="16"/>
          <w:szCs w:val="16"/>
        </w:rPr>
        <w:t>es emitido casi en su totalidad fuera d</w:t>
      </w:r>
      <w:r w:rsidRPr="00433F8F">
        <w:rPr>
          <w:sz w:val="16"/>
          <w:szCs w:val="16"/>
        </w:rPr>
        <w:t>el horario establecido en la normativa cultural.</w:t>
      </w:r>
    </w:p>
  </w:footnote>
  <w:footnote w:id="64">
    <w:p w:rsidR="00932DF0" w:rsidRPr="00476F85" w:rsidRDefault="00932DF0" w:rsidP="003D3166">
      <w:pPr>
        <w:pStyle w:val="Textonotapie"/>
        <w:rPr>
          <w:sz w:val="16"/>
          <w:szCs w:val="16"/>
        </w:rPr>
      </w:pPr>
      <w:r w:rsidRPr="00476F85">
        <w:rPr>
          <w:rStyle w:val="Refdenotaalpie"/>
          <w:sz w:val="16"/>
          <w:szCs w:val="16"/>
        </w:rPr>
        <w:footnoteRef/>
      </w:r>
      <w:r w:rsidRPr="00476F85">
        <w:rPr>
          <w:sz w:val="16"/>
          <w:szCs w:val="16"/>
        </w:rPr>
        <w:t xml:space="preserve"> El permisionario no informó el día de emisión.</w:t>
      </w:r>
    </w:p>
  </w:footnote>
  <w:footnote w:id="65">
    <w:p w:rsidR="00932DF0" w:rsidRPr="00476F85" w:rsidRDefault="00932DF0" w:rsidP="003D3166">
      <w:pPr>
        <w:pStyle w:val="Textonotapie"/>
        <w:rPr>
          <w:sz w:val="16"/>
          <w:szCs w:val="16"/>
        </w:rPr>
      </w:pPr>
      <w:r w:rsidRPr="00476F85">
        <w:rPr>
          <w:rStyle w:val="Refdenotaalpie"/>
          <w:sz w:val="16"/>
          <w:szCs w:val="16"/>
        </w:rPr>
        <w:footnoteRef/>
      </w:r>
      <w:r w:rsidRPr="00476F85">
        <w:rPr>
          <w:sz w:val="16"/>
          <w:szCs w:val="16"/>
        </w:rPr>
        <w:t xml:space="preserve"> El permisionario no informó horario de emisión.</w:t>
      </w:r>
    </w:p>
  </w:footnote>
  <w:footnote w:id="66">
    <w:p w:rsidR="00932DF0" w:rsidRPr="00476F85" w:rsidRDefault="00932DF0" w:rsidP="00B27887">
      <w:pPr>
        <w:pStyle w:val="Textonotapie"/>
        <w:rPr>
          <w:sz w:val="16"/>
          <w:szCs w:val="16"/>
        </w:rPr>
      </w:pPr>
      <w:r w:rsidRPr="00476F85">
        <w:rPr>
          <w:rStyle w:val="Refdenotaalpie"/>
          <w:sz w:val="16"/>
          <w:szCs w:val="16"/>
        </w:rPr>
        <w:footnoteRef/>
      </w:r>
      <w:r w:rsidRPr="00476F85">
        <w:rPr>
          <w:sz w:val="16"/>
          <w:szCs w:val="16"/>
        </w:rPr>
        <w:t xml:space="preserve"> El permisionario no informó el día de emisión.</w:t>
      </w:r>
    </w:p>
  </w:footnote>
  <w:footnote w:id="67">
    <w:p w:rsidR="00932DF0" w:rsidRPr="00476F85" w:rsidRDefault="00932DF0" w:rsidP="00B27887">
      <w:pPr>
        <w:pStyle w:val="Textonotapie"/>
        <w:rPr>
          <w:sz w:val="16"/>
          <w:szCs w:val="16"/>
        </w:rPr>
      </w:pPr>
      <w:r w:rsidRPr="00476F85">
        <w:rPr>
          <w:rStyle w:val="Refdenotaalpie"/>
          <w:sz w:val="16"/>
          <w:szCs w:val="16"/>
        </w:rPr>
        <w:footnoteRef/>
      </w:r>
      <w:r w:rsidRPr="00476F85">
        <w:rPr>
          <w:sz w:val="16"/>
          <w:szCs w:val="16"/>
        </w:rPr>
        <w:t xml:space="preserve"> El permisionario no informó horario de emisión.</w:t>
      </w:r>
    </w:p>
  </w:footnote>
  <w:footnote w:id="68">
    <w:p w:rsidR="00932DF0" w:rsidRPr="00107DFC" w:rsidRDefault="00932DF0" w:rsidP="007C5644">
      <w:pPr>
        <w:pStyle w:val="Textonotapie"/>
        <w:rPr>
          <w:sz w:val="16"/>
          <w:szCs w:val="16"/>
        </w:rPr>
      </w:pPr>
      <w:r w:rsidRPr="00107DFC">
        <w:rPr>
          <w:rStyle w:val="Refdenotaalpie"/>
          <w:sz w:val="16"/>
          <w:szCs w:val="16"/>
        </w:rPr>
        <w:footnoteRef/>
      </w:r>
      <w:r w:rsidRPr="00107DFC">
        <w:rPr>
          <w:sz w:val="16"/>
          <w:szCs w:val="16"/>
        </w:rPr>
        <w:t xml:space="preserve"> El permisionario no informó el día de emisión.</w:t>
      </w:r>
    </w:p>
  </w:footnote>
  <w:footnote w:id="69">
    <w:p w:rsidR="00932DF0" w:rsidRPr="00107DFC" w:rsidRDefault="00932DF0" w:rsidP="007C5644">
      <w:pPr>
        <w:pStyle w:val="Textonotapie"/>
        <w:rPr>
          <w:sz w:val="16"/>
          <w:szCs w:val="16"/>
        </w:rPr>
      </w:pPr>
      <w:r w:rsidRPr="00107DFC">
        <w:rPr>
          <w:rStyle w:val="Refdenotaalpie"/>
          <w:sz w:val="16"/>
          <w:szCs w:val="16"/>
        </w:rPr>
        <w:footnoteRef/>
      </w:r>
      <w:r w:rsidRPr="00107DFC">
        <w:rPr>
          <w:sz w:val="16"/>
          <w:szCs w:val="16"/>
        </w:rPr>
        <w:t xml:space="preserve"> El permisionario no informó horario de emisión.</w:t>
      </w:r>
    </w:p>
  </w:footnote>
  <w:footnote w:id="70">
    <w:p w:rsidR="00932DF0" w:rsidRPr="00476F85" w:rsidRDefault="00932DF0" w:rsidP="007C5644">
      <w:pPr>
        <w:pStyle w:val="Textonotapie"/>
        <w:rPr>
          <w:szCs w:val="16"/>
        </w:rPr>
      </w:pPr>
      <w:r w:rsidRPr="00107DFC">
        <w:rPr>
          <w:rStyle w:val="Refdenotaalpie"/>
          <w:sz w:val="16"/>
          <w:szCs w:val="16"/>
        </w:rPr>
        <w:footnoteRef/>
      </w:r>
      <w:r w:rsidRPr="00107DFC">
        <w:rPr>
          <w:sz w:val="16"/>
          <w:szCs w:val="16"/>
        </w:rPr>
        <w:t xml:space="preserve"> La duración de los documentales presentados es variable.</w:t>
      </w:r>
      <w:r>
        <w:rPr>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F0" w:rsidRPr="005A0111" w:rsidRDefault="00932DF0" w:rsidP="00C61100">
    <w:pPr>
      <w:ind w:left="3540" w:firstLine="708"/>
      <w:rPr>
        <w:b/>
        <w:smallCaps/>
        <w:color w:val="481F67"/>
        <w:szCs w:val="24"/>
      </w:rPr>
    </w:pPr>
    <w:r>
      <w:rPr>
        <w:noProof/>
      </w:rPr>
      <w:drawing>
        <wp:anchor distT="0" distB="0" distL="114300" distR="114300" simplePos="0" relativeHeight="251660288" behindDoc="0" locked="0" layoutInCell="1" allowOverlap="1">
          <wp:simplePos x="0" y="0"/>
          <wp:positionH relativeFrom="column">
            <wp:posOffset>5283835</wp:posOffset>
          </wp:positionH>
          <wp:positionV relativeFrom="paragraph">
            <wp:posOffset>-69215</wp:posOffset>
          </wp:positionV>
          <wp:extent cx="721360" cy="248920"/>
          <wp:effectExtent l="0" t="0" r="2540" b="0"/>
          <wp:wrapSquare wrapText="bothSides"/>
          <wp:docPr id="27" name="Imagen 27" descr="C:\Users\rrodriguez\AppData\Local\Microsoft\Windows\Temporary Internet Files\Content.Outlook\409G8UU5\Logo CNTV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driguez\AppData\Local\Microsoft\Windows\Temporary Internet Files\Content.Outlook\409G8UU5\Logo CNTV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248920"/>
                  </a:xfrm>
                  <a:prstGeom prst="rect">
                    <a:avLst/>
                  </a:prstGeom>
                  <a:noFill/>
                  <a:ln>
                    <a:noFill/>
                  </a:ln>
                </pic:spPr>
              </pic:pic>
            </a:graphicData>
          </a:graphic>
        </wp:anchor>
      </w:drawing>
    </w:r>
    <w:r>
      <w:rPr>
        <w:b/>
        <w:smallCaps/>
        <w:color w:val="481F67"/>
        <w:szCs w:val="24"/>
      </w:rPr>
      <w:t xml:space="preserve">                   Informe cultural – Octubre 2019</w:t>
    </w:r>
    <w:r>
      <w:rPr>
        <w:noProo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F0" w:rsidRPr="005A0111" w:rsidRDefault="00932DF0" w:rsidP="00C61100">
    <w:pPr>
      <w:ind w:left="3540" w:firstLine="708"/>
      <w:rPr>
        <w:b/>
        <w:smallCaps/>
        <w:color w:val="481F67"/>
        <w:szCs w:val="24"/>
      </w:rPr>
    </w:pPr>
    <w:r>
      <w:rPr>
        <w:noProof/>
      </w:rPr>
      <w:drawing>
        <wp:anchor distT="0" distB="0" distL="114300" distR="114300" simplePos="0" relativeHeight="251661312" behindDoc="0" locked="0" layoutInCell="1" allowOverlap="1" wp14:anchorId="1AE93908" wp14:editId="003D9A30">
          <wp:simplePos x="0" y="0"/>
          <wp:positionH relativeFrom="column">
            <wp:posOffset>5240655</wp:posOffset>
          </wp:positionH>
          <wp:positionV relativeFrom="paragraph">
            <wp:posOffset>-78740</wp:posOffset>
          </wp:positionV>
          <wp:extent cx="721360" cy="248920"/>
          <wp:effectExtent l="0" t="0" r="2540" b="0"/>
          <wp:wrapThrough wrapText="bothSides">
            <wp:wrapPolygon edited="0">
              <wp:start x="0" y="0"/>
              <wp:lineTo x="0" y="19837"/>
              <wp:lineTo x="21106" y="19837"/>
              <wp:lineTo x="21106" y="0"/>
              <wp:lineTo x="0" y="0"/>
            </wp:wrapPolygon>
          </wp:wrapThrough>
          <wp:docPr id="28" name="Imagen 28" descr="C:\Users\rrodriguez\AppData\Local\Microsoft\Windows\Temporary Internet Files\Content.Outlook\409G8UU5\Logo CNTV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driguez\AppData\Local\Microsoft\Windows\Temporary Internet Files\Content.Outlook\409G8UU5\Logo CNTV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248920"/>
                  </a:xfrm>
                  <a:prstGeom prst="rect">
                    <a:avLst/>
                  </a:prstGeom>
                  <a:noFill/>
                  <a:ln>
                    <a:noFill/>
                  </a:ln>
                </pic:spPr>
              </pic:pic>
            </a:graphicData>
          </a:graphic>
        </wp:anchor>
      </w:drawing>
    </w:r>
    <w:r>
      <w:rPr>
        <w:b/>
        <w:smallCaps/>
        <w:color w:val="481F67"/>
        <w:szCs w:val="24"/>
      </w:rPr>
      <w:t xml:space="preserve">                    Informe cultural – Octubre 2019</w:t>
    </w:r>
    <w:r>
      <w:rPr>
        <w:b/>
        <w:smallCaps/>
        <w:color w:val="481F67"/>
        <w:szCs w:val="24"/>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8E5"/>
    <w:multiLevelType w:val="multilevel"/>
    <w:tmpl w:val="9B882E4C"/>
    <w:styleLink w:val="WWNum7"/>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053E5620"/>
    <w:multiLevelType w:val="multilevel"/>
    <w:tmpl w:val="86DE7E46"/>
    <w:styleLink w:val="WWNum5"/>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15:restartNumberingAfterBreak="0">
    <w:nsid w:val="05832FA3"/>
    <w:multiLevelType w:val="hybridMultilevel"/>
    <w:tmpl w:val="89E20B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8B6C13"/>
    <w:multiLevelType w:val="multilevel"/>
    <w:tmpl w:val="C7E40F24"/>
    <w:styleLink w:val="WWNum11"/>
    <w:lvl w:ilvl="0">
      <w:numFmt w:val="bullet"/>
      <w:lvlText w:val="-"/>
      <w:lvlJc w:val="left"/>
      <w:rPr>
        <w:rFonts w:ascii="Times New Roman" w:eastAsia="Times New Roman" w:hAnsi="Times New Roman" w:cs="Times New Roman"/>
        <w:b/>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 w15:restartNumberingAfterBreak="0">
    <w:nsid w:val="0D647683"/>
    <w:multiLevelType w:val="hybridMultilevel"/>
    <w:tmpl w:val="946A17EA"/>
    <w:lvl w:ilvl="0" w:tplc="BFB03F6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400540"/>
    <w:multiLevelType w:val="multilevel"/>
    <w:tmpl w:val="41D28D74"/>
    <w:styleLink w:val="WWNum10"/>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1BF8406E"/>
    <w:multiLevelType w:val="hybridMultilevel"/>
    <w:tmpl w:val="02B29F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652188"/>
    <w:multiLevelType w:val="multilevel"/>
    <w:tmpl w:val="0F489750"/>
    <w:styleLink w:val="WWNum12"/>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8" w15:restartNumberingAfterBreak="0">
    <w:nsid w:val="2CFF7C0E"/>
    <w:multiLevelType w:val="hybridMultilevel"/>
    <w:tmpl w:val="4808A8E6"/>
    <w:lvl w:ilvl="0" w:tplc="37B2F7C0">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F75768"/>
    <w:multiLevelType w:val="hybridMultilevel"/>
    <w:tmpl w:val="024A27C4"/>
    <w:lvl w:ilvl="0" w:tplc="37B2F7C0">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6BE5EE1"/>
    <w:multiLevelType w:val="hybridMultilevel"/>
    <w:tmpl w:val="2EACDE7A"/>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8740A8A"/>
    <w:multiLevelType w:val="multilevel"/>
    <w:tmpl w:val="DD7EC368"/>
    <w:styleLink w:val="WWNum9"/>
    <w:lvl w:ilvl="0">
      <w:numFmt w:val="bullet"/>
      <w:lvlText w:val="-"/>
      <w:lvlJc w:val="left"/>
      <w:rPr>
        <w:rFonts w:ascii="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2" w15:restartNumberingAfterBreak="0">
    <w:nsid w:val="3A6D2237"/>
    <w:multiLevelType w:val="hybridMultilevel"/>
    <w:tmpl w:val="225EC8E6"/>
    <w:lvl w:ilvl="0" w:tplc="B53A0236">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F7A71AE"/>
    <w:multiLevelType w:val="multilevel"/>
    <w:tmpl w:val="BF106816"/>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E1B14F7"/>
    <w:multiLevelType w:val="multilevel"/>
    <w:tmpl w:val="0A40AEAE"/>
    <w:styleLink w:val="WWNum3"/>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5" w15:restartNumberingAfterBreak="0">
    <w:nsid w:val="511977B0"/>
    <w:multiLevelType w:val="multilevel"/>
    <w:tmpl w:val="E85CD2F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523C200F"/>
    <w:multiLevelType w:val="hybridMultilevel"/>
    <w:tmpl w:val="20D61A1A"/>
    <w:lvl w:ilvl="0" w:tplc="37B2F7C0">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2E328AF"/>
    <w:multiLevelType w:val="multilevel"/>
    <w:tmpl w:val="E612FF84"/>
    <w:styleLink w:val="WWNum6"/>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8" w15:restartNumberingAfterBreak="0">
    <w:nsid w:val="577F6664"/>
    <w:multiLevelType w:val="hybridMultilevel"/>
    <w:tmpl w:val="900CBAD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B50589A"/>
    <w:multiLevelType w:val="hybridMultilevel"/>
    <w:tmpl w:val="A6024D5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F1E1A62"/>
    <w:multiLevelType w:val="multilevel"/>
    <w:tmpl w:val="9DCADA0E"/>
    <w:styleLink w:val="WWNum4"/>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1" w15:restartNumberingAfterBreak="0">
    <w:nsid w:val="75E827C8"/>
    <w:multiLevelType w:val="hybridMultilevel"/>
    <w:tmpl w:val="1236EEB8"/>
    <w:lvl w:ilvl="0" w:tplc="00C26B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89413F1"/>
    <w:multiLevelType w:val="multilevel"/>
    <w:tmpl w:val="51DE170C"/>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3" w15:restartNumberingAfterBreak="0">
    <w:nsid w:val="7B234F28"/>
    <w:multiLevelType w:val="hybridMultilevel"/>
    <w:tmpl w:val="FE048B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20"/>
  </w:num>
  <w:num w:numId="5">
    <w:abstractNumId w:val="1"/>
  </w:num>
  <w:num w:numId="6">
    <w:abstractNumId w:val="17"/>
  </w:num>
  <w:num w:numId="7">
    <w:abstractNumId w:val="0"/>
  </w:num>
  <w:num w:numId="8">
    <w:abstractNumId w:val="13"/>
  </w:num>
  <w:num w:numId="9">
    <w:abstractNumId w:val="11"/>
  </w:num>
  <w:num w:numId="10">
    <w:abstractNumId w:val="5"/>
  </w:num>
  <w:num w:numId="11">
    <w:abstractNumId w:val="3"/>
  </w:num>
  <w:num w:numId="12">
    <w:abstractNumId w:val="7"/>
  </w:num>
  <w:num w:numId="13">
    <w:abstractNumId w:val="23"/>
  </w:num>
  <w:num w:numId="14">
    <w:abstractNumId w:val="6"/>
  </w:num>
  <w:num w:numId="15">
    <w:abstractNumId w:val="4"/>
  </w:num>
  <w:num w:numId="16">
    <w:abstractNumId w:val="4"/>
    <w:lvlOverride w:ilvl="0">
      <w:startOverride w:val="1"/>
    </w:lvlOverride>
  </w:num>
  <w:num w:numId="17">
    <w:abstractNumId w:val="19"/>
  </w:num>
  <w:num w:numId="18">
    <w:abstractNumId w:val="18"/>
  </w:num>
  <w:num w:numId="19">
    <w:abstractNumId w:val="12"/>
  </w:num>
  <w:num w:numId="20">
    <w:abstractNumId w:val="10"/>
  </w:num>
  <w:num w:numId="21">
    <w:abstractNumId w:val="2"/>
  </w:num>
  <w:num w:numId="22">
    <w:abstractNumId w:val="21"/>
  </w:num>
  <w:num w:numId="23">
    <w:abstractNumId w:val="8"/>
  </w:num>
  <w:num w:numId="24">
    <w:abstractNumId w:val="16"/>
  </w:num>
  <w:num w:numId="2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15"/>
    <w:rsid w:val="00000251"/>
    <w:rsid w:val="00000403"/>
    <w:rsid w:val="00000412"/>
    <w:rsid w:val="00000A73"/>
    <w:rsid w:val="00000AA5"/>
    <w:rsid w:val="00000B00"/>
    <w:rsid w:val="000010B4"/>
    <w:rsid w:val="0000128D"/>
    <w:rsid w:val="000012FB"/>
    <w:rsid w:val="000017E0"/>
    <w:rsid w:val="000018EF"/>
    <w:rsid w:val="00001C6F"/>
    <w:rsid w:val="00001D00"/>
    <w:rsid w:val="00001D19"/>
    <w:rsid w:val="00002360"/>
    <w:rsid w:val="0000245A"/>
    <w:rsid w:val="00002508"/>
    <w:rsid w:val="00002547"/>
    <w:rsid w:val="0000266A"/>
    <w:rsid w:val="000027B3"/>
    <w:rsid w:val="000029BB"/>
    <w:rsid w:val="00002B26"/>
    <w:rsid w:val="00002DE8"/>
    <w:rsid w:val="00002E2D"/>
    <w:rsid w:val="00003585"/>
    <w:rsid w:val="000038C4"/>
    <w:rsid w:val="00003B65"/>
    <w:rsid w:val="00004918"/>
    <w:rsid w:val="00004DC0"/>
    <w:rsid w:val="00004E65"/>
    <w:rsid w:val="00004F29"/>
    <w:rsid w:val="00004F2D"/>
    <w:rsid w:val="0000500A"/>
    <w:rsid w:val="000052B3"/>
    <w:rsid w:val="00005721"/>
    <w:rsid w:val="000057AF"/>
    <w:rsid w:val="00005ADB"/>
    <w:rsid w:val="00005C0E"/>
    <w:rsid w:val="00005FD7"/>
    <w:rsid w:val="00006460"/>
    <w:rsid w:val="0000650E"/>
    <w:rsid w:val="00006564"/>
    <w:rsid w:val="00006747"/>
    <w:rsid w:val="000067B4"/>
    <w:rsid w:val="00006C1B"/>
    <w:rsid w:val="00007251"/>
    <w:rsid w:val="00007411"/>
    <w:rsid w:val="00007B98"/>
    <w:rsid w:val="00007DD7"/>
    <w:rsid w:val="00007F40"/>
    <w:rsid w:val="000100FA"/>
    <w:rsid w:val="00010231"/>
    <w:rsid w:val="000102E6"/>
    <w:rsid w:val="00010693"/>
    <w:rsid w:val="0001073B"/>
    <w:rsid w:val="00010AD0"/>
    <w:rsid w:val="00010BB5"/>
    <w:rsid w:val="00010BF9"/>
    <w:rsid w:val="000113A7"/>
    <w:rsid w:val="00011484"/>
    <w:rsid w:val="000114CD"/>
    <w:rsid w:val="00011691"/>
    <w:rsid w:val="00011A09"/>
    <w:rsid w:val="00011A5D"/>
    <w:rsid w:val="00011C48"/>
    <w:rsid w:val="00011C5D"/>
    <w:rsid w:val="00011FDF"/>
    <w:rsid w:val="0001276E"/>
    <w:rsid w:val="0001288F"/>
    <w:rsid w:val="00012AD4"/>
    <w:rsid w:val="00012D7D"/>
    <w:rsid w:val="00012E9D"/>
    <w:rsid w:val="00012F8B"/>
    <w:rsid w:val="00013192"/>
    <w:rsid w:val="000131A6"/>
    <w:rsid w:val="00013282"/>
    <w:rsid w:val="00013395"/>
    <w:rsid w:val="0001347A"/>
    <w:rsid w:val="0001370E"/>
    <w:rsid w:val="00013828"/>
    <w:rsid w:val="000138CD"/>
    <w:rsid w:val="00013993"/>
    <w:rsid w:val="000139A4"/>
    <w:rsid w:val="00013A28"/>
    <w:rsid w:val="00013BAF"/>
    <w:rsid w:val="00013D77"/>
    <w:rsid w:val="00014032"/>
    <w:rsid w:val="000141DA"/>
    <w:rsid w:val="00014220"/>
    <w:rsid w:val="000143F8"/>
    <w:rsid w:val="00014466"/>
    <w:rsid w:val="00014B5B"/>
    <w:rsid w:val="00014C94"/>
    <w:rsid w:val="00014E95"/>
    <w:rsid w:val="00015318"/>
    <w:rsid w:val="00015375"/>
    <w:rsid w:val="00015582"/>
    <w:rsid w:val="000157DD"/>
    <w:rsid w:val="000157E1"/>
    <w:rsid w:val="00015931"/>
    <w:rsid w:val="00015AF2"/>
    <w:rsid w:val="00015DA7"/>
    <w:rsid w:val="00015E01"/>
    <w:rsid w:val="00015F75"/>
    <w:rsid w:val="0001643D"/>
    <w:rsid w:val="000165B4"/>
    <w:rsid w:val="00016649"/>
    <w:rsid w:val="000167B7"/>
    <w:rsid w:val="0001681B"/>
    <w:rsid w:val="0001688A"/>
    <w:rsid w:val="000168F0"/>
    <w:rsid w:val="00016AA5"/>
    <w:rsid w:val="00016CAF"/>
    <w:rsid w:val="00017183"/>
    <w:rsid w:val="00017640"/>
    <w:rsid w:val="0001785C"/>
    <w:rsid w:val="000179C5"/>
    <w:rsid w:val="00017A63"/>
    <w:rsid w:val="00017C32"/>
    <w:rsid w:val="000200BD"/>
    <w:rsid w:val="000201B4"/>
    <w:rsid w:val="000201BB"/>
    <w:rsid w:val="0002038D"/>
    <w:rsid w:val="000204D6"/>
    <w:rsid w:val="000207D1"/>
    <w:rsid w:val="00020BA1"/>
    <w:rsid w:val="00020C35"/>
    <w:rsid w:val="00020C42"/>
    <w:rsid w:val="0002101B"/>
    <w:rsid w:val="00021237"/>
    <w:rsid w:val="00021A7F"/>
    <w:rsid w:val="00021E9C"/>
    <w:rsid w:val="00021F20"/>
    <w:rsid w:val="00021FA6"/>
    <w:rsid w:val="000222EA"/>
    <w:rsid w:val="00022799"/>
    <w:rsid w:val="0002292C"/>
    <w:rsid w:val="000229AC"/>
    <w:rsid w:val="00022A73"/>
    <w:rsid w:val="00022AB1"/>
    <w:rsid w:val="00022CCB"/>
    <w:rsid w:val="00022FC5"/>
    <w:rsid w:val="0002321B"/>
    <w:rsid w:val="000233BB"/>
    <w:rsid w:val="0002351F"/>
    <w:rsid w:val="00023535"/>
    <w:rsid w:val="00023578"/>
    <w:rsid w:val="000235AB"/>
    <w:rsid w:val="00023684"/>
    <w:rsid w:val="00023762"/>
    <w:rsid w:val="00023C41"/>
    <w:rsid w:val="00023F22"/>
    <w:rsid w:val="000241E2"/>
    <w:rsid w:val="00024241"/>
    <w:rsid w:val="0002463F"/>
    <w:rsid w:val="00024759"/>
    <w:rsid w:val="00024B89"/>
    <w:rsid w:val="00024E6A"/>
    <w:rsid w:val="00024EA6"/>
    <w:rsid w:val="00025442"/>
    <w:rsid w:val="00025849"/>
    <w:rsid w:val="00025864"/>
    <w:rsid w:val="000259D2"/>
    <w:rsid w:val="00025D81"/>
    <w:rsid w:val="00025EC6"/>
    <w:rsid w:val="000260EE"/>
    <w:rsid w:val="00026172"/>
    <w:rsid w:val="0002633C"/>
    <w:rsid w:val="00026433"/>
    <w:rsid w:val="00026773"/>
    <w:rsid w:val="000268DD"/>
    <w:rsid w:val="00026BFD"/>
    <w:rsid w:val="00026C0D"/>
    <w:rsid w:val="00026D61"/>
    <w:rsid w:val="00026F84"/>
    <w:rsid w:val="000272FE"/>
    <w:rsid w:val="000274BC"/>
    <w:rsid w:val="00027665"/>
    <w:rsid w:val="0002780D"/>
    <w:rsid w:val="00027A9B"/>
    <w:rsid w:val="00027C69"/>
    <w:rsid w:val="00027D8C"/>
    <w:rsid w:val="00027F0A"/>
    <w:rsid w:val="00030171"/>
    <w:rsid w:val="000302AD"/>
    <w:rsid w:val="000304B7"/>
    <w:rsid w:val="0003076C"/>
    <w:rsid w:val="00030923"/>
    <w:rsid w:val="00030933"/>
    <w:rsid w:val="00031494"/>
    <w:rsid w:val="00031550"/>
    <w:rsid w:val="00031A1D"/>
    <w:rsid w:val="00032231"/>
    <w:rsid w:val="0003227D"/>
    <w:rsid w:val="00032596"/>
    <w:rsid w:val="00032904"/>
    <w:rsid w:val="00032A52"/>
    <w:rsid w:val="00032AAE"/>
    <w:rsid w:val="00032DF7"/>
    <w:rsid w:val="00032EB9"/>
    <w:rsid w:val="00032F49"/>
    <w:rsid w:val="0003308D"/>
    <w:rsid w:val="0003359A"/>
    <w:rsid w:val="000335FA"/>
    <w:rsid w:val="00033813"/>
    <w:rsid w:val="000338A9"/>
    <w:rsid w:val="00033C92"/>
    <w:rsid w:val="00033E37"/>
    <w:rsid w:val="00034312"/>
    <w:rsid w:val="000343C2"/>
    <w:rsid w:val="000347D7"/>
    <w:rsid w:val="00034C53"/>
    <w:rsid w:val="00034E07"/>
    <w:rsid w:val="00034E61"/>
    <w:rsid w:val="000352E2"/>
    <w:rsid w:val="000355AC"/>
    <w:rsid w:val="000358F4"/>
    <w:rsid w:val="00035F2F"/>
    <w:rsid w:val="000363EB"/>
    <w:rsid w:val="00036457"/>
    <w:rsid w:val="00036489"/>
    <w:rsid w:val="00036584"/>
    <w:rsid w:val="00036862"/>
    <w:rsid w:val="00036FE6"/>
    <w:rsid w:val="000371E0"/>
    <w:rsid w:val="000374B6"/>
    <w:rsid w:val="0003756B"/>
    <w:rsid w:val="0003759C"/>
    <w:rsid w:val="00037739"/>
    <w:rsid w:val="0003796B"/>
    <w:rsid w:val="00037C8D"/>
    <w:rsid w:val="00037CCC"/>
    <w:rsid w:val="00037CF2"/>
    <w:rsid w:val="00037EB1"/>
    <w:rsid w:val="00037EBE"/>
    <w:rsid w:val="00037EE8"/>
    <w:rsid w:val="0004005C"/>
    <w:rsid w:val="000400C8"/>
    <w:rsid w:val="000401E1"/>
    <w:rsid w:val="000403FA"/>
    <w:rsid w:val="00040452"/>
    <w:rsid w:val="00040464"/>
    <w:rsid w:val="00040500"/>
    <w:rsid w:val="000406E1"/>
    <w:rsid w:val="000409EC"/>
    <w:rsid w:val="00040A3A"/>
    <w:rsid w:val="00040B5D"/>
    <w:rsid w:val="0004141B"/>
    <w:rsid w:val="0004144B"/>
    <w:rsid w:val="000414A6"/>
    <w:rsid w:val="000419AD"/>
    <w:rsid w:val="000419FF"/>
    <w:rsid w:val="00041A3F"/>
    <w:rsid w:val="00041B45"/>
    <w:rsid w:val="00041C2F"/>
    <w:rsid w:val="00041E23"/>
    <w:rsid w:val="00041E4D"/>
    <w:rsid w:val="00042036"/>
    <w:rsid w:val="000423F7"/>
    <w:rsid w:val="00042487"/>
    <w:rsid w:val="000425FE"/>
    <w:rsid w:val="00042701"/>
    <w:rsid w:val="0004299B"/>
    <w:rsid w:val="000429FD"/>
    <w:rsid w:val="00042AF9"/>
    <w:rsid w:val="00042B3D"/>
    <w:rsid w:val="00042B4E"/>
    <w:rsid w:val="000433E6"/>
    <w:rsid w:val="000435E7"/>
    <w:rsid w:val="00043629"/>
    <w:rsid w:val="0004384A"/>
    <w:rsid w:val="00043A5A"/>
    <w:rsid w:val="00043E62"/>
    <w:rsid w:val="00043E74"/>
    <w:rsid w:val="000443AD"/>
    <w:rsid w:val="00044412"/>
    <w:rsid w:val="00044912"/>
    <w:rsid w:val="00044BDA"/>
    <w:rsid w:val="00044C9B"/>
    <w:rsid w:val="00044D02"/>
    <w:rsid w:val="00044F6C"/>
    <w:rsid w:val="00044FC9"/>
    <w:rsid w:val="000452CE"/>
    <w:rsid w:val="0004538E"/>
    <w:rsid w:val="00045B54"/>
    <w:rsid w:val="00045BA0"/>
    <w:rsid w:val="00045C02"/>
    <w:rsid w:val="00045F03"/>
    <w:rsid w:val="00046087"/>
    <w:rsid w:val="000462B9"/>
    <w:rsid w:val="000464D4"/>
    <w:rsid w:val="000467E2"/>
    <w:rsid w:val="00046C04"/>
    <w:rsid w:val="00047096"/>
    <w:rsid w:val="000470F1"/>
    <w:rsid w:val="000471D6"/>
    <w:rsid w:val="00047272"/>
    <w:rsid w:val="000476AA"/>
    <w:rsid w:val="000476B1"/>
    <w:rsid w:val="00047740"/>
    <w:rsid w:val="000477DE"/>
    <w:rsid w:val="0004791D"/>
    <w:rsid w:val="00047CC5"/>
    <w:rsid w:val="00047CF1"/>
    <w:rsid w:val="00047D1B"/>
    <w:rsid w:val="00047D54"/>
    <w:rsid w:val="00047FBA"/>
    <w:rsid w:val="0005010C"/>
    <w:rsid w:val="0005014B"/>
    <w:rsid w:val="000501E2"/>
    <w:rsid w:val="000503F8"/>
    <w:rsid w:val="0005043D"/>
    <w:rsid w:val="000505E7"/>
    <w:rsid w:val="00050631"/>
    <w:rsid w:val="00050654"/>
    <w:rsid w:val="0005074E"/>
    <w:rsid w:val="00050B0B"/>
    <w:rsid w:val="00050D02"/>
    <w:rsid w:val="00050D5A"/>
    <w:rsid w:val="00051251"/>
    <w:rsid w:val="000512DE"/>
    <w:rsid w:val="00051545"/>
    <w:rsid w:val="0005174D"/>
    <w:rsid w:val="00051CDE"/>
    <w:rsid w:val="00051E80"/>
    <w:rsid w:val="00052036"/>
    <w:rsid w:val="000524A4"/>
    <w:rsid w:val="00052659"/>
    <w:rsid w:val="00052918"/>
    <w:rsid w:val="00052C27"/>
    <w:rsid w:val="00052E4E"/>
    <w:rsid w:val="00052F58"/>
    <w:rsid w:val="00052F7B"/>
    <w:rsid w:val="00053621"/>
    <w:rsid w:val="00053971"/>
    <w:rsid w:val="00053A16"/>
    <w:rsid w:val="00053E46"/>
    <w:rsid w:val="0005402E"/>
    <w:rsid w:val="00054299"/>
    <w:rsid w:val="00054561"/>
    <w:rsid w:val="000546C8"/>
    <w:rsid w:val="000546EC"/>
    <w:rsid w:val="00054820"/>
    <w:rsid w:val="00054A3C"/>
    <w:rsid w:val="00054ABC"/>
    <w:rsid w:val="00054C2D"/>
    <w:rsid w:val="00054E61"/>
    <w:rsid w:val="00055001"/>
    <w:rsid w:val="000550E7"/>
    <w:rsid w:val="0005527E"/>
    <w:rsid w:val="0005578E"/>
    <w:rsid w:val="000558D3"/>
    <w:rsid w:val="00055D3F"/>
    <w:rsid w:val="00055E96"/>
    <w:rsid w:val="00055FBF"/>
    <w:rsid w:val="0005600E"/>
    <w:rsid w:val="000562AE"/>
    <w:rsid w:val="000567B3"/>
    <w:rsid w:val="00056B39"/>
    <w:rsid w:val="00057433"/>
    <w:rsid w:val="000577F4"/>
    <w:rsid w:val="00057917"/>
    <w:rsid w:val="0005793F"/>
    <w:rsid w:val="00057950"/>
    <w:rsid w:val="0005796E"/>
    <w:rsid w:val="000579CA"/>
    <w:rsid w:val="00057A47"/>
    <w:rsid w:val="00057BD5"/>
    <w:rsid w:val="00057C5D"/>
    <w:rsid w:val="00057C9E"/>
    <w:rsid w:val="00057F77"/>
    <w:rsid w:val="0006005F"/>
    <w:rsid w:val="0006036C"/>
    <w:rsid w:val="000604A1"/>
    <w:rsid w:val="00060F5D"/>
    <w:rsid w:val="00060FC3"/>
    <w:rsid w:val="00061012"/>
    <w:rsid w:val="00061773"/>
    <w:rsid w:val="000617DC"/>
    <w:rsid w:val="00061870"/>
    <w:rsid w:val="000619A7"/>
    <w:rsid w:val="00061E17"/>
    <w:rsid w:val="00061F56"/>
    <w:rsid w:val="00062514"/>
    <w:rsid w:val="00062679"/>
    <w:rsid w:val="00062707"/>
    <w:rsid w:val="0006270E"/>
    <w:rsid w:val="00062A20"/>
    <w:rsid w:val="00062A3A"/>
    <w:rsid w:val="00062B06"/>
    <w:rsid w:val="00062B92"/>
    <w:rsid w:val="00062BD9"/>
    <w:rsid w:val="00062E3F"/>
    <w:rsid w:val="0006370F"/>
    <w:rsid w:val="0006372B"/>
    <w:rsid w:val="00063763"/>
    <w:rsid w:val="0006376F"/>
    <w:rsid w:val="000637E2"/>
    <w:rsid w:val="0006380D"/>
    <w:rsid w:val="00063C2A"/>
    <w:rsid w:val="000640C2"/>
    <w:rsid w:val="0006416A"/>
    <w:rsid w:val="0006458B"/>
    <w:rsid w:val="0006466D"/>
    <w:rsid w:val="0006475D"/>
    <w:rsid w:val="00064772"/>
    <w:rsid w:val="0006495D"/>
    <w:rsid w:val="00064C87"/>
    <w:rsid w:val="00064ED1"/>
    <w:rsid w:val="00064F11"/>
    <w:rsid w:val="00064F22"/>
    <w:rsid w:val="00064FB5"/>
    <w:rsid w:val="0006526C"/>
    <w:rsid w:val="00065484"/>
    <w:rsid w:val="000654C8"/>
    <w:rsid w:val="000659A6"/>
    <w:rsid w:val="00065ACB"/>
    <w:rsid w:val="00065F66"/>
    <w:rsid w:val="00065F79"/>
    <w:rsid w:val="000661B9"/>
    <w:rsid w:val="0006637F"/>
    <w:rsid w:val="00066389"/>
    <w:rsid w:val="00066589"/>
    <w:rsid w:val="00066591"/>
    <w:rsid w:val="000665FA"/>
    <w:rsid w:val="00066633"/>
    <w:rsid w:val="00066710"/>
    <w:rsid w:val="00066865"/>
    <w:rsid w:val="000669B1"/>
    <w:rsid w:val="00066A7D"/>
    <w:rsid w:val="00066B14"/>
    <w:rsid w:val="00066B6A"/>
    <w:rsid w:val="00067079"/>
    <w:rsid w:val="000671B4"/>
    <w:rsid w:val="000679E6"/>
    <w:rsid w:val="00067B34"/>
    <w:rsid w:val="00067C1C"/>
    <w:rsid w:val="00067C66"/>
    <w:rsid w:val="00067CC8"/>
    <w:rsid w:val="00067ED1"/>
    <w:rsid w:val="00067F11"/>
    <w:rsid w:val="00067F1F"/>
    <w:rsid w:val="00067F37"/>
    <w:rsid w:val="000704D5"/>
    <w:rsid w:val="00070678"/>
    <w:rsid w:val="000706DE"/>
    <w:rsid w:val="00070CD9"/>
    <w:rsid w:val="00070EF0"/>
    <w:rsid w:val="0007111A"/>
    <w:rsid w:val="0007133F"/>
    <w:rsid w:val="00071523"/>
    <w:rsid w:val="00071BA2"/>
    <w:rsid w:val="00071FBC"/>
    <w:rsid w:val="00072057"/>
    <w:rsid w:val="000728C3"/>
    <w:rsid w:val="00072AF3"/>
    <w:rsid w:val="00072C3F"/>
    <w:rsid w:val="000731EB"/>
    <w:rsid w:val="00073275"/>
    <w:rsid w:val="000733E4"/>
    <w:rsid w:val="00073489"/>
    <w:rsid w:val="00073661"/>
    <w:rsid w:val="000737E0"/>
    <w:rsid w:val="00073886"/>
    <w:rsid w:val="00073909"/>
    <w:rsid w:val="00073A4E"/>
    <w:rsid w:val="00074074"/>
    <w:rsid w:val="00074280"/>
    <w:rsid w:val="00074657"/>
    <w:rsid w:val="000748BA"/>
    <w:rsid w:val="00074DAE"/>
    <w:rsid w:val="00074E83"/>
    <w:rsid w:val="00075014"/>
    <w:rsid w:val="00075111"/>
    <w:rsid w:val="000755F4"/>
    <w:rsid w:val="000759EE"/>
    <w:rsid w:val="00075A94"/>
    <w:rsid w:val="00075B1C"/>
    <w:rsid w:val="00075C07"/>
    <w:rsid w:val="00075FA1"/>
    <w:rsid w:val="0007607C"/>
    <w:rsid w:val="0007629F"/>
    <w:rsid w:val="00076411"/>
    <w:rsid w:val="00076419"/>
    <w:rsid w:val="00076537"/>
    <w:rsid w:val="00076875"/>
    <w:rsid w:val="00076C55"/>
    <w:rsid w:val="00076F52"/>
    <w:rsid w:val="00077213"/>
    <w:rsid w:val="00077939"/>
    <w:rsid w:val="00077AD9"/>
    <w:rsid w:val="00077B04"/>
    <w:rsid w:val="00077DE5"/>
    <w:rsid w:val="000800AF"/>
    <w:rsid w:val="000801F1"/>
    <w:rsid w:val="00080390"/>
    <w:rsid w:val="000804BB"/>
    <w:rsid w:val="00080504"/>
    <w:rsid w:val="0008051C"/>
    <w:rsid w:val="00080C3E"/>
    <w:rsid w:val="00080CB1"/>
    <w:rsid w:val="00080DC9"/>
    <w:rsid w:val="00080E2D"/>
    <w:rsid w:val="00080F89"/>
    <w:rsid w:val="000814CA"/>
    <w:rsid w:val="000818B8"/>
    <w:rsid w:val="00081B23"/>
    <w:rsid w:val="00081BAA"/>
    <w:rsid w:val="00081E37"/>
    <w:rsid w:val="00082135"/>
    <w:rsid w:val="00082257"/>
    <w:rsid w:val="0008258A"/>
    <w:rsid w:val="000827BF"/>
    <w:rsid w:val="00082853"/>
    <w:rsid w:val="00082B84"/>
    <w:rsid w:val="00082BFE"/>
    <w:rsid w:val="00082CE7"/>
    <w:rsid w:val="00082DB5"/>
    <w:rsid w:val="000830AF"/>
    <w:rsid w:val="000835A7"/>
    <w:rsid w:val="000838AF"/>
    <w:rsid w:val="00083900"/>
    <w:rsid w:val="00083A24"/>
    <w:rsid w:val="00083B56"/>
    <w:rsid w:val="00083C90"/>
    <w:rsid w:val="00083DC0"/>
    <w:rsid w:val="00083F03"/>
    <w:rsid w:val="0008428B"/>
    <w:rsid w:val="000842CA"/>
    <w:rsid w:val="00084573"/>
    <w:rsid w:val="00084609"/>
    <w:rsid w:val="00084801"/>
    <w:rsid w:val="00084F6F"/>
    <w:rsid w:val="00085040"/>
    <w:rsid w:val="000852A2"/>
    <w:rsid w:val="0008539E"/>
    <w:rsid w:val="000853CB"/>
    <w:rsid w:val="000857F2"/>
    <w:rsid w:val="00085AD8"/>
    <w:rsid w:val="00085C05"/>
    <w:rsid w:val="00085C23"/>
    <w:rsid w:val="000860B7"/>
    <w:rsid w:val="000860E2"/>
    <w:rsid w:val="000862C2"/>
    <w:rsid w:val="00086388"/>
    <w:rsid w:val="00086559"/>
    <w:rsid w:val="00086598"/>
    <w:rsid w:val="00086693"/>
    <w:rsid w:val="00086A19"/>
    <w:rsid w:val="00086C93"/>
    <w:rsid w:val="00086E6F"/>
    <w:rsid w:val="000870E7"/>
    <w:rsid w:val="0008711F"/>
    <w:rsid w:val="00087191"/>
    <w:rsid w:val="00087411"/>
    <w:rsid w:val="000874FE"/>
    <w:rsid w:val="00087608"/>
    <w:rsid w:val="000877C0"/>
    <w:rsid w:val="00087A25"/>
    <w:rsid w:val="00087A71"/>
    <w:rsid w:val="00087E1D"/>
    <w:rsid w:val="00087EA6"/>
    <w:rsid w:val="00090006"/>
    <w:rsid w:val="00090474"/>
    <w:rsid w:val="0009049E"/>
    <w:rsid w:val="000904D2"/>
    <w:rsid w:val="00090526"/>
    <w:rsid w:val="0009093F"/>
    <w:rsid w:val="00090A6B"/>
    <w:rsid w:val="00090E8B"/>
    <w:rsid w:val="00090FD2"/>
    <w:rsid w:val="00090FE8"/>
    <w:rsid w:val="00091125"/>
    <w:rsid w:val="000911A2"/>
    <w:rsid w:val="00091450"/>
    <w:rsid w:val="000914B0"/>
    <w:rsid w:val="000914D6"/>
    <w:rsid w:val="000914DB"/>
    <w:rsid w:val="0009150C"/>
    <w:rsid w:val="00091783"/>
    <w:rsid w:val="000919D5"/>
    <w:rsid w:val="000919E6"/>
    <w:rsid w:val="00091AB7"/>
    <w:rsid w:val="00091BE8"/>
    <w:rsid w:val="00091C17"/>
    <w:rsid w:val="00091D09"/>
    <w:rsid w:val="00092341"/>
    <w:rsid w:val="0009237C"/>
    <w:rsid w:val="0009295B"/>
    <w:rsid w:val="00092AE1"/>
    <w:rsid w:val="00092C13"/>
    <w:rsid w:val="00092FF9"/>
    <w:rsid w:val="0009328E"/>
    <w:rsid w:val="000932A5"/>
    <w:rsid w:val="000932BE"/>
    <w:rsid w:val="000935CA"/>
    <w:rsid w:val="000938D3"/>
    <w:rsid w:val="00093980"/>
    <w:rsid w:val="00093ACE"/>
    <w:rsid w:val="00093B2A"/>
    <w:rsid w:val="00093BF9"/>
    <w:rsid w:val="00093C36"/>
    <w:rsid w:val="00093C56"/>
    <w:rsid w:val="00093C89"/>
    <w:rsid w:val="00093C8B"/>
    <w:rsid w:val="00093DDF"/>
    <w:rsid w:val="00094120"/>
    <w:rsid w:val="000941C1"/>
    <w:rsid w:val="0009423E"/>
    <w:rsid w:val="00094613"/>
    <w:rsid w:val="0009498D"/>
    <w:rsid w:val="00094A00"/>
    <w:rsid w:val="000951B9"/>
    <w:rsid w:val="0009543D"/>
    <w:rsid w:val="0009550C"/>
    <w:rsid w:val="000956D2"/>
    <w:rsid w:val="000958A1"/>
    <w:rsid w:val="000958E5"/>
    <w:rsid w:val="00095A44"/>
    <w:rsid w:val="00095AC0"/>
    <w:rsid w:val="00095F81"/>
    <w:rsid w:val="0009610A"/>
    <w:rsid w:val="00096366"/>
    <w:rsid w:val="0009640A"/>
    <w:rsid w:val="0009687F"/>
    <w:rsid w:val="00096A13"/>
    <w:rsid w:val="00096C68"/>
    <w:rsid w:val="00096EF2"/>
    <w:rsid w:val="0009719E"/>
    <w:rsid w:val="000972E2"/>
    <w:rsid w:val="000973E3"/>
    <w:rsid w:val="000974ED"/>
    <w:rsid w:val="0009757A"/>
    <w:rsid w:val="00097707"/>
    <w:rsid w:val="00097A29"/>
    <w:rsid w:val="00097D18"/>
    <w:rsid w:val="00097ED9"/>
    <w:rsid w:val="00097F3B"/>
    <w:rsid w:val="00097F7B"/>
    <w:rsid w:val="000A00CE"/>
    <w:rsid w:val="000A02FE"/>
    <w:rsid w:val="000A03A7"/>
    <w:rsid w:val="000A0513"/>
    <w:rsid w:val="000A060B"/>
    <w:rsid w:val="000A0740"/>
    <w:rsid w:val="000A0832"/>
    <w:rsid w:val="000A08B2"/>
    <w:rsid w:val="000A0944"/>
    <w:rsid w:val="000A0D31"/>
    <w:rsid w:val="000A106D"/>
    <w:rsid w:val="000A149C"/>
    <w:rsid w:val="000A15C1"/>
    <w:rsid w:val="000A1770"/>
    <w:rsid w:val="000A17F2"/>
    <w:rsid w:val="000A187E"/>
    <w:rsid w:val="000A1966"/>
    <w:rsid w:val="000A19D9"/>
    <w:rsid w:val="000A1A45"/>
    <w:rsid w:val="000A1A5D"/>
    <w:rsid w:val="000A1B77"/>
    <w:rsid w:val="000A1C44"/>
    <w:rsid w:val="000A1CFF"/>
    <w:rsid w:val="000A1EAB"/>
    <w:rsid w:val="000A2377"/>
    <w:rsid w:val="000A23F0"/>
    <w:rsid w:val="000A25B6"/>
    <w:rsid w:val="000A2738"/>
    <w:rsid w:val="000A295E"/>
    <w:rsid w:val="000A2B99"/>
    <w:rsid w:val="000A2BF1"/>
    <w:rsid w:val="000A2C20"/>
    <w:rsid w:val="000A2DB3"/>
    <w:rsid w:val="000A305C"/>
    <w:rsid w:val="000A3186"/>
    <w:rsid w:val="000A3636"/>
    <w:rsid w:val="000A365C"/>
    <w:rsid w:val="000A36F8"/>
    <w:rsid w:val="000A37AD"/>
    <w:rsid w:val="000A387B"/>
    <w:rsid w:val="000A3DD1"/>
    <w:rsid w:val="000A3E4C"/>
    <w:rsid w:val="000A412D"/>
    <w:rsid w:val="000A41BB"/>
    <w:rsid w:val="000A428B"/>
    <w:rsid w:val="000A440D"/>
    <w:rsid w:val="000A441D"/>
    <w:rsid w:val="000A4798"/>
    <w:rsid w:val="000A4AE8"/>
    <w:rsid w:val="000A4CE4"/>
    <w:rsid w:val="000A4D03"/>
    <w:rsid w:val="000A4D2F"/>
    <w:rsid w:val="000A51B8"/>
    <w:rsid w:val="000A57C2"/>
    <w:rsid w:val="000A5849"/>
    <w:rsid w:val="000A5D15"/>
    <w:rsid w:val="000A5D55"/>
    <w:rsid w:val="000A5EB5"/>
    <w:rsid w:val="000A5FFA"/>
    <w:rsid w:val="000A625F"/>
    <w:rsid w:val="000A62D8"/>
    <w:rsid w:val="000A658B"/>
    <w:rsid w:val="000A67DC"/>
    <w:rsid w:val="000A6A0A"/>
    <w:rsid w:val="000A6CA3"/>
    <w:rsid w:val="000A6E7E"/>
    <w:rsid w:val="000A732F"/>
    <w:rsid w:val="000A73ED"/>
    <w:rsid w:val="000A74AD"/>
    <w:rsid w:val="000A772F"/>
    <w:rsid w:val="000A7E25"/>
    <w:rsid w:val="000A7F46"/>
    <w:rsid w:val="000A7FCE"/>
    <w:rsid w:val="000B026E"/>
    <w:rsid w:val="000B027E"/>
    <w:rsid w:val="000B03F8"/>
    <w:rsid w:val="000B0652"/>
    <w:rsid w:val="000B084C"/>
    <w:rsid w:val="000B094E"/>
    <w:rsid w:val="000B09CB"/>
    <w:rsid w:val="000B0BA5"/>
    <w:rsid w:val="000B0FCD"/>
    <w:rsid w:val="000B109E"/>
    <w:rsid w:val="000B10B8"/>
    <w:rsid w:val="000B113A"/>
    <w:rsid w:val="000B11AD"/>
    <w:rsid w:val="000B134E"/>
    <w:rsid w:val="000B1498"/>
    <w:rsid w:val="000B15DC"/>
    <w:rsid w:val="000B167D"/>
    <w:rsid w:val="000B1B45"/>
    <w:rsid w:val="000B1BC1"/>
    <w:rsid w:val="000B1BF4"/>
    <w:rsid w:val="000B1C3A"/>
    <w:rsid w:val="000B1C69"/>
    <w:rsid w:val="000B1D28"/>
    <w:rsid w:val="000B1D6A"/>
    <w:rsid w:val="000B1FC6"/>
    <w:rsid w:val="000B2089"/>
    <w:rsid w:val="000B2288"/>
    <w:rsid w:val="000B2458"/>
    <w:rsid w:val="000B24A4"/>
    <w:rsid w:val="000B24A9"/>
    <w:rsid w:val="000B2518"/>
    <w:rsid w:val="000B2676"/>
    <w:rsid w:val="000B2A00"/>
    <w:rsid w:val="000B30C1"/>
    <w:rsid w:val="000B344A"/>
    <w:rsid w:val="000B349F"/>
    <w:rsid w:val="000B34CB"/>
    <w:rsid w:val="000B396A"/>
    <w:rsid w:val="000B39BC"/>
    <w:rsid w:val="000B3E09"/>
    <w:rsid w:val="000B3E7E"/>
    <w:rsid w:val="000B3EB6"/>
    <w:rsid w:val="000B3F09"/>
    <w:rsid w:val="000B413B"/>
    <w:rsid w:val="000B45CC"/>
    <w:rsid w:val="000B4663"/>
    <w:rsid w:val="000B4ABA"/>
    <w:rsid w:val="000B4D63"/>
    <w:rsid w:val="000B5059"/>
    <w:rsid w:val="000B52AF"/>
    <w:rsid w:val="000B52FB"/>
    <w:rsid w:val="000B536F"/>
    <w:rsid w:val="000B53C2"/>
    <w:rsid w:val="000B549D"/>
    <w:rsid w:val="000B5B7A"/>
    <w:rsid w:val="000B5B9E"/>
    <w:rsid w:val="000B6075"/>
    <w:rsid w:val="000B644F"/>
    <w:rsid w:val="000B6CD0"/>
    <w:rsid w:val="000B6CFC"/>
    <w:rsid w:val="000B6E1D"/>
    <w:rsid w:val="000B72F1"/>
    <w:rsid w:val="000B7847"/>
    <w:rsid w:val="000B79B9"/>
    <w:rsid w:val="000B7FAC"/>
    <w:rsid w:val="000C0145"/>
    <w:rsid w:val="000C0179"/>
    <w:rsid w:val="000C0273"/>
    <w:rsid w:val="000C0388"/>
    <w:rsid w:val="000C06AC"/>
    <w:rsid w:val="000C087A"/>
    <w:rsid w:val="000C0A7A"/>
    <w:rsid w:val="000C0C32"/>
    <w:rsid w:val="000C0F2D"/>
    <w:rsid w:val="000C101C"/>
    <w:rsid w:val="000C10F6"/>
    <w:rsid w:val="000C121A"/>
    <w:rsid w:val="000C125A"/>
    <w:rsid w:val="000C13F6"/>
    <w:rsid w:val="000C142E"/>
    <w:rsid w:val="000C1D65"/>
    <w:rsid w:val="000C2210"/>
    <w:rsid w:val="000C2284"/>
    <w:rsid w:val="000C291A"/>
    <w:rsid w:val="000C31CE"/>
    <w:rsid w:val="000C371A"/>
    <w:rsid w:val="000C3AFD"/>
    <w:rsid w:val="000C423E"/>
    <w:rsid w:val="000C43B7"/>
    <w:rsid w:val="000C43E9"/>
    <w:rsid w:val="000C4A7E"/>
    <w:rsid w:val="000C4BA1"/>
    <w:rsid w:val="000C512A"/>
    <w:rsid w:val="000C51E6"/>
    <w:rsid w:val="000C535C"/>
    <w:rsid w:val="000C54CF"/>
    <w:rsid w:val="000C5BDD"/>
    <w:rsid w:val="000C5BEF"/>
    <w:rsid w:val="000C6070"/>
    <w:rsid w:val="000C61DE"/>
    <w:rsid w:val="000C65C4"/>
    <w:rsid w:val="000C6795"/>
    <w:rsid w:val="000C695C"/>
    <w:rsid w:val="000C6A46"/>
    <w:rsid w:val="000C6CD6"/>
    <w:rsid w:val="000C6EA3"/>
    <w:rsid w:val="000C7134"/>
    <w:rsid w:val="000C7328"/>
    <w:rsid w:val="000C7687"/>
    <w:rsid w:val="000C7A85"/>
    <w:rsid w:val="000C7BC5"/>
    <w:rsid w:val="000C7BF8"/>
    <w:rsid w:val="000C7C9B"/>
    <w:rsid w:val="000C7DC7"/>
    <w:rsid w:val="000C7DEE"/>
    <w:rsid w:val="000C7EF6"/>
    <w:rsid w:val="000C7F47"/>
    <w:rsid w:val="000D03FF"/>
    <w:rsid w:val="000D0492"/>
    <w:rsid w:val="000D0500"/>
    <w:rsid w:val="000D058F"/>
    <w:rsid w:val="000D06F6"/>
    <w:rsid w:val="000D071B"/>
    <w:rsid w:val="000D0B77"/>
    <w:rsid w:val="000D0C81"/>
    <w:rsid w:val="000D0D30"/>
    <w:rsid w:val="000D0E7F"/>
    <w:rsid w:val="000D0F04"/>
    <w:rsid w:val="000D0F91"/>
    <w:rsid w:val="000D0FD9"/>
    <w:rsid w:val="000D0FDE"/>
    <w:rsid w:val="000D108D"/>
    <w:rsid w:val="000D10F6"/>
    <w:rsid w:val="000D11EF"/>
    <w:rsid w:val="000D1641"/>
    <w:rsid w:val="000D1726"/>
    <w:rsid w:val="000D1874"/>
    <w:rsid w:val="000D1973"/>
    <w:rsid w:val="000D1CED"/>
    <w:rsid w:val="000D1D2B"/>
    <w:rsid w:val="000D1E82"/>
    <w:rsid w:val="000D2075"/>
    <w:rsid w:val="000D249C"/>
    <w:rsid w:val="000D2AC5"/>
    <w:rsid w:val="000D2B41"/>
    <w:rsid w:val="000D2D97"/>
    <w:rsid w:val="000D2EBB"/>
    <w:rsid w:val="000D30F4"/>
    <w:rsid w:val="000D31E6"/>
    <w:rsid w:val="000D32D2"/>
    <w:rsid w:val="000D3D2F"/>
    <w:rsid w:val="000D3E9E"/>
    <w:rsid w:val="000D3EB8"/>
    <w:rsid w:val="000D3F48"/>
    <w:rsid w:val="000D3FC0"/>
    <w:rsid w:val="000D419D"/>
    <w:rsid w:val="000D41B4"/>
    <w:rsid w:val="000D491B"/>
    <w:rsid w:val="000D4A0B"/>
    <w:rsid w:val="000D50AD"/>
    <w:rsid w:val="000D52BC"/>
    <w:rsid w:val="000D5308"/>
    <w:rsid w:val="000D5607"/>
    <w:rsid w:val="000D59E1"/>
    <w:rsid w:val="000D5AA7"/>
    <w:rsid w:val="000D5AC2"/>
    <w:rsid w:val="000D5B0D"/>
    <w:rsid w:val="000D5FC8"/>
    <w:rsid w:val="000D60BF"/>
    <w:rsid w:val="000D621D"/>
    <w:rsid w:val="000D6394"/>
    <w:rsid w:val="000D63A8"/>
    <w:rsid w:val="000D64C9"/>
    <w:rsid w:val="000D6593"/>
    <w:rsid w:val="000D660F"/>
    <w:rsid w:val="000D671A"/>
    <w:rsid w:val="000D6BDE"/>
    <w:rsid w:val="000D6D1D"/>
    <w:rsid w:val="000D6D4E"/>
    <w:rsid w:val="000D704A"/>
    <w:rsid w:val="000D71A2"/>
    <w:rsid w:val="000D73B8"/>
    <w:rsid w:val="000D742C"/>
    <w:rsid w:val="000D7753"/>
    <w:rsid w:val="000D77B0"/>
    <w:rsid w:val="000D7B31"/>
    <w:rsid w:val="000D7B4C"/>
    <w:rsid w:val="000D7F6B"/>
    <w:rsid w:val="000E011A"/>
    <w:rsid w:val="000E0571"/>
    <w:rsid w:val="000E0B5E"/>
    <w:rsid w:val="000E0B87"/>
    <w:rsid w:val="000E0F3C"/>
    <w:rsid w:val="000E1456"/>
    <w:rsid w:val="000E149E"/>
    <w:rsid w:val="000E179E"/>
    <w:rsid w:val="000E1996"/>
    <w:rsid w:val="000E1A6D"/>
    <w:rsid w:val="000E1E41"/>
    <w:rsid w:val="000E2053"/>
    <w:rsid w:val="000E2499"/>
    <w:rsid w:val="000E2689"/>
    <w:rsid w:val="000E27F8"/>
    <w:rsid w:val="000E2803"/>
    <w:rsid w:val="000E28B9"/>
    <w:rsid w:val="000E29F9"/>
    <w:rsid w:val="000E2C46"/>
    <w:rsid w:val="000E2C9F"/>
    <w:rsid w:val="000E2DC5"/>
    <w:rsid w:val="000E2DDC"/>
    <w:rsid w:val="000E318B"/>
    <w:rsid w:val="000E3319"/>
    <w:rsid w:val="000E36EB"/>
    <w:rsid w:val="000E3829"/>
    <w:rsid w:val="000E38AA"/>
    <w:rsid w:val="000E3B63"/>
    <w:rsid w:val="000E3BDA"/>
    <w:rsid w:val="000E3BEB"/>
    <w:rsid w:val="000E3E8A"/>
    <w:rsid w:val="000E3F2F"/>
    <w:rsid w:val="000E3F55"/>
    <w:rsid w:val="000E3FA1"/>
    <w:rsid w:val="000E437E"/>
    <w:rsid w:val="000E4467"/>
    <w:rsid w:val="000E4572"/>
    <w:rsid w:val="000E4728"/>
    <w:rsid w:val="000E4BDA"/>
    <w:rsid w:val="000E4C32"/>
    <w:rsid w:val="000E4C5A"/>
    <w:rsid w:val="000E5197"/>
    <w:rsid w:val="000E5D0C"/>
    <w:rsid w:val="000E5E10"/>
    <w:rsid w:val="000E5F0D"/>
    <w:rsid w:val="000E611B"/>
    <w:rsid w:val="000E6341"/>
    <w:rsid w:val="000E6498"/>
    <w:rsid w:val="000E6682"/>
    <w:rsid w:val="000E6C0A"/>
    <w:rsid w:val="000E6DE0"/>
    <w:rsid w:val="000E6E48"/>
    <w:rsid w:val="000E708F"/>
    <w:rsid w:val="000E7116"/>
    <w:rsid w:val="000E741A"/>
    <w:rsid w:val="000E7520"/>
    <w:rsid w:val="000E75FF"/>
    <w:rsid w:val="000E7708"/>
    <w:rsid w:val="000E78D5"/>
    <w:rsid w:val="000E78F6"/>
    <w:rsid w:val="000E7AB0"/>
    <w:rsid w:val="000E7B3F"/>
    <w:rsid w:val="000E7B56"/>
    <w:rsid w:val="000E7D02"/>
    <w:rsid w:val="000E7DFA"/>
    <w:rsid w:val="000E7F88"/>
    <w:rsid w:val="000F0132"/>
    <w:rsid w:val="000F0212"/>
    <w:rsid w:val="000F054E"/>
    <w:rsid w:val="000F086A"/>
    <w:rsid w:val="000F0C98"/>
    <w:rsid w:val="000F101C"/>
    <w:rsid w:val="000F134A"/>
    <w:rsid w:val="000F15A7"/>
    <w:rsid w:val="000F1AFA"/>
    <w:rsid w:val="000F1C64"/>
    <w:rsid w:val="000F1E86"/>
    <w:rsid w:val="000F1F95"/>
    <w:rsid w:val="000F201C"/>
    <w:rsid w:val="000F208A"/>
    <w:rsid w:val="000F21AD"/>
    <w:rsid w:val="000F284A"/>
    <w:rsid w:val="000F2883"/>
    <w:rsid w:val="000F294F"/>
    <w:rsid w:val="000F2CE6"/>
    <w:rsid w:val="000F2D2E"/>
    <w:rsid w:val="000F2DAD"/>
    <w:rsid w:val="000F2F00"/>
    <w:rsid w:val="000F302B"/>
    <w:rsid w:val="000F305F"/>
    <w:rsid w:val="000F307C"/>
    <w:rsid w:val="000F30F9"/>
    <w:rsid w:val="000F325F"/>
    <w:rsid w:val="000F32B0"/>
    <w:rsid w:val="000F3482"/>
    <w:rsid w:val="000F364C"/>
    <w:rsid w:val="000F38E6"/>
    <w:rsid w:val="000F3D2B"/>
    <w:rsid w:val="000F4015"/>
    <w:rsid w:val="000F40F1"/>
    <w:rsid w:val="000F4205"/>
    <w:rsid w:val="000F422C"/>
    <w:rsid w:val="000F4881"/>
    <w:rsid w:val="000F49A9"/>
    <w:rsid w:val="000F4A8B"/>
    <w:rsid w:val="000F4AC9"/>
    <w:rsid w:val="000F4EB6"/>
    <w:rsid w:val="000F4FBE"/>
    <w:rsid w:val="000F5235"/>
    <w:rsid w:val="000F56AD"/>
    <w:rsid w:val="000F56D4"/>
    <w:rsid w:val="000F5865"/>
    <w:rsid w:val="000F5BA1"/>
    <w:rsid w:val="000F5C86"/>
    <w:rsid w:val="000F5CD4"/>
    <w:rsid w:val="000F61B2"/>
    <w:rsid w:val="000F6230"/>
    <w:rsid w:val="000F6343"/>
    <w:rsid w:val="000F6357"/>
    <w:rsid w:val="000F6504"/>
    <w:rsid w:val="000F66B5"/>
    <w:rsid w:val="000F6A52"/>
    <w:rsid w:val="000F6BDC"/>
    <w:rsid w:val="000F6D4B"/>
    <w:rsid w:val="000F6E25"/>
    <w:rsid w:val="000F6E6A"/>
    <w:rsid w:val="000F6F93"/>
    <w:rsid w:val="000F7157"/>
    <w:rsid w:val="000F7534"/>
    <w:rsid w:val="000F775C"/>
    <w:rsid w:val="000F7A79"/>
    <w:rsid w:val="000F7AB7"/>
    <w:rsid w:val="000F7D57"/>
    <w:rsid w:val="000F7E28"/>
    <w:rsid w:val="000F7E4B"/>
    <w:rsid w:val="0010056A"/>
    <w:rsid w:val="001005CD"/>
    <w:rsid w:val="0010069F"/>
    <w:rsid w:val="00100AD1"/>
    <w:rsid w:val="00100B9A"/>
    <w:rsid w:val="00100C41"/>
    <w:rsid w:val="00100EA6"/>
    <w:rsid w:val="001014D7"/>
    <w:rsid w:val="00101682"/>
    <w:rsid w:val="0010187C"/>
    <w:rsid w:val="00101BA6"/>
    <w:rsid w:val="00101C02"/>
    <w:rsid w:val="00101CB9"/>
    <w:rsid w:val="00101DA4"/>
    <w:rsid w:val="00101F09"/>
    <w:rsid w:val="0010200F"/>
    <w:rsid w:val="00102460"/>
    <w:rsid w:val="0010252E"/>
    <w:rsid w:val="00102BBC"/>
    <w:rsid w:val="00102BF7"/>
    <w:rsid w:val="00103443"/>
    <w:rsid w:val="001034F3"/>
    <w:rsid w:val="00103A98"/>
    <w:rsid w:val="00103E55"/>
    <w:rsid w:val="00103F75"/>
    <w:rsid w:val="001040BB"/>
    <w:rsid w:val="00104378"/>
    <w:rsid w:val="001043B3"/>
    <w:rsid w:val="0010448D"/>
    <w:rsid w:val="001047BC"/>
    <w:rsid w:val="0010480E"/>
    <w:rsid w:val="00104A85"/>
    <w:rsid w:val="00104D44"/>
    <w:rsid w:val="00104F33"/>
    <w:rsid w:val="00104FDD"/>
    <w:rsid w:val="00105513"/>
    <w:rsid w:val="00105595"/>
    <w:rsid w:val="0010574B"/>
    <w:rsid w:val="00105CE2"/>
    <w:rsid w:val="00105F34"/>
    <w:rsid w:val="00105F4E"/>
    <w:rsid w:val="00106090"/>
    <w:rsid w:val="00106213"/>
    <w:rsid w:val="00106259"/>
    <w:rsid w:val="0010655E"/>
    <w:rsid w:val="00106854"/>
    <w:rsid w:val="001069B0"/>
    <w:rsid w:val="00106ABB"/>
    <w:rsid w:val="00106B9C"/>
    <w:rsid w:val="00106EA6"/>
    <w:rsid w:val="00106FFF"/>
    <w:rsid w:val="001070B3"/>
    <w:rsid w:val="00107192"/>
    <w:rsid w:val="001072B5"/>
    <w:rsid w:val="001072D3"/>
    <w:rsid w:val="00107442"/>
    <w:rsid w:val="00107509"/>
    <w:rsid w:val="00107B51"/>
    <w:rsid w:val="00107DFC"/>
    <w:rsid w:val="00107E86"/>
    <w:rsid w:val="0011012F"/>
    <w:rsid w:val="0011023C"/>
    <w:rsid w:val="001102B3"/>
    <w:rsid w:val="0011040D"/>
    <w:rsid w:val="00110A44"/>
    <w:rsid w:val="0011110E"/>
    <w:rsid w:val="00111185"/>
    <w:rsid w:val="001112B2"/>
    <w:rsid w:val="0011134E"/>
    <w:rsid w:val="001113F5"/>
    <w:rsid w:val="001113F9"/>
    <w:rsid w:val="00111505"/>
    <w:rsid w:val="00111728"/>
    <w:rsid w:val="00111932"/>
    <w:rsid w:val="00111A6C"/>
    <w:rsid w:val="00111BAF"/>
    <w:rsid w:val="00111C1E"/>
    <w:rsid w:val="00112166"/>
    <w:rsid w:val="001121EB"/>
    <w:rsid w:val="00112219"/>
    <w:rsid w:val="001123C6"/>
    <w:rsid w:val="001123D5"/>
    <w:rsid w:val="001124B0"/>
    <w:rsid w:val="001124B5"/>
    <w:rsid w:val="001126E7"/>
    <w:rsid w:val="0011272C"/>
    <w:rsid w:val="001127CB"/>
    <w:rsid w:val="00112929"/>
    <w:rsid w:val="00112A9C"/>
    <w:rsid w:val="00112AFB"/>
    <w:rsid w:val="00112CAA"/>
    <w:rsid w:val="00112D1F"/>
    <w:rsid w:val="00113016"/>
    <w:rsid w:val="00113050"/>
    <w:rsid w:val="001131EC"/>
    <w:rsid w:val="001131FD"/>
    <w:rsid w:val="00113406"/>
    <w:rsid w:val="0011343E"/>
    <w:rsid w:val="001134EF"/>
    <w:rsid w:val="00113579"/>
    <w:rsid w:val="001135F5"/>
    <w:rsid w:val="001138B5"/>
    <w:rsid w:val="001139B1"/>
    <w:rsid w:val="00113DB3"/>
    <w:rsid w:val="00114182"/>
    <w:rsid w:val="001143D5"/>
    <w:rsid w:val="00114698"/>
    <w:rsid w:val="00114834"/>
    <w:rsid w:val="001149CB"/>
    <w:rsid w:val="00114A2D"/>
    <w:rsid w:val="00114B55"/>
    <w:rsid w:val="00114F07"/>
    <w:rsid w:val="00114F9D"/>
    <w:rsid w:val="00114FDE"/>
    <w:rsid w:val="001151F4"/>
    <w:rsid w:val="001152E4"/>
    <w:rsid w:val="001153DC"/>
    <w:rsid w:val="001157CA"/>
    <w:rsid w:val="00115991"/>
    <w:rsid w:val="00115C06"/>
    <w:rsid w:val="001163AA"/>
    <w:rsid w:val="00116476"/>
    <w:rsid w:val="001165EE"/>
    <w:rsid w:val="00116615"/>
    <w:rsid w:val="00116BAD"/>
    <w:rsid w:val="00116C4A"/>
    <w:rsid w:val="001172E3"/>
    <w:rsid w:val="00117388"/>
    <w:rsid w:val="00117629"/>
    <w:rsid w:val="0011768D"/>
    <w:rsid w:val="001177A0"/>
    <w:rsid w:val="00117AC2"/>
    <w:rsid w:val="0012031B"/>
    <w:rsid w:val="001206CE"/>
    <w:rsid w:val="00120943"/>
    <w:rsid w:val="00120C1D"/>
    <w:rsid w:val="00120D3E"/>
    <w:rsid w:val="00120D6E"/>
    <w:rsid w:val="00120F66"/>
    <w:rsid w:val="00120FBF"/>
    <w:rsid w:val="00121F03"/>
    <w:rsid w:val="00122375"/>
    <w:rsid w:val="00122590"/>
    <w:rsid w:val="001225D0"/>
    <w:rsid w:val="0012265D"/>
    <w:rsid w:val="001226AE"/>
    <w:rsid w:val="001228B8"/>
    <w:rsid w:val="00122A22"/>
    <w:rsid w:val="00122BCA"/>
    <w:rsid w:val="00122C11"/>
    <w:rsid w:val="00122C53"/>
    <w:rsid w:val="00122C7D"/>
    <w:rsid w:val="00122CA6"/>
    <w:rsid w:val="00122CCF"/>
    <w:rsid w:val="00122D4E"/>
    <w:rsid w:val="00122E01"/>
    <w:rsid w:val="00123406"/>
    <w:rsid w:val="00123645"/>
    <w:rsid w:val="0012365E"/>
    <w:rsid w:val="001238DB"/>
    <w:rsid w:val="00123A06"/>
    <w:rsid w:val="00123AED"/>
    <w:rsid w:val="00123C7D"/>
    <w:rsid w:val="00123CC5"/>
    <w:rsid w:val="00123D79"/>
    <w:rsid w:val="001240AC"/>
    <w:rsid w:val="00124444"/>
    <w:rsid w:val="0012468E"/>
    <w:rsid w:val="00124754"/>
    <w:rsid w:val="001247F3"/>
    <w:rsid w:val="00124A4C"/>
    <w:rsid w:val="00124C17"/>
    <w:rsid w:val="00124DBB"/>
    <w:rsid w:val="00124F81"/>
    <w:rsid w:val="00125101"/>
    <w:rsid w:val="0012530E"/>
    <w:rsid w:val="0012535F"/>
    <w:rsid w:val="00125639"/>
    <w:rsid w:val="001258F1"/>
    <w:rsid w:val="00125981"/>
    <w:rsid w:val="001259D4"/>
    <w:rsid w:val="00125A78"/>
    <w:rsid w:val="00125D31"/>
    <w:rsid w:val="00125D45"/>
    <w:rsid w:val="00125E5C"/>
    <w:rsid w:val="00125E63"/>
    <w:rsid w:val="001265BD"/>
    <w:rsid w:val="00126A2A"/>
    <w:rsid w:val="00126A48"/>
    <w:rsid w:val="00126DB8"/>
    <w:rsid w:val="001270CB"/>
    <w:rsid w:val="00127216"/>
    <w:rsid w:val="001272B1"/>
    <w:rsid w:val="00127403"/>
    <w:rsid w:val="001274E9"/>
    <w:rsid w:val="00127EF5"/>
    <w:rsid w:val="001300F2"/>
    <w:rsid w:val="001301B8"/>
    <w:rsid w:val="001303C2"/>
    <w:rsid w:val="00130507"/>
    <w:rsid w:val="001305F8"/>
    <w:rsid w:val="001309E4"/>
    <w:rsid w:val="00130A25"/>
    <w:rsid w:val="00130F94"/>
    <w:rsid w:val="0013102A"/>
    <w:rsid w:val="001310CB"/>
    <w:rsid w:val="00131393"/>
    <w:rsid w:val="001313BB"/>
    <w:rsid w:val="00131518"/>
    <w:rsid w:val="001315BA"/>
    <w:rsid w:val="0013177A"/>
    <w:rsid w:val="00131D3F"/>
    <w:rsid w:val="001320EA"/>
    <w:rsid w:val="00132466"/>
    <w:rsid w:val="00132845"/>
    <w:rsid w:val="00132B53"/>
    <w:rsid w:val="00132CED"/>
    <w:rsid w:val="00132CEF"/>
    <w:rsid w:val="00132E57"/>
    <w:rsid w:val="0013328F"/>
    <w:rsid w:val="001335AE"/>
    <w:rsid w:val="00133F4E"/>
    <w:rsid w:val="001340B3"/>
    <w:rsid w:val="0013428E"/>
    <w:rsid w:val="001344E9"/>
    <w:rsid w:val="00134649"/>
    <w:rsid w:val="00134865"/>
    <w:rsid w:val="00134A8B"/>
    <w:rsid w:val="00134AB3"/>
    <w:rsid w:val="00134C07"/>
    <w:rsid w:val="00134D86"/>
    <w:rsid w:val="00134EA6"/>
    <w:rsid w:val="0013543A"/>
    <w:rsid w:val="001359EA"/>
    <w:rsid w:val="00135B18"/>
    <w:rsid w:val="00135C77"/>
    <w:rsid w:val="00135C98"/>
    <w:rsid w:val="00135DAF"/>
    <w:rsid w:val="00135DB0"/>
    <w:rsid w:val="00136099"/>
    <w:rsid w:val="00136131"/>
    <w:rsid w:val="001363F1"/>
    <w:rsid w:val="0013654E"/>
    <w:rsid w:val="0013663F"/>
    <w:rsid w:val="00136D5A"/>
    <w:rsid w:val="00137347"/>
    <w:rsid w:val="00137576"/>
    <w:rsid w:val="00137583"/>
    <w:rsid w:val="00137617"/>
    <w:rsid w:val="001377D2"/>
    <w:rsid w:val="0013791F"/>
    <w:rsid w:val="00137BEF"/>
    <w:rsid w:val="00137C34"/>
    <w:rsid w:val="00137E5A"/>
    <w:rsid w:val="00137F6A"/>
    <w:rsid w:val="0014005E"/>
    <w:rsid w:val="0014018F"/>
    <w:rsid w:val="001401F2"/>
    <w:rsid w:val="001406C6"/>
    <w:rsid w:val="001413AC"/>
    <w:rsid w:val="0014156B"/>
    <w:rsid w:val="00141D8C"/>
    <w:rsid w:val="00142099"/>
    <w:rsid w:val="0014211D"/>
    <w:rsid w:val="0014230D"/>
    <w:rsid w:val="001425B5"/>
    <w:rsid w:val="0014285E"/>
    <w:rsid w:val="00142A4F"/>
    <w:rsid w:val="00142C86"/>
    <w:rsid w:val="00142FAA"/>
    <w:rsid w:val="00142FDF"/>
    <w:rsid w:val="00143051"/>
    <w:rsid w:val="001431E5"/>
    <w:rsid w:val="001432DB"/>
    <w:rsid w:val="001439BB"/>
    <w:rsid w:val="00143AB9"/>
    <w:rsid w:val="00143B33"/>
    <w:rsid w:val="00143BFE"/>
    <w:rsid w:val="00143E43"/>
    <w:rsid w:val="00143F12"/>
    <w:rsid w:val="001444DB"/>
    <w:rsid w:val="001446C8"/>
    <w:rsid w:val="00144813"/>
    <w:rsid w:val="00144866"/>
    <w:rsid w:val="00144B44"/>
    <w:rsid w:val="00144CC8"/>
    <w:rsid w:val="00144E0B"/>
    <w:rsid w:val="00144E37"/>
    <w:rsid w:val="00144F1B"/>
    <w:rsid w:val="001452FB"/>
    <w:rsid w:val="00145CDF"/>
    <w:rsid w:val="00145E6C"/>
    <w:rsid w:val="00145FF8"/>
    <w:rsid w:val="00146015"/>
    <w:rsid w:val="0014611C"/>
    <w:rsid w:val="00146694"/>
    <w:rsid w:val="001467EA"/>
    <w:rsid w:val="00146AE3"/>
    <w:rsid w:val="00146CEE"/>
    <w:rsid w:val="00146F87"/>
    <w:rsid w:val="00146FA2"/>
    <w:rsid w:val="0014722C"/>
    <w:rsid w:val="001475A0"/>
    <w:rsid w:val="001479A1"/>
    <w:rsid w:val="00147E07"/>
    <w:rsid w:val="00147E95"/>
    <w:rsid w:val="00147F19"/>
    <w:rsid w:val="001501F0"/>
    <w:rsid w:val="001502B6"/>
    <w:rsid w:val="00150F22"/>
    <w:rsid w:val="00150FCB"/>
    <w:rsid w:val="001511F2"/>
    <w:rsid w:val="001514F3"/>
    <w:rsid w:val="00151738"/>
    <w:rsid w:val="00151989"/>
    <w:rsid w:val="00151C0F"/>
    <w:rsid w:val="00151C1C"/>
    <w:rsid w:val="00151EDA"/>
    <w:rsid w:val="0015232A"/>
    <w:rsid w:val="00152420"/>
    <w:rsid w:val="001524EA"/>
    <w:rsid w:val="0015264F"/>
    <w:rsid w:val="00152733"/>
    <w:rsid w:val="00152A0C"/>
    <w:rsid w:val="00152C64"/>
    <w:rsid w:val="00152D25"/>
    <w:rsid w:val="00152F4C"/>
    <w:rsid w:val="001531A9"/>
    <w:rsid w:val="001532F8"/>
    <w:rsid w:val="001533AB"/>
    <w:rsid w:val="00153446"/>
    <w:rsid w:val="00153468"/>
    <w:rsid w:val="0015349A"/>
    <w:rsid w:val="001543A9"/>
    <w:rsid w:val="00154505"/>
    <w:rsid w:val="00154706"/>
    <w:rsid w:val="001547C1"/>
    <w:rsid w:val="00154D18"/>
    <w:rsid w:val="00154DB8"/>
    <w:rsid w:val="0015520F"/>
    <w:rsid w:val="00155254"/>
    <w:rsid w:val="001552CB"/>
    <w:rsid w:val="0015533D"/>
    <w:rsid w:val="001555A9"/>
    <w:rsid w:val="00155CA9"/>
    <w:rsid w:val="00156224"/>
    <w:rsid w:val="00156327"/>
    <w:rsid w:val="00156414"/>
    <w:rsid w:val="00156CA8"/>
    <w:rsid w:val="00156E34"/>
    <w:rsid w:val="001570A8"/>
    <w:rsid w:val="001572C3"/>
    <w:rsid w:val="0015734E"/>
    <w:rsid w:val="0015742F"/>
    <w:rsid w:val="00157519"/>
    <w:rsid w:val="00157607"/>
    <w:rsid w:val="00157E39"/>
    <w:rsid w:val="0016019A"/>
    <w:rsid w:val="0016068A"/>
    <w:rsid w:val="00160696"/>
    <w:rsid w:val="00160B29"/>
    <w:rsid w:val="00160BBD"/>
    <w:rsid w:val="0016108D"/>
    <w:rsid w:val="00161394"/>
    <w:rsid w:val="00161713"/>
    <w:rsid w:val="00161ACA"/>
    <w:rsid w:val="00161C45"/>
    <w:rsid w:val="001620C2"/>
    <w:rsid w:val="00162383"/>
    <w:rsid w:val="001624DB"/>
    <w:rsid w:val="00162626"/>
    <w:rsid w:val="001626E3"/>
    <w:rsid w:val="001629F9"/>
    <w:rsid w:val="00162A50"/>
    <w:rsid w:val="00162B5E"/>
    <w:rsid w:val="0016306C"/>
    <w:rsid w:val="00163215"/>
    <w:rsid w:val="001633D7"/>
    <w:rsid w:val="00163693"/>
    <w:rsid w:val="001639BD"/>
    <w:rsid w:val="00163B5E"/>
    <w:rsid w:val="00163BA7"/>
    <w:rsid w:val="00163E40"/>
    <w:rsid w:val="0016409E"/>
    <w:rsid w:val="00164175"/>
    <w:rsid w:val="00164328"/>
    <w:rsid w:val="0016432A"/>
    <w:rsid w:val="00164343"/>
    <w:rsid w:val="00164585"/>
    <w:rsid w:val="00164722"/>
    <w:rsid w:val="00164738"/>
    <w:rsid w:val="00164860"/>
    <w:rsid w:val="00164A76"/>
    <w:rsid w:val="00164F28"/>
    <w:rsid w:val="00165125"/>
    <w:rsid w:val="0016516D"/>
    <w:rsid w:val="00165363"/>
    <w:rsid w:val="00165393"/>
    <w:rsid w:val="0016539C"/>
    <w:rsid w:val="001654D3"/>
    <w:rsid w:val="001654DA"/>
    <w:rsid w:val="00165951"/>
    <w:rsid w:val="00165CAB"/>
    <w:rsid w:val="00165F86"/>
    <w:rsid w:val="00166042"/>
    <w:rsid w:val="00166086"/>
    <w:rsid w:val="00166417"/>
    <w:rsid w:val="00166592"/>
    <w:rsid w:val="001665DC"/>
    <w:rsid w:val="00166A12"/>
    <w:rsid w:val="00166F8B"/>
    <w:rsid w:val="00166FE1"/>
    <w:rsid w:val="001671F3"/>
    <w:rsid w:val="00167246"/>
    <w:rsid w:val="0016745B"/>
    <w:rsid w:val="00167558"/>
    <w:rsid w:val="00167F56"/>
    <w:rsid w:val="00167FAC"/>
    <w:rsid w:val="00170255"/>
    <w:rsid w:val="001703DF"/>
    <w:rsid w:val="001703F4"/>
    <w:rsid w:val="00170485"/>
    <w:rsid w:val="00170A4F"/>
    <w:rsid w:val="00170A90"/>
    <w:rsid w:val="00170C8B"/>
    <w:rsid w:val="00170D8F"/>
    <w:rsid w:val="00170FEC"/>
    <w:rsid w:val="001710DD"/>
    <w:rsid w:val="0017122F"/>
    <w:rsid w:val="0017130A"/>
    <w:rsid w:val="00171375"/>
    <w:rsid w:val="001713C8"/>
    <w:rsid w:val="0017142A"/>
    <w:rsid w:val="001715C8"/>
    <w:rsid w:val="00171825"/>
    <w:rsid w:val="00171851"/>
    <w:rsid w:val="00171A51"/>
    <w:rsid w:val="00171A93"/>
    <w:rsid w:val="00171D64"/>
    <w:rsid w:val="00171D73"/>
    <w:rsid w:val="00171E02"/>
    <w:rsid w:val="00171E9E"/>
    <w:rsid w:val="00172461"/>
    <w:rsid w:val="001726AE"/>
    <w:rsid w:val="00172717"/>
    <w:rsid w:val="00172833"/>
    <w:rsid w:val="00172872"/>
    <w:rsid w:val="00172A6B"/>
    <w:rsid w:val="00172E56"/>
    <w:rsid w:val="00172EF8"/>
    <w:rsid w:val="00173011"/>
    <w:rsid w:val="001730E1"/>
    <w:rsid w:val="00173536"/>
    <w:rsid w:val="00173608"/>
    <w:rsid w:val="0017361F"/>
    <w:rsid w:val="00173746"/>
    <w:rsid w:val="00173A40"/>
    <w:rsid w:val="00173C2F"/>
    <w:rsid w:val="00173C47"/>
    <w:rsid w:val="00173D18"/>
    <w:rsid w:val="00173E06"/>
    <w:rsid w:val="00173FD3"/>
    <w:rsid w:val="001746AA"/>
    <w:rsid w:val="001746B1"/>
    <w:rsid w:val="00174A20"/>
    <w:rsid w:val="00174B8B"/>
    <w:rsid w:val="00174B92"/>
    <w:rsid w:val="00174C19"/>
    <w:rsid w:val="00174D12"/>
    <w:rsid w:val="00174F12"/>
    <w:rsid w:val="00174F8C"/>
    <w:rsid w:val="0017508D"/>
    <w:rsid w:val="0017517D"/>
    <w:rsid w:val="0017521D"/>
    <w:rsid w:val="00175496"/>
    <w:rsid w:val="00175729"/>
    <w:rsid w:val="00175CED"/>
    <w:rsid w:val="00175F74"/>
    <w:rsid w:val="0017627D"/>
    <w:rsid w:val="00176421"/>
    <w:rsid w:val="00176423"/>
    <w:rsid w:val="001766E9"/>
    <w:rsid w:val="00176715"/>
    <w:rsid w:val="00176802"/>
    <w:rsid w:val="00176B23"/>
    <w:rsid w:val="00176F76"/>
    <w:rsid w:val="00176FAA"/>
    <w:rsid w:val="00177405"/>
    <w:rsid w:val="001776F7"/>
    <w:rsid w:val="00177906"/>
    <w:rsid w:val="00177D81"/>
    <w:rsid w:val="00177FD4"/>
    <w:rsid w:val="001801A3"/>
    <w:rsid w:val="001807F3"/>
    <w:rsid w:val="001808CC"/>
    <w:rsid w:val="001808E3"/>
    <w:rsid w:val="00180A85"/>
    <w:rsid w:val="00180AE6"/>
    <w:rsid w:val="00180B13"/>
    <w:rsid w:val="00180B2E"/>
    <w:rsid w:val="00181211"/>
    <w:rsid w:val="001812CC"/>
    <w:rsid w:val="001812E9"/>
    <w:rsid w:val="0018142F"/>
    <w:rsid w:val="0018185E"/>
    <w:rsid w:val="00181CFC"/>
    <w:rsid w:val="00181DC5"/>
    <w:rsid w:val="00181ECB"/>
    <w:rsid w:val="001824C9"/>
    <w:rsid w:val="00182531"/>
    <w:rsid w:val="001825F0"/>
    <w:rsid w:val="00182835"/>
    <w:rsid w:val="00182915"/>
    <w:rsid w:val="00182B44"/>
    <w:rsid w:val="00182CB3"/>
    <w:rsid w:val="00182D29"/>
    <w:rsid w:val="00182F67"/>
    <w:rsid w:val="00182F6F"/>
    <w:rsid w:val="001831CD"/>
    <w:rsid w:val="0018327D"/>
    <w:rsid w:val="00183435"/>
    <w:rsid w:val="00183479"/>
    <w:rsid w:val="00183481"/>
    <w:rsid w:val="001835A4"/>
    <w:rsid w:val="00183830"/>
    <w:rsid w:val="00183852"/>
    <w:rsid w:val="0018386E"/>
    <w:rsid w:val="001839A4"/>
    <w:rsid w:val="00183B9D"/>
    <w:rsid w:val="00183BAA"/>
    <w:rsid w:val="00183D60"/>
    <w:rsid w:val="0018405C"/>
    <w:rsid w:val="0018442D"/>
    <w:rsid w:val="00184483"/>
    <w:rsid w:val="001845B7"/>
    <w:rsid w:val="00184AC6"/>
    <w:rsid w:val="00184E25"/>
    <w:rsid w:val="0018506F"/>
    <w:rsid w:val="001855F5"/>
    <w:rsid w:val="00185714"/>
    <w:rsid w:val="0018581C"/>
    <w:rsid w:val="001858EC"/>
    <w:rsid w:val="001859B2"/>
    <w:rsid w:val="00185A3B"/>
    <w:rsid w:val="00185E0D"/>
    <w:rsid w:val="00185ECC"/>
    <w:rsid w:val="001861FA"/>
    <w:rsid w:val="0018642B"/>
    <w:rsid w:val="001865B6"/>
    <w:rsid w:val="00186750"/>
    <w:rsid w:val="001868E1"/>
    <w:rsid w:val="001869BE"/>
    <w:rsid w:val="00186DFD"/>
    <w:rsid w:val="00187401"/>
    <w:rsid w:val="001875E4"/>
    <w:rsid w:val="00187734"/>
    <w:rsid w:val="00187768"/>
    <w:rsid w:val="00187858"/>
    <w:rsid w:val="0018796C"/>
    <w:rsid w:val="00187C22"/>
    <w:rsid w:val="00187E80"/>
    <w:rsid w:val="00190686"/>
    <w:rsid w:val="0019076D"/>
    <w:rsid w:val="00190A51"/>
    <w:rsid w:val="00190CB9"/>
    <w:rsid w:val="00190E3C"/>
    <w:rsid w:val="00191121"/>
    <w:rsid w:val="001912E4"/>
    <w:rsid w:val="00191500"/>
    <w:rsid w:val="001915FC"/>
    <w:rsid w:val="00191814"/>
    <w:rsid w:val="00191F37"/>
    <w:rsid w:val="001920EB"/>
    <w:rsid w:val="001921D4"/>
    <w:rsid w:val="001922CC"/>
    <w:rsid w:val="00192388"/>
    <w:rsid w:val="00192469"/>
    <w:rsid w:val="001925CA"/>
    <w:rsid w:val="001925E2"/>
    <w:rsid w:val="00192A40"/>
    <w:rsid w:val="00192C1C"/>
    <w:rsid w:val="0019303B"/>
    <w:rsid w:val="00193996"/>
    <w:rsid w:val="001939C9"/>
    <w:rsid w:val="00193AB9"/>
    <w:rsid w:val="00193B61"/>
    <w:rsid w:val="00193CB5"/>
    <w:rsid w:val="00193D71"/>
    <w:rsid w:val="00193DC2"/>
    <w:rsid w:val="00193E39"/>
    <w:rsid w:val="00193F4A"/>
    <w:rsid w:val="00193F4C"/>
    <w:rsid w:val="0019444F"/>
    <w:rsid w:val="0019459C"/>
    <w:rsid w:val="00194660"/>
    <w:rsid w:val="00194798"/>
    <w:rsid w:val="00194834"/>
    <w:rsid w:val="00194B4B"/>
    <w:rsid w:val="00194DB1"/>
    <w:rsid w:val="00194DC9"/>
    <w:rsid w:val="00194EDC"/>
    <w:rsid w:val="00194F68"/>
    <w:rsid w:val="00194F69"/>
    <w:rsid w:val="00195146"/>
    <w:rsid w:val="001953E8"/>
    <w:rsid w:val="001957F1"/>
    <w:rsid w:val="001959D3"/>
    <w:rsid w:val="00195A9A"/>
    <w:rsid w:val="00195C14"/>
    <w:rsid w:val="00195E7E"/>
    <w:rsid w:val="001960A3"/>
    <w:rsid w:val="001961C4"/>
    <w:rsid w:val="0019636D"/>
    <w:rsid w:val="0019693B"/>
    <w:rsid w:val="00196A7C"/>
    <w:rsid w:val="00196B3C"/>
    <w:rsid w:val="00196CA7"/>
    <w:rsid w:val="00196EDC"/>
    <w:rsid w:val="00196F0B"/>
    <w:rsid w:val="00197068"/>
    <w:rsid w:val="0019753F"/>
    <w:rsid w:val="00197740"/>
    <w:rsid w:val="001977BB"/>
    <w:rsid w:val="00197901"/>
    <w:rsid w:val="00197E88"/>
    <w:rsid w:val="00197F7B"/>
    <w:rsid w:val="001A02B8"/>
    <w:rsid w:val="001A05F1"/>
    <w:rsid w:val="001A0CB1"/>
    <w:rsid w:val="001A0D2A"/>
    <w:rsid w:val="001A109B"/>
    <w:rsid w:val="001A141A"/>
    <w:rsid w:val="001A1492"/>
    <w:rsid w:val="001A15B5"/>
    <w:rsid w:val="001A1640"/>
    <w:rsid w:val="001A1B61"/>
    <w:rsid w:val="001A1DBE"/>
    <w:rsid w:val="001A1E2A"/>
    <w:rsid w:val="001A219A"/>
    <w:rsid w:val="001A2763"/>
    <w:rsid w:val="001A27B8"/>
    <w:rsid w:val="001A29CC"/>
    <w:rsid w:val="001A2B9F"/>
    <w:rsid w:val="001A2CDD"/>
    <w:rsid w:val="001A2D63"/>
    <w:rsid w:val="001A3057"/>
    <w:rsid w:val="001A320B"/>
    <w:rsid w:val="001A3341"/>
    <w:rsid w:val="001A343B"/>
    <w:rsid w:val="001A37CD"/>
    <w:rsid w:val="001A3824"/>
    <w:rsid w:val="001A3EA4"/>
    <w:rsid w:val="001A3F94"/>
    <w:rsid w:val="001A402C"/>
    <w:rsid w:val="001A41BD"/>
    <w:rsid w:val="001A4792"/>
    <w:rsid w:val="001A480F"/>
    <w:rsid w:val="001A482D"/>
    <w:rsid w:val="001A485E"/>
    <w:rsid w:val="001A4B43"/>
    <w:rsid w:val="001A4BD8"/>
    <w:rsid w:val="001A4CDA"/>
    <w:rsid w:val="001A4CF6"/>
    <w:rsid w:val="001A52C4"/>
    <w:rsid w:val="001A5468"/>
    <w:rsid w:val="001A5501"/>
    <w:rsid w:val="001A58D3"/>
    <w:rsid w:val="001A5A8A"/>
    <w:rsid w:val="001A5C2D"/>
    <w:rsid w:val="001A63C2"/>
    <w:rsid w:val="001A6498"/>
    <w:rsid w:val="001A64AF"/>
    <w:rsid w:val="001A67C0"/>
    <w:rsid w:val="001A68B2"/>
    <w:rsid w:val="001A6DBF"/>
    <w:rsid w:val="001A6F72"/>
    <w:rsid w:val="001A6FBA"/>
    <w:rsid w:val="001A7036"/>
    <w:rsid w:val="001A7569"/>
    <w:rsid w:val="001A76EF"/>
    <w:rsid w:val="001A7D65"/>
    <w:rsid w:val="001A7DAE"/>
    <w:rsid w:val="001B0273"/>
    <w:rsid w:val="001B0365"/>
    <w:rsid w:val="001B03E6"/>
    <w:rsid w:val="001B04B4"/>
    <w:rsid w:val="001B0569"/>
    <w:rsid w:val="001B0CD4"/>
    <w:rsid w:val="001B0EBF"/>
    <w:rsid w:val="001B0F96"/>
    <w:rsid w:val="001B110C"/>
    <w:rsid w:val="001B11D5"/>
    <w:rsid w:val="001B14A1"/>
    <w:rsid w:val="001B1957"/>
    <w:rsid w:val="001B1EED"/>
    <w:rsid w:val="001B221E"/>
    <w:rsid w:val="001B25A8"/>
    <w:rsid w:val="001B29C7"/>
    <w:rsid w:val="001B305C"/>
    <w:rsid w:val="001B319E"/>
    <w:rsid w:val="001B31F4"/>
    <w:rsid w:val="001B322A"/>
    <w:rsid w:val="001B32F9"/>
    <w:rsid w:val="001B373A"/>
    <w:rsid w:val="001B38CE"/>
    <w:rsid w:val="001B3A02"/>
    <w:rsid w:val="001B3B84"/>
    <w:rsid w:val="001B3D56"/>
    <w:rsid w:val="001B3F25"/>
    <w:rsid w:val="001B3F89"/>
    <w:rsid w:val="001B3FA5"/>
    <w:rsid w:val="001B4279"/>
    <w:rsid w:val="001B460E"/>
    <w:rsid w:val="001B47FC"/>
    <w:rsid w:val="001B4942"/>
    <w:rsid w:val="001B4CAB"/>
    <w:rsid w:val="001B4E76"/>
    <w:rsid w:val="001B5028"/>
    <w:rsid w:val="001B509E"/>
    <w:rsid w:val="001B5233"/>
    <w:rsid w:val="001B553B"/>
    <w:rsid w:val="001B5AAB"/>
    <w:rsid w:val="001B5B45"/>
    <w:rsid w:val="001B5D05"/>
    <w:rsid w:val="001B5E42"/>
    <w:rsid w:val="001B6347"/>
    <w:rsid w:val="001B63C2"/>
    <w:rsid w:val="001B657C"/>
    <w:rsid w:val="001B6625"/>
    <w:rsid w:val="001B67F8"/>
    <w:rsid w:val="001B6852"/>
    <w:rsid w:val="001B6F93"/>
    <w:rsid w:val="001B70CC"/>
    <w:rsid w:val="001B730B"/>
    <w:rsid w:val="001B774C"/>
    <w:rsid w:val="001B78CB"/>
    <w:rsid w:val="001B7A9D"/>
    <w:rsid w:val="001B7C5E"/>
    <w:rsid w:val="001B7F0C"/>
    <w:rsid w:val="001C0089"/>
    <w:rsid w:val="001C00C6"/>
    <w:rsid w:val="001C0197"/>
    <w:rsid w:val="001C0285"/>
    <w:rsid w:val="001C05A6"/>
    <w:rsid w:val="001C0733"/>
    <w:rsid w:val="001C0A7C"/>
    <w:rsid w:val="001C10ED"/>
    <w:rsid w:val="001C12B0"/>
    <w:rsid w:val="001C14E5"/>
    <w:rsid w:val="001C19A6"/>
    <w:rsid w:val="001C2059"/>
    <w:rsid w:val="001C21FA"/>
    <w:rsid w:val="001C223E"/>
    <w:rsid w:val="001C22E9"/>
    <w:rsid w:val="001C2590"/>
    <w:rsid w:val="001C25CB"/>
    <w:rsid w:val="001C263D"/>
    <w:rsid w:val="001C2737"/>
    <w:rsid w:val="001C28E3"/>
    <w:rsid w:val="001C2C29"/>
    <w:rsid w:val="001C2C4D"/>
    <w:rsid w:val="001C2E0F"/>
    <w:rsid w:val="001C2E98"/>
    <w:rsid w:val="001C3990"/>
    <w:rsid w:val="001C39D7"/>
    <w:rsid w:val="001C3A7F"/>
    <w:rsid w:val="001C3B09"/>
    <w:rsid w:val="001C3B0B"/>
    <w:rsid w:val="001C3EF5"/>
    <w:rsid w:val="001C3FCE"/>
    <w:rsid w:val="001C47ED"/>
    <w:rsid w:val="001C48E2"/>
    <w:rsid w:val="001C4A9A"/>
    <w:rsid w:val="001C4B2A"/>
    <w:rsid w:val="001C4D37"/>
    <w:rsid w:val="001C535B"/>
    <w:rsid w:val="001C53C3"/>
    <w:rsid w:val="001C5444"/>
    <w:rsid w:val="001C558E"/>
    <w:rsid w:val="001C5A4A"/>
    <w:rsid w:val="001C5DCB"/>
    <w:rsid w:val="001C5F34"/>
    <w:rsid w:val="001C5F54"/>
    <w:rsid w:val="001C643E"/>
    <w:rsid w:val="001C6474"/>
    <w:rsid w:val="001C6572"/>
    <w:rsid w:val="001C665A"/>
    <w:rsid w:val="001C6F02"/>
    <w:rsid w:val="001C7369"/>
    <w:rsid w:val="001C7977"/>
    <w:rsid w:val="001C7A7E"/>
    <w:rsid w:val="001C7AA0"/>
    <w:rsid w:val="001C7B34"/>
    <w:rsid w:val="001C7D80"/>
    <w:rsid w:val="001C7EC9"/>
    <w:rsid w:val="001D004C"/>
    <w:rsid w:val="001D02E6"/>
    <w:rsid w:val="001D0347"/>
    <w:rsid w:val="001D04B0"/>
    <w:rsid w:val="001D0605"/>
    <w:rsid w:val="001D075D"/>
    <w:rsid w:val="001D07E9"/>
    <w:rsid w:val="001D09DE"/>
    <w:rsid w:val="001D0DB6"/>
    <w:rsid w:val="001D0EE5"/>
    <w:rsid w:val="001D0F64"/>
    <w:rsid w:val="001D10AC"/>
    <w:rsid w:val="001D1442"/>
    <w:rsid w:val="001D1517"/>
    <w:rsid w:val="001D15A0"/>
    <w:rsid w:val="001D169A"/>
    <w:rsid w:val="001D18EC"/>
    <w:rsid w:val="001D1AE2"/>
    <w:rsid w:val="001D1BAE"/>
    <w:rsid w:val="001D1BCE"/>
    <w:rsid w:val="001D1CB4"/>
    <w:rsid w:val="001D1CE4"/>
    <w:rsid w:val="001D20D3"/>
    <w:rsid w:val="001D2146"/>
    <w:rsid w:val="001D241E"/>
    <w:rsid w:val="001D26F2"/>
    <w:rsid w:val="001D28CB"/>
    <w:rsid w:val="001D29A9"/>
    <w:rsid w:val="001D2DFA"/>
    <w:rsid w:val="001D2F84"/>
    <w:rsid w:val="001D3673"/>
    <w:rsid w:val="001D4074"/>
    <w:rsid w:val="001D42E9"/>
    <w:rsid w:val="001D4352"/>
    <w:rsid w:val="001D45E3"/>
    <w:rsid w:val="001D4A51"/>
    <w:rsid w:val="001D4D1D"/>
    <w:rsid w:val="001D4FF1"/>
    <w:rsid w:val="001D55EC"/>
    <w:rsid w:val="001D5857"/>
    <w:rsid w:val="001D5955"/>
    <w:rsid w:val="001D5AEF"/>
    <w:rsid w:val="001D5CA7"/>
    <w:rsid w:val="001D5D5A"/>
    <w:rsid w:val="001D5DBC"/>
    <w:rsid w:val="001D5F1C"/>
    <w:rsid w:val="001D5F30"/>
    <w:rsid w:val="001D6164"/>
    <w:rsid w:val="001D6193"/>
    <w:rsid w:val="001D61B8"/>
    <w:rsid w:val="001D62A1"/>
    <w:rsid w:val="001D66B2"/>
    <w:rsid w:val="001D6E36"/>
    <w:rsid w:val="001D6F20"/>
    <w:rsid w:val="001D74C2"/>
    <w:rsid w:val="001D76C9"/>
    <w:rsid w:val="001D7808"/>
    <w:rsid w:val="001D7A75"/>
    <w:rsid w:val="001D7A8E"/>
    <w:rsid w:val="001D7F3B"/>
    <w:rsid w:val="001E01BF"/>
    <w:rsid w:val="001E02F1"/>
    <w:rsid w:val="001E03D4"/>
    <w:rsid w:val="001E0584"/>
    <w:rsid w:val="001E0CC7"/>
    <w:rsid w:val="001E0E89"/>
    <w:rsid w:val="001E0FF3"/>
    <w:rsid w:val="001E1228"/>
    <w:rsid w:val="001E12CA"/>
    <w:rsid w:val="001E15CB"/>
    <w:rsid w:val="001E1C23"/>
    <w:rsid w:val="001E21D9"/>
    <w:rsid w:val="001E23EE"/>
    <w:rsid w:val="001E29DE"/>
    <w:rsid w:val="001E2F4F"/>
    <w:rsid w:val="001E3189"/>
    <w:rsid w:val="001E3320"/>
    <w:rsid w:val="001E354F"/>
    <w:rsid w:val="001E370B"/>
    <w:rsid w:val="001E3973"/>
    <w:rsid w:val="001E3DD1"/>
    <w:rsid w:val="001E3EBE"/>
    <w:rsid w:val="001E3F24"/>
    <w:rsid w:val="001E3FBD"/>
    <w:rsid w:val="001E41EC"/>
    <w:rsid w:val="001E420B"/>
    <w:rsid w:val="001E456D"/>
    <w:rsid w:val="001E45D2"/>
    <w:rsid w:val="001E4737"/>
    <w:rsid w:val="001E484B"/>
    <w:rsid w:val="001E4D21"/>
    <w:rsid w:val="001E4D22"/>
    <w:rsid w:val="001E4E15"/>
    <w:rsid w:val="001E4E95"/>
    <w:rsid w:val="001E5042"/>
    <w:rsid w:val="001E505E"/>
    <w:rsid w:val="001E5173"/>
    <w:rsid w:val="001E5482"/>
    <w:rsid w:val="001E54E9"/>
    <w:rsid w:val="001E55C8"/>
    <w:rsid w:val="001E5B3B"/>
    <w:rsid w:val="001E5BE6"/>
    <w:rsid w:val="001E5EA2"/>
    <w:rsid w:val="001E6042"/>
    <w:rsid w:val="001E614C"/>
    <w:rsid w:val="001E6258"/>
    <w:rsid w:val="001E6316"/>
    <w:rsid w:val="001E6433"/>
    <w:rsid w:val="001E6534"/>
    <w:rsid w:val="001E68FA"/>
    <w:rsid w:val="001E6999"/>
    <w:rsid w:val="001E6D0F"/>
    <w:rsid w:val="001E6E46"/>
    <w:rsid w:val="001E70C8"/>
    <w:rsid w:val="001E78F3"/>
    <w:rsid w:val="001E7A91"/>
    <w:rsid w:val="001E7C35"/>
    <w:rsid w:val="001E7E60"/>
    <w:rsid w:val="001E7FB0"/>
    <w:rsid w:val="001E7FF3"/>
    <w:rsid w:val="001F01CE"/>
    <w:rsid w:val="001F0345"/>
    <w:rsid w:val="001F0EB4"/>
    <w:rsid w:val="001F0FF0"/>
    <w:rsid w:val="001F117D"/>
    <w:rsid w:val="001F1349"/>
    <w:rsid w:val="001F18C2"/>
    <w:rsid w:val="001F1D01"/>
    <w:rsid w:val="001F1DD8"/>
    <w:rsid w:val="001F1F6C"/>
    <w:rsid w:val="001F2084"/>
    <w:rsid w:val="001F2106"/>
    <w:rsid w:val="001F22F2"/>
    <w:rsid w:val="001F24CF"/>
    <w:rsid w:val="001F251C"/>
    <w:rsid w:val="001F26CE"/>
    <w:rsid w:val="001F2735"/>
    <w:rsid w:val="001F27D8"/>
    <w:rsid w:val="001F2807"/>
    <w:rsid w:val="001F2C5B"/>
    <w:rsid w:val="001F2D13"/>
    <w:rsid w:val="001F311E"/>
    <w:rsid w:val="001F320C"/>
    <w:rsid w:val="001F32FE"/>
    <w:rsid w:val="001F3528"/>
    <w:rsid w:val="001F363D"/>
    <w:rsid w:val="001F381E"/>
    <w:rsid w:val="001F3841"/>
    <w:rsid w:val="001F3B25"/>
    <w:rsid w:val="001F3B99"/>
    <w:rsid w:val="001F3C7D"/>
    <w:rsid w:val="001F3E99"/>
    <w:rsid w:val="001F3EC3"/>
    <w:rsid w:val="001F411E"/>
    <w:rsid w:val="001F4203"/>
    <w:rsid w:val="001F4734"/>
    <w:rsid w:val="001F491D"/>
    <w:rsid w:val="001F4BB3"/>
    <w:rsid w:val="001F521B"/>
    <w:rsid w:val="001F5471"/>
    <w:rsid w:val="001F58DB"/>
    <w:rsid w:val="001F595A"/>
    <w:rsid w:val="001F5A22"/>
    <w:rsid w:val="001F5B01"/>
    <w:rsid w:val="001F5C2E"/>
    <w:rsid w:val="001F5DE7"/>
    <w:rsid w:val="001F6227"/>
    <w:rsid w:val="001F641D"/>
    <w:rsid w:val="001F65B9"/>
    <w:rsid w:val="001F67AA"/>
    <w:rsid w:val="001F6A24"/>
    <w:rsid w:val="001F6AD4"/>
    <w:rsid w:val="001F6CD2"/>
    <w:rsid w:val="001F6D64"/>
    <w:rsid w:val="001F6E1B"/>
    <w:rsid w:val="001F704E"/>
    <w:rsid w:val="001F72CF"/>
    <w:rsid w:val="001F741C"/>
    <w:rsid w:val="001F74D8"/>
    <w:rsid w:val="001F77DB"/>
    <w:rsid w:val="001F7BA6"/>
    <w:rsid w:val="001F7FAE"/>
    <w:rsid w:val="0020005E"/>
    <w:rsid w:val="00200240"/>
    <w:rsid w:val="00200856"/>
    <w:rsid w:val="00200AF6"/>
    <w:rsid w:val="00200F3C"/>
    <w:rsid w:val="002011B9"/>
    <w:rsid w:val="002012AD"/>
    <w:rsid w:val="00201501"/>
    <w:rsid w:val="00201A8A"/>
    <w:rsid w:val="00201BDA"/>
    <w:rsid w:val="00201D68"/>
    <w:rsid w:val="00201F15"/>
    <w:rsid w:val="00201FC9"/>
    <w:rsid w:val="002022B3"/>
    <w:rsid w:val="0020248F"/>
    <w:rsid w:val="0020253E"/>
    <w:rsid w:val="002026CD"/>
    <w:rsid w:val="002027E9"/>
    <w:rsid w:val="00202834"/>
    <w:rsid w:val="00202A87"/>
    <w:rsid w:val="00202B5F"/>
    <w:rsid w:val="00202C11"/>
    <w:rsid w:val="00202E37"/>
    <w:rsid w:val="0020301D"/>
    <w:rsid w:val="002030C0"/>
    <w:rsid w:val="002030DA"/>
    <w:rsid w:val="00203260"/>
    <w:rsid w:val="0020341B"/>
    <w:rsid w:val="00203420"/>
    <w:rsid w:val="002035EC"/>
    <w:rsid w:val="00203707"/>
    <w:rsid w:val="002039A8"/>
    <w:rsid w:val="00203AB1"/>
    <w:rsid w:val="00203DEF"/>
    <w:rsid w:val="00203E19"/>
    <w:rsid w:val="00203E44"/>
    <w:rsid w:val="00203F74"/>
    <w:rsid w:val="00204606"/>
    <w:rsid w:val="00204770"/>
    <w:rsid w:val="00204840"/>
    <w:rsid w:val="00204A84"/>
    <w:rsid w:val="0020512F"/>
    <w:rsid w:val="002051A8"/>
    <w:rsid w:val="0020534B"/>
    <w:rsid w:val="002053E4"/>
    <w:rsid w:val="002054E3"/>
    <w:rsid w:val="00205610"/>
    <w:rsid w:val="00205725"/>
    <w:rsid w:val="002057DA"/>
    <w:rsid w:val="00205A04"/>
    <w:rsid w:val="00205BFA"/>
    <w:rsid w:val="00205C0C"/>
    <w:rsid w:val="00205C10"/>
    <w:rsid w:val="00205C8F"/>
    <w:rsid w:val="00205E36"/>
    <w:rsid w:val="00205E86"/>
    <w:rsid w:val="00205EDB"/>
    <w:rsid w:val="0020612C"/>
    <w:rsid w:val="0020638A"/>
    <w:rsid w:val="0020654B"/>
    <w:rsid w:val="002065F2"/>
    <w:rsid w:val="00206966"/>
    <w:rsid w:val="00206AF4"/>
    <w:rsid w:val="00206C7C"/>
    <w:rsid w:val="00206E2F"/>
    <w:rsid w:val="00207073"/>
    <w:rsid w:val="0020726D"/>
    <w:rsid w:val="00207410"/>
    <w:rsid w:val="00207417"/>
    <w:rsid w:val="00207473"/>
    <w:rsid w:val="0020751C"/>
    <w:rsid w:val="0020760D"/>
    <w:rsid w:val="00207682"/>
    <w:rsid w:val="0020787D"/>
    <w:rsid w:val="00207892"/>
    <w:rsid w:val="002079B7"/>
    <w:rsid w:val="00207AF9"/>
    <w:rsid w:val="00207CA4"/>
    <w:rsid w:val="00207EF3"/>
    <w:rsid w:val="00207FA0"/>
    <w:rsid w:val="00210227"/>
    <w:rsid w:val="00210259"/>
    <w:rsid w:val="002103B9"/>
    <w:rsid w:val="00210414"/>
    <w:rsid w:val="0021083E"/>
    <w:rsid w:val="00210A0F"/>
    <w:rsid w:val="00210A5D"/>
    <w:rsid w:val="00210BB6"/>
    <w:rsid w:val="002115B7"/>
    <w:rsid w:val="00211DC5"/>
    <w:rsid w:val="00211F09"/>
    <w:rsid w:val="00212248"/>
    <w:rsid w:val="002122DB"/>
    <w:rsid w:val="00212571"/>
    <w:rsid w:val="002129F9"/>
    <w:rsid w:val="002129FC"/>
    <w:rsid w:val="00212A29"/>
    <w:rsid w:val="00212AC2"/>
    <w:rsid w:val="00212D06"/>
    <w:rsid w:val="00212E24"/>
    <w:rsid w:val="002136B2"/>
    <w:rsid w:val="002136C5"/>
    <w:rsid w:val="00213BD6"/>
    <w:rsid w:val="00213C2F"/>
    <w:rsid w:val="00213CA1"/>
    <w:rsid w:val="00213D13"/>
    <w:rsid w:val="00213D7A"/>
    <w:rsid w:val="00213FA0"/>
    <w:rsid w:val="00214345"/>
    <w:rsid w:val="00214C6E"/>
    <w:rsid w:val="0021544A"/>
    <w:rsid w:val="002156F7"/>
    <w:rsid w:val="00215A5C"/>
    <w:rsid w:val="00215AEA"/>
    <w:rsid w:val="00215F12"/>
    <w:rsid w:val="00216189"/>
    <w:rsid w:val="00216439"/>
    <w:rsid w:val="0021661C"/>
    <w:rsid w:val="00216832"/>
    <w:rsid w:val="002168CA"/>
    <w:rsid w:val="00216BDF"/>
    <w:rsid w:val="00216F51"/>
    <w:rsid w:val="002170C1"/>
    <w:rsid w:val="002171F2"/>
    <w:rsid w:val="00217260"/>
    <w:rsid w:val="00217638"/>
    <w:rsid w:val="0021763D"/>
    <w:rsid w:val="00217650"/>
    <w:rsid w:val="00217AD4"/>
    <w:rsid w:val="00217B94"/>
    <w:rsid w:val="00217DB4"/>
    <w:rsid w:val="00217FC8"/>
    <w:rsid w:val="002200C2"/>
    <w:rsid w:val="0022048F"/>
    <w:rsid w:val="00220514"/>
    <w:rsid w:val="0022068B"/>
    <w:rsid w:val="00220893"/>
    <w:rsid w:val="002208A6"/>
    <w:rsid w:val="00220AF6"/>
    <w:rsid w:val="00220BE4"/>
    <w:rsid w:val="0022102A"/>
    <w:rsid w:val="0022109E"/>
    <w:rsid w:val="002210C6"/>
    <w:rsid w:val="0022117E"/>
    <w:rsid w:val="002213F4"/>
    <w:rsid w:val="002217EC"/>
    <w:rsid w:val="00221EBF"/>
    <w:rsid w:val="00221F30"/>
    <w:rsid w:val="002221E5"/>
    <w:rsid w:val="00222264"/>
    <w:rsid w:val="002223D0"/>
    <w:rsid w:val="00222826"/>
    <w:rsid w:val="00222B3D"/>
    <w:rsid w:val="00222F48"/>
    <w:rsid w:val="00222FCF"/>
    <w:rsid w:val="00223021"/>
    <w:rsid w:val="00223261"/>
    <w:rsid w:val="002233B0"/>
    <w:rsid w:val="00223520"/>
    <w:rsid w:val="00223688"/>
    <w:rsid w:val="002236B9"/>
    <w:rsid w:val="00223718"/>
    <w:rsid w:val="00223998"/>
    <w:rsid w:val="00223C1B"/>
    <w:rsid w:val="00223C26"/>
    <w:rsid w:val="00223F4F"/>
    <w:rsid w:val="002242EB"/>
    <w:rsid w:val="002244F7"/>
    <w:rsid w:val="00224505"/>
    <w:rsid w:val="002245E9"/>
    <w:rsid w:val="00224674"/>
    <w:rsid w:val="00224A10"/>
    <w:rsid w:val="00224B7E"/>
    <w:rsid w:val="00224BC3"/>
    <w:rsid w:val="00224D89"/>
    <w:rsid w:val="00225117"/>
    <w:rsid w:val="00225241"/>
    <w:rsid w:val="0022531C"/>
    <w:rsid w:val="00225601"/>
    <w:rsid w:val="002256A6"/>
    <w:rsid w:val="00225923"/>
    <w:rsid w:val="00225B03"/>
    <w:rsid w:val="00225CF7"/>
    <w:rsid w:val="00225D3C"/>
    <w:rsid w:val="0022607E"/>
    <w:rsid w:val="0022673C"/>
    <w:rsid w:val="00226D77"/>
    <w:rsid w:val="00227081"/>
    <w:rsid w:val="002270D7"/>
    <w:rsid w:val="00227398"/>
    <w:rsid w:val="002275A7"/>
    <w:rsid w:val="002279FB"/>
    <w:rsid w:val="00227B36"/>
    <w:rsid w:val="00227E9A"/>
    <w:rsid w:val="00227EE9"/>
    <w:rsid w:val="002303F5"/>
    <w:rsid w:val="002304AD"/>
    <w:rsid w:val="002304C7"/>
    <w:rsid w:val="002308A7"/>
    <w:rsid w:val="00230B5E"/>
    <w:rsid w:val="00230D6F"/>
    <w:rsid w:val="00230DB2"/>
    <w:rsid w:val="00231233"/>
    <w:rsid w:val="00231619"/>
    <w:rsid w:val="00231629"/>
    <w:rsid w:val="002319BB"/>
    <w:rsid w:val="00231BD4"/>
    <w:rsid w:val="00231C8F"/>
    <w:rsid w:val="00231D3B"/>
    <w:rsid w:val="00231DDF"/>
    <w:rsid w:val="00231FAC"/>
    <w:rsid w:val="00232252"/>
    <w:rsid w:val="002324FF"/>
    <w:rsid w:val="00232B0B"/>
    <w:rsid w:val="00232C57"/>
    <w:rsid w:val="00232CE0"/>
    <w:rsid w:val="00232D69"/>
    <w:rsid w:val="00232F6F"/>
    <w:rsid w:val="00233064"/>
    <w:rsid w:val="0023335D"/>
    <w:rsid w:val="00233886"/>
    <w:rsid w:val="00233BAC"/>
    <w:rsid w:val="00233CB3"/>
    <w:rsid w:val="002340D9"/>
    <w:rsid w:val="002342B3"/>
    <w:rsid w:val="002345A9"/>
    <w:rsid w:val="002347DA"/>
    <w:rsid w:val="002349AC"/>
    <w:rsid w:val="002350A8"/>
    <w:rsid w:val="002353AE"/>
    <w:rsid w:val="00235840"/>
    <w:rsid w:val="00235AA5"/>
    <w:rsid w:val="00235F6D"/>
    <w:rsid w:val="002363F6"/>
    <w:rsid w:val="00236689"/>
    <w:rsid w:val="00236924"/>
    <w:rsid w:val="00236AAB"/>
    <w:rsid w:val="00236D59"/>
    <w:rsid w:val="00236F51"/>
    <w:rsid w:val="00237283"/>
    <w:rsid w:val="00237519"/>
    <w:rsid w:val="002376DF"/>
    <w:rsid w:val="0023770B"/>
    <w:rsid w:val="00237773"/>
    <w:rsid w:val="002377FD"/>
    <w:rsid w:val="0023790E"/>
    <w:rsid w:val="0023793B"/>
    <w:rsid w:val="00237A60"/>
    <w:rsid w:val="00237C90"/>
    <w:rsid w:val="00237D87"/>
    <w:rsid w:val="0024015D"/>
    <w:rsid w:val="002405B8"/>
    <w:rsid w:val="0024072E"/>
    <w:rsid w:val="00240B39"/>
    <w:rsid w:val="00240BA0"/>
    <w:rsid w:val="00240D1C"/>
    <w:rsid w:val="00240E52"/>
    <w:rsid w:val="00240FB6"/>
    <w:rsid w:val="002410D9"/>
    <w:rsid w:val="0024117B"/>
    <w:rsid w:val="00241379"/>
    <w:rsid w:val="00241427"/>
    <w:rsid w:val="00241523"/>
    <w:rsid w:val="002415EB"/>
    <w:rsid w:val="0024171C"/>
    <w:rsid w:val="002417A2"/>
    <w:rsid w:val="0024192C"/>
    <w:rsid w:val="002419A1"/>
    <w:rsid w:val="002419A9"/>
    <w:rsid w:val="00241AF6"/>
    <w:rsid w:val="00241CA9"/>
    <w:rsid w:val="00242042"/>
    <w:rsid w:val="00242043"/>
    <w:rsid w:val="00242068"/>
    <w:rsid w:val="00242243"/>
    <w:rsid w:val="00242313"/>
    <w:rsid w:val="00242572"/>
    <w:rsid w:val="00242586"/>
    <w:rsid w:val="002426DE"/>
    <w:rsid w:val="00242811"/>
    <w:rsid w:val="00242C23"/>
    <w:rsid w:val="00242DBB"/>
    <w:rsid w:val="00242EE6"/>
    <w:rsid w:val="00243051"/>
    <w:rsid w:val="0024323B"/>
    <w:rsid w:val="00243366"/>
    <w:rsid w:val="002434E2"/>
    <w:rsid w:val="0024357B"/>
    <w:rsid w:val="002438B4"/>
    <w:rsid w:val="00243F57"/>
    <w:rsid w:val="002440B0"/>
    <w:rsid w:val="00244165"/>
    <w:rsid w:val="002443C5"/>
    <w:rsid w:val="0024467F"/>
    <w:rsid w:val="002447A3"/>
    <w:rsid w:val="00244850"/>
    <w:rsid w:val="00244889"/>
    <w:rsid w:val="00244CD0"/>
    <w:rsid w:val="00244DB4"/>
    <w:rsid w:val="00244E8B"/>
    <w:rsid w:val="00244E96"/>
    <w:rsid w:val="00244EBA"/>
    <w:rsid w:val="00244F5B"/>
    <w:rsid w:val="00244FFD"/>
    <w:rsid w:val="002452CC"/>
    <w:rsid w:val="00245572"/>
    <w:rsid w:val="00245797"/>
    <w:rsid w:val="002457FF"/>
    <w:rsid w:val="00245818"/>
    <w:rsid w:val="0024592E"/>
    <w:rsid w:val="00245987"/>
    <w:rsid w:val="00245BF9"/>
    <w:rsid w:val="00245C51"/>
    <w:rsid w:val="00246207"/>
    <w:rsid w:val="002463BF"/>
    <w:rsid w:val="00246406"/>
    <w:rsid w:val="0024648D"/>
    <w:rsid w:val="00246495"/>
    <w:rsid w:val="00246504"/>
    <w:rsid w:val="0024655D"/>
    <w:rsid w:val="0024658A"/>
    <w:rsid w:val="00246608"/>
    <w:rsid w:val="002467EC"/>
    <w:rsid w:val="00246D09"/>
    <w:rsid w:val="00246EC0"/>
    <w:rsid w:val="00246F29"/>
    <w:rsid w:val="0024708C"/>
    <w:rsid w:val="0024724B"/>
    <w:rsid w:val="002474E7"/>
    <w:rsid w:val="00247527"/>
    <w:rsid w:val="002475D1"/>
    <w:rsid w:val="0024784E"/>
    <w:rsid w:val="002479E4"/>
    <w:rsid w:val="00247B8F"/>
    <w:rsid w:val="00247E3E"/>
    <w:rsid w:val="00247E6C"/>
    <w:rsid w:val="002500E2"/>
    <w:rsid w:val="002507A6"/>
    <w:rsid w:val="002508CD"/>
    <w:rsid w:val="00250AC6"/>
    <w:rsid w:val="00250E9D"/>
    <w:rsid w:val="00251043"/>
    <w:rsid w:val="00251140"/>
    <w:rsid w:val="0025160A"/>
    <w:rsid w:val="002519C8"/>
    <w:rsid w:val="00251DCD"/>
    <w:rsid w:val="00252214"/>
    <w:rsid w:val="00252471"/>
    <w:rsid w:val="00252682"/>
    <w:rsid w:val="00252790"/>
    <w:rsid w:val="00252A9B"/>
    <w:rsid w:val="00252C18"/>
    <w:rsid w:val="00253106"/>
    <w:rsid w:val="00253186"/>
    <w:rsid w:val="00253294"/>
    <w:rsid w:val="002535C7"/>
    <w:rsid w:val="00253637"/>
    <w:rsid w:val="00253638"/>
    <w:rsid w:val="00253926"/>
    <w:rsid w:val="00253B10"/>
    <w:rsid w:val="00253C3F"/>
    <w:rsid w:val="00253CC0"/>
    <w:rsid w:val="00254062"/>
    <w:rsid w:val="002540DE"/>
    <w:rsid w:val="002541BA"/>
    <w:rsid w:val="0025443C"/>
    <w:rsid w:val="00254507"/>
    <w:rsid w:val="002546CA"/>
    <w:rsid w:val="00254726"/>
    <w:rsid w:val="00254B0D"/>
    <w:rsid w:val="00254B8B"/>
    <w:rsid w:val="00254B9B"/>
    <w:rsid w:val="00254E9F"/>
    <w:rsid w:val="00254EA6"/>
    <w:rsid w:val="0025504F"/>
    <w:rsid w:val="00255117"/>
    <w:rsid w:val="0025537A"/>
    <w:rsid w:val="00255740"/>
    <w:rsid w:val="002557A5"/>
    <w:rsid w:val="002558D8"/>
    <w:rsid w:val="00255A4F"/>
    <w:rsid w:val="00255E61"/>
    <w:rsid w:val="00255EC2"/>
    <w:rsid w:val="002560B8"/>
    <w:rsid w:val="00256238"/>
    <w:rsid w:val="002562FA"/>
    <w:rsid w:val="0025653A"/>
    <w:rsid w:val="002566D9"/>
    <w:rsid w:val="00256DE8"/>
    <w:rsid w:val="002572F4"/>
    <w:rsid w:val="00257391"/>
    <w:rsid w:val="0025744C"/>
    <w:rsid w:val="002574C8"/>
    <w:rsid w:val="002576DE"/>
    <w:rsid w:val="002579D1"/>
    <w:rsid w:val="00257AC5"/>
    <w:rsid w:val="00257BF5"/>
    <w:rsid w:val="00257FE3"/>
    <w:rsid w:val="00260072"/>
    <w:rsid w:val="002601CC"/>
    <w:rsid w:val="002601DA"/>
    <w:rsid w:val="002602B8"/>
    <w:rsid w:val="00260300"/>
    <w:rsid w:val="00260754"/>
    <w:rsid w:val="00260840"/>
    <w:rsid w:val="002609DF"/>
    <w:rsid w:val="0026128A"/>
    <w:rsid w:val="002612C7"/>
    <w:rsid w:val="0026161D"/>
    <w:rsid w:val="0026185D"/>
    <w:rsid w:val="002618BE"/>
    <w:rsid w:val="00261A11"/>
    <w:rsid w:val="00261C07"/>
    <w:rsid w:val="00261D03"/>
    <w:rsid w:val="00261E36"/>
    <w:rsid w:val="00261FE1"/>
    <w:rsid w:val="002620E5"/>
    <w:rsid w:val="002625E3"/>
    <w:rsid w:val="002626CF"/>
    <w:rsid w:val="00262946"/>
    <w:rsid w:val="00262BC0"/>
    <w:rsid w:val="00263314"/>
    <w:rsid w:val="002634E1"/>
    <w:rsid w:val="0026362A"/>
    <w:rsid w:val="0026378C"/>
    <w:rsid w:val="00263BCF"/>
    <w:rsid w:val="00263BD7"/>
    <w:rsid w:val="00263C73"/>
    <w:rsid w:val="00263DD3"/>
    <w:rsid w:val="00263FB7"/>
    <w:rsid w:val="00264539"/>
    <w:rsid w:val="00264680"/>
    <w:rsid w:val="00264883"/>
    <w:rsid w:val="00264C36"/>
    <w:rsid w:val="00264CB4"/>
    <w:rsid w:val="00265032"/>
    <w:rsid w:val="00265675"/>
    <w:rsid w:val="002661CE"/>
    <w:rsid w:val="0026634A"/>
    <w:rsid w:val="0026684B"/>
    <w:rsid w:val="00266C88"/>
    <w:rsid w:val="00266E64"/>
    <w:rsid w:val="002670EF"/>
    <w:rsid w:val="002670FD"/>
    <w:rsid w:val="002672BE"/>
    <w:rsid w:val="0026776C"/>
    <w:rsid w:val="00267939"/>
    <w:rsid w:val="00267964"/>
    <w:rsid w:val="00267CE6"/>
    <w:rsid w:val="00267E02"/>
    <w:rsid w:val="0027001D"/>
    <w:rsid w:val="002702EC"/>
    <w:rsid w:val="002703A8"/>
    <w:rsid w:val="002704B7"/>
    <w:rsid w:val="002706AC"/>
    <w:rsid w:val="0027070B"/>
    <w:rsid w:val="00270B88"/>
    <w:rsid w:val="00270BEF"/>
    <w:rsid w:val="00271060"/>
    <w:rsid w:val="00271386"/>
    <w:rsid w:val="00271544"/>
    <w:rsid w:val="002717DF"/>
    <w:rsid w:val="00271981"/>
    <w:rsid w:val="00271B17"/>
    <w:rsid w:val="00271B29"/>
    <w:rsid w:val="0027206C"/>
    <w:rsid w:val="002721B7"/>
    <w:rsid w:val="0027227E"/>
    <w:rsid w:val="00272B3F"/>
    <w:rsid w:val="00272BA6"/>
    <w:rsid w:val="00272C93"/>
    <w:rsid w:val="00272D41"/>
    <w:rsid w:val="00272D98"/>
    <w:rsid w:val="00273086"/>
    <w:rsid w:val="00273155"/>
    <w:rsid w:val="0027332C"/>
    <w:rsid w:val="002736E0"/>
    <w:rsid w:val="002737D7"/>
    <w:rsid w:val="002738D4"/>
    <w:rsid w:val="00273C6B"/>
    <w:rsid w:val="00273CF6"/>
    <w:rsid w:val="00273D5E"/>
    <w:rsid w:val="002740CF"/>
    <w:rsid w:val="00274266"/>
    <w:rsid w:val="002746A3"/>
    <w:rsid w:val="002748DA"/>
    <w:rsid w:val="00274957"/>
    <w:rsid w:val="00274F97"/>
    <w:rsid w:val="00274FD7"/>
    <w:rsid w:val="00275030"/>
    <w:rsid w:val="0027510C"/>
    <w:rsid w:val="002751A4"/>
    <w:rsid w:val="00275462"/>
    <w:rsid w:val="002757FD"/>
    <w:rsid w:val="0027587E"/>
    <w:rsid w:val="002759F0"/>
    <w:rsid w:val="00275AAF"/>
    <w:rsid w:val="00275CBF"/>
    <w:rsid w:val="00275EC5"/>
    <w:rsid w:val="00275F87"/>
    <w:rsid w:val="002762E1"/>
    <w:rsid w:val="00276320"/>
    <w:rsid w:val="0027650E"/>
    <w:rsid w:val="00276654"/>
    <w:rsid w:val="0027674F"/>
    <w:rsid w:val="0027696A"/>
    <w:rsid w:val="00276B60"/>
    <w:rsid w:val="00276D36"/>
    <w:rsid w:val="00276DD0"/>
    <w:rsid w:val="00277040"/>
    <w:rsid w:val="00277754"/>
    <w:rsid w:val="002778B6"/>
    <w:rsid w:val="00277910"/>
    <w:rsid w:val="00277BA3"/>
    <w:rsid w:val="00277BF4"/>
    <w:rsid w:val="00277C42"/>
    <w:rsid w:val="00277DAE"/>
    <w:rsid w:val="00277F7B"/>
    <w:rsid w:val="002802E2"/>
    <w:rsid w:val="002802F1"/>
    <w:rsid w:val="00280C5F"/>
    <w:rsid w:val="00280D00"/>
    <w:rsid w:val="0028146D"/>
    <w:rsid w:val="002814A6"/>
    <w:rsid w:val="002814B1"/>
    <w:rsid w:val="002814FF"/>
    <w:rsid w:val="00281637"/>
    <w:rsid w:val="0028187B"/>
    <w:rsid w:val="002818D9"/>
    <w:rsid w:val="00281B6C"/>
    <w:rsid w:val="00281D62"/>
    <w:rsid w:val="00281DFC"/>
    <w:rsid w:val="00281E05"/>
    <w:rsid w:val="00281E4D"/>
    <w:rsid w:val="00282166"/>
    <w:rsid w:val="00282599"/>
    <w:rsid w:val="002825F3"/>
    <w:rsid w:val="00282CC5"/>
    <w:rsid w:val="00282FCF"/>
    <w:rsid w:val="002830B4"/>
    <w:rsid w:val="002834BF"/>
    <w:rsid w:val="00283742"/>
    <w:rsid w:val="0028375D"/>
    <w:rsid w:val="002837B8"/>
    <w:rsid w:val="00283853"/>
    <w:rsid w:val="00283B91"/>
    <w:rsid w:val="00283BA3"/>
    <w:rsid w:val="00283CC5"/>
    <w:rsid w:val="00284416"/>
    <w:rsid w:val="0028456C"/>
    <w:rsid w:val="00284A3D"/>
    <w:rsid w:val="00284B4D"/>
    <w:rsid w:val="00284B97"/>
    <w:rsid w:val="00284DD4"/>
    <w:rsid w:val="00284DF5"/>
    <w:rsid w:val="00284E71"/>
    <w:rsid w:val="00284E86"/>
    <w:rsid w:val="00284F62"/>
    <w:rsid w:val="002853E6"/>
    <w:rsid w:val="00285450"/>
    <w:rsid w:val="00285599"/>
    <w:rsid w:val="0028578B"/>
    <w:rsid w:val="00285856"/>
    <w:rsid w:val="00285C43"/>
    <w:rsid w:val="00285D32"/>
    <w:rsid w:val="00285E6C"/>
    <w:rsid w:val="00285F8B"/>
    <w:rsid w:val="002861F7"/>
    <w:rsid w:val="002866D5"/>
    <w:rsid w:val="00286A45"/>
    <w:rsid w:val="00286D34"/>
    <w:rsid w:val="00286D95"/>
    <w:rsid w:val="002870AC"/>
    <w:rsid w:val="00287161"/>
    <w:rsid w:val="002871E2"/>
    <w:rsid w:val="0029022D"/>
    <w:rsid w:val="002907C2"/>
    <w:rsid w:val="00290884"/>
    <w:rsid w:val="002908EC"/>
    <w:rsid w:val="0029094C"/>
    <w:rsid w:val="0029095E"/>
    <w:rsid w:val="002909D6"/>
    <w:rsid w:val="002909FC"/>
    <w:rsid w:val="00290ADB"/>
    <w:rsid w:val="00290E8F"/>
    <w:rsid w:val="002912AC"/>
    <w:rsid w:val="0029137E"/>
    <w:rsid w:val="002913B7"/>
    <w:rsid w:val="002919BC"/>
    <w:rsid w:val="00291AC1"/>
    <w:rsid w:val="00291C73"/>
    <w:rsid w:val="00292086"/>
    <w:rsid w:val="002926B1"/>
    <w:rsid w:val="002927E2"/>
    <w:rsid w:val="00292875"/>
    <w:rsid w:val="00292CFD"/>
    <w:rsid w:val="00292DD5"/>
    <w:rsid w:val="00292E89"/>
    <w:rsid w:val="0029312F"/>
    <w:rsid w:val="00293853"/>
    <w:rsid w:val="0029399C"/>
    <w:rsid w:val="00293AED"/>
    <w:rsid w:val="00293B74"/>
    <w:rsid w:val="0029458B"/>
    <w:rsid w:val="0029483D"/>
    <w:rsid w:val="002951C6"/>
    <w:rsid w:val="002951D1"/>
    <w:rsid w:val="00295451"/>
    <w:rsid w:val="002954DE"/>
    <w:rsid w:val="00295508"/>
    <w:rsid w:val="00295BE7"/>
    <w:rsid w:val="00295DE5"/>
    <w:rsid w:val="00295E2F"/>
    <w:rsid w:val="00295E85"/>
    <w:rsid w:val="00296160"/>
    <w:rsid w:val="002966D1"/>
    <w:rsid w:val="002968B2"/>
    <w:rsid w:val="002969BC"/>
    <w:rsid w:val="00296A05"/>
    <w:rsid w:val="00296D5C"/>
    <w:rsid w:val="00296DA3"/>
    <w:rsid w:val="00296DB6"/>
    <w:rsid w:val="00296EAB"/>
    <w:rsid w:val="00296FC8"/>
    <w:rsid w:val="00297322"/>
    <w:rsid w:val="00297462"/>
    <w:rsid w:val="00297510"/>
    <w:rsid w:val="00297650"/>
    <w:rsid w:val="002979CE"/>
    <w:rsid w:val="002979EE"/>
    <w:rsid w:val="00297E2C"/>
    <w:rsid w:val="002A027E"/>
    <w:rsid w:val="002A031E"/>
    <w:rsid w:val="002A03B3"/>
    <w:rsid w:val="002A054E"/>
    <w:rsid w:val="002A0611"/>
    <w:rsid w:val="002A0697"/>
    <w:rsid w:val="002A06FA"/>
    <w:rsid w:val="002A0764"/>
    <w:rsid w:val="002A07E9"/>
    <w:rsid w:val="002A080A"/>
    <w:rsid w:val="002A0C9A"/>
    <w:rsid w:val="002A0FEE"/>
    <w:rsid w:val="002A10D1"/>
    <w:rsid w:val="002A1B57"/>
    <w:rsid w:val="002A1C73"/>
    <w:rsid w:val="002A1D32"/>
    <w:rsid w:val="002A1E77"/>
    <w:rsid w:val="002A200F"/>
    <w:rsid w:val="002A2204"/>
    <w:rsid w:val="002A22D1"/>
    <w:rsid w:val="002A231C"/>
    <w:rsid w:val="002A248E"/>
    <w:rsid w:val="002A25F2"/>
    <w:rsid w:val="002A269C"/>
    <w:rsid w:val="002A299C"/>
    <w:rsid w:val="002A2EB9"/>
    <w:rsid w:val="002A2EC4"/>
    <w:rsid w:val="002A2ED4"/>
    <w:rsid w:val="002A302E"/>
    <w:rsid w:val="002A305E"/>
    <w:rsid w:val="002A3080"/>
    <w:rsid w:val="002A309D"/>
    <w:rsid w:val="002A3362"/>
    <w:rsid w:val="002A3947"/>
    <w:rsid w:val="002A39CE"/>
    <w:rsid w:val="002A39D6"/>
    <w:rsid w:val="002A3C39"/>
    <w:rsid w:val="002A3C6A"/>
    <w:rsid w:val="002A4463"/>
    <w:rsid w:val="002A44B8"/>
    <w:rsid w:val="002A47EC"/>
    <w:rsid w:val="002A4849"/>
    <w:rsid w:val="002A4EE6"/>
    <w:rsid w:val="002A5341"/>
    <w:rsid w:val="002A5539"/>
    <w:rsid w:val="002A55FE"/>
    <w:rsid w:val="002A5895"/>
    <w:rsid w:val="002A59C8"/>
    <w:rsid w:val="002A5A7B"/>
    <w:rsid w:val="002A5BB0"/>
    <w:rsid w:val="002A5FAB"/>
    <w:rsid w:val="002A6107"/>
    <w:rsid w:val="002A653B"/>
    <w:rsid w:val="002A66E9"/>
    <w:rsid w:val="002A6A21"/>
    <w:rsid w:val="002A6A5F"/>
    <w:rsid w:val="002A6C17"/>
    <w:rsid w:val="002A6FBA"/>
    <w:rsid w:val="002A745B"/>
    <w:rsid w:val="002A7541"/>
    <w:rsid w:val="002A76E0"/>
    <w:rsid w:val="002A78C7"/>
    <w:rsid w:val="002A7994"/>
    <w:rsid w:val="002A7CF1"/>
    <w:rsid w:val="002B0079"/>
    <w:rsid w:val="002B008D"/>
    <w:rsid w:val="002B00BC"/>
    <w:rsid w:val="002B035B"/>
    <w:rsid w:val="002B03D3"/>
    <w:rsid w:val="002B0662"/>
    <w:rsid w:val="002B0A96"/>
    <w:rsid w:val="002B0A9D"/>
    <w:rsid w:val="002B0C17"/>
    <w:rsid w:val="002B10A9"/>
    <w:rsid w:val="002B11FA"/>
    <w:rsid w:val="002B1601"/>
    <w:rsid w:val="002B173A"/>
    <w:rsid w:val="002B178D"/>
    <w:rsid w:val="002B1C61"/>
    <w:rsid w:val="002B1D34"/>
    <w:rsid w:val="002B20D0"/>
    <w:rsid w:val="002B21BF"/>
    <w:rsid w:val="002B226D"/>
    <w:rsid w:val="002B27EB"/>
    <w:rsid w:val="002B2C14"/>
    <w:rsid w:val="002B2C1D"/>
    <w:rsid w:val="002B2DE1"/>
    <w:rsid w:val="002B2DF1"/>
    <w:rsid w:val="002B30FB"/>
    <w:rsid w:val="002B32A1"/>
    <w:rsid w:val="002B330A"/>
    <w:rsid w:val="002B33E2"/>
    <w:rsid w:val="002B3562"/>
    <w:rsid w:val="002B37FE"/>
    <w:rsid w:val="002B3C5B"/>
    <w:rsid w:val="002B3CF0"/>
    <w:rsid w:val="002B404C"/>
    <w:rsid w:val="002B405C"/>
    <w:rsid w:val="002B456B"/>
    <w:rsid w:val="002B45A8"/>
    <w:rsid w:val="002B4705"/>
    <w:rsid w:val="002B4787"/>
    <w:rsid w:val="002B482F"/>
    <w:rsid w:val="002B4D44"/>
    <w:rsid w:val="002B4FAD"/>
    <w:rsid w:val="002B50AE"/>
    <w:rsid w:val="002B5202"/>
    <w:rsid w:val="002B5292"/>
    <w:rsid w:val="002B53BA"/>
    <w:rsid w:val="002B53C6"/>
    <w:rsid w:val="002B5573"/>
    <w:rsid w:val="002B56C4"/>
    <w:rsid w:val="002B594E"/>
    <w:rsid w:val="002B5970"/>
    <w:rsid w:val="002B5A52"/>
    <w:rsid w:val="002B5BED"/>
    <w:rsid w:val="002B5C41"/>
    <w:rsid w:val="002B5D49"/>
    <w:rsid w:val="002B6450"/>
    <w:rsid w:val="002B6506"/>
    <w:rsid w:val="002B694F"/>
    <w:rsid w:val="002B6B47"/>
    <w:rsid w:val="002B6D99"/>
    <w:rsid w:val="002B6DB1"/>
    <w:rsid w:val="002B7164"/>
    <w:rsid w:val="002B73B6"/>
    <w:rsid w:val="002B75A6"/>
    <w:rsid w:val="002B765A"/>
    <w:rsid w:val="002B76A6"/>
    <w:rsid w:val="002B76EC"/>
    <w:rsid w:val="002B7797"/>
    <w:rsid w:val="002B7801"/>
    <w:rsid w:val="002B78E2"/>
    <w:rsid w:val="002B7AC2"/>
    <w:rsid w:val="002B7DFA"/>
    <w:rsid w:val="002B7EE4"/>
    <w:rsid w:val="002C0177"/>
    <w:rsid w:val="002C03E1"/>
    <w:rsid w:val="002C05FE"/>
    <w:rsid w:val="002C0AA7"/>
    <w:rsid w:val="002C0B9C"/>
    <w:rsid w:val="002C0C8F"/>
    <w:rsid w:val="002C0D4A"/>
    <w:rsid w:val="002C0D85"/>
    <w:rsid w:val="002C0FE8"/>
    <w:rsid w:val="002C11DE"/>
    <w:rsid w:val="002C1469"/>
    <w:rsid w:val="002C157E"/>
    <w:rsid w:val="002C1696"/>
    <w:rsid w:val="002C1A59"/>
    <w:rsid w:val="002C1E4A"/>
    <w:rsid w:val="002C1E5F"/>
    <w:rsid w:val="002C2013"/>
    <w:rsid w:val="002C22C1"/>
    <w:rsid w:val="002C248C"/>
    <w:rsid w:val="002C24F1"/>
    <w:rsid w:val="002C2694"/>
    <w:rsid w:val="002C2D69"/>
    <w:rsid w:val="002C2EAE"/>
    <w:rsid w:val="002C2FDE"/>
    <w:rsid w:val="002C3113"/>
    <w:rsid w:val="002C3149"/>
    <w:rsid w:val="002C33E4"/>
    <w:rsid w:val="002C3AA8"/>
    <w:rsid w:val="002C3B7B"/>
    <w:rsid w:val="002C416C"/>
    <w:rsid w:val="002C4525"/>
    <w:rsid w:val="002C469A"/>
    <w:rsid w:val="002C49BA"/>
    <w:rsid w:val="002C4B9F"/>
    <w:rsid w:val="002C50CC"/>
    <w:rsid w:val="002C551A"/>
    <w:rsid w:val="002C565F"/>
    <w:rsid w:val="002C5A23"/>
    <w:rsid w:val="002C5B8E"/>
    <w:rsid w:val="002C5EBC"/>
    <w:rsid w:val="002C5EEA"/>
    <w:rsid w:val="002C602A"/>
    <w:rsid w:val="002C6078"/>
    <w:rsid w:val="002C612C"/>
    <w:rsid w:val="002C6190"/>
    <w:rsid w:val="002C64EC"/>
    <w:rsid w:val="002C6967"/>
    <w:rsid w:val="002C6A38"/>
    <w:rsid w:val="002C6A6D"/>
    <w:rsid w:val="002C6C43"/>
    <w:rsid w:val="002C6EF3"/>
    <w:rsid w:val="002C7273"/>
    <w:rsid w:val="002C751F"/>
    <w:rsid w:val="002C7781"/>
    <w:rsid w:val="002C7A1D"/>
    <w:rsid w:val="002C7A70"/>
    <w:rsid w:val="002C7B22"/>
    <w:rsid w:val="002C7B30"/>
    <w:rsid w:val="002C7BBD"/>
    <w:rsid w:val="002C7EF2"/>
    <w:rsid w:val="002D00EE"/>
    <w:rsid w:val="002D0539"/>
    <w:rsid w:val="002D0581"/>
    <w:rsid w:val="002D0665"/>
    <w:rsid w:val="002D07A1"/>
    <w:rsid w:val="002D0E2C"/>
    <w:rsid w:val="002D1450"/>
    <w:rsid w:val="002D1F49"/>
    <w:rsid w:val="002D2092"/>
    <w:rsid w:val="002D2193"/>
    <w:rsid w:val="002D227F"/>
    <w:rsid w:val="002D236E"/>
    <w:rsid w:val="002D2640"/>
    <w:rsid w:val="002D276F"/>
    <w:rsid w:val="002D2778"/>
    <w:rsid w:val="002D28C3"/>
    <w:rsid w:val="002D2A18"/>
    <w:rsid w:val="002D2AF6"/>
    <w:rsid w:val="002D2BA9"/>
    <w:rsid w:val="002D2D0A"/>
    <w:rsid w:val="002D2E08"/>
    <w:rsid w:val="002D3381"/>
    <w:rsid w:val="002D3552"/>
    <w:rsid w:val="002D36CC"/>
    <w:rsid w:val="002D3719"/>
    <w:rsid w:val="002D375B"/>
    <w:rsid w:val="002D3A7C"/>
    <w:rsid w:val="002D3EB0"/>
    <w:rsid w:val="002D3FFF"/>
    <w:rsid w:val="002D426F"/>
    <w:rsid w:val="002D4332"/>
    <w:rsid w:val="002D43D8"/>
    <w:rsid w:val="002D450E"/>
    <w:rsid w:val="002D48C4"/>
    <w:rsid w:val="002D4C89"/>
    <w:rsid w:val="002D4DF0"/>
    <w:rsid w:val="002D5998"/>
    <w:rsid w:val="002D5A2C"/>
    <w:rsid w:val="002D5A31"/>
    <w:rsid w:val="002D5C0F"/>
    <w:rsid w:val="002D5D43"/>
    <w:rsid w:val="002D5D61"/>
    <w:rsid w:val="002D5E9A"/>
    <w:rsid w:val="002D610C"/>
    <w:rsid w:val="002D62B8"/>
    <w:rsid w:val="002D6531"/>
    <w:rsid w:val="002D662B"/>
    <w:rsid w:val="002D6933"/>
    <w:rsid w:val="002D6BB7"/>
    <w:rsid w:val="002D6BD1"/>
    <w:rsid w:val="002D6E42"/>
    <w:rsid w:val="002D7640"/>
    <w:rsid w:val="002D7A24"/>
    <w:rsid w:val="002D7A5E"/>
    <w:rsid w:val="002D7A7D"/>
    <w:rsid w:val="002D7B46"/>
    <w:rsid w:val="002D7C75"/>
    <w:rsid w:val="002D7E29"/>
    <w:rsid w:val="002D7F50"/>
    <w:rsid w:val="002E009E"/>
    <w:rsid w:val="002E0151"/>
    <w:rsid w:val="002E0238"/>
    <w:rsid w:val="002E040C"/>
    <w:rsid w:val="002E0AE2"/>
    <w:rsid w:val="002E0BAA"/>
    <w:rsid w:val="002E0D33"/>
    <w:rsid w:val="002E0EB7"/>
    <w:rsid w:val="002E0F81"/>
    <w:rsid w:val="002E1105"/>
    <w:rsid w:val="002E1337"/>
    <w:rsid w:val="002E13FD"/>
    <w:rsid w:val="002E15EB"/>
    <w:rsid w:val="002E15F1"/>
    <w:rsid w:val="002E16A0"/>
    <w:rsid w:val="002E1A14"/>
    <w:rsid w:val="002E1A49"/>
    <w:rsid w:val="002E1F26"/>
    <w:rsid w:val="002E1F4A"/>
    <w:rsid w:val="002E2398"/>
    <w:rsid w:val="002E26AF"/>
    <w:rsid w:val="002E28F4"/>
    <w:rsid w:val="002E29AB"/>
    <w:rsid w:val="002E2BFE"/>
    <w:rsid w:val="002E2EAC"/>
    <w:rsid w:val="002E2EC4"/>
    <w:rsid w:val="002E2F38"/>
    <w:rsid w:val="002E326D"/>
    <w:rsid w:val="002E338B"/>
    <w:rsid w:val="002E3681"/>
    <w:rsid w:val="002E37C4"/>
    <w:rsid w:val="002E3BF9"/>
    <w:rsid w:val="002E3C67"/>
    <w:rsid w:val="002E3C99"/>
    <w:rsid w:val="002E3D5C"/>
    <w:rsid w:val="002E3EDB"/>
    <w:rsid w:val="002E3EF9"/>
    <w:rsid w:val="002E4007"/>
    <w:rsid w:val="002E4086"/>
    <w:rsid w:val="002E4268"/>
    <w:rsid w:val="002E43F3"/>
    <w:rsid w:val="002E44C1"/>
    <w:rsid w:val="002E4668"/>
    <w:rsid w:val="002E4D53"/>
    <w:rsid w:val="002E4FD5"/>
    <w:rsid w:val="002E51D0"/>
    <w:rsid w:val="002E5965"/>
    <w:rsid w:val="002E5B95"/>
    <w:rsid w:val="002E5BEA"/>
    <w:rsid w:val="002E5D57"/>
    <w:rsid w:val="002E666B"/>
    <w:rsid w:val="002E6890"/>
    <w:rsid w:val="002E6C7E"/>
    <w:rsid w:val="002E74CE"/>
    <w:rsid w:val="002E74F4"/>
    <w:rsid w:val="002E7530"/>
    <w:rsid w:val="002E76D9"/>
    <w:rsid w:val="002E7A93"/>
    <w:rsid w:val="002E7CAB"/>
    <w:rsid w:val="002E7D04"/>
    <w:rsid w:val="002F05AD"/>
    <w:rsid w:val="002F078F"/>
    <w:rsid w:val="002F09D3"/>
    <w:rsid w:val="002F0CD6"/>
    <w:rsid w:val="002F0D46"/>
    <w:rsid w:val="002F0E03"/>
    <w:rsid w:val="002F0F09"/>
    <w:rsid w:val="002F103E"/>
    <w:rsid w:val="002F1160"/>
    <w:rsid w:val="002F12E8"/>
    <w:rsid w:val="002F135F"/>
    <w:rsid w:val="002F1362"/>
    <w:rsid w:val="002F13C7"/>
    <w:rsid w:val="002F157F"/>
    <w:rsid w:val="002F158B"/>
    <w:rsid w:val="002F1A93"/>
    <w:rsid w:val="002F1E52"/>
    <w:rsid w:val="002F1E64"/>
    <w:rsid w:val="002F2684"/>
    <w:rsid w:val="002F2821"/>
    <w:rsid w:val="002F2D0F"/>
    <w:rsid w:val="002F2D2F"/>
    <w:rsid w:val="002F2D60"/>
    <w:rsid w:val="002F3026"/>
    <w:rsid w:val="002F30F4"/>
    <w:rsid w:val="002F3199"/>
    <w:rsid w:val="002F3461"/>
    <w:rsid w:val="002F3618"/>
    <w:rsid w:val="002F3B83"/>
    <w:rsid w:val="002F3BF0"/>
    <w:rsid w:val="002F3DBF"/>
    <w:rsid w:val="002F403F"/>
    <w:rsid w:val="002F406C"/>
    <w:rsid w:val="002F42F5"/>
    <w:rsid w:val="002F4332"/>
    <w:rsid w:val="002F47AA"/>
    <w:rsid w:val="002F4A3B"/>
    <w:rsid w:val="002F4AEA"/>
    <w:rsid w:val="002F4B44"/>
    <w:rsid w:val="002F4C65"/>
    <w:rsid w:val="002F4D64"/>
    <w:rsid w:val="002F4E54"/>
    <w:rsid w:val="002F4E55"/>
    <w:rsid w:val="002F4EB4"/>
    <w:rsid w:val="002F517B"/>
    <w:rsid w:val="002F53DD"/>
    <w:rsid w:val="002F5636"/>
    <w:rsid w:val="002F5851"/>
    <w:rsid w:val="002F5BB0"/>
    <w:rsid w:val="002F5D59"/>
    <w:rsid w:val="002F6010"/>
    <w:rsid w:val="002F6204"/>
    <w:rsid w:val="002F6661"/>
    <w:rsid w:val="002F67CC"/>
    <w:rsid w:val="002F69DF"/>
    <w:rsid w:val="002F6BF1"/>
    <w:rsid w:val="002F6C9D"/>
    <w:rsid w:val="002F7229"/>
    <w:rsid w:val="002F7324"/>
    <w:rsid w:val="002F746D"/>
    <w:rsid w:val="002F7965"/>
    <w:rsid w:val="002F7BBA"/>
    <w:rsid w:val="002F7D9B"/>
    <w:rsid w:val="00300063"/>
    <w:rsid w:val="003003C1"/>
    <w:rsid w:val="003004D6"/>
    <w:rsid w:val="00300567"/>
    <w:rsid w:val="00300A8E"/>
    <w:rsid w:val="00300DD1"/>
    <w:rsid w:val="003015A6"/>
    <w:rsid w:val="0030165B"/>
    <w:rsid w:val="00301A25"/>
    <w:rsid w:val="00301A81"/>
    <w:rsid w:val="0030219E"/>
    <w:rsid w:val="00302719"/>
    <w:rsid w:val="0030285B"/>
    <w:rsid w:val="00302ACA"/>
    <w:rsid w:val="00302C17"/>
    <w:rsid w:val="00302CBC"/>
    <w:rsid w:val="00302D34"/>
    <w:rsid w:val="00302F8A"/>
    <w:rsid w:val="00303123"/>
    <w:rsid w:val="0030315A"/>
    <w:rsid w:val="0030322D"/>
    <w:rsid w:val="003034C4"/>
    <w:rsid w:val="003036AB"/>
    <w:rsid w:val="003036BD"/>
    <w:rsid w:val="003036C1"/>
    <w:rsid w:val="003039BB"/>
    <w:rsid w:val="00303E0E"/>
    <w:rsid w:val="00303E63"/>
    <w:rsid w:val="00303F4A"/>
    <w:rsid w:val="0030402F"/>
    <w:rsid w:val="00304108"/>
    <w:rsid w:val="00304266"/>
    <w:rsid w:val="003043E3"/>
    <w:rsid w:val="003045B2"/>
    <w:rsid w:val="003049EA"/>
    <w:rsid w:val="00304BE8"/>
    <w:rsid w:val="00304C53"/>
    <w:rsid w:val="00305168"/>
    <w:rsid w:val="00305212"/>
    <w:rsid w:val="0030526C"/>
    <w:rsid w:val="00305444"/>
    <w:rsid w:val="003054D1"/>
    <w:rsid w:val="00305670"/>
    <w:rsid w:val="003056B1"/>
    <w:rsid w:val="00305A44"/>
    <w:rsid w:val="00305A80"/>
    <w:rsid w:val="00305CE2"/>
    <w:rsid w:val="00305F0B"/>
    <w:rsid w:val="00305FB5"/>
    <w:rsid w:val="003061F0"/>
    <w:rsid w:val="003062B7"/>
    <w:rsid w:val="00306529"/>
    <w:rsid w:val="00306534"/>
    <w:rsid w:val="00306589"/>
    <w:rsid w:val="00307302"/>
    <w:rsid w:val="003073FD"/>
    <w:rsid w:val="0030741C"/>
    <w:rsid w:val="00307480"/>
    <w:rsid w:val="003078AD"/>
    <w:rsid w:val="00307A5A"/>
    <w:rsid w:val="00307C0C"/>
    <w:rsid w:val="00307C29"/>
    <w:rsid w:val="00307DAE"/>
    <w:rsid w:val="00307EEB"/>
    <w:rsid w:val="003100A4"/>
    <w:rsid w:val="003109AE"/>
    <w:rsid w:val="003109FA"/>
    <w:rsid w:val="00310B5E"/>
    <w:rsid w:val="00311236"/>
    <w:rsid w:val="00311285"/>
    <w:rsid w:val="003112E8"/>
    <w:rsid w:val="00311300"/>
    <w:rsid w:val="0031132F"/>
    <w:rsid w:val="00311622"/>
    <w:rsid w:val="0031190C"/>
    <w:rsid w:val="00311E37"/>
    <w:rsid w:val="003120DB"/>
    <w:rsid w:val="00312197"/>
    <w:rsid w:val="003121CE"/>
    <w:rsid w:val="00312209"/>
    <w:rsid w:val="00312225"/>
    <w:rsid w:val="00312532"/>
    <w:rsid w:val="00312717"/>
    <w:rsid w:val="003128C0"/>
    <w:rsid w:val="00312A05"/>
    <w:rsid w:val="00312C4B"/>
    <w:rsid w:val="00312E5B"/>
    <w:rsid w:val="00312F0C"/>
    <w:rsid w:val="00313210"/>
    <w:rsid w:val="00313514"/>
    <w:rsid w:val="00313654"/>
    <w:rsid w:val="003137C5"/>
    <w:rsid w:val="00313C05"/>
    <w:rsid w:val="00313ECF"/>
    <w:rsid w:val="003140FE"/>
    <w:rsid w:val="003142FE"/>
    <w:rsid w:val="0031448B"/>
    <w:rsid w:val="003145A8"/>
    <w:rsid w:val="0031462D"/>
    <w:rsid w:val="00314748"/>
    <w:rsid w:val="00314A8B"/>
    <w:rsid w:val="00314D6C"/>
    <w:rsid w:val="003151FB"/>
    <w:rsid w:val="0031528B"/>
    <w:rsid w:val="0031542A"/>
    <w:rsid w:val="003155D1"/>
    <w:rsid w:val="00315612"/>
    <w:rsid w:val="0031561B"/>
    <w:rsid w:val="0031581C"/>
    <w:rsid w:val="00315E41"/>
    <w:rsid w:val="00315FB0"/>
    <w:rsid w:val="003160B7"/>
    <w:rsid w:val="0031621B"/>
    <w:rsid w:val="003163D7"/>
    <w:rsid w:val="003163ED"/>
    <w:rsid w:val="0031671D"/>
    <w:rsid w:val="00316814"/>
    <w:rsid w:val="00316869"/>
    <w:rsid w:val="00316983"/>
    <w:rsid w:val="00316A6D"/>
    <w:rsid w:val="00316B30"/>
    <w:rsid w:val="00316B88"/>
    <w:rsid w:val="00316BF0"/>
    <w:rsid w:val="00316E29"/>
    <w:rsid w:val="00316E74"/>
    <w:rsid w:val="00316FC1"/>
    <w:rsid w:val="00317106"/>
    <w:rsid w:val="003172F2"/>
    <w:rsid w:val="00317463"/>
    <w:rsid w:val="003174B6"/>
    <w:rsid w:val="00317506"/>
    <w:rsid w:val="003176C2"/>
    <w:rsid w:val="003178E7"/>
    <w:rsid w:val="00317AAC"/>
    <w:rsid w:val="00317AAD"/>
    <w:rsid w:val="00320122"/>
    <w:rsid w:val="003206DF"/>
    <w:rsid w:val="00320767"/>
    <w:rsid w:val="00320855"/>
    <w:rsid w:val="00320B7A"/>
    <w:rsid w:val="00321034"/>
    <w:rsid w:val="00321463"/>
    <w:rsid w:val="0032160C"/>
    <w:rsid w:val="00321E3C"/>
    <w:rsid w:val="003221F6"/>
    <w:rsid w:val="0032227C"/>
    <w:rsid w:val="00322796"/>
    <w:rsid w:val="00322889"/>
    <w:rsid w:val="00322893"/>
    <w:rsid w:val="00322CEA"/>
    <w:rsid w:val="00322ED7"/>
    <w:rsid w:val="00323354"/>
    <w:rsid w:val="003233BA"/>
    <w:rsid w:val="003234A7"/>
    <w:rsid w:val="003235C9"/>
    <w:rsid w:val="003235CB"/>
    <w:rsid w:val="0032375C"/>
    <w:rsid w:val="00323DEC"/>
    <w:rsid w:val="00323FD5"/>
    <w:rsid w:val="003242EC"/>
    <w:rsid w:val="00324349"/>
    <w:rsid w:val="0032443D"/>
    <w:rsid w:val="003246BD"/>
    <w:rsid w:val="003246E3"/>
    <w:rsid w:val="0032493C"/>
    <w:rsid w:val="00324B15"/>
    <w:rsid w:val="00325491"/>
    <w:rsid w:val="003256E6"/>
    <w:rsid w:val="00325804"/>
    <w:rsid w:val="0032591C"/>
    <w:rsid w:val="00325956"/>
    <w:rsid w:val="00325CB5"/>
    <w:rsid w:val="00325E56"/>
    <w:rsid w:val="00325F98"/>
    <w:rsid w:val="00325FA5"/>
    <w:rsid w:val="00325FD5"/>
    <w:rsid w:val="00326494"/>
    <w:rsid w:val="003267E6"/>
    <w:rsid w:val="00326D26"/>
    <w:rsid w:val="00326D54"/>
    <w:rsid w:val="00326DFD"/>
    <w:rsid w:val="00326FAB"/>
    <w:rsid w:val="00326FFC"/>
    <w:rsid w:val="00327008"/>
    <w:rsid w:val="0032719A"/>
    <w:rsid w:val="003271AB"/>
    <w:rsid w:val="003277FF"/>
    <w:rsid w:val="00327B26"/>
    <w:rsid w:val="00327BCA"/>
    <w:rsid w:val="00327C0E"/>
    <w:rsid w:val="00327EEF"/>
    <w:rsid w:val="0033003B"/>
    <w:rsid w:val="003300A7"/>
    <w:rsid w:val="003300D1"/>
    <w:rsid w:val="00330150"/>
    <w:rsid w:val="003305A0"/>
    <w:rsid w:val="003306BD"/>
    <w:rsid w:val="00330A2E"/>
    <w:rsid w:val="00330A9E"/>
    <w:rsid w:val="00330CA9"/>
    <w:rsid w:val="00330DBA"/>
    <w:rsid w:val="00330FB6"/>
    <w:rsid w:val="0033123F"/>
    <w:rsid w:val="00331508"/>
    <w:rsid w:val="0033167C"/>
    <w:rsid w:val="0033184F"/>
    <w:rsid w:val="00331C18"/>
    <w:rsid w:val="00331D3C"/>
    <w:rsid w:val="00331EFC"/>
    <w:rsid w:val="0033228D"/>
    <w:rsid w:val="003324FF"/>
    <w:rsid w:val="003325C0"/>
    <w:rsid w:val="003329CA"/>
    <w:rsid w:val="00332B64"/>
    <w:rsid w:val="00332E67"/>
    <w:rsid w:val="00332F04"/>
    <w:rsid w:val="003330BD"/>
    <w:rsid w:val="00333186"/>
    <w:rsid w:val="00333240"/>
    <w:rsid w:val="00333243"/>
    <w:rsid w:val="003334FC"/>
    <w:rsid w:val="003336AF"/>
    <w:rsid w:val="003336EA"/>
    <w:rsid w:val="00333D20"/>
    <w:rsid w:val="00333EF9"/>
    <w:rsid w:val="00334049"/>
    <w:rsid w:val="00334173"/>
    <w:rsid w:val="00334776"/>
    <w:rsid w:val="003347A0"/>
    <w:rsid w:val="0033487F"/>
    <w:rsid w:val="00334965"/>
    <w:rsid w:val="00334A13"/>
    <w:rsid w:val="00334A15"/>
    <w:rsid w:val="00334A38"/>
    <w:rsid w:val="00334ACA"/>
    <w:rsid w:val="00334C57"/>
    <w:rsid w:val="00334CCA"/>
    <w:rsid w:val="00334E87"/>
    <w:rsid w:val="00334EB3"/>
    <w:rsid w:val="00335055"/>
    <w:rsid w:val="0033508A"/>
    <w:rsid w:val="00335A22"/>
    <w:rsid w:val="00335AD9"/>
    <w:rsid w:val="00335BCA"/>
    <w:rsid w:val="00335CDB"/>
    <w:rsid w:val="0033629C"/>
    <w:rsid w:val="00336374"/>
    <w:rsid w:val="003363EE"/>
    <w:rsid w:val="003364F4"/>
    <w:rsid w:val="003369D6"/>
    <w:rsid w:val="00336DC3"/>
    <w:rsid w:val="00336F1A"/>
    <w:rsid w:val="00336F3D"/>
    <w:rsid w:val="0033742A"/>
    <w:rsid w:val="003374CD"/>
    <w:rsid w:val="00337542"/>
    <w:rsid w:val="003375A9"/>
    <w:rsid w:val="00337671"/>
    <w:rsid w:val="00337D6C"/>
    <w:rsid w:val="00337DD5"/>
    <w:rsid w:val="003402F1"/>
    <w:rsid w:val="0034052E"/>
    <w:rsid w:val="003405D4"/>
    <w:rsid w:val="00340734"/>
    <w:rsid w:val="0034077B"/>
    <w:rsid w:val="00340855"/>
    <w:rsid w:val="00340DB8"/>
    <w:rsid w:val="00340EE4"/>
    <w:rsid w:val="00341265"/>
    <w:rsid w:val="003412E2"/>
    <w:rsid w:val="003413D8"/>
    <w:rsid w:val="0034155C"/>
    <w:rsid w:val="0034157B"/>
    <w:rsid w:val="003417A3"/>
    <w:rsid w:val="003417DE"/>
    <w:rsid w:val="003418E7"/>
    <w:rsid w:val="00341B10"/>
    <w:rsid w:val="00341BF8"/>
    <w:rsid w:val="00341E3F"/>
    <w:rsid w:val="00341F5F"/>
    <w:rsid w:val="00342272"/>
    <w:rsid w:val="0034287E"/>
    <w:rsid w:val="00343097"/>
    <w:rsid w:val="00343AB2"/>
    <w:rsid w:val="00343BC3"/>
    <w:rsid w:val="00343DB6"/>
    <w:rsid w:val="00343E46"/>
    <w:rsid w:val="0034416A"/>
    <w:rsid w:val="003444B8"/>
    <w:rsid w:val="003446A4"/>
    <w:rsid w:val="003448A6"/>
    <w:rsid w:val="00344A61"/>
    <w:rsid w:val="00344A79"/>
    <w:rsid w:val="00344F16"/>
    <w:rsid w:val="00344FA6"/>
    <w:rsid w:val="00344FEE"/>
    <w:rsid w:val="00345186"/>
    <w:rsid w:val="003451DD"/>
    <w:rsid w:val="00345631"/>
    <w:rsid w:val="00345C1E"/>
    <w:rsid w:val="00345D87"/>
    <w:rsid w:val="00346188"/>
    <w:rsid w:val="00346418"/>
    <w:rsid w:val="00346836"/>
    <w:rsid w:val="00346C4F"/>
    <w:rsid w:val="00346FFF"/>
    <w:rsid w:val="003472BB"/>
    <w:rsid w:val="003473DF"/>
    <w:rsid w:val="00347519"/>
    <w:rsid w:val="00347554"/>
    <w:rsid w:val="00347587"/>
    <w:rsid w:val="0034767B"/>
    <w:rsid w:val="003476ED"/>
    <w:rsid w:val="00347755"/>
    <w:rsid w:val="0034789F"/>
    <w:rsid w:val="003478B4"/>
    <w:rsid w:val="0034798B"/>
    <w:rsid w:val="003479F0"/>
    <w:rsid w:val="00347E5D"/>
    <w:rsid w:val="00347FDC"/>
    <w:rsid w:val="0035035F"/>
    <w:rsid w:val="003503F8"/>
    <w:rsid w:val="003507FC"/>
    <w:rsid w:val="00350823"/>
    <w:rsid w:val="00350C81"/>
    <w:rsid w:val="00350D6F"/>
    <w:rsid w:val="00350F5A"/>
    <w:rsid w:val="003512F1"/>
    <w:rsid w:val="00351312"/>
    <w:rsid w:val="003513E7"/>
    <w:rsid w:val="00351430"/>
    <w:rsid w:val="00351460"/>
    <w:rsid w:val="00351712"/>
    <w:rsid w:val="003517A4"/>
    <w:rsid w:val="00351834"/>
    <w:rsid w:val="00351908"/>
    <w:rsid w:val="003519CA"/>
    <w:rsid w:val="003519D2"/>
    <w:rsid w:val="00351AB4"/>
    <w:rsid w:val="00351DBE"/>
    <w:rsid w:val="00351E26"/>
    <w:rsid w:val="0035200A"/>
    <w:rsid w:val="0035249F"/>
    <w:rsid w:val="00352946"/>
    <w:rsid w:val="00352BA4"/>
    <w:rsid w:val="00352C5D"/>
    <w:rsid w:val="00352DA9"/>
    <w:rsid w:val="00352E8E"/>
    <w:rsid w:val="00353092"/>
    <w:rsid w:val="003530D8"/>
    <w:rsid w:val="0035322B"/>
    <w:rsid w:val="003532D0"/>
    <w:rsid w:val="00353789"/>
    <w:rsid w:val="00353BBA"/>
    <w:rsid w:val="00354613"/>
    <w:rsid w:val="003546F2"/>
    <w:rsid w:val="00354E5E"/>
    <w:rsid w:val="00354F69"/>
    <w:rsid w:val="003550A9"/>
    <w:rsid w:val="003550CF"/>
    <w:rsid w:val="0035516E"/>
    <w:rsid w:val="003551F8"/>
    <w:rsid w:val="00355298"/>
    <w:rsid w:val="003552BA"/>
    <w:rsid w:val="0035557F"/>
    <w:rsid w:val="003556C9"/>
    <w:rsid w:val="00355734"/>
    <w:rsid w:val="0035577F"/>
    <w:rsid w:val="003557E2"/>
    <w:rsid w:val="00355C25"/>
    <w:rsid w:val="00355D4D"/>
    <w:rsid w:val="00355FAB"/>
    <w:rsid w:val="0035605F"/>
    <w:rsid w:val="00356125"/>
    <w:rsid w:val="0035617D"/>
    <w:rsid w:val="003564C0"/>
    <w:rsid w:val="00356923"/>
    <w:rsid w:val="00356A79"/>
    <w:rsid w:val="00356AD8"/>
    <w:rsid w:val="003574C8"/>
    <w:rsid w:val="003575E4"/>
    <w:rsid w:val="0035764E"/>
    <w:rsid w:val="00357701"/>
    <w:rsid w:val="00357703"/>
    <w:rsid w:val="00357736"/>
    <w:rsid w:val="00357959"/>
    <w:rsid w:val="00357A4F"/>
    <w:rsid w:val="00357C79"/>
    <w:rsid w:val="00357CFB"/>
    <w:rsid w:val="00357DE3"/>
    <w:rsid w:val="00357E12"/>
    <w:rsid w:val="00357E8F"/>
    <w:rsid w:val="00357ECD"/>
    <w:rsid w:val="003600B7"/>
    <w:rsid w:val="0036019B"/>
    <w:rsid w:val="003602DB"/>
    <w:rsid w:val="0036036A"/>
    <w:rsid w:val="003603D4"/>
    <w:rsid w:val="003607AA"/>
    <w:rsid w:val="00360811"/>
    <w:rsid w:val="00360912"/>
    <w:rsid w:val="00360AF4"/>
    <w:rsid w:val="00360B75"/>
    <w:rsid w:val="00360E9A"/>
    <w:rsid w:val="00360EFB"/>
    <w:rsid w:val="003614A9"/>
    <w:rsid w:val="0036153B"/>
    <w:rsid w:val="003617F2"/>
    <w:rsid w:val="00361893"/>
    <w:rsid w:val="003618FE"/>
    <w:rsid w:val="00361ADC"/>
    <w:rsid w:val="00361F9F"/>
    <w:rsid w:val="00361FFE"/>
    <w:rsid w:val="003620E3"/>
    <w:rsid w:val="003621E3"/>
    <w:rsid w:val="00362269"/>
    <w:rsid w:val="00362440"/>
    <w:rsid w:val="00362514"/>
    <w:rsid w:val="0036277F"/>
    <w:rsid w:val="00362860"/>
    <w:rsid w:val="00362931"/>
    <w:rsid w:val="003629CA"/>
    <w:rsid w:val="003629F1"/>
    <w:rsid w:val="00362B17"/>
    <w:rsid w:val="00362BF0"/>
    <w:rsid w:val="00362CA3"/>
    <w:rsid w:val="00362CCD"/>
    <w:rsid w:val="00362D4F"/>
    <w:rsid w:val="00362E4E"/>
    <w:rsid w:val="003631F3"/>
    <w:rsid w:val="0036320B"/>
    <w:rsid w:val="0036321A"/>
    <w:rsid w:val="00363264"/>
    <w:rsid w:val="00363455"/>
    <w:rsid w:val="003634B9"/>
    <w:rsid w:val="003636BF"/>
    <w:rsid w:val="0036392B"/>
    <w:rsid w:val="00363C7E"/>
    <w:rsid w:val="00363C94"/>
    <w:rsid w:val="00363D6F"/>
    <w:rsid w:val="0036414D"/>
    <w:rsid w:val="003645DF"/>
    <w:rsid w:val="0036468F"/>
    <w:rsid w:val="003647C3"/>
    <w:rsid w:val="003647EA"/>
    <w:rsid w:val="00364829"/>
    <w:rsid w:val="00364A26"/>
    <w:rsid w:val="00364E77"/>
    <w:rsid w:val="00364E92"/>
    <w:rsid w:val="003651DF"/>
    <w:rsid w:val="0036549A"/>
    <w:rsid w:val="003655EC"/>
    <w:rsid w:val="00365605"/>
    <w:rsid w:val="00365A55"/>
    <w:rsid w:val="00365A71"/>
    <w:rsid w:val="00365AEE"/>
    <w:rsid w:val="00365CF1"/>
    <w:rsid w:val="00365EDB"/>
    <w:rsid w:val="00366311"/>
    <w:rsid w:val="003663E1"/>
    <w:rsid w:val="0036653A"/>
    <w:rsid w:val="00366577"/>
    <w:rsid w:val="003665DD"/>
    <w:rsid w:val="003666BE"/>
    <w:rsid w:val="003667A6"/>
    <w:rsid w:val="00366D33"/>
    <w:rsid w:val="00366EFC"/>
    <w:rsid w:val="00366F06"/>
    <w:rsid w:val="00366F61"/>
    <w:rsid w:val="003671BB"/>
    <w:rsid w:val="003673AC"/>
    <w:rsid w:val="0036745D"/>
    <w:rsid w:val="003674AF"/>
    <w:rsid w:val="00367516"/>
    <w:rsid w:val="003677D1"/>
    <w:rsid w:val="00367878"/>
    <w:rsid w:val="00367974"/>
    <w:rsid w:val="00367AA8"/>
    <w:rsid w:val="00367FCC"/>
    <w:rsid w:val="00367FF4"/>
    <w:rsid w:val="00370045"/>
    <w:rsid w:val="003700DD"/>
    <w:rsid w:val="0037031F"/>
    <w:rsid w:val="00370736"/>
    <w:rsid w:val="003707C4"/>
    <w:rsid w:val="003709E4"/>
    <w:rsid w:val="00370C57"/>
    <w:rsid w:val="00370D3B"/>
    <w:rsid w:val="00370D59"/>
    <w:rsid w:val="00370E77"/>
    <w:rsid w:val="0037101A"/>
    <w:rsid w:val="0037103D"/>
    <w:rsid w:val="00371113"/>
    <w:rsid w:val="003711BF"/>
    <w:rsid w:val="00371493"/>
    <w:rsid w:val="00371503"/>
    <w:rsid w:val="003719A9"/>
    <w:rsid w:val="00371A3E"/>
    <w:rsid w:val="00371E9D"/>
    <w:rsid w:val="00371EA2"/>
    <w:rsid w:val="003720CA"/>
    <w:rsid w:val="0037229C"/>
    <w:rsid w:val="003722C6"/>
    <w:rsid w:val="003722C7"/>
    <w:rsid w:val="0037249C"/>
    <w:rsid w:val="00372718"/>
    <w:rsid w:val="0037272F"/>
    <w:rsid w:val="003728F7"/>
    <w:rsid w:val="003729FD"/>
    <w:rsid w:val="00372A7E"/>
    <w:rsid w:val="00372B50"/>
    <w:rsid w:val="00372EB1"/>
    <w:rsid w:val="00372EEE"/>
    <w:rsid w:val="0037314A"/>
    <w:rsid w:val="003733CD"/>
    <w:rsid w:val="003735A4"/>
    <w:rsid w:val="00373B2C"/>
    <w:rsid w:val="00373E81"/>
    <w:rsid w:val="0037406E"/>
    <w:rsid w:val="00374163"/>
    <w:rsid w:val="0037452C"/>
    <w:rsid w:val="0037461C"/>
    <w:rsid w:val="0037461D"/>
    <w:rsid w:val="003746D3"/>
    <w:rsid w:val="0037475A"/>
    <w:rsid w:val="0037482B"/>
    <w:rsid w:val="00374897"/>
    <w:rsid w:val="00374DD2"/>
    <w:rsid w:val="0037503C"/>
    <w:rsid w:val="00375217"/>
    <w:rsid w:val="003753A4"/>
    <w:rsid w:val="003753FD"/>
    <w:rsid w:val="00375934"/>
    <w:rsid w:val="00375AD5"/>
    <w:rsid w:val="00375C0D"/>
    <w:rsid w:val="00375DB1"/>
    <w:rsid w:val="00376083"/>
    <w:rsid w:val="003766DA"/>
    <w:rsid w:val="00376AEE"/>
    <w:rsid w:val="00376EC3"/>
    <w:rsid w:val="00377052"/>
    <w:rsid w:val="003772F1"/>
    <w:rsid w:val="003772FC"/>
    <w:rsid w:val="003773A2"/>
    <w:rsid w:val="003775A2"/>
    <w:rsid w:val="00377646"/>
    <w:rsid w:val="00377937"/>
    <w:rsid w:val="00377B1E"/>
    <w:rsid w:val="00377C6D"/>
    <w:rsid w:val="00377CFB"/>
    <w:rsid w:val="00380510"/>
    <w:rsid w:val="0038051C"/>
    <w:rsid w:val="00380525"/>
    <w:rsid w:val="003805A0"/>
    <w:rsid w:val="0038061E"/>
    <w:rsid w:val="0038062A"/>
    <w:rsid w:val="0038094F"/>
    <w:rsid w:val="00380B8D"/>
    <w:rsid w:val="00380C9B"/>
    <w:rsid w:val="0038102F"/>
    <w:rsid w:val="0038107C"/>
    <w:rsid w:val="003813CE"/>
    <w:rsid w:val="003814FE"/>
    <w:rsid w:val="00381723"/>
    <w:rsid w:val="00381985"/>
    <w:rsid w:val="00381989"/>
    <w:rsid w:val="00381C3B"/>
    <w:rsid w:val="003821A2"/>
    <w:rsid w:val="003821BB"/>
    <w:rsid w:val="0038221B"/>
    <w:rsid w:val="0038255D"/>
    <w:rsid w:val="00382791"/>
    <w:rsid w:val="00382810"/>
    <w:rsid w:val="00382919"/>
    <w:rsid w:val="003829DA"/>
    <w:rsid w:val="00382CCA"/>
    <w:rsid w:val="00382E70"/>
    <w:rsid w:val="00382EB1"/>
    <w:rsid w:val="003833C0"/>
    <w:rsid w:val="0038392B"/>
    <w:rsid w:val="00383B78"/>
    <w:rsid w:val="00384139"/>
    <w:rsid w:val="003848A8"/>
    <w:rsid w:val="003848C7"/>
    <w:rsid w:val="0038494C"/>
    <w:rsid w:val="003849BF"/>
    <w:rsid w:val="00384C22"/>
    <w:rsid w:val="00384DD8"/>
    <w:rsid w:val="00384E29"/>
    <w:rsid w:val="00384F69"/>
    <w:rsid w:val="0038505D"/>
    <w:rsid w:val="00385196"/>
    <w:rsid w:val="00385384"/>
    <w:rsid w:val="0038538D"/>
    <w:rsid w:val="00385724"/>
    <w:rsid w:val="00385A03"/>
    <w:rsid w:val="00385D10"/>
    <w:rsid w:val="00385EC7"/>
    <w:rsid w:val="00386123"/>
    <w:rsid w:val="003861E3"/>
    <w:rsid w:val="00386471"/>
    <w:rsid w:val="00386688"/>
    <w:rsid w:val="00386776"/>
    <w:rsid w:val="00386910"/>
    <w:rsid w:val="00386AE2"/>
    <w:rsid w:val="00386C3F"/>
    <w:rsid w:val="00386C80"/>
    <w:rsid w:val="00386D19"/>
    <w:rsid w:val="00386D70"/>
    <w:rsid w:val="00386FBC"/>
    <w:rsid w:val="003874B5"/>
    <w:rsid w:val="00387705"/>
    <w:rsid w:val="0038780B"/>
    <w:rsid w:val="00387B6A"/>
    <w:rsid w:val="00387D67"/>
    <w:rsid w:val="00387E24"/>
    <w:rsid w:val="00390025"/>
    <w:rsid w:val="00390067"/>
    <w:rsid w:val="003900B3"/>
    <w:rsid w:val="003900D7"/>
    <w:rsid w:val="0039015C"/>
    <w:rsid w:val="00390288"/>
    <w:rsid w:val="0039033C"/>
    <w:rsid w:val="003905B2"/>
    <w:rsid w:val="00390770"/>
    <w:rsid w:val="003907B3"/>
    <w:rsid w:val="0039091D"/>
    <w:rsid w:val="003909EB"/>
    <w:rsid w:val="00390BBE"/>
    <w:rsid w:val="0039137E"/>
    <w:rsid w:val="0039139E"/>
    <w:rsid w:val="00391527"/>
    <w:rsid w:val="00391627"/>
    <w:rsid w:val="003916C3"/>
    <w:rsid w:val="00391992"/>
    <w:rsid w:val="00391ED9"/>
    <w:rsid w:val="00391FD8"/>
    <w:rsid w:val="003924D6"/>
    <w:rsid w:val="003925FB"/>
    <w:rsid w:val="00392A7A"/>
    <w:rsid w:val="00392C64"/>
    <w:rsid w:val="00392C86"/>
    <w:rsid w:val="00392DCF"/>
    <w:rsid w:val="00393475"/>
    <w:rsid w:val="0039351B"/>
    <w:rsid w:val="00393552"/>
    <w:rsid w:val="00393603"/>
    <w:rsid w:val="00393757"/>
    <w:rsid w:val="003938C1"/>
    <w:rsid w:val="003938E7"/>
    <w:rsid w:val="00393F26"/>
    <w:rsid w:val="00393FC3"/>
    <w:rsid w:val="00393FE0"/>
    <w:rsid w:val="00394327"/>
    <w:rsid w:val="00394AE8"/>
    <w:rsid w:val="00394B7B"/>
    <w:rsid w:val="00394CFB"/>
    <w:rsid w:val="00394ED8"/>
    <w:rsid w:val="0039509A"/>
    <w:rsid w:val="0039585C"/>
    <w:rsid w:val="003958FC"/>
    <w:rsid w:val="003959F8"/>
    <w:rsid w:val="00395B2B"/>
    <w:rsid w:val="00395B6C"/>
    <w:rsid w:val="003961E7"/>
    <w:rsid w:val="003962CF"/>
    <w:rsid w:val="0039655D"/>
    <w:rsid w:val="003965CA"/>
    <w:rsid w:val="0039662C"/>
    <w:rsid w:val="0039671A"/>
    <w:rsid w:val="00396724"/>
    <w:rsid w:val="003967BD"/>
    <w:rsid w:val="00396A62"/>
    <w:rsid w:val="00396A89"/>
    <w:rsid w:val="00396D15"/>
    <w:rsid w:val="00397040"/>
    <w:rsid w:val="00397187"/>
    <w:rsid w:val="003977D7"/>
    <w:rsid w:val="00397822"/>
    <w:rsid w:val="00397A1C"/>
    <w:rsid w:val="00397D47"/>
    <w:rsid w:val="00397F22"/>
    <w:rsid w:val="00397F52"/>
    <w:rsid w:val="003A0128"/>
    <w:rsid w:val="003A014D"/>
    <w:rsid w:val="003A03A0"/>
    <w:rsid w:val="003A053B"/>
    <w:rsid w:val="003A07A2"/>
    <w:rsid w:val="003A0996"/>
    <w:rsid w:val="003A0A48"/>
    <w:rsid w:val="003A0B6A"/>
    <w:rsid w:val="003A0B80"/>
    <w:rsid w:val="003A0BF7"/>
    <w:rsid w:val="003A0E8E"/>
    <w:rsid w:val="003A0EF4"/>
    <w:rsid w:val="003A0F12"/>
    <w:rsid w:val="003A0F46"/>
    <w:rsid w:val="003A1163"/>
    <w:rsid w:val="003A11B6"/>
    <w:rsid w:val="003A11E5"/>
    <w:rsid w:val="003A12C7"/>
    <w:rsid w:val="003A1686"/>
    <w:rsid w:val="003A16B3"/>
    <w:rsid w:val="003A1963"/>
    <w:rsid w:val="003A1A89"/>
    <w:rsid w:val="003A1CD7"/>
    <w:rsid w:val="003A1D7C"/>
    <w:rsid w:val="003A1FB0"/>
    <w:rsid w:val="003A1FC7"/>
    <w:rsid w:val="003A1FCD"/>
    <w:rsid w:val="003A2062"/>
    <w:rsid w:val="003A2450"/>
    <w:rsid w:val="003A25B3"/>
    <w:rsid w:val="003A27EF"/>
    <w:rsid w:val="003A2AD8"/>
    <w:rsid w:val="003A2D88"/>
    <w:rsid w:val="003A2E71"/>
    <w:rsid w:val="003A31A4"/>
    <w:rsid w:val="003A3326"/>
    <w:rsid w:val="003A3340"/>
    <w:rsid w:val="003A370D"/>
    <w:rsid w:val="003A3937"/>
    <w:rsid w:val="003A421E"/>
    <w:rsid w:val="003A4252"/>
    <w:rsid w:val="003A4A28"/>
    <w:rsid w:val="003A4C20"/>
    <w:rsid w:val="003A4DAD"/>
    <w:rsid w:val="003A4E79"/>
    <w:rsid w:val="003A51E5"/>
    <w:rsid w:val="003A52AF"/>
    <w:rsid w:val="003A5587"/>
    <w:rsid w:val="003A577D"/>
    <w:rsid w:val="003A5A45"/>
    <w:rsid w:val="003A5B7D"/>
    <w:rsid w:val="003A5BEF"/>
    <w:rsid w:val="003A5C48"/>
    <w:rsid w:val="003A5C4E"/>
    <w:rsid w:val="003A5CD5"/>
    <w:rsid w:val="003A5D17"/>
    <w:rsid w:val="003A600A"/>
    <w:rsid w:val="003A63B9"/>
    <w:rsid w:val="003A67CD"/>
    <w:rsid w:val="003A7124"/>
    <w:rsid w:val="003A7186"/>
    <w:rsid w:val="003A71A2"/>
    <w:rsid w:val="003A71D3"/>
    <w:rsid w:val="003A72EA"/>
    <w:rsid w:val="003A74B7"/>
    <w:rsid w:val="003A77D1"/>
    <w:rsid w:val="003A7B6B"/>
    <w:rsid w:val="003B005D"/>
    <w:rsid w:val="003B00CB"/>
    <w:rsid w:val="003B01E0"/>
    <w:rsid w:val="003B0378"/>
    <w:rsid w:val="003B0408"/>
    <w:rsid w:val="003B049D"/>
    <w:rsid w:val="003B05E0"/>
    <w:rsid w:val="003B0B6C"/>
    <w:rsid w:val="003B0F0A"/>
    <w:rsid w:val="003B0F7A"/>
    <w:rsid w:val="003B0FB4"/>
    <w:rsid w:val="003B11F3"/>
    <w:rsid w:val="003B130E"/>
    <w:rsid w:val="003B144D"/>
    <w:rsid w:val="003B1463"/>
    <w:rsid w:val="003B170C"/>
    <w:rsid w:val="003B1792"/>
    <w:rsid w:val="003B1810"/>
    <w:rsid w:val="003B1990"/>
    <w:rsid w:val="003B1E10"/>
    <w:rsid w:val="003B2013"/>
    <w:rsid w:val="003B2019"/>
    <w:rsid w:val="003B2097"/>
    <w:rsid w:val="003B2173"/>
    <w:rsid w:val="003B26D5"/>
    <w:rsid w:val="003B26EA"/>
    <w:rsid w:val="003B27C9"/>
    <w:rsid w:val="003B28E6"/>
    <w:rsid w:val="003B2959"/>
    <w:rsid w:val="003B2AFD"/>
    <w:rsid w:val="003B2B89"/>
    <w:rsid w:val="003B2DB7"/>
    <w:rsid w:val="003B2DE9"/>
    <w:rsid w:val="003B2F80"/>
    <w:rsid w:val="003B3007"/>
    <w:rsid w:val="003B36B9"/>
    <w:rsid w:val="003B38F3"/>
    <w:rsid w:val="003B3AA6"/>
    <w:rsid w:val="003B3B37"/>
    <w:rsid w:val="003B3C37"/>
    <w:rsid w:val="003B404D"/>
    <w:rsid w:val="003B4151"/>
    <w:rsid w:val="003B41D7"/>
    <w:rsid w:val="003B42C1"/>
    <w:rsid w:val="003B4501"/>
    <w:rsid w:val="003B4750"/>
    <w:rsid w:val="003B4866"/>
    <w:rsid w:val="003B4AB5"/>
    <w:rsid w:val="003B4B79"/>
    <w:rsid w:val="003B4BC1"/>
    <w:rsid w:val="003B4E32"/>
    <w:rsid w:val="003B4F14"/>
    <w:rsid w:val="003B50CC"/>
    <w:rsid w:val="003B53D6"/>
    <w:rsid w:val="003B53E2"/>
    <w:rsid w:val="003B55D9"/>
    <w:rsid w:val="003B5740"/>
    <w:rsid w:val="003B5814"/>
    <w:rsid w:val="003B5859"/>
    <w:rsid w:val="003B58A7"/>
    <w:rsid w:val="003B5C3D"/>
    <w:rsid w:val="003B5C6B"/>
    <w:rsid w:val="003B5EC0"/>
    <w:rsid w:val="003B621E"/>
    <w:rsid w:val="003B65EB"/>
    <w:rsid w:val="003B668D"/>
    <w:rsid w:val="003B67F1"/>
    <w:rsid w:val="003B6CD1"/>
    <w:rsid w:val="003B6D1D"/>
    <w:rsid w:val="003B701F"/>
    <w:rsid w:val="003B7257"/>
    <w:rsid w:val="003B74CA"/>
    <w:rsid w:val="003B7798"/>
    <w:rsid w:val="003B78EC"/>
    <w:rsid w:val="003B79E9"/>
    <w:rsid w:val="003B7BD5"/>
    <w:rsid w:val="003C002D"/>
    <w:rsid w:val="003C008A"/>
    <w:rsid w:val="003C0116"/>
    <w:rsid w:val="003C0720"/>
    <w:rsid w:val="003C08E2"/>
    <w:rsid w:val="003C09AD"/>
    <w:rsid w:val="003C0AB5"/>
    <w:rsid w:val="003C0AEE"/>
    <w:rsid w:val="003C0C33"/>
    <w:rsid w:val="003C0C68"/>
    <w:rsid w:val="003C0DBB"/>
    <w:rsid w:val="003C0EF8"/>
    <w:rsid w:val="003C0F0D"/>
    <w:rsid w:val="003C0F64"/>
    <w:rsid w:val="003C10BE"/>
    <w:rsid w:val="003C10D9"/>
    <w:rsid w:val="003C11E0"/>
    <w:rsid w:val="003C1223"/>
    <w:rsid w:val="003C128A"/>
    <w:rsid w:val="003C1418"/>
    <w:rsid w:val="003C147A"/>
    <w:rsid w:val="003C173E"/>
    <w:rsid w:val="003C1A63"/>
    <w:rsid w:val="003C1C2C"/>
    <w:rsid w:val="003C1E35"/>
    <w:rsid w:val="003C1EBD"/>
    <w:rsid w:val="003C214A"/>
    <w:rsid w:val="003C25E1"/>
    <w:rsid w:val="003C2629"/>
    <w:rsid w:val="003C2633"/>
    <w:rsid w:val="003C2AC0"/>
    <w:rsid w:val="003C2AF6"/>
    <w:rsid w:val="003C2B4D"/>
    <w:rsid w:val="003C2D6C"/>
    <w:rsid w:val="003C3042"/>
    <w:rsid w:val="003C3083"/>
    <w:rsid w:val="003C311B"/>
    <w:rsid w:val="003C31B5"/>
    <w:rsid w:val="003C3378"/>
    <w:rsid w:val="003C33DB"/>
    <w:rsid w:val="003C3548"/>
    <w:rsid w:val="003C3599"/>
    <w:rsid w:val="003C36B4"/>
    <w:rsid w:val="003C36D5"/>
    <w:rsid w:val="003C3800"/>
    <w:rsid w:val="003C39EF"/>
    <w:rsid w:val="003C39F6"/>
    <w:rsid w:val="003C3A63"/>
    <w:rsid w:val="003C41FC"/>
    <w:rsid w:val="003C4228"/>
    <w:rsid w:val="003C4293"/>
    <w:rsid w:val="003C4310"/>
    <w:rsid w:val="003C43FB"/>
    <w:rsid w:val="003C46A6"/>
    <w:rsid w:val="003C4728"/>
    <w:rsid w:val="003C4A26"/>
    <w:rsid w:val="003C4D22"/>
    <w:rsid w:val="003C5896"/>
    <w:rsid w:val="003C600D"/>
    <w:rsid w:val="003C6280"/>
    <w:rsid w:val="003C6392"/>
    <w:rsid w:val="003C672C"/>
    <w:rsid w:val="003C67C8"/>
    <w:rsid w:val="003C689F"/>
    <w:rsid w:val="003C6B28"/>
    <w:rsid w:val="003C6D93"/>
    <w:rsid w:val="003C6E22"/>
    <w:rsid w:val="003C725E"/>
    <w:rsid w:val="003C72A9"/>
    <w:rsid w:val="003C7398"/>
    <w:rsid w:val="003C73D2"/>
    <w:rsid w:val="003C781D"/>
    <w:rsid w:val="003C7B45"/>
    <w:rsid w:val="003C7D46"/>
    <w:rsid w:val="003C7F11"/>
    <w:rsid w:val="003C7FF7"/>
    <w:rsid w:val="003D03EE"/>
    <w:rsid w:val="003D06D1"/>
    <w:rsid w:val="003D0770"/>
    <w:rsid w:val="003D0844"/>
    <w:rsid w:val="003D0898"/>
    <w:rsid w:val="003D094A"/>
    <w:rsid w:val="003D0C7F"/>
    <w:rsid w:val="003D0E8B"/>
    <w:rsid w:val="003D101B"/>
    <w:rsid w:val="003D15B4"/>
    <w:rsid w:val="003D18AA"/>
    <w:rsid w:val="003D1930"/>
    <w:rsid w:val="003D1E56"/>
    <w:rsid w:val="003D2409"/>
    <w:rsid w:val="003D26F0"/>
    <w:rsid w:val="003D2838"/>
    <w:rsid w:val="003D2AC5"/>
    <w:rsid w:val="003D2D4A"/>
    <w:rsid w:val="003D2EDC"/>
    <w:rsid w:val="003D2F4C"/>
    <w:rsid w:val="003D2F74"/>
    <w:rsid w:val="003D3166"/>
    <w:rsid w:val="003D3447"/>
    <w:rsid w:val="003D3689"/>
    <w:rsid w:val="003D369D"/>
    <w:rsid w:val="003D39E3"/>
    <w:rsid w:val="003D3A83"/>
    <w:rsid w:val="003D3B24"/>
    <w:rsid w:val="003D3CCD"/>
    <w:rsid w:val="003D3D8A"/>
    <w:rsid w:val="003D3DA4"/>
    <w:rsid w:val="003D40C9"/>
    <w:rsid w:val="003D44F6"/>
    <w:rsid w:val="003D4503"/>
    <w:rsid w:val="003D487E"/>
    <w:rsid w:val="003D4A67"/>
    <w:rsid w:val="003D4E90"/>
    <w:rsid w:val="003D55F8"/>
    <w:rsid w:val="003D5973"/>
    <w:rsid w:val="003D5D81"/>
    <w:rsid w:val="003D5F0D"/>
    <w:rsid w:val="003D64E8"/>
    <w:rsid w:val="003D664C"/>
    <w:rsid w:val="003D6C08"/>
    <w:rsid w:val="003D6C13"/>
    <w:rsid w:val="003D6C26"/>
    <w:rsid w:val="003D6F7F"/>
    <w:rsid w:val="003D74CE"/>
    <w:rsid w:val="003D76FF"/>
    <w:rsid w:val="003D7CC6"/>
    <w:rsid w:val="003D7DB0"/>
    <w:rsid w:val="003D7FA7"/>
    <w:rsid w:val="003E08A8"/>
    <w:rsid w:val="003E08CD"/>
    <w:rsid w:val="003E0AE2"/>
    <w:rsid w:val="003E0DA6"/>
    <w:rsid w:val="003E0E22"/>
    <w:rsid w:val="003E10E5"/>
    <w:rsid w:val="003E1245"/>
    <w:rsid w:val="003E128D"/>
    <w:rsid w:val="003E12BE"/>
    <w:rsid w:val="003E15DF"/>
    <w:rsid w:val="003E15F5"/>
    <w:rsid w:val="003E186D"/>
    <w:rsid w:val="003E19E0"/>
    <w:rsid w:val="003E1A22"/>
    <w:rsid w:val="003E1BE8"/>
    <w:rsid w:val="003E20D0"/>
    <w:rsid w:val="003E2198"/>
    <w:rsid w:val="003E234A"/>
    <w:rsid w:val="003E2398"/>
    <w:rsid w:val="003E26A5"/>
    <w:rsid w:val="003E2972"/>
    <w:rsid w:val="003E2975"/>
    <w:rsid w:val="003E2A22"/>
    <w:rsid w:val="003E31E0"/>
    <w:rsid w:val="003E32A5"/>
    <w:rsid w:val="003E3399"/>
    <w:rsid w:val="003E3573"/>
    <w:rsid w:val="003E36FA"/>
    <w:rsid w:val="003E39C6"/>
    <w:rsid w:val="003E3AEF"/>
    <w:rsid w:val="003E3B7D"/>
    <w:rsid w:val="003E3FA6"/>
    <w:rsid w:val="003E41FB"/>
    <w:rsid w:val="003E4302"/>
    <w:rsid w:val="003E43CA"/>
    <w:rsid w:val="003E485D"/>
    <w:rsid w:val="003E4895"/>
    <w:rsid w:val="003E4B69"/>
    <w:rsid w:val="003E4C34"/>
    <w:rsid w:val="003E5057"/>
    <w:rsid w:val="003E523E"/>
    <w:rsid w:val="003E52F9"/>
    <w:rsid w:val="003E5423"/>
    <w:rsid w:val="003E54C4"/>
    <w:rsid w:val="003E555E"/>
    <w:rsid w:val="003E59E9"/>
    <w:rsid w:val="003E59FE"/>
    <w:rsid w:val="003E5E5E"/>
    <w:rsid w:val="003E5F9E"/>
    <w:rsid w:val="003E6082"/>
    <w:rsid w:val="003E623E"/>
    <w:rsid w:val="003E62D9"/>
    <w:rsid w:val="003E6398"/>
    <w:rsid w:val="003E6489"/>
    <w:rsid w:val="003E6ED3"/>
    <w:rsid w:val="003E6EE3"/>
    <w:rsid w:val="003E70E5"/>
    <w:rsid w:val="003E735A"/>
    <w:rsid w:val="003E782D"/>
    <w:rsid w:val="003E796B"/>
    <w:rsid w:val="003E7D4C"/>
    <w:rsid w:val="003E7E30"/>
    <w:rsid w:val="003E7F57"/>
    <w:rsid w:val="003E7FAF"/>
    <w:rsid w:val="003F01E7"/>
    <w:rsid w:val="003F0347"/>
    <w:rsid w:val="003F0414"/>
    <w:rsid w:val="003F0483"/>
    <w:rsid w:val="003F0DD4"/>
    <w:rsid w:val="003F1113"/>
    <w:rsid w:val="003F1665"/>
    <w:rsid w:val="003F173F"/>
    <w:rsid w:val="003F185F"/>
    <w:rsid w:val="003F1887"/>
    <w:rsid w:val="003F1B63"/>
    <w:rsid w:val="003F1B9A"/>
    <w:rsid w:val="003F1F33"/>
    <w:rsid w:val="003F1F53"/>
    <w:rsid w:val="003F23C7"/>
    <w:rsid w:val="003F2563"/>
    <w:rsid w:val="003F2666"/>
    <w:rsid w:val="003F2809"/>
    <w:rsid w:val="003F28DE"/>
    <w:rsid w:val="003F290D"/>
    <w:rsid w:val="003F2CEA"/>
    <w:rsid w:val="003F2FC2"/>
    <w:rsid w:val="003F30EF"/>
    <w:rsid w:val="003F318E"/>
    <w:rsid w:val="003F3386"/>
    <w:rsid w:val="003F34E7"/>
    <w:rsid w:val="003F3907"/>
    <w:rsid w:val="003F3AD8"/>
    <w:rsid w:val="003F3C84"/>
    <w:rsid w:val="003F3D7E"/>
    <w:rsid w:val="003F3D90"/>
    <w:rsid w:val="003F436E"/>
    <w:rsid w:val="003F46A9"/>
    <w:rsid w:val="003F4811"/>
    <w:rsid w:val="003F49BC"/>
    <w:rsid w:val="003F4A50"/>
    <w:rsid w:val="003F4B5F"/>
    <w:rsid w:val="003F4C14"/>
    <w:rsid w:val="003F4C20"/>
    <w:rsid w:val="003F4D2E"/>
    <w:rsid w:val="003F4E28"/>
    <w:rsid w:val="003F4F4C"/>
    <w:rsid w:val="003F52D0"/>
    <w:rsid w:val="003F53B9"/>
    <w:rsid w:val="003F5419"/>
    <w:rsid w:val="003F5512"/>
    <w:rsid w:val="003F56D4"/>
    <w:rsid w:val="003F5D8F"/>
    <w:rsid w:val="003F5E30"/>
    <w:rsid w:val="003F5FB1"/>
    <w:rsid w:val="003F61CE"/>
    <w:rsid w:val="003F6321"/>
    <w:rsid w:val="003F63B6"/>
    <w:rsid w:val="003F646D"/>
    <w:rsid w:val="003F6475"/>
    <w:rsid w:val="003F670D"/>
    <w:rsid w:val="003F68BD"/>
    <w:rsid w:val="003F6BFD"/>
    <w:rsid w:val="003F6D48"/>
    <w:rsid w:val="003F6DC4"/>
    <w:rsid w:val="003F721F"/>
    <w:rsid w:val="003F770D"/>
    <w:rsid w:val="003F779D"/>
    <w:rsid w:val="003F7808"/>
    <w:rsid w:val="003F797D"/>
    <w:rsid w:val="003F797E"/>
    <w:rsid w:val="003F7A42"/>
    <w:rsid w:val="003F7CF3"/>
    <w:rsid w:val="003F7D4C"/>
    <w:rsid w:val="004003A4"/>
    <w:rsid w:val="004003F7"/>
    <w:rsid w:val="0040049C"/>
    <w:rsid w:val="00400810"/>
    <w:rsid w:val="00400A32"/>
    <w:rsid w:val="00400B32"/>
    <w:rsid w:val="00400DC5"/>
    <w:rsid w:val="004010BD"/>
    <w:rsid w:val="0040113D"/>
    <w:rsid w:val="004011F0"/>
    <w:rsid w:val="00401957"/>
    <w:rsid w:val="00401A76"/>
    <w:rsid w:val="00402123"/>
    <w:rsid w:val="00402173"/>
    <w:rsid w:val="0040234B"/>
    <w:rsid w:val="004024AC"/>
    <w:rsid w:val="00402910"/>
    <w:rsid w:val="00402AA3"/>
    <w:rsid w:val="00402CCD"/>
    <w:rsid w:val="00402DA2"/>
    <w:rsid w:val="00403381"/>
    <w:rsid w:val="00403487"/>
    <w:rsid w:val="004037A5"/>
    <w:rsid w:val="00403836"/>
    <w:rsid w:val="00403E63"/>
    <w:rsid w:val="00403EB6"/>
    <w:rsid w:val="00403FFC"/>
    <w:rsid w:val="00404061"/>
    <w:rsid w:val="00404205"/>
    <w:rsid w:val="0040433E"/>
    <w:rsid w:val="00404586"/>
    <w:rsid w:val="00404752"/>
    <w:rsid w:val="004047D8"/>
    <w:rsid w:val="004049DF"/>
    <w:rsid w:val="00404A71"/>
    <w:rsid w:val="0040538D"/>
    <w:rsid w:val="004053FA"/>
    <w:rsid w:val="004054ED"/>
    <w:rsid w:val="00405596"/>
    <w:rsid w:val="004055A7"/>
    <w:rsid w:val="0040563D"/>
    <w:rsid w:val="0040574E"/>
    <w:rsid w:val="0040579C"/>
    <w:rsid w:val="00405C71"/>
    <w:rsid w:val="00405E5C"/>
    <w:rsid w:val="00405EF9"/>
    <w:rsid w:val="00406103"/>
    <w:rsid w:val="004061B8"/>
    <w:rsid w:val="004065A2"/>
    <w:rsid w:val="0040662E"/>
    <w:rsid w:val="00406727"/>
    <w:rsid w:val="004069D7"/>
    <w:rsid w:val="00406E6F"/>
    <w:rsid w:val="00407022"/>
    <w:rsid w:val="00407107"/>
    <w:rsid w:val="0040721B"/>
    <w:rsid w:val="00407290"/>
    <w:rsid w:val="00407329"/>
    <w:rsid w:val="004073C7"/>
    <w:rsid w:val="00407475"/>
    <w:rsid w:val="00407524"/>
    <w:rsid w:val="004075A4"/>
    <w:rsid w:val="00407986"/>
    <w:rsid w:val="00407C24"/>
    <w:rsid w:val="00407C93"/>
    <w:rsid w:val="00407D61"/>
    <w:rsid w:val="004106DC"/>
    <w:rsid w:val="00410991"/>
    <w:rsid w:val="00410A1E"/>
    <w:rsid w:val="00410A22"/>
    <w:rsid w:val="00410B98"/>
    <w:rsid w:val="00410CA0"/>
    <w:rsid w:val="00410F15"/>
    <w:rsid w:val="004111C8"/>
    <w:rsid w:val="004112A6"/>
    <w:rsid w:val="00411316"/>
    <w:rsid w:val="004113E3"/>
    <w:rsid w:val="004115FA"/>
    <w:rsid w:val="0041168E"/>
    <w:rsid w:val="004116B1"/>
    <w:rsid w:val="00411736"/>
    <w:rsid w:val="00411A61"/>
    <w:rsid w:val="00411AC2"/>
    <w:rsid w:val="00411BE3"/>
    <w:rsid w:val="00411D22"/>
    <w:rsid w:val="00411D6D"/>
    <w:rsid w:val="00411F01"/>
    <w:rsid w:val="00412124"/>
    <w:rsid w:val="004121B0"/>
    <w:rsid w:val="00412417"/>
    <w:rsid w:val="004125F7"/>
    <w:rsid w:val="0041298A"/>
    <w:rsid w:val="0041299E"/>
    <w:rsid w:val="004129D1"/>
    <w:rsid w:val="00412BD7"/>
    <w:rsid w:val="004132BD"/>
    <w:rsid w:val="0041375A"/>
    <w:rsid w:val="00413ED6"/>
    <w:rsid w:val="00413FA5"/>
    <w:rsid w:val="0041401E"/>
    <w:rsid w:val="00414204"/>
    <w:rsid w:val="004144CB"/>
    <w:rsid w:val="00414593"/>
    <w:rsid w:val="0041480A"/>
    <w:rsid w:val="00414976"/>
    <w:rsid w:val="00414A53"/>
    <w:rsid w:val="00415053"/>
    <w:rsid w:val="004150B4"/>
    <w:rsid w:val="004151C1"/>
    <w:rsid w:val="004156B9"/>
    <w:rsid w:val="0041574B"/>
    <w:rsid w:val="00415761"/>
    <w:rsid w:val="004157AE"/>
    <w:rsid w:val="00415F4C"/>
    <w:rsid w:val="00416277"/>
    <w:rsid w:val="004162B5"/>
    <w:rsid w:val="00416372"/>
    <w:rsid w:val="004166CB"/>
    <w:rsid w:val="00416706"/>
    <w:rsid w:val="0041697C"/>
    <w:rsid w:val="00416DA8"/>
    <w:rsid w:val="00416F97"/>
    <w:rsid w:val="004175AF"/>
    <w:rsid w:val="00417A02"/>
    <w:rsid w:val="00417BCF"/>
    <w:rsid w:val="00417BEE"/>
    <w:rsid w:val="00417CD4"/>
    <w:rsid w:val="00417F1C"/>
    <w:rsid w:val="004200E9"/>
    <w:rsid w:val="004201D6"/>
    <w:rsid w:val="0042029A"/>
    <w:rsid w:val="00420C2C"/>
    <w:rsid w:val="00420CE9"/>
    <w:rsid w:val="004212CE"/>
    <w:rsid w:val="0042132A"/>
    <w:rsid w:val="00421545"/>
    <w:rsid w:val="004215F0"/>
    <w:rsid w:val="00421E12"/>
    <w:rsid w:val="00422151"/>
    <w:rsid w:val="0042218A"/>
    <w:rsid w:val="0042240F"/>
    <w:rsid w:val="00422444"/>
    <w:rsid w:val="0042255E"/>
    <w:rsid w:val="0042260C"/>
    <w:rsid w:val="004226AE"/>
    <w:rsid w:val="0042290B"/>
    <w:rsid w:val="00422969"/>
    <w:rsid w:val="00422C95"/>
    <w:rsid w:val="00422DA2"/>
    <w:rsid w:val="004230EF"/>
    <w:rsid w:val="0042339C"/>
    <w:rsid w:val="004233B6"/>
    <w:rsid w:val="00423613"/>
    <w:rsid w:val="004237D7"/>
    <w:rsid w:val="004239D8"/>
    <w:rsid w:val="00423C04"/>
    <w:rsid w:val="00424121"/>
    <w:rsid w:val="004242C0"/>
    <w:rsid w:val="004244B5"/>
    <w:rsid w:val="004244F4"/>
    <w:rsid w:val="004245C2"/>
    <w:rsid w:val="004245D0"/>
    <w:rsid w:val="00424689"/>
    <w:rsid w:val="0042490D"/>
    <w:rsid w:val="00424CBE"/>
    <w:rsid w:val="00424CDA"/>
    <w:rsid w:val="004251FD"/>
    <w:rsid w:val="00425921"/>
    <w:rsid w:val="00425BB8"/>
    <w:rsid w:val="00425C3C"/>
    <w:rsid w:val="00425D5E"/>
    <w:rsid w:val="00425EFA"/>
    <w:rsid w:val="00425F85"/>
    <w:rsid w:val="004261A1"/>
    <w:rsid w:val="004261F2"/>
    <w:rsid w:val="004262AE"/>
    <w:rsid w:val="00426300"/>
    <w:rsid w:val="00426310"/>
    <w:rsid w:val="00426612"/>
    <w:rsid w:val="004267FE"/>
    <w:rsid w:val="00426A1F"/>
    <w:rsid w:val="00426A63"/>
    <w:rsid w:val="00426C18"/>
    <w:rsid w:val="00426F88"/>
    <w:rsid w:val="00427021"/>
    <w:rsid w:val="004272A2"/>
    <w:rsid w:val="004272BD"/>
    <w:rsid w:val="00427300"/>
    <w:rsid w:val="00427424"/>
    <w:rsid w:val="004275B5"/>
    <w:rsid w:val="00427687"/>
    <w:rsid w:val="004276B3"/>
    <w:rsid w:val="004276DB"/>
    <w:rsid w:val="00427A91"/>
    <w:rsid w:val="00427C12"/>
    <w:rsid w:val="00427EA2"/>
    <w:rsid w:val="00427F5D"/>
    <w:rsid w:val="004302E8"/>
    <w:rsid w:val="00430313"/>
    <w:rsid w:val="00430543"/>
    <w:rsid w:val="00430796"/>
    <w:rsid w:val="00430AB9"/>
    <w:rsid w:val="00430B73"/>
    <w:rsid w:val="00430BA4"/>
    <w:rsid w:val="00430EC3"/>
    <w:rsid w:val="004311FE"/>
    <w:rsid w:val="00431648"/>
    <w:rsid w:val="004319BA"/>
    <w:rsid w:val="004319ED"/>
    <w:rsid w:val="00431D7B"/>
    <w:rsid w:val="00431D92"/>
    <w:rsid w:val="00431EE7"/>
    <w:rsid w:val="004320DC"/>
    <w:rsid w:val="00432913"/>
    <w:rsid w:val="00432ED3"/>
    <w:rsid w:val="00432F0D"/>
    <w:rsid w:val="00433002"/>
    <w:rsid w:val="00433132"/>
    <w:rsid w:val="00433230"/>
    <w:rsid w:val="004332FD"/>
    <w:rsid w:val="0043372D"/>
    <w:rsid w:val="0043377E"/>
    <w:rsid w:val="00433871"/>
    <w:rsid w:val="0043392C"/>
    <w:rsid w:val="00433AC5"/>
    <w:rsid w:val="00433C74"/>
    <w:rsid w:val="00433CD6"/>
    <w:rsid w:val="00433DFE"/>
    <w:rsid w:val="00433F8F"/>
    <w:rsid w:val="00433FCC"/>
    <w:rsid w:val="004340AC"/>
    <w:rsid w:val="00434261"/>
    <w:rsid w:val="00434275"/>
    <w:rsid w:val="00434587"/>
    <w:rsid w:val="0043465E"/>
    <w:rsid w:val="00434701"/>
    <w:rsid w:val="00434775"/>
    <w:rsid w:val="00434B5A"/>
    <w:rsid w:val="00434E4B"/>
    <w:rsid w:val="00434E8F"/>
    <w:rsid w:val="004350BC"/>
    <w:rsid w:val="00435217"/>
    <w:rsid w:val="00435238"/>
    <w:rsid w:val="00435492"/>
    <w:rsid w:val="004359BE"/>
    <w:rsid w:val="00435DD0"/>
    <w:rsid w:val="00435EA5"/>
    <w:rsid w:val="004361B6"/>
    <w:rsid w:val="004362F3"/>
    <w:rsid w:val="00436321"/>
    <w:rsid w:val="00436342"/>
    <w:rsid w:val="004363B4"/>
    <w:rsid w:val="00436677"/>
    <w:rsid w:val="004368AB"/>
    <w:rsid w:val="00436BA1"/>
    <w:rsid w:val="00436C5D"/>
    <w:rsid w:val="00437023"/>
    <w:rsid w:val="00437102"/>
    <w:rsid w:val="00437498"/>
    <w:rsid w:val="00437664"/>
    <w:rsid w:val="004378DD"/>
    <w:rsid w:val="004378E8"/>
    <w:rsid w:val="00437992"/>
    <w:rsid w:val="004379C9"/>
    <w:rsid w:val="004379D3"/>
    <w:rsid w:val="00437C54"/>
    <w:rsid w:val="00437D2F"/>
    <w:rsid w:val="00437F58"/>
    <w:rsid w:val="0044042B"/>
    <w:rsid w:val="00440495"/>
    <w:rsid w:val="00440A6B"/>
    <w:rsid w:val="00440DF3"/>
    <w:rsid w:val="00441328"/>
    <w:rsid w:val="00441418"/>
    <w:rsid w:val="004414A3"/>
    <w:rsid w:val="004419DC"/>
    <w:rsid w:val="00441BAC"/>
    <w:rsid w:val="00441DAB"/>
    <w:rsid w:val="0044251D"/>
    <w:rsid w:val="004425F5"/>
    <w:rsid w:val="00442632"/>
    <w:rsid w:val="004427B1"/>
    <w:rsid w:val="00442A99"/>
    <w:rsid w:val="00442C47"/>
    <w:rsid w:val="00442FFB"/>
    <w:rsid w:val="0044327C"/>
    <w:rsid w:val="0044337D"/>
    <w:rsid w:val="00443453"/>
    <w:rsid w:val="004434F7"/>
    <w:rsid w:val="00443542"/>
    <w:rsid w:val="004435C2"/>
    <w:rsid w:val="00443834"/>
    <w:rsid w:val="00443D0E"/>
    <w:rsid w:val="00443DA7"/>
    <w:rsid w:val="00443DEE"/>
    <w:rsid w:val="0044464E"/>
    <w:rsid w:val="00444685"/>
    <w:rsid w:val="0044468B"/>
    <w:rsid w:val="0044490E"/>
    <w:rsid w:val="004449FB"/>
    <w:rsid w:val="00444B72"/>
    <w:rsid w:val="00444C46"/>
    <w:rsid w:val="00444E4C"/>
    <w:rsid w:val="004450C6"/>
    <w:rsid w:val="0044538D"/>
    <w:rsid w:val="004458DC"/>
    <w:rsid w:val="00445959"/>
    <w:rsid w:val="00445AC3"/>
    <w:rsid w:val="00445BBE"/>
    <w:rsid w:val="00445C73"/>
    <w:rsid w:val="00445D2F"/>
    <w:rsid w:val="00445F7A"/>
    <w:rsid w:val="0044689B"/>
    <w:rsid w:val="00446A24"/>
    <w:rsid w:val="00446AE6"/>
    <w:rsid w:val="00446C7D"/>
    <w:rsid w:val="00446E74"/>
    <w:rsid w:val="00446FD4"/>
    <w:rsid w:val="0044720C"/>
    <w:rsid w:val="004479FA"/>
    <w:rsid w:val="00447B69"/>
    <w:rsid w:val="00447C02"/>
    <w:rsid w:val="00447FC7"/>
    <w:rsid w:val="004502A0"/>
    <w:rsid w:val="00450402"/>
    <w:rsid w:val="0045054D"/>
    <w:rsid w:val="0045065A"/>
    <w:rsid w:val="00450B4A"/>
    <w:rsid w:val="00450B82"/>
    <w:rsid w:val="00450B90"/>
    <w:rsid w:val="00450C8D"/>
    <w:rsid w:val="00450D00"/>
    <w:rsid w:val="00450DED"/>
    <w:rsid w:val="00450F46"/>
    <w:rsid w:val="00450F59"/>
    <w:rsid w:val="00450FC5"/>
    <w:rsid w:val="004510D0"/>
    <w:rsid w:val="00451288"/>
    <w:rsid w:val="004516B2"/>
    <w:rsid w:val="00451A2D"/>
    <w:rsid w:val="00451C2E"/>
    <w:rsid w:val="00451C34"/>
    <w:rsid w:val="00451CCA"/>
    <w:rsid w:val="00452299"/>
    <w:rsid w:val="004522AC"/>
    <w:rsid w:val="00452315"/>
    <w:rsid w:val="00452418"/>
    <w:rsid w:val="004526C5"/>
    <w:rsid w:val="00452B43"/>
    <w:rsid w:val="00452B84"/>
    <w:rsid w:val="00452D6E"/>
    <w:rsid w:val="00452DB2"/>
    <w:rsid w:val="00453040"/>
    <w:rsid w:val="00453107"/>
    <w:rsid w:val="0045323A"/>
    <w:rsid w:val="004533D6"/>
    <w:rsid w:val="0045341E"/>
    <w:rsid w:val="00453832"/>
    <w:rsid w:val="00453A65"/>
    <w:rsid w:val="00453EE7"/>
    <w:rsid w:val="00454037"/>
    <w:rsid w:val="004541E2"/>
    <w:rsid w:val="004549D6"/>
    <w:rsid w:val="00454F90"/>
    <w:rsid w:val="00455350"/>
    <w:rsid w:val="0045552D"/>
    <w:rsid w:val="0045598E"/>
    <w:rsid w:val="00455BFC"/>
    <w:rsid w:val="00455CC9"/>
    <w:rsid w:val="00455D5F"/>
    <w:rsid w:val="00455EEF"/>
    <w:rsid w:val="00456233"/>
    <w:rsid w:val="00456470"/>
    <w:rsid w:val="00456880"/>
    <w:rsid w:val="004568F3"/>
    <w:rsid w:val="00456A72"/>
    <w:rsid w:val="00456B8A"/>
    <w:rsid w:val="00456D02"/>
    <w:rsid w:val="00456D3E"/>
    <w:rsid w:val="00456E0C"/>
    <w:rsid w:val="00457467"/>
    <w:rsid w:val="00457CA6"/>
    <w:rsid w:val="00457CC5"/>
    <w:rsid w:val="00457EA9"/>
    <w:rsid w:val="0046079B"/>
    <w:rsid w:val="00460894"/>
    <w:rsid w:val="00460982"/>
    <w:rsid w:val="004609E1"/>
    <w:rsid w:val="00460A92"/>
    <w:rsid w:val="00460AA0"/>
    <w:rsid w:val="00460B89"/>
    <w:rsid w:val="00460DAA"/>
    <w:rsid w:val="00461016"/>
    <w:rsid w:val="004613E2"/>
    <w:rsid w:val="004619D1"/>
    <w:rsid w:val="00461A7B"/>
    <w:rsid w:val="00461DAE"/>
    <w:rsid w:val="00461DD8"/>
    <w:rsid w:val="00462098"/>
    <w:rsid w:val="004627D2"/>
    <w:rsid w:val="00462B46"/>
    <w:rsid w:val="00463156"/>
    <w:rsid w:val="00463351"/>
    <w:rsid w:val="0046365E"/>
    <w:rsid w:val="0046389F"/>
    <w:rsid w:val="00463930"/>
    <w:rsid w:val="00463A27"/>
    <w:rsid w:val="00463CCD"/>
    <w:rsid w:val="00464575"/>
    <w:rsid w:val="0046461C"/>
    <w:rsid w:val="0046475E"/>
    <w:rsid w:val="00464864"/>
    <w:rsid w:val="004648C8"/>
    <w:rsid w:val="004648EE"/>
    <w:rsid w:val="00464A8D"/>
    <w:rsid w:val="00464ADD"/>
    <w:rsid w:val="00464BBE"/>
    <w:rsid w:val="00464D68"/>
    <w:rsid w:val="00464DB4"/>
    <w:rsid w:val="00464E12"/>
    <w:rsid w:val="0046513A"/>
    <w:rsid w:val="00465337"/>
    <w:rsid w:val="004654D0"/>
    <w:rsid w:val="00465B56"/>
    <w:rsid w:val="00465D15"/>
    <w:rsid w:val="00465DA3"/>
    <w:rsid w:val="00465FA6"/>
    <w:rsid w:val="00466325"/>
    <w:rsid w:val="00466C6C"/>
    <w:rsid w:val="00466F5C"/>
    <w:rsid w:val="00467356"/>
    <w:rsid w:val="0046746F"/>
    <w:rsid w:val="00467541"/>
    <w:rsid w:val="00467745"/>
    <w:rsid w:val="00467827"/>
    <w:rsid w:val="004679DB"/>
    <w:rsid w:val="004679F3"/>
    <w:rsid w:val="00467B12"/>
    <w:rsid w:val="00470324"/>
    <w:rsid w:val="004703DC"/>
    <w:rsid w:val="0047067F"/>
    <w:rsid w:val="004706C8"/>
    <w:rsid w:val="0047079C"/>
    <w:rsid w:val="00470AF9"/>
    <w:rsid w:val="00470B00"/>
    <w:rsid w:val="00470B0F"/>
    <w:rsid w:val="00470F4B"/>
    <w:rsid w:val="00471017"/>
    <w:rsid w:val="00471119"/>
    <w:rsid w:val="004711CD"/>
    <w:rsid w:val="004712A2"/>
    <w:rsid w:val="004712B4"/>
    <w:rsid w:val="0047133E"/>
    <w:rsid w:val="00471343"/>
    <w:rsid w:val="004718D3"/>
    <w:rsid w:val="00471CCB"/>
    <w:rsid w:val="004720A0"/>
    <w:rsid w:val="004720B4"/>
    <w:rsid w:val="004721A8"/>
    <w:rsid w:val="004723AB"/>
    <w:rsid w:val="0047246D"/>
    <w:rsid w:val="00472486"/>
    <w:rsid w:val="0047272D"/>
    <w:rsid w:val="004727EB"/>
    <w:rsid w:val="00472972"/>
    <w:rsid w:val="004729B0"/>
    <w:rsid w:val="004729E8"/>
    <w:rsid w:val="00472A4E"/>
    <w:rsid w:val="00472AB8"/>
    <w:rsid w:val="00472AE2"/>
    <w:rsid w:val="00472B3C"/>
    <w:rsid w:val="0047359A"/>
    <w:rsid w:val="00473912"/>
    <w:rsid w:val="0047397A"/>
    <w:rsid w:val="00473A0D"/>
    <w:rsid w:val="00473BF1"/>
    <w:rsid w:val="00473C9A"/>
    <w:rsid w:val="00474289"/>
    <w:rsid w:val="0047439F"/>
    <w:rsid w:val="0047476F"/>
    <w:rsid w:val="00474804"/>
    <w:rsid w:val="0047483C"/>
    <w:rsid w:val="00474989"/>
    <w:rsid w:val="00474F1B"/>
    <w:rsid w:val="00474F57"/>
    <w:rsid w:val="00475001"/>
    <w:rsid w:val="0047533E"/>
    <w:rsid w:val="004755A9"/>
    <w:rsid w:val="0047573C"/>
    <w:rsid w:val="0047587E"/>
    <w:rsid w:val="00475B76"/>
    <w:rsid w:val="00475D0F"/>
    <w:rsid w:val="00476534"/>
    <w:rsid w:val="0047656B"/>
    <w:rsid w:val="004766CA"/>
    <w:rsid w:val="00476A4C"/>
    <w:rsid w:val="00477075"/>
    <w:rsid w:val="00477468"/>
    <w:rsid w:val="00477807"/>
    <w:rsid w:val="00477886"/>
    <w:rsid w:val="0047796F"/>
    <w:rsid w:val="00477FFE"/>
    <w:rsid w:val="0048031C"/>
    <w:rsid w:val="004803C0"/>
    <w:rsid w:val="004804FD"/>
    <w:rsid w:val="004807BE"/>
    <w:rsid w:val="004808B1"/>
    <w:rsid w:val="00480C45"/>
    <w:rsid w:val="00480EFB"/>
    <w:rsid w:val="0048100C"/>
    <w:rsid w:val="004811AA"/>
    <w:rsid w:val="004811E6"/>
    <w:rsid w:val="004813DE"/>
    <w:rsid w:val="004814E2"/>
    <w:rsid w:val="00481989"/>
    <w:rsid w:val="00481EE5"/>
    <w:rsid w:val="0048215A"/>
    <w:rsid w:val="00482C20"/>
    <w:rsid w:val="00482EAD"/>
    <w:rsid w:val="00482F78"/>
    <w:rsid w:val="00483196"/>
    <w:rsid w:val="00483323"/>
    <w:rsid w:val="0048333D"/>
    <w:rsid w:val="00483428"/>
    <w:rsid w:val="0048353D"/>
    <w:rsid w:val="00483D15"/>
    <w:rsid w:val="004840A5"/>
    <w:rsid w:val="00484111"/>
    <w:rsid w:val="004842DF"/>
    <w:rsid w:val="004846E7"/>
    <w:rsid w:val="00484929"/>
    <w:rsid w:val="00484AD3"/>
    <w:rsid w:val="00484CB0"/>
    <w:rsid w:val="00484E82"/>
    <w:rsid w:val="00484F47"/>
    <w:rsid w:val="004850BC"/>
    <w:rsid w:val="004851F1"/>
    <w:rsid w:val="00485355"/>
    <w:rsid w:val="00485A49"/>
    <w:rsid w:val="00485A98"/>
    <w:rsid w:val="00485AA9"/>
    <w:rsid w:val="00485EA2"/>
    <w:rsid w:val="004866F0"/>
    <w:rsid w:val="00486870"/>
    <w:rsid w:val="00486DBA"/>
    <w:rsid w:val="00487013"/>
    <w:rsid w:val="00487184"/>
    <w:rsid w:val="00487598"/>
    <w:rsid w:val="00487631"/>
    <w:rsid w:val="0048764C"/>
    <w:rsid w:val="00487960"/>
    <w:rsid w:val="00487A31"/>
    <w:rsid w:val="00487AB0"/>
    <w:rsid w:val="00487AD0"/>
    <w:rsid w:val="00487C98"/>
    <w:rsid w:val="00487E33"/>
    <w:rsid w:val="004900A3"/>
    <w:rsid w:val="004900C9"/>
    <w:rsid w:val="004901BA"/>
    <w:rsid w:val="0049029D"/>
    <w:rsid w:val="00490450"/>
    <w:rsid w:val="004907DB"/>
    <w:rsid w:val="00490D9E"/>
    <w:rsid w:val="00490FCC"/>
    <w:rsid w:val="00490FE9"/>
    <w:rsid w:val="00491067"/>
    <w:rsid w:val="004914D4"/>
    <w:rsid w:val="00491D03"/>
    <w:rsid w:val="00491E1A"/>
    <w:rsid w:val="00491E24"/>
    <w:rsid w:val="00491E9C"/>
    <w:rsid w:val="00492046"/>
    <w:rsid w:val="004922CF"/>
    <w:rsid w:val="0049248D"/>
    <w:rsid w:val="00492DED"/>
    <w:rsid w:val="00492DF2"/>
    <w:rsid w:val="00492E79"/>
    <w:rsid w:val="00492E7C"/>
    <w:rsid w:val="004933BC"/>
    <w:rsid w:val="00493535"/>
    <w:rsid w:val="00493642"/>
    <w:rsid w:val="00493958"/>
    <w:rsid w:val="00493B94"/>
    <w:rsid w:val="00493F6F"/>
    <w:rsid w:val="00494284"/>
    <w:rsid w:val="004942DE"/>
    <w:rsid w:val="004943EA"/>
    <w:rsid w:val="00494413"/>
    <w:rsid w:val="0049441C"/>
    <w:rsid w:val="004945AE"/>
    <w:rsid w:val="0049492F"/>
    <w:rsid w:val="00494ACB"/>
    <w:rsid w:val="00494FD6"/>
    <w:rsid w:val="00495117"/>
    <w:rsid w:val="004951A4"/>
    <w:rsid w:val="0049525D"/>
    <w:rsid w:val="00495509"/>
    <w:rsid w:val="004958B8"/>
    <w:rsid w:val="00496005"/>
    <w:rsid w:val="004963F9"/>
    <w:rsid w:val="0049682F"/>
    <w:rsid w:val="00496B5C"/>
    <w:rsid w:val="00496CF2"/>
    <w:rsid w:val="00496F9E"/>
    <w:rsid w:val="00497091"/>
    <w:rsid w:val="004976CA"/>
    <w:rsid w:val="004979C4"/>
    <w:rsid w:val="00497A3F"/>
    <w:rsid w:val="00497D05"/>
    <w:rsid w:val="004A0509"/>
    <w:rsid w:val="004A050C"/>
    <w:rsid w:val="004A080E"/>
    <w:rsid w:val="004A0962"/>
    <w:rsid w:val="004A0D62"/>
    <w:rsid w:val="004A11C3"/>
    <w:rsid w:val="004A1225"/>
    <w:rsid w:val="004A15A1"/>
    <w:rsid w:val="004A1692"/>
    <w:rsid w:val="004A173D"/>
    <w:rsid w:val="004A18A6"/>
    <w:rsid w:val="004A18AC"/>
    <w:rsid w:val="004A1954"/>
    <w:rsid w:val="004A1A87"/>
    <w:rsid w:val="004A1B81"/>
    <w:rsid w:val="004A1C48"/>
    <w:rsid w:val="004A1CA2"/>
    <w:rsid w:val="004A1F5F"/>
    <w:rsid w:val="004A24BB"/>
    <w:rsid w:val="004A2B07"/>
    <w:rsid w:val="004A2B69"/>
    <w:rsid w:val="004A2C1F"/>
    <w:rsid w:val="004A2CEE"/>
    <w:rsid w:val="004A309F"/>
    <w:rsid w:val="004A35CD"/>
    <w:rsid w:val="004A3693"/>
    <w:rsid w:val="004A3871"/>
    <w:rsid w:val="004A39BA"/>
    <w:rsid w:val="004A3FBF"/>
    <w:rsid w:val="004A40B7"/>
    <w:rsid w:val="004A42F4"/>
    <w:rsid w:val="004A4B04"/>
    <w:rsid w:val="004A4CDE"/>
    <w:rsid w:val="004A4DF3"/>
    <w:rsid w:val="004A516D"/>
    <w:rsid w:val="004A528D"/>
    <w:rsid w:val="004A5323"/>
    <w:rsid w:val="004A53F2"/>
    <w:rsid w:val="004A5499"/>
    <w:rsid w:val="004A5514"/>
    <w:rsid w:val="004A562E"/>
    <w:rsid w:val="004A56D0"/>
    <w:rsid w:val="004A5AD9"/>
    <w:rsid w:val="004A5B0E"/>
    <w:rsid w:val="004A5C4D"/>
    <w:rsid w:val="004A5E2F"/>
    <w:rsid w:val="004A5F3C"/>
    <w:rsid w:val="004A642F"/>
    <w:rsid w:val="004A6714"/>
    <w:rsid w:val="004A677C"/>
    <w:rsid w:val="004A6C71"/>
    <w:rsid w:val="004A6DBA"/>
    <w:rsid w:val="004A6FAF"/>
    <w:rsid w:val="004A72EE"/>
    <w:rsid w:val="004A76FE"/>
    <w:rsid w:val="004A7759"/>
    <w:rsid w:val="004A7794"/>
    <w:rsid w:val="004A77C1"/>
    <w:rsid w:val="004A78A9"/>
    <w:rsid w:val="004A78E2"/>
    <w:rsid w:val="004A7915"/>
    <w:rsid w:val="004A79D2"/>
    <w:rsid w:val="004A7A79"/>
    <w:rsid w:val="004A7BD8"/>
    <w:rsid w:val="004A7D8A"/>
    <w:rsid w:val="004B0161"/>
    <w:rsid w:val="004B032A"/>
    <w:rsid w:val="004B0805"/>
    <w:rsid w:val="004B0A90"/>
    <w:rsid w:val="004B102F"/>
    <w:rsid w:val="004B1215"/>
    <w:rsid w:val="004B134A"/>
    <w:rsid w:val="004B13CA"/>
    <w:rsid w:val="004B14FD"/>
    <w:rsid w:val="004B167B"/>
    <w:rsid w:val="004B177B"/>
    <w:rsid w:val="004B18D7"/>
    <w:rsid w:val="004B18ED"/>
    <w:rsid w:val="004B1C9F"/>
    <w:rsid w:val="004B1E60"/>
    <w:rsid w:val="004B215B"/>
    <w:rsid w:val="004B2365"/>
    <w:rsid w:val="004B24CA"/>
    <w:rsid w:val="004B2587"/>
    <w:rsid w:val="004B288A"/>
    <w:rsid w:val="004B290C"/>
    <w:rsid w:val="004B2CFE"/>
    <w:rsid w:val="004B2D0C"/>
    <w:rsid w:val="004B2F40"/>
    <w:rsid w:val="004B2F63"/>
    <w:rsid w:val="004B3081"/>
    <w:rsid w:val="004B34F7"/>
    <w:rsid w:val="004B37CC"/>
    <w:rsid w:val="004B3B54"/>
    <w:rsid w:val="004B3FF3"/>
    <w:rsid w:val="004B40E9"/>
    <w:rsid w:val="004B4259"/>
    <w:rsid w:val="004B4401"/>
    <w:rsid w:val="004B45CD"/>
    <w:rsid w:val="004B47B0"/>
    <w:rsid w:val="004B4ABD"/>
    <w:rsid w:val="004B4C81"/>
    <w:rsid w:val="004B4DEB"/>
    <w:rsid w:val="004B4F56"/>
    <w:rsid w:val="004B5087"/>
    <w:rsid w:val="004B5158"/>
    <w:rsid w:val="004B515E"/>
    <w:rsid w:val="004B51B9"/>
    <w:rsid w:val="004B5376"/>
    <w:rsid w:val="004B5567"/>
    <w:rsid w:val="004B55D4"/>
    <w:rsid w:val="004B5770"/>
    <w:rsid w:val="004B57C8"/>
    <w:rsid w:val="004B5811"/>
    <w:rsid w:val="004B5839"/>
    <w:rsid w:val="004B5A4A"/>
    <w:rsid w:val="004B5ABF"/>
    <w:rsid w:val="004B5ECA"/>
    <w:rsid w:val="004B614E"/>
    <w:rsid w:val="004B67E0"/>
    <w:rsid w:val="004B692C"/>
    <w:rsid w:val="004B6A07"/>
    <w:rsid w:val="004B6BA7"/>
    <w:rsid w:val="004B6EE3"/>
    <w:rsid w:val="004B6F88"/>
    <w:rsid w:val="004B71CD"/>
    <w:rsid w:val="004B722F"/>
    <w:rsid w:val="004B748F"/>
    <w:rsid w:val="004B763C"/>
    <w:rsid w:val="004B7686"/>
    <w:rsid w:val="004B7733"/>
    <w:rsid w:val="004B7802"/>
    <w:rsid w:val="004B7946"/>
    <w:rsid w:val="004B7E29"/>
    <w:rsid w:val="004B7F7C"/>
    <w:rsid w:val="004C0146"/>
    <w:rsid w:val="004C015B"/>
    <w:rsid w:val="004C0391"/>
    <w:rsid w:val="004C03F7"/>
    <w:rsid w:val="004C0BE3"/>
    <w:rsid w:val="004C0CCF"/>
    <w:rsid w:val="004C0DA0"/>
    <w:rsid w:val="004C0E68"/>
    <w:rsid w:val="004C0E74"/>
    <w:rsid w:val="004C107F"/>
    <w:rsid w:val="004C115A"/>
    <w:rsid w:val="004C11B3"/>
    <w:rsid w:val="004C1263"/>
    <w:rsid w:val="004C1522"/>
    <w:rsid w:val="004C1687"/>
    <w:rsid w:val="004C1755"/>
    <w:rsid w:val="004C1BA5"/>
    <w:rsid w:val="004C1D9C"/>
    <w:rsid w:val="004C20E3"/>
    <w:rsid w:val="004C215E"/>
    <w:rsid w:val="004C22BE"/>
    <w:rsid w:val="004C22F9"/>
    <w:rsid w:val="004C2306"/>
    <w:rsid w:val="004C2335"/>
    <w:rsid w:val="004C23C3"/>
    <w:rsid w:val="004C27C2"/>
    <w:rsid w:val="004C2805"/>
    <w:rsid w:val="004C28AE"/>
    <w:rsid w:val="004C28BC"/>
    <w:rsid w:val="004C2AF8"/>
    <w:rsid w:val="004C2BE7"/>
    <w:rsid w:val="004C3177"/>
    <w:rsid w:val="004C32A3"/>
    <w:rsid w:val="004C34DA"/>
    <w:rsid w:val="004C368B"/>
    <w:rsid w:val="004C382C"/>
    <w:rsid w:val="004C3991"/>
    <w:rsid w:val="004C39D6"/>
    <w:rsid w:val="004C3ABD"/>
    <w:rsid w:val="004C4231"/>
    <w:rsid w:val="004C42CE"/>
    <w:rsid w:val="004C483C"/>
    <w:rsid w:val="004C4873"/>
    <w:rsid w:val="004C4EB6"/>
    <w:rsid w:val="004C5231"/>
    <w:rsid w:val="004C5435"/>
    <w:rsid w:val="004C5476"/>
    <w:rsid w:val="004C56BD"/>
    <w:rsid w:val="004C5A77"/>
    <w:rsid w:val="004C5A7C"/>
    <w:rsid w:val="004C5D9F"/>
    <w:rsid w:val="004C5F8F"/>
    <w:rsid w:val="004C6026"/>
    <w:rsid w:val="004C6338"/>
    <w:rsid w:val="004C6535"/>
    <w:rsid w:val="004C6588"/>
    <w:rsid w:val="004C6685"/>
    <w:rsid w:val="004C6819"/>
    <w:rsid w:val="004C685F"/>
    <w:rsid w:val="004C686D"/>
    <w:rsid w:val="004C6986"/>
    <w:rsid w:val="004C6D68"/>
    <w:rsid w:val="004C6F98"/>
    <w:rsid w:val="004C7016"/>
    <w:rsid w:val="004C7026"/>
    <w:rsid w:val="004C7356"/>
    <w:rsid w:val="004C74D7"/>
    <w:rsid w:val="004C7669"/>
    <w:rsid w:val="004C7778"/>
    <w:rsid w:val="004C7AF8"/>
    <w:rsid w:val="004C7B4C"/>
    <w:rsid w:val="004C7C16"/>
    <w:rsid w:val="004C7D20"/>
    <w:rsid w:val="004C7E55"/>
    <w:rsid w:val="004D0096"/>
    <w:rsid w:val="004D0234"/>
    <w:rsid w:val="004D0489"/>
    <w:rsid w:val="004D0815"/>
    <w:rsid w:val="004D08C8"/>
    <w:rsid w:val="004D0BE6"/>
    <w:rsid w:val="004D0ED4"/>
    <w:rsid w:val="004D1125"/>
    <w:rsid w:val="004D11CF"/>
    <w:rsid w:val="004D1543"/>
    <w:rsid w:val="004D163F"/>
    <w:rsid w:val="004D1810"/>
    <w:rsid w:val="004D18DB"/>
    <w:rsid w:val="004D1BF0"/>
    <w:rsid w:val="004D1BF7"/>
    <w:rsid w:val="004D1E8A"/>
    <w:rsid w:val="004D2232"/>
    <w:rsid w:val="004D25EF"/>
    <w:rsid w:val="004D28E9"/>
    <w:rsid w:val="004D2B0B"/>
    <w:rsid w:val="004D2F1F"/>
    <w:rsid w:val="004D2FF0"/>
    <w:rsid w:val="004D3080"/>
    <w:rsid w:val="004D33DA"/>
    <w:rsid w:val="004D3463"/>
    <w:rsid w:val="004D36D6"/>
    <w:rsid w:val="004D394E"/>
    <w:rsid w:val="004D3CFC"/>
    <w:rsid w:val="004D42E9"/>
    <w:rsid w:val="004D4311"/>
    <w:rsid w:val="004D4624"/>
    <w:rsid w:val="004D484E"/>
    <w:rsid w:val="004D4B59"/>
    <w:rsid w:val="004D4B6B"/>
    <w:rsid w:val="004D4C27"/>
    <w:rsid w:val="004D4E67"/>
    <w:rsid w:val="004D4FB1"/>
    <w:rsid w:val="004D5623"/>
    <w:rsid w:val="004D567E"/>
    <w:rsid w:val="004D5777"/>
    <w:rsid w:val="004D59CC"/>
    <w:rsid w:val="004D5B03"/>
    <w:rsid w:val="004D5C55"/>
    <w:rsid w:val="004D5D0A"/>
    <w:rsid w:val="004D5D0F"/>
    <w:rsid w:val="004D5D14"/>
    <w:rsid w:val="004D60A1"/>
    <w:rsid w:val="004D60F3"/>
    <w:rsid w:val="004D6555"/>
    <w:rsid w:val="004D694A"/>
    <w:rsid w:val="004D6A32"/>
    <w:rsid w:val="004D6A87"/>
    <w:rsid w:val="004D6CFA"/>
    <w:rsid w:val="004D72A9"/>
    <w:rsid w:val="004D74F4"/>
    <w:rsid w:val="004D7A32"/>
    <w:rsid w:val="004D7D68"/>
    <w:rsid w:val="004D7D8A"/>
    <w:rsid w:val="004D7FC7"/>
    <w:rsid w:val="004E04E0"/>
    <w:rsid w:val="004E0626"/>
    <w:rsid w:val="004E0706"/>
    <w:rsid w:val="004E088F"/>
    <w:rsid w:val="004E0969"/>
    <w:rsid w:val="004E0A1E"/>
    <w:rsid w:val="004E0AEB"/>
    <w:rsid w:val="004E0CC8"/>
    <w:rsid w:val="004E0F26"/>
    <w:rsid w:val="004E1115"/>
    <w:rsid w:val="004E1271"/>
    <w:rsid w:val="004E1AC0"/>
    <w:rsid w:val="004E1ADC"/>
    <w:rsid w:val="004E1BAB"/>
    <w:rsid w:val="004E1CBE"/>
    <w:rsid w:val="004E1D01"/>
    <w:rsid w:val="004E1FDB"/>
    <w:rsid w:val="004E2053"/>
    <w:rsid w:val="004E219E"/>
    <w:rsid w:val="004E22E7"/>
    <w:rsid w:val="004E2300"/>
    <w:rsid w:val="004E2325"/>
    <w:rsid w:val="004E2470"/>
    <w:rsid w:val="004E2672"/>
    <w:rsid w:val="004E297E"/>
    <w:rsid w:val="004E2AB7"/>
    <w:rsid w:val="004E2AD1"/>
    <w:rsid w:val="004E2DA1"/>
    <w:rsid w:val="004E2DB3"/>
    <w:rsid w:val="004E2FFF"/>
    <w:rsid w:val="004E3060"/>
    <w:rsid w:val="004E318C"/>
    <w:rsid w:val="004E33EE"/>
    <w:rsid w:val="004E34E3"/>
    <w:rsid w:val="004E35E6"/>
    <w:rsid w:val="004E3636"/>
    <w:rsid w:val="004E3891"/>
    <w:rsid w:val="004E3944"/>
    <w:rsid w:val="004E3BD2"/>
    <w:rsid w:val="004E471F"/>
    <w:rsid w:val="004E4858"/>
    <w:rsid w:val="004E4AAD"/>
    <w:rsid w:val="004E4BF8"/>
    <w:rsid w:val="004E4CEC"/>
    <w:rsid w:val="004E4FE1"/>
    <w:rsid w:val="004E5120"/>
    <w:rsid w:val="004E53B7"/>
    <w:rsid w:val="004E567F"/>
    <w:rsid w:val="004E5963"/>
    <w:rsid w:val="004E5B2F"/>
    <w:rsid w:val="004E5B96"/>
    <w:rsid w:val="004E5BC4"/>
    <w:rsid w:val="004E5C2C"/>
    <w:rsid w:val="004E5EA8"/>
    <w:rsid w:val="004E5EB7"/>
    <w:rsid w:val="004E6287"/>
    <w:rsid w:val="004E6642"/>
    <w:rsid w:val="004E67EB"/>
    <w:rsid w:val="004E6A79"/>
    <w:rsid w:val="004E6EFB"/>
    <w:rsid w:val="004E6F3D"/>
    <w:rsid w:val="004E6FE9"/>
    <w:rsid w:val="004E73C3"/>
    <w:rsid w:val="004E7734"/>
    <w:rsid w:val="004E78DA"/>
    <w:rsid w:val="004E7C06"/>
    <w:rsid w:val="004E7D57"/>
    <w:rsid w:val="004E7E99"/>
    <w:rsid w:val="004E7FA2"/>
    <w:rsid w:val="004F0455"/>
    <w:rsid w:val="004F04D8"/>
    <w:rsid w:val="004F06DF"/>
    <w:rsid w:val="004F0A59"/>
    <w:rsid w:val="004F15BA"/>
    <w:rsid w:val="004F1768"/>
    <w:rsid w:val="004F1875"/>
    <w:rsid w:val="004F192E"/>
    <w:rsid w:val="004F1CB3"/>
    <w:rsid w:val="004F22BC"/>
    <w:rsid w:val="004F24DF"/>
    <w:rsid w:val="004F26A2"/>
    <w:rsid w:val="004F26FB"/>
    <w:rsid w:val="004F2749"/>
    <w:rsid w:val="004F2C87"/>
    <w:rsid w:val="004F2CEB"/>
    <w:rsid w:val="004F2D03"/>
    <w:rsid w:val="004F2D8D"/>
    <w:rsid w:val="004F2DEA"/>
    <w:rsid w:val="004F2E77"/>
    <w:rsid w:val="004F2F3D"/>
    <w:rsid w:val="004F3382"/>
    <w:rsid w:val="004F33FE"/>
    <w:rsid w:val="004F379D"/>
    <w:rsid w:val="004F3B3F"/>
    <w:rsid w:val="004F3DC4"/>
    <w:rsid w:val="004F3EBB"/>
    <w:rsid w:val="004F3F6E"/>
    <w:rsid w:val="004F40F6"/>
    <w:rsid w:val="004F41E0"/>
    <w:rsid w:val="004F421F"/>
    <w:rsid w:val="004F4401"/>
    <w:rsid w:val="004F4487"/>
    <w:rsid w:val="004F48B3"/>
    <w:rsid w:val="004F4B1F"/>
    <w:rsid w:val="004F4C13"/>
    <w:rsid w:val="004F4CD3"/>
    <w:rsid w:val="004F4D86"/>
    <w:rsid w:val="004F5001"/>
    <w:rsid w:val="004F56B1"/>
    <w:rsid w:val="004F597D"/>
    <w:rsid w:val="004F59D7"/>
    <w:rsid w:val="004F59E3"/>
    <w:rsid w:val="004F5C75"/>
    <w:rsid w:val="004F5D20"/>
    <w:rsid w:val="004F6052"/>
    <w:rsid w:val="004F649C"/>
    <w:rsid w:val="004F6500"/>
    <w:rsid w:val="004F6523"/>
    <w:rsid w:val="004F6584"/>
    <w:rsid w:val="004F6826"/>
    <w:rsid w:val="004F6D75"/>
    <w:rsid w:val="004F6E88"/>
    <w:rsid w:val="004F6F21"/>
    <w:rsid w:val="004F71CA"/>
    <w:rsid w:val="004F750F"/>
    <w:rsid w:val="004F7552"/>
    <w:rsid w:val="004F76EF"/>
    <w:rsid w:val="004F7BAD"/>
    <w:rsid w:val="004F7D6D"/>
    <w:rsid w:val="004F7E69"/>
    <w:rsid w:val="004F7F20"/>
    <w:rsid w:val="004F7FE0"/>
    <w:rsid w:val="005000C5"/>
    <w:rsid w:val="005001A9"/>
    <w:rsid w:val="0050024C"/>
    <w:rsid w:val="005006A7"/>
    <w:rsid w:val="00500C63"/>
    <w:rsid w:val="00500D39"/>
    <w:rsid w:val="00500EE5"/>
    <w:rsid w:val="00500F9C"/>
    <w:rsid w:val="005010FD"/>
    <w:rsid w:val="00501244"/>
    <w:rsid w:val="0050124C"/>
    <w:rsid w:val="005016BB"/>
    <w:rsid w:val="005016E3"/>
    <w:rsid w:val="0050181E"/>
    <w:rsid w:val="00501A1C"/>
    <w:rsid w:val="00501F92"/>
    <w:rsid w:val="00501F9C"/>
    <w:rsid w:val="00501FF7"/>
    <w:rsid w:val="0050206F"/>
    <w:rsid w:val="005020F5"/>
    <w:rsid w:val="00502194"/>
    <w:rsid w:val="005022AE"/>
    <w:rsid w:val="005023E7"/>
    <w:rsid w:val="0050265E"/>
    <w:rsid w:val="0050266F"/>
    <w:rsid w:val="005026FA"/>
    <w:rsid w:val="00502878"/>
    <w:rsid w:val="00502A5F"/>
    <w:rsid w:val="00502AE1"/>
    <w:rsid w:val="00502BEA"/>
    <w:rsid w:val="00503197"/>
    <w:rsid w:val="005031BC"/>
    <w:rsid w:val="005035C5"/>
    <w:rsid w:val="00503752"/>
    <w:rsid w:val="005037FD"/>
    <w:rsid w:val="0050388E"/>
    <w:rsid w:val="005039C3"/>
    <w:rsid w:val="005039EB"/>
    <w:rsid w:val="00503F66"/>
    <w:rsid w:val="0050400D"/>
    <w:rsid w:val="00504267"/>
    <w:rsid w:val="00504552"/>
    <w:rsid w:val="00504798"/>
    <w:rsid w:val="00504B74"/>
    <w:rsid w:val="00504C05"/>
    <w:rsid w:val="00504FB3"/>
    <w:rsid w:val="00504FDB"/>
    <w:rsid w:val="0050507B"/>
    <w:rsid w:val="00505197"/>
    <w:rsid w:val="005051E1"/>
    <w:rsid w:val="005053EF"/>
    <w:rsid w:val="00505653"/>
    <w:rsid w:val="005056CB"/>
    <w:rsid w:val="005059D9"/>
    <w:rsid w:val="00505EBD"/>
    <w:rsid w:val="00506290"/>
    <w:rsid w:val="005063D2"/>
    <w:rsid w:val="00506551"/>
    <w:rsid w:val="00506751"/>
    <w:rsid w:val="005068CA"/>
    <w:rsid w:val="005069E3"/>
    <w:rsid w:val="00506B10"/>
    <w:rsid w:val="00506D7B"/>
    <w:rsid w:val="00506DEF"/>
    <w:rsid w:val="00506E95"/>
    <w:rsid w:val="00507152"/>
    <w:rsid w:val="00507383"/>
    <w:rsid w:val="0050740E"/>
    <w:rsid w:val="005076CD"/>
    <w:rsid w:val="005076CF"/>
    <w:rsid w:val="00510022"/>
    <w:rsid w:val="005105F5"/>
    <w:rsid w:val="0051071F"/>
    <w:rsid w:val="0051087F"/>
    <w:rsid w:val="00510A3C"/>
    <w:rsid w:val="00510F87"/>
    <w:rsid w:val="005119C8"/>
    <w:rsid w:val="00511BBA"/>
    <w:rsid w:val="00511E12"/>
    <w:rsid w:val="00511FAB"/>
    <w:rsid w:val="00512589"/>
    <w:rsid w:val="005125B2"/>
    <w:rsid w:val="005126E0"/>
    <w:rsid w:val="0051289E"/>
    <w:rsid w:val="00512911"/>
    <w:rsid w:val="005129A7"/>
    <w:rsid w:val="00512DE6"/>
    <w:rsid w:val="00512EF0"/>
    <w:rsid w:val="00513047"/>
    <w:rsid w:val="00513165"/>
    <w:rsid w:val="00513171"/>
    <w:rsid w:val="0051352F"/>
    <w:rsid w:val="0051376D"/>
    <w:rsid w:val="005137E4"/>
    <w:rsid w:val="005138D8"/>
    <w:rsid w:val="0051395A"/>
    <w:rsid w:val="00513BEE"/>
    <w:rsid w:val="00513E00"/>
    <w:rsid w:val="00513FFC"/>
    <w:rsid w:val="00514045"/>
    <w:rsid w:val="005143A1"/>
    <w:rsid w:val="00514480"/>
    <w:rsid w:val="005145C6"/>
    <w:rsid w:val="005145F3"/>
    <w:rsid w:val="005149BF"/>
    <w:rsid w:val="00514B09"/>
    <w:rsid w:val="00514B0B"/>
    <w:rsid w:val="00514E4F"/>
    <w:rsid w:val="005152ED"/>
    <w:rsid w:val="00515339"/>
    <w:rsid w:val="005156B4"/>
    <w:rsid w:val="00515810"/>
    <w:rsid w:val="00515CB6"/>
    <w:rsid w:val="00515D76"/>
    <w:rsid w:val="00515DF4"/>
    <w:rsid w:val="0051605F"/>
    <w:rsid w:val="005160F1"/>
    <w:rsid w:val="0051634D"/>
    <w:rsid w:val="00516382"/>
    <w:rsid w:val="005164C4"/>
    <w:rsid w:val="005166B9"/>
    <w:rsid w:val="005167C6"/>
    <w:rsid w:val="005169CF"/>
    <w:rsid w:val="00517253"/>
    <w:rsid w:val="00517355"/>
    <w:rsid w:val="00517587"/>
    <w:rsid w:val="00517900"/>
    <w:rsid w:val="00517944"/>
    <w:rsid w:val="005179B3"/>
    <w:rsid w:val="005179FA"/>
    <w:rsid w:val="00517ED5"/>
    <w:rsid w:val="005202D7"/>
    <w:rsid w:val="00520304"/>
    <w:rsid w:val="0052035D"/>
    <w:rsid w:val="0052045C"/>
    <w:rsid w:val="00520748"/>
    <w:rsid w:val="0052074D"/>
    <w:rsid w:val="00520793"/>
    <w:rsid w:val="00520BDA"/>
    <w:rsid w:val="00520EB9"/>
    <w:rsid w:val="00520EC8"/>
    <w:rsid w:val="005210EA"/>
    <w:rsid w:val="005213B9"/>
    <w:rsid w:val="00521520"/>
    <w:rsid w:val="005217BD"/>
    <w:rsid w:val="00521852"/>
    <w:rsid w:val="005218F3"/>
    <w:rsid w:val="00521BC2"/>
    <w:rsid w:val="00521D36"/>
    <w:rsid w:val="00521E1C"/>
    <w:rsid w:val="00521E25"/>
    <w:rsid w:val="00522012"/>
    <w:rsid w:val="00522106"/>
    <w:rsid w:val="0052228A"/>
    <w:rsid w:val="005222DA"/>
    <w:rsid w:val="00522436"/>
    <w:rsid w:val="00522AE8"/>
    <w:rsid w:val="00522BBF"/>
    <w:rsid w:val="00522D7C"/>
    <w:rsid w:val="00522DC1"/>
    <w:rsid w:val="00522E1E"/>
    <w:rsid w:val="005232BC"/>
    <w:rsid w:val="005232E4"/>
    <w:rsid w:val="00523521"/>
    <w:rsid w:val="005237E9"/>
    <w:rsid w:val="00523958"/>
    <w:rsid w:val="005239B0"/>
    <w:rsid w:val="00523A21"/>
    <w:rsid w:val="00523A36"/>
    <w:rsid w:val="00523B09"/>
    <w:rsid w:val="00523CD2"/>
    <w:rsid w:val="00523DB4"/>
    <w:rsid w:val="00523E4F"/>
    <w:rsid w:val="00523FC0"/>
    <w:rsid w:val="00523FE9"/>
    <w:rsid w:val="005240EA"/>
    <w:rsid w:val="0052441B"/>
    <w:rsid w:val="005246B2"/>
    <w:rsid w:val="0052489C"/>
    <w:rsid w:val="00524B0D"/>
    <w:rsid w:val="00524B16"/>
    <w:rsid w:val="00524B18"/>
    <w:rsid w:val="00524B97"/>
    <w:rsid w:val="00524BE8"/>
    <w:rsid w:val="00524E52"/>
    <w:rsid w:val="005252AF"/>
    <w:rsid w:val="005255EC"/>
    <w:rsid w:val="00525B57"/>
    <w:rsid w:val="00525BCD"/>
    <w:rsid w:val="00525C8F"/>
    <w:rsid w:val="00525E3F"/>
    <w:rsid w:val="005262A9"/>
    <w:rsid w:val="0052682C"/>
    <w:rsid w:val="005269A8"/>
    <w:rsid w:val="00526B9D"/>
    <w:rsid w:val="00526DA3"/>
    <w:rsid w:val="005271FE"/>
    <w:rsid w:val="00527370"/>
    <w:rsid w:val="00527392"/>
    <w:rsid w:val="005273F3"/>
    <w:rsid w:val="00527626"/>
    <w:rsid w:val="005276A4"/>
    <w:rsid w:val="00527A23"/>
    <w:rsid w:val="00527BFE"/>
    <w:rsid w:val="00527CD5"/>
    <w:rsid w:val="00527ED7"/>
    <w:rsid w:val="0053001E"/>
    <w:rsid w:val="005300FB"/>
    <w:rsid w:val="005300FD"/>
    <w:rsid w:val="00530276"/>
    <w:rsid w:val="0053055E"/>
    <w:rsid w:val="005305B6"/>
    <w:rsid w:val="00530603"/>
    <w:rsid w:val="005306D2"/>
    <w:rsid w:val="00530791"/>
    <w:rsid w:val="0053081E"/>
    <w:rsid w:val="00530821"/>
    <w:rsid w:val="00530DC7"/>
    <w:rsid w:val="00530EED"/>
    <w:rsid w:val="00531048"/>
    <w:rsid w:val="005310BB"/>
    <w:rsid w:val="005312E4"/>
    <w:rsid w:val="0053141B"/>
    <w:rsid w:val="00531865"/>
    <w:rsid w:val="005318FE"/>
    <w:rsid w:val="00531FCA"/>
    <w:rsid w:val="005324C4"/>
    <w:rsid w:val="005328D4"/>
    <w:rsid w:val="00532F7E"/>
    <w:rsid w:val="005330BA"/>
    <w:rsid w:val="005332FA"/>
    <w:rsid w:val="005333C6"/>
    <w:rsid w:val="005334CC"/>
    <w:rsid w:val="00533553"/>
    <w:rsid w:val="00533731"/>
    <w:rsid w:val="00534274"/>
    <w:rsid w:val="005342CC"/>
    <w:rsid w:val="00534419"/>
    <w:rsid w:val="005347EA"/>
    <w:rsid w:val="00534882"/>
    <w:rsid w:val="0053491B"/>
    <w:rsid w:val="00534C12"/>
    <w:rsid w:val="00534C25"/>
    <w:rsid w:val="00534D79"/>
    <w:rsid w:val="00534DA4"/>
    <w:rsid w:val="00534DF8"/>
    <w:rsid w:val="00534FC4"/>
    <w:rsid w:val="00535015"/>
    <w:rsid w:val="005350A8"/>
    <w:rsid w:val="005351C6"/>
    <w:rsid w:val="005352D0"/>
    <w:rsid w:val="005357E2"/>
    <w:rsid w:val="0053596C"/>
    <w:rsid w:val="00535D2A"/>
    <w:rsid w:val="00535D2B"/>
    <w:rsid w:val="00535F0F"/>
    <w:rsid w:val="005363E0"/>
    <w:rsid w:val="0053656A"/>
    <w:rsid w:val="005366A5"/>
    <w:rsid w:val="005366D0"/>
    <w:rsid w:val="00536771"/>
    <w:rsid w:val="00536903"/>
    <w:rsid w:val="00536948"/>
    <w:rsid w:val="00536C53"/>
    <w:rsid w:val="005370EA"/>
    <w:rsid w:val="005371BB"/>
    <w:rsid w:val="00537545"/>
    <w:rsid w:val="0053770C"/>
    <w:rsid w:val="005378F1"/>
    <w:rsid w:val="00537B0F"/>
    <w:rsid w:val="00537FBE"/>
    <w:rsid w:val="00540079"/>
    <w:rsid w:val="005400E7"/>
    <w:rsid w:val="00540129"/>
    <w:rsid w:val="0054018C"/>
    <w:rsid w:val="005401AB"/>
    <w:rsid w:val="00540207"/>
    <w:rsid w:val="005408D7"/>
    <w:rsid w:val="0054112F"/>
    <w:rsid w:val="00541141"/>
    <w:rsid w:val="0054122B"/>
    <w:rsid w:val="005413DB"/>
    <w:rsid w:val="005413F4"/>
    <w:rsid w:val="00541BAD"/>
    <w:rsid w:val="00541C2F"/>
    <w:rsid w:val="00541CCB"/>
    <w:rsid w:val="00541E58"/>
    <w:rsid w:val="00542084"/>
    <w:rsid w:val="00542167"/>
    <w:rsid w:val="00542280"/>
    <w:rsid w:val="005423D7"/>
    <w:rsid w:val="005425B9"/>
    <w:rsid w:val="00542720"/>
    <w:rsid w:val="00542772"/>
    <w:rsid w:val="005427D8"/>
    <w:rsid w:val="00542803"/>
    <w:rsid w:val="005435EE"/>
    <w:rsid w:val="005437B4"/>
    <w:rsid w:val="00543842"/>
    <w:rsid w:val="00543B5F"/>
    <w:rsid w:val="00543BFA"/>
    <w:rsid w:val="00543C7E"/>
    <w:rsid w:val="00544131"/>
    <w:rsid w:val="005441AE"/>
    <w:rsid w:val="00544278"/>
    <w:rsid w:val="00544616"/>
    <w:rsid w:val="00544892"/>
    <w:rsid w:val="00544D9B"/>
    <w:rsid w:val="00544FE0"/>
    <w:rsid w:val="00545301"/>
    <w:rsid w:val="005458FA"/>
    <w:rsid w:val="0054592E"/>
    <w:rsid w:val="00545B41"/>
    <w:rsid w:val="00545DC8"/>
    <w:rsid w:val="00546110"/>
    <w:rsid w:val="005463B1"/>
    <w:rsid w:val="00546769"/>
    <w:rsid w:val="0054684A"/>
    <w:rsid w:val="005468F1"/>
    <w:rsid w:val="005469FB"/>
    <w:rsid w:val="00546A2B"/>
    <w:rsid w:val="00546C55"/>
    <w:rsid w:val="00546C57"/>
    <w:rsid w:val="00546E25"/>
    <w:rsid w:val="00546FE3"/>
    <w:rsid w:val="00547412"/>
    <w:rsid w:val="0054756A"/>
    <w:rsid w:val="00547599"/>
    <w:rsid w:val="005475B5"/>
    <w:rsid w:val="0054777D"/>
    <w:rsid w:val="00547849"/>
    <w:rsid w:val="0054790C"/>
    <w:rsid w:val="00547CBD"/>
    <w:rsid w:val="00547EC2"/>
    <w:rsid w:val="005501D9"/>
    <w:rsid w:val="005501DA"/>
    <w:rsid w:val="005502D7"/>
    <w:rsid w:val="00550353"/>
    <w:rsid w:val="005504B2"/>
    <w:rsid w:val="005506B3"/>
    <w:rsid w:val="005508A1"/>
    <w:rsid w:val="00550941"/>
    <w:rsid w:val="00550AE0"/>
    <w:rsid w:val="00550CCE"/>
    <w:rsid w:val="00550DD8"/>
    <w:rsid w:val="00550FB0"/>
    <w:rsid w:val="005512D0"/>
    <w:rsid w:val="00551481"/>
    <w:rsid w:val="00551544"/>
    <w:rsid w:val="0055156B"/>
    <w:rsid w:val="005518DE"/>
    <w:rsid w:val="005518F0"/>
    <w:rsid w:val="00551B07"/>
    <w:rsid w:val="00551B3E"/>
    <w:rsid w:val="00551D7A"/>
    <w:rsid w:val="00551D80"/>
    <w:rsid w:val="00551EB1"/>
    <w:rsid w:val="00552108"/>
    <w:rsid w:val="00552627"/>
    <w:rsid w:val="005532C6"/>
    <w:rsid w:val="005533C7"/>
    <w:rsid w:val="005535B2"/>
    <w:rsid w:val="005535FD"/>
    <w:rsid w:val="00553701"/>
    <w:rsid w:val="00553980"/>
    <w:rsid w:val="00553BE5"/>
    <w:rsid w:val="00553D59"/>
    <w:rsid w:val="00553F4E"/>
    <w:rsid w:val="005540B4"/>
    <w:rsid w:val="0055455B"/>
    <w:rsid w:val="0055463E"/>
    <w:rsid w:val="00554BCF"/>
    <w:rsid w:val="00554D80"/>
    <w:rsid w:val="00555089"/>
    <w:rsid w:val="00555312"/>
    <w:rsid w:val="005554D1"/>
    <w:rsid w:val="005555D9"/>
    <w:rsid w:val="00555846"/>
    <w:rsid w:val="005559D6"/>
    <w:rsid w:val="00555A2F"/>
    <w:rsid w:val="00555E55"/>
    <w:rsid w:val="00555E72"/>
    <w:rsid w:val="00556294"/>
    <w:rsid w:val="00556508"/>
    <w:rsid w:val="00556629"/>
    <w:rsid w:val="0055670C"/>
    <w:rsid w:val="00556797"/>
    <w:rsid w:val="00556960"/>
    <w:rsid w:val="005569F4"/>
    <w:rsid w:val="00556B5E"/>
    <w:rsid w:val="00556BD1"/>
    <w:rsid w:val="00556C01"/>
    <w:rsid w:val="00556EBB"/>
    <w:rsid w:val="0055712C"/>
    <w:rsid w:val="005571CD"/>
    <w:rsid w:val="00557337"/>
    <w:rsid w:val="0055749A"/>
    <w:rsid w:val="00557660"/>
    <w:rsid w:val="005577DB"/>
    <w:rsid w:val="005578B2"/>
    <w:rsid w:val="00557970"/>
    <w:rsid w:val="00557D1A"/>
    <w:rsid w:val="00557D3F"/>
    <w:rsid w:val="00557D63"/>
    <w:rsid w:val="00560192"/>
    <w:rsid w:val="00560490"/>
    <w:rsid w:val="00560A35"/>
    <w:rsid w:val="00560BE9"/>
    <w:rsid w:val="00560C6D"/>
    <w:rsid w:val="00560EDB"/>
    <w:rsid w:val="005610C8"/>
    <w:rsid w:val="005613F6"/>
    <w:rsid w:val="00561620"/>
    <w:rsid w:val="00561AA0"/>
    <w:rsid w:val="00561B07"/>
    <w:rsid w:val="00561DC4"/>
    <w:rsid w:val="00561E33"/>
    <w:rsid w:val="00561E3E"/>
    <w:rsid w:val="00562029"/>
    <w:rsid w:val="00562290"/>
    <w:rsid w:val="005622B0"/>
    <w:rsid w:val="00562367"/>
    <w:rsid w:val="00562C9F"/>
    <w:rsid w:val="0056367D"/>
    <w:rsid w:val="00563934"/>
    <w:rsid w:val="00563A4C"/>
    <w:rsid w:val="00563A89"/>
    <w:rsid w:val="00563AA0"/>
    <w:rsid w:val="00563B91"/>
    <w:rsid w:val="00563EA0"/>
    <w:rsid w:val="00563EA7"/>
    <w:rsid w:val="00563FC1"/>
    <w:rsid w:val="00563FD0"/>
    <w:rsid w:val="005640FB"/>
    <w:rsid w:val="0056429C"/>
    <w:rsid w:val="005643DC"/>
    <w:rsid w:val="00564711"/>
    <w:rsid w:val="0056495D"/>
    <w:rsid w:val="00564B4F"/>
    <w:rsid w:val="00564C72"/>
    <w:rsid w:val="00564E43"/>
    <w:rsid w:val="005654C9"/>
    <w:rsid w:val="005655CF"/>
    <w:rsid w:val="00565C31"/>
    <w:rsid w:val="00566033"/>
    <w:rsid w:val="00566052"/>
    <w:rsid w:val="005660EC"/>
    <w:rsid w:val="005661C5"/>
    <w:rsid w:val="00566464"/>
    <w:rsid w:val="005664C4"/>
    <w:rsid w:val="005666D7"/>
    <w:rsid w:val="00566721"/>
    <w:rsid w:val="005667D1"/>
    <w:rsid w:val="00566871"/>
    <w:rsid w:val="00566A56"/>
    <w:rsid w:val="00566AB1"/>
    <w:rsid w:val="00567086"/>
    <w:rsid w:val="0056736C"/>
    <w:rsid w:val="00567384"/>
    <w:rsid w:val="00567458"/>
    <w:rsid w:val="00567D8F"/>
    <w:rsid w:val="0057006F"/>
    <w:rsid w:val="00570262"/>
    <w:rsid w:val="0057043B"/>
    <w:rsid w:val="00570656"/>
    <w:rsid w:val="005706E1"/>
    <w:rsid w:val="005708B1"/>
    <w:rsid w:val="00570A1A"/>
    <w:rsid w:val="00570AA8"/>
    <w:rsid w:val="00570D89"/>
    <w:rsid w:val="00570DB4"/>
    <w:rsid w:val="00571039"/>
    <w:rsid w:val="0057122D"/>
    <w:rsid w:val="005712ED"/>
    <w:rsid w:val="00571787"/>
    <w:rsid w:val="005718C0"/>
    <w:rsid w:val="00571E24"/>
    <w:rsid w:val="00571EAA"/>
    <w:rsid w:val="0057202F"/>
    <w:rsid w:val="00572714"/>
    <w:rsid w:val="0057275A"/>
    <w:rsid w:val="00572781"/>
    <w:rsid w:val="00572802"/>
    <w:rsid w:val="00572811"/>
    <w:rsid w:val="00572CAF"/>
    <w:rsid w:val="00572E37"/>
    <w:rsid w:val="00572E3D"/>
    <w:rsid w:val="00572F34"/>
    <w:rsid w:val="00572F54"/>
    <w:rsid w:val="00572FEF"/>
    <w:rsid w:val="00573138"/>
    <w:rsid w:val="005731B8"/>
    <w:rsid w:val="00573304"/>
    <w:rsid w:val="005733DE"/>
    <w:rsid w:val="005736F7"/>
    <w:rsid w:val="0057398F"/>
    <w:rsid w:val="00573A70"/>
    <w:rsid w:val="00573C5C"/>
    <w:rsid w:val="0057448E"/>
    <w:rsid w:val="0057485D"/>
    <w:rsid w:val="005748B3"/>
    <w:rsid w:val="0057490E"/>
    <w:rsid w:val="005749D6"/>
    <w:rsid w:val="00574DFF"/>
    <w:rsid w:val="00574EB1"/>
    <w:rsid w:val="00574F33"/>
    <w:rsid w:val="0057515F"/>
    <w:rsid w:val="00575196"/>
    <w:rsid w:val="00575226"/>
    <w:rsid w:val="005754D6"/>
    <w:rsid w:val="005757BD"/>
    <w:rsid w:val="00575805"/>
    <w:rsid w:val="00575AE4"/>
    <w:rsid w:val="00575F9C"/>
    <w:rsid w:val="00576343"/>
    <w:rsid w:val="00576916"/>
    <w:rsid w:val="00576CC8"/>
    <w:rsid w:val="00576CDF"/>
    <w:rsid w:val="00576F0B"/>
    <w:rsid w:val="005774B0"/>
    <w:rsid w:val="00577514"/>
    <w:rsid w:val="00577663"/>
    <w:rsid w:val="00577A7E"/>
    <w:rsid w:val="00577B8E"/>
    <w:rsid w:val="00577C7D"/>
    <w:rsid w:val="00577F25"/>
    <w:rsid w:val="00577F60"/>
    <w:rsid w:val="005800BA"/>
    <w:rsid w:val="00580687"/>
    <w:rsid w:val="00580728"/>
    <w:rsid w:val="00580904"/>
    <w:rsid w:val="00580A50"/>
    <w:rsid w:val="00580BB5"/>
    <w:rsid w:val="00580EED"/>
    <w:rsid w:val="00581078"/>
    <w:rsid w:val="005815BF"/>
    <w:rsid w:val="0058173F"/>
    <w:rsid w:val="00581B45"/>
    <w:rsid w:val="00581C25"/>
    <w:rsid w:val="00582542"/>
    <w:rsid w:val="00582C6A"/>
    <w:rsid w:val="00582D30"/>
    <w:rsid w:val="00583029"/>
    <w:rsid w:val="00583266"/>
    <w:rsid w:val="0058327E"/>
    <w:rsid w:val="00583511"/>
    <w:rsid w:val="005835C9"/>
    <w:rsid w:val="005838F0"/>
    <w:rsid w:val="00583B58"/>
    <w:rsid w:val="00583D4C"/>
    <w:rsid w:val="0058400E"/>
    <w:rsid w:val="0058401B"/>
    <w:rsid w:val="00584349"/>
    <w:rsid w:val="00584565"/>
    <w:rsid w:val="005845FC"/>
    <w:rsid w:val="0058472E"/>
    <w:rsid w:val="00584758"/>
    <w:rsid w:val="005847C1"/>
    <w:rsid w:val="00584AB3"/>
    <w:rsid w:val="00584CB8"/>
    <w:rsid w:val="00584D7A"/>
    <w:rsid w:val="00584DDF"/>
    <w:rsid w:val="00584FAE"/>
    <w:rsid w:val="005850DD"/>
    <w:rsid w:val="005851B9"/>
    <w:rsid w:val="005852F8"/>
    <w:rsid w:val="0058536B"/>
    <w:rsid w:val="005858C5"/>
    <w:rsid w:val="00585BAD"/>
    <w:rsid w:val="0058626A"/>
    <w:rsid w:val="0058629D"/>
    <w:rsid w:val="00586314"/>
    <w:rsid w:val="00586552"/>
    <w:rsid w:val="00586B2A"/>
    <w:rsid w:val="00586C36"/>
    <w:rsid w:val="00586D42"/>
    <w:rsid w:val="00586DF7"/>
    <w:rsid w:val="005874E0"/>
    <w:rsid w:val="00587513"/>
    <w:rsid w:val="005875FC"/>
    <w:rsid w:val="005877D4"/>
    <w:rsid w:val="00587900"/>
    <w:rsid w:val="00587F68"/>
    <w:rsid w:val="005904D9"/>
    <w:rsid w:val="005904DB"/>
    <w:rsid w:val="0059053A"/>
    <w:rsid w:val="005908DD"/>
    <w:rsid w:val="00590A74"/>
    <w:rsid w:val="00590B18"/>
    <w:rsid w:val="00590D0E"/>
    <w:rsid w:val="00590EF3"/>
    <w:rsid w:val="00590FBF"/>
    <w:rsid w:val="005910AC"/>
    <w:rsid w:val="005910E1"/>
    <w:rsid w:val="005915B3"/>
    <w:rsid w:val="005917B6"/>
    <w:rsid w:val="00591874"/>
    <w:rsid w:val="005919A6"/>
    <w:rsid w:val="00592095"/>
    <w:rsid w:val="0059218F"/>
    <w:rsid w:val="005924A9"/>
    <w:rsid w:val="00592AAD"/>
    <w:rsid w:val="00592B68"/>
    <w:rsid w:val="00592BD3"/>
    <w:rsid w:val="00592E75"/>
    <w:rsid w:val="0059364C"/>
    <w:rsid w:val="0059377D"/>
    <w:rsid w:val="005937A1"/>
    <w:rsid w:val="00593A78"/>
    <w:rsid w:val="00593B23"/>
    <w:rsid w:val="00593BA9"/>
    <w:rsid w:val="00593CA6"/>
    <w:rsid w:val="00594181"/>
    <w:rsid w:val="005941EE"/>
    <w:rsid w:val="00594374"/>
    <w:rsid w:val="00594DBF"/>
    <w:rsid w:val="00595031"/>
    <w:rsid w:val="0059543C"/>
    <w:rsid w:val="0059553D"/>
    <w:rsid w:val="0059569A"/>
    <w:rsid w:val="00595765"/>
    <w:rsid w:val="00595803"/>
    <w:rsid w:val="00595804"/>
    <w:rsid w:val="00595872"/>
    <w:rsid w:val="0059590B"/>
    <w:rsid w:val="00595962"/>
    <w:rsid w:val="00595A74"/>
    <w:rsid w:val="00595BC1"/>
    <w:rsid w:val="00595EA0"/>
    <w:rsid w:val="00596341"/>
    <w:rsid w:val="00596344"/>
    <w:rsid w:val="005963D5"/>
    <w:rsid w:val="00596490"/>
    <w:rsid w:val="00596605"/>
    <w:rsid w:val="00596861"/>
    <w:rsid w:val="0059698F"/>
    <w:rsid w:val="00596CFC"/>
    <w:rsid w:val="005972BF"/>
    <w:rsid w:val="005973EB"/>
    <w:rsid w:val="005973FE"/>
    <w:rsid w:val="0059757D"/>
    <w:rsid w:val="005975C1"/>
    <w:rsid w:val="0059762C"/>
    <w:rsid w:val="00597865"/>
    <w:rsid w:val="00597B12"/>
    <w:rsid w:val="005A004A"/>
    <w:rsid w:val="005A0111"/>
    <w:rsid w:val="005A020C"/>
    <w:rsid w:val="005A0834"/>
    <w:rsid w:val="005A09ED"/>
    <w:rsid w:val="005A0E3A"/>
    <w:rsid w:val="005A0F03"/>
    <w:rsid w:val="005A100A"/>
    <w:rsid w:val="005A1369"/>
    <w:rsid w:val="005A147C"/>
    <w:rsid w:val="005A1490"/>
    <w:rsid w:val="005A16FC"/>
    <w:rsid w:val="005A1B32"/>
    <w:rsid w:val="005A1B38"/>
    <w:rsid w:val="005A1B6A"/>
    <w:rsid w:val="005A1CDD"/>
    <w:rsid w:val="005A2223"/>
    <w:rsid w:val="005A22AB"/>
    <w:rsid w:val="005A2771"/>
    <w:rsid w:val="005A27A8"/>
    <w:rsid w:val="005A27FB"/>
    <w:rsid w:val="005A2886"/>
    <w:rsid w:val="005A2891"/>
    <w:rsid w:val="005A2AA6"/>
    <w:rsid w:val="005A328B"/>
    <w:rsid w:val="005A3504"/>
    <w:rsid w:val="005A36A1"/>
    <w:rsid w:val="005A3715"/>
    <w:rsid w:val="005A38FE"/>
    <w:rsid w:val="005A3997"/>
    <w:rsid w:val="005A3D26"/>
    <w:rsid w:val="005A3FF2"/>
    <w:rsid w:val="005A4044"/>
    <w:rsid w:val="005A45D3"/>
    <w:rsid w:val="005A4657"/>
    <w:rsid w:val="005A478D"/>
    <w:rsid w:val="005A4862"/>
    <w:rsid w:val="005A48F9"/>
    <w:rsid w:val="005A4A2F"/>
    <w:rsid w:val="005A4C55"/>
    <w:rsid w:val="005A4C84"/>
    <w:rsid w:val="005A4F53"/>
    <w:rsid w:val="005A4FE3"/>
    <w:rsid w:val="005A5295"/>
    <w:rsid w:val="005A5446"/>
    <w:rsid w:val="005A548C"/>
    <w:rsid w:val="005A5520"/>
    <w:rsid w:val="005A55E5"/>
    <w:rsid w:val="005A5736"/>
    <w:rsid w:val="005A5988"/>
    <w:rsid w:val="005A59E2"/>
    <w:rsid w:val="005A5A20"/>
    <w:rsid w:val="005A5AD3"/>
    <w:rsid w:val="005A5EEB"/>
    <w:rsid w:val="005A5FC4"/>
    <w:rsid w:val="005A65D9"/>
    <w:rsid w:val="005A65DC"/>
    <w:rsid w:val="005A6706"/>
    <w:rsid w:val="005A6812"/>
    <w:rsid w:val="005A699B"/>
    <w:rsid w:val="005A6B73"/>
    <w:rsid w:val="005A7151"/>
    <w:rsid w:val="005A71B8"/>
    <w:rsid w:val="005A71E4"/>
    <w:rsid w:val="005A7382"/>
    <w:rsid w:val="005A764A"/>
    <w:rsid w:val="005A7813"/>
    <w:rsid w:val="005A787C"/>
    <w:rsid w:val="005A79B4"/>
    <w:rsid w:val="005A7C1D"/>
    <w:rsid w:val="005A7F01"/>
    <w:rsid w:val="005B01CE"/>
    <w:rsid w:val="005B07BC"/>
    <w:rsid w:val="005B0E3A"/>
    <w:rsid w:val="005B0EF4"/>
    <w:rsid w:val="005B102B"/>
    <w:rsid w:val="005B19B0"/>
    <w:rsid w:val="005B1AE3"/>
    <w:rsid w:val="005B1B2E"/>
    <w:rsid w:val="005B1C45"/>
    <w:rsid w:val="005B1F8B"/>
    <w:rsid w:val="005B22C3"/>
    <w:rsid w:val="005B267A"/>
    <w:rsid w:val="005B2789"/>
    <w:rsid w:val="005B2819"/>
    <w:rsid w:val="005B29BD"/>
    <w:rsid w:val="005B2DCA"/>
    <w:rsid w:val="005B3073"/>
    <w:rsid w:val="005B328A"/>
    <w:rsid w:val="005B3462"/>
    <w:rsid w:val="005B34AE"/>
    <w:rsid w:val="005B3553"/>
    <w:rsid w:val="005B38BD"/>
    <w:rsid w:val="005B3998"/>
    <w:rsid w:val="005B3AC6"/>
    <w:rsid w:val="005B3D0E"/>
    <w:rsid w:val="005B3F1B"/>
    <w:rsid w:val="005B4287"/>
    <w:rsid w:val="005B4FCC"/>
    <w:rsid w:val="005B5291"/>
    <w:rsid w:val="005B5502"/>
    <w:rsid w:val="005B5A4D"/>
    <w:rsid w:val="005B5E2A"/>
    <w:rsid w:val="005B5E5A"/>
    <w:rsid w:val="005B5EB4"/>
    <w:rsid w:val="005B5FC3"/>
    <w:rsid w:val="005B5FE1"/>
    <w:rsid w:val="005B60A2"/>
    <w:rsid w:val="005B63D2"/>
    <w:rsid w:val="005B6648"/>
    <w:rsid w:val="005B680C"/>
    <w:rsid w:val="005B6852"/>
    <w:rsid w:val="005B69B6"/>
    <w:rsid w:val="005B6B35"/>
    <w:rsid w:val="005B6BB5"/>
    <w:rsid w:val="005B6C1A"/>
    <w:rsid w:val="005B6C52"/>
    <w:rsid w:val="005B6E6A"/>
    <w:rsid w:val="005B7138"/>
    <w:rsid w:val="005B723D"/>
    <w:rsid w:val="005B75C7"/>
    <w:rsid w:val="005B76CC"/>
    <w:rsid w:val="005B7870"/>
    <w:rsid w:val="005B7895"/>
    <w:rsid w:val="005B7AFB"/>
    <w:rsid w:val="005B7B6F"/>
    <w:rsid w:val="005B7C9F"/>
    <w:rsid w:val="005C0155"/>
    <w:rsid w:val="005C053E"/>
    <w:rsid w:val="005C0979"/>
    <w:rsid w:val="005C0DDA"/>
    <w:rsid w:val="005C102E"/>
    <w:rsid w:val="005C10A2"/>
    <w:rsid w:val="005C11E6"/>
    <w:rsid w:val="005C1469"/>
    <w:rsid w:val="005C1520"/>
    <w:rsid w:val="005C1616"/>
    <w:rsid w:val="005C1966"/>
    <w:rsid w:val="005C1B3C"/>
    <w:rsid w:val="005C1BA6"/>
    <w:rsid w:val="005C1C7C"/>
    <w:rsid w:val="005C1EDD"/>
    <w:rsid w:val="005C2202"/>
    <w:rsid w:val="005C29D3"/>
    <w:rsid w:val="005C2D8E"/>
    <w:rsid w:val="005C3003"/>
    <w:rsid w:val="005C3178"/>
    <w:rsid w:val="005C320B"/>
    <w:rsid w:val="005C373F"/>
    <w:rsid w:val="005C380E"/>
    <w:rsid w:val="005C3985"/>
    <w:rsid w:val="005C3A93"/>
    <w:rsid w:val="005C3B4C"/>
    <w:rsid w:val="005C4509"/>
    <w:rsid w:val="005C4675"/>
    <w:rsid w:val="005C4872"/>
    <w:rsid w:val="005C48B4"/>
    <w:rsid w:val="005C4AEF"/>
    <w:rsid w:val="005C4B8D"/>
    <w:rsid w:val="005C4B99"/>
    <w:rsid w:val="005C4ED0"/>
    <w:rsid w:val="005C51CF"/>
    <w:rsid w:val="005C54F0"/>
    <w:rsid w:val="005C5694"/>
    <w:rsid w:val="005C59DB"/>
    <w:rsid w:val="005C5B5B"/>
    <w:rsid w:val="005C5E87"/>
    <w:rsid w:val="005C6059"/>
    <w:rsid w:val="005C6173"/>
    <w:rsid w:val="005C622B"/>
    <w:rsid w:val="005C629D"/>
    <w:rsid w:val="005C63A6"/>
    <w:rsid w:val="005C6434"/>
    <w:rsid w:val="005C67BC"/>
    <w:rsid w:val="005C6863"/>
    <w:rsid w:val="005C6B8D"/>
    <w:rsid w:val="005C6D46"/>
    <w:rsid w:val="005C6E88"/>
    <w:rsid w:val="005C70F1"/>
    <w:rsid w:val="005C73A8"/>
    <w:rsid w:val="005C78E6"/>
    <w:rsid w:val="005C78FC"/>
    <w:rsid w:val="005C7D18"/>
    <w:rsid w:val="005C7F4A"/>
    <w:rsid w:val="005C7FD9"/>
    <w:rsid w:val="005D00EF"/>
    <w:rsid w:val="005D036D"/>
    <w:rsid w:val="005D03E5"/>
    <w:rsid w:val="005D0ACB"/>
    <w:rsid w:val="005D0FED"/>
    <w:rsid w:val="005D129E"/>
    <w:rsid w:val="005D1866"/>
    <w:rsid w:val="005D19D4"/>
    <w:rsid w:val="005D1D25"/>
    <w:rsid w:val="005D1E28"/>
    <w:rsid w:val="005D1F4F"/>
    <w:rsid w:val="005D2099"/>
    <w:rsid w:val="005D229B"/>
    <w:rsid w:val="005D2318"/>
    <w:rsid w:val="005D2704"/>
    <w:rsid w:val="005D28EF"/>
    <w:rsid w:val="005D29D5"/>
    <w:rsid w:val="005D2AEB"/>
    <w:rsid w:val="005D2B94"/>
    <w:rsid w:val="005D3126"/>
    <w:rsid w:val="005D3294"/>
    <w:rsid w:val="005D32D5"/>
    <w:rsid w:val="005D3510"/>
    <w:rsid w:val="005D36F6"/>
    <w:rsid w:val="005D3B1A"/>
    <w:rsid w:val="005D3CCF"/>
    <w:rsid w:val="005D3D7B"/>
    <w:rsid w:val="005D3E1A"/>
    <w:rsid w:val="005D4054"/>
    <w:rsid w:val="005D4087"/>
    <w:rsid w:val="005D40E0"/>
    <w:rsid w:val="005D44E4"/>
    <w:rsid w:val="005D45A4"/>
    <w:rsid w:val="005D4840"/>
    <w:rsid w:val="005D48FF"/>
    <w:rsid w:val="005D4940"/>
    <w:rsid w:val="005D4AFE"/>
    <w:rsid w:val="005D4CD8"/>
    <w:rsid w:val="005D5514"/>
    <w:rsid w:val="005D55C3"/>
    <w:rsid w:val="005D5660"/>
    <w:rsid w:val="005D56CA"/>
    <w:rsid w:val="005D590D"/>
    <w:rsid w:val="005D594B"/>
    <w:rsid w:val="005D5A0A"/>
    <w:rsid w:val="005D5AFC"/>
    <w:rsid w:val="005D5CCC"/>
    <w:rsid w:val="005D5FB7"/>
    <w:rsid w:val="005D640C"/>
    <w:rsid w:val="005D665D"/>
    <w:rsid w:val="005D66BD"/>
    <w:rsid w:val="005D673F"/>
    <w:rsid w:val="005D6B41"/>
    <w:rsid w:val="005D6C2B"/>
    <w:rsid w:val="005D6CED"/>
    <w:rsid w:val="005D6E4C"/>
    <w:rsid w:val="005D6F62"/>
    <w:rsid w:val="005D708E"/>
    <w:rsid w:val="005D70F1"/>
    <w:rsid w:val="005D7201"/>
    <w:rsid w:val="005D721B"/>
    <w:rsid w:val="005D7382"/>
    <w:rsid w:val="005D7648"/>
    <w:rsid w:val="005D7BD4"/>
    <w:rsid w:val="005D7CB2"/>
    <w:rsid w:val="005D7F6B"/>
    <w:rsid w:val="005E0046"/>
    <w:rsid w:val="005E010A"/>
    <w:rsid w:val="005E0220"/>
    <w:rsid w:val="005E0285"/>
    <w:rsid w:val="005E051D"/>
    <w:rsid w:val="005E07FE"/>
    <w:rsid w:val="005E081A"/>
    <w:rsid w:val="005E0B39"/>
    <w:rsid w:val="005E0B52"/>
    <w:rsid w:val="005E0B97"/>
    <w:rsid w:val="005E0BFC"/>
    <w:rsid w:val="005E0F5F"/>
    <w:rsid w:val="005E1784"/>
    <w:rsid w:val="005E1835"/>
    <w:rsid w:val="005E1A35"/>
    <w:rsid w:val="005E1B83"/>
    <w:rsid w:val="005E202E"/>
    <w:rsid w:val="005E21C5"/>
    <w:rsid w:val="005E239D"/>
    <w:rsid w:val="005E253D"/>
    <w:rsid w:val="005E2665"/>
    <w:rsid w:val="005E2800"/>
    <w:rsid w:val="005E289D"/>
    <w:rsid w:val="005E2ADC"/>
    <w:rsid w:val="005E2B18"/>
    <w:rsid w:val="005E2E5F"/>
    <w:rsid w:val="005E3231"/>
    <w:rsid w:val="005E32F5"/>
    <w:rsid w:val="005E3314"/>
    <w:rsid w:val="005E3408"/>
    <w:rsid w:val="005E3619"/>
    <w:rsid w:val="005E3701"/>
    <w:rsid w:val="005E3780"/>
    <w:rsid w:val="005E39A9"/>
    <w:rsid w:val="005E3A25"/>
    <w:rsid w:val="005E3AC5"/>
    <w:rsid w:val="005E3AD6"/>
    <w:rsid w:val="005E3B99"/>
    <w:rsid w:val="005E3C12"/>
    <w:rsid w:val="005E3DE1"/>
    <w:rsid w:val="005E3E7B"/>
    <w:rsid w:val="005E3EB3"/>
    <w:rsid w:val="005E3F53"/>
    <w:rsid w:val="005E4134"/>
    <w:rsid w:val="005E44D0"/>
    <w:rsid w:val="005E44F9"/>
    <w:rsid w:val="005E4845"/>
    <w:rsid w:val="005E4B32"/>
    <w:rsid w:val="005E4C70"/>
    <w:rsid w:val="005E4ED1"/>
    <w:rsid w:val="005E504D"/>
    <w:rsid w:val="005E504E"/>
    <w:rsid w:val="005E51E3"/>
    <w:rsid w:val="005E5259"/>
    <w:rsid w:val="005E52C2"/>
    <w:rsid w:val="005E54DA"/>
    <w:rsid w:val="005E575B"/>
    <w:rsid w:val="005E5BE2"/>
    <w:rsid w:val="005E5D28"/>
    <w:rsid w:val="005E635E"/>
    <w:rsid w:val="005E6A01"/>
    <w:rsid w:val="005E6AA5"/>
    <w:rsid w:val="005E6F20"/>
    <w:rsid w:val="005E7124"/>
    <w:rsid w:val="005E7562"/>
    <w:rsid w:val="005E756B"/>
    <w:rsid w:val="005E76CC"/>
    <w:rsid w:val="005E77C3"/>
    <w:rsid w:val="005E7B29"/>
    <w:rsid w:val="005E7BF5"/>
    <w:rsid w:val="005E7E70"/>
    <w:rsid w:val="005F00C3"/>
    <w:rsid w:val="005F0142"/>
    <w:rsid w:val="005F02F4"/>
    <w:rsid w:val="005F0A9B"/>
    <w:rsid w:val="005F1282"/>
    <w:rsid w:val="005F175E"/>
    <w:rsid w:val="005F177D"/>
    <w:rsid w:val="005F1962"/>
    <w:rsid w:val="005F1D09"/>
    <w:rsid w:val="005F1DE8"/>
    <w:rsid w:val="005F1EC7"/>
    <w:rsid w:val="005F218E"/>
    <w:rsid w:val="005F21A9"/>
    <w:rsid w:val="005F2358"/>
    <w:rsid w:val="005F25D1"/>
    <w:rsid w:val="005F28E4"/>
    <w:rsid w:val="005F28ED"/>
    <w:rsid w:val="005F2974"/>
    <w:rsid w:val="005F29EC"/>
    <w:rsid w:val="005F2BF4"/>
    <w:rsid w:val="005F2C9E"/>
    <w:rsid w:val="005F2D8F"/>
    <w:rsid w:val="005F2E90"/>
    <w:rsid w:val="005F34EC"/>
    <w:rsid w:val="005F35BC"/>
    <w:rsid w:val="005F369C"/>
    <w:rsid w:val="005F42CB"/>
    <w:rsid w:val="005F42D8"/>
    <w:rsid w:val="005F4305"/>
    <w:rsid w:val="005F4352"/>
    <w:rsid w:val="005F44E6"/>
    <w:rsid w:val="005F474A"/>
    <w:rsid w:val="005F4A56"/>
    <w:rsid w:val="005F4ACD"/>
    <w:rsid w:val="005F4CAB"/>
    <w:rsid w:val="005F4E54"/>
    <w:rsid w:val="005F4F4F"/>
    <w:rsid w:val="005F5141"/>
    <w:rsid w:val="005F596F"/>
    <w:rsid w:val="005F5A87"/>
    <w:rsid w:val="005F5C73"/>
    <w:rsid w:val="005F5C80"/>
    <w:rsid w:val="005F60F1"/>
    <w:rsid w:val="005F6475"/>
    <w:rsid w:val="005F64B8"/>
    <w:rsid w:val="005F681A"/>
    <w:rsid w:val="005F6A50"/>
    <w:rsid w:val="005F6B04"/>
    <w:rsid w:val="005F6BC4"/>
    <w:rsid w:val="005F6EC0"/>
    <w:rsid w:val="005F73AD"/>
    <w:rsid w:val="005F77F4"/>
    <w:rsid w:val="005F7A78"/>
    <w:rsid w:val="005F7B66"/>
    <w:rsid w:val="005F7B87"/>
    <w:rsid w:val="005F7BC4"/>
    <w:rsid w:val="005F7EA5"/>
    <w:rsid w:val="005F7F04"/>
    <w:rsid w:val="005F7FE0"/>
    <w:rsid w:val="00600021"/>
    <w:rsid w:val="00600318"/>
    <w:rsid w:val="0060055A"/>
    <w:rsid w:val="00600659"/>
    <w:rsid w:val="00600850"/>
    <w:rsid w:val="006009C2"/>
    <w:rsid w:val="00600E40"/>
    <w:rsid w:val="00601409"/>
    <w:rsid w:val="0060182A"/>
    <w:rsid w:val="006018F1"/>
    <w:rsid w:val="00601D80"/>
    <w:rsid w:val="0060210E"/>
    <w:rsid w:val="006021EF"/>
    <w:rsid w:val="00602290"/>
    <w:rsid w:val="006023C8"/>
    <w:rsid w:val="006024BA"/>
    <w:rsid w:val="006024C1"/>
    <w:rsid w:val="00602571"/>
    <w:rsid w:val="006025E6"/>
    <w:rsid w:val="00602A77"/>
    <w:rsid w:val="0060301E"/>
    <w:rsid w:val="0060315A"/>
    <w:rsid w:val="00603627"/>
    <w:rsid w:val="00603730"/>
    <w:rsid w:val="006038B2"/>
    <w:rsid w:val="00603A54"/>
    <w:rsid w:val="0060414C"/>
    <w:rsid w:val="006043B8"/>
    <w:rsid w:val="006045C0"/>
    <w:rsid w:val="0060473F"/>
    <w:rsid w:val="0060487B"/>
    <w:rsid w:val="00604961"/>
    <w:rsid w:val="00604A70"/>
    <w:rsid w:val="00604B45"/>
    <w:rsid w:val="00604CD7"/>
    <w:rsid w:val="00604D87"/>
    <w:rsid w:val="00604E7C"/>
    <w:rsid w:val="00604F3C"/>
    <w:rsid w:val="00605258"/>
    <w:rsid w:val="0060587C"/>
    <w:rsid w:val="006058BC"/>
    <w:rsid w:val="00605AB3"/>
    <w:rsid w:val="00605E69"/>
    <w:rsid w:val="00606079"/>
    <w:rsid w:val="00606093"/>
    <w:rsid w:val="00606E33"/>
    <w:rsid w:val="00606E62"/>
    <w:rsid w:val="00607042"/>
    <w:rsid w:val="00607100"/>
    <w:rsid w:val="00607338"/>
    <w:rsid w:val="00607463"/>
    <w:rsid w:val="00607C18"/>
    <w:rsid w:val="00607C57"/>
    <w:rsid w:val="00607D75"/>
    <w:rsid w:val="00607F4E"/>
    <w:rsid w:val="00610094"/>
    <w:rsid w:val="006102F9"/>
    <w:rsid w:val="0061081D"/>
    <w:rsid w:val="00610A8C"/>
    <w:rsid w:val="00610B25"/>
    <w:rsid w:val="00610B93"/>
    <w:rsid w:val="00610BBC"/>
    <w:rsid w:val="00610D62"/>
    <w:rsid w:val="00611063"/>
    <w:rsid w:val="006110E8"/>
    <w:rsid w:val="0061113E"/>
    <w:rsid w:val="00611170"/>
    <w:rsid w:val="006111E2"/>
    <w:rsid w:val="006114C0"/>
    <w:rsid w:val="0061150A"/>
    <w:rsid w:val="00611592"/>
    <w:rsid w:val="0061164C"/>
    <w:rsid w:val="006116E0"/>
    <w:rsid w:val="00611712"/>
    <w:rsid w:val="0061186D"/>
    <w:rsid w:val="0061187A"/>
    <w:rsid w:val="0061192F"/>
    <w:rsid w:val="00611B26"/>
    <w:rsid w:val="006122AE"/>
    <w:rsid w:val="00612451"/>
    <w:rsid w:val="00612697"/>
    <w:rsid w:val="0061276F"/>
    <w:rsid w:val="0061285D"/>
    <w:rsid w:val="00612F09"/>
    <w:rsid w:val="006130FD"/>
    <w:rsid w:val="00613162"/>
    <w:rsid w:val="00613351"/>
    <w:rsid w:val="006134C6"/>
    <w:rsid w:val="006136E6"/>
    <w:rsid w:val="00613D36"/>
    <w:rsid w:val="00613DB7"/>
    <w:rsid w:val="00613F2B"/>
    <w:rsid w:val="006141B3"/>
    <w:rsid w:val="006141D9"/>
    <w:rsid w:val="00614271"/>
    <w:rsid w:val="006147D3"/>
    <w:rsid w:val="006151B5"/>
    <w:rsid w:val="00615D43"/>
    <w:rsid w:val="00615D5E"/>
    <w:rsid w:val="00616444"/>
    <w:rsid w:val="00616556"/>
    <w:rsid w:val="006168E2"/>
    <w:rsid w:val="00616DD5"/>
    <w:rsid w:val="00616F8D"/>
    <w:rsid w:val="00616FC0"/>
    <w:rsid w:val="006171B8"/>
    <w:rsid w:val="0061720E"/>
    <w:rsid w:val="006178E8"/>
    <w:rsid w:val="0061794C"/>
    <w:rsid w:val="00617B3E"/>
    <w:rsid w:val="00617C0F"/>
    <w:rsid w:val="00617D52"/>
    <w:rsid w:val="00620100"/>
    <w:rsid w:val="0062041D"/>
    <w:rsid w:val="006204DB"/>
    <w:rsid w:val="00620582"/>
    <w:rsid w:val="00620587"/>
    <w:rsid w:val="0062068D"/>
    <w:rsid w:val="00620D5C"/>
    <w:rsid w:val="00620E62"/>
    <w:rsid w:val="00620F26"/>
    <w:rsid w:val="00620F6B"/>
    <w:rsid w:val="00620FC5"/>
    <w:rsid w:val="006212B2"/>
    <w:rsid w:val="0062176E"/>
    <w:rsid w:val="00621BC1"/>
    <w:rsid w:val="00621E49"/>
    <w:rsid w:val="00621FDD"/>
    <w:rsid w:val="0062207E"/>
    <w:rsid w:val="00622460"/>
    <w:rsid w:val="00622574"/>
    <w:rsid w:val="006225DB"/>
    <w:rsid w:val="0062275B"/>
    <w:rsid w:val="0062292A"/>
    <w:rsid w:val="00622D51"/>
    <w:rsid w:val="00622E88"/>
    <w:rsid w:val="00622EF5"/>
    <w:rsid w:val="00622FF7"/>
    <w:rsid w:val="006237B8"/>
    <w:rsid w:val="006237F5"/>
    <w:rsid w:val="006238E6"/>
    <w:rsid w:val="00623A05"/>
    <w:rsid w:val="00623C9C"/>
    <w:rsid w:val="00623E85"/>
    <w:rsid w:val="00623F02"/>
    <w:rsid w:val="00624123"/>
    <w:rsid w:val="00624193"/>
    <w:rsid w:val="00624431"/>
    <w:rsid w:val="0062450F"/>
    <w:rsid w:val="00624512"/>
    <w:rsid w:val="006246BC"/>
    <w:rsid w:val="00624A08"/>
    <w:rsid w:val="00624AFE"/>
    <w:rsid w:val="00624C3C"/>
    <w:rsid w:val="006250A6"/>
    <w:rsid w:val="0062518E"/>
    <w:rsid w:val="006251C3"/>
    <w:rsid w:val="00625A1F"/>
    <w:rsid w:val="00625D5C"/>
    <w:rsid w:val="006260C4"/>
    <w:rsid w:val="00626431"/>
    <w:rsid w:val="00626561"/>
    <w:rsid w:val="0062673A"/>
    <w:rsid w:val="006267CE"/>
    <w:rsid w:val="006268F7"/>
    <w:rsid w:val="00626A40"/>
    <w:rsid w:val="00626E86"/>
    <w:rsid w:val="00626FA6"/>
    <w:rsid w:val="0062715B"/>
    <w:rsid w:val="0062756F"/>
    <w:rsid w:val="006275A8"/>
    <w:rsid w:val="00627728"/>
    <w:rsid w:val="0062783C"/>
    <w:rsid w:val="006278E5"/>
    <w:rsid w:val="00627A41"/>
    <w:rsid w:val="00627A4A"/>
    <w:rsid w:val="00627D0D"/>
    <w:rsid w:val="00627E71"/>
    <w:rsid w:val="00627F27"/>
    <w:rsid w:val="00630197"/>
    <w:rsid w:val="006304A2"/>
    <w:rsid w:val="006307BB"/>
    <w:rsid w:val="00630A5C"/>
    <w:rsid w:val="00630B46"/>
    <w:rsid w:val="00630DFD"/>
    <w:rsid w:val="006312FB"/>
    <w:rsid w:val="0063142B"/>
    <w:rsid w:val="0063145B"/>
    <w:rsid w:val="00631817"/>
    <w:rsid w:val="00631F0F"/>
    <w:rsid w:val="006320ED"/>
    <w:rsid w:val="006322E7"/>
    <w:rsid w:val="006322EE"/>
    <w:rsid w:val="0063268E"/>
    <w:rsid w:val="006327C7"/>
    <w:rsid w:val="00632923"/>
    <w:rsid w:val="00632DB7"/>
    <w:rsid w:val="00632F34"/>
    <w:rsid w:val="00632FB0"/>
    <w:rsid w:val="00632FF0"/>
    <w:rsid w:val="006333B3"/>
    <w:rsid w:val="006337C3"/>
    <w:rsid w:val="00633B6F"/>
    <w:rsid w:val="00633C66"/>
    <w:rsid w:val="00633C7D"/>
    <w:rsid w:val="006340DB"/>
    <w:rsid w:val="00634101"/>
    <w:rsid w:val="0063414E"/>
    <w:rsid w:val="006342A4"/>
    <w:rsid w:val="00634630"/>
    <w:rsid w:val="0063471A"/>
    <w:rsid w:val="00634C4A"/>
    <w:rsid w:val="00634FE0"/>
    <w:rsid w:val="00635FFB"/>
    <w:rsid w:val="00636045"/>
    <w:rsid w:val="006364FF"/>
    <w:rsid w:val="00636889"/>
    <w:rsid w:val="0063690C"/>
    <w:rsid w:val="00636AD4"/>
    <w:rsid w:val="00636B2F"/>
    <w:rsid w:val="00636E1E"/>
    <w:rsid w:val="006370A3"/>
    <w:rsid w:val="0063742D"/>
    <w:rsid w:val="00637659"/>
    <w:rsid w:val="0063799C"/>
    <w:rsid w:val="00637AAC"/>
    <w:rsid w:val="00637C9F"/>
    <w:rsid w:val="00637CBC"/>
    <w:rsid w:val="00640110"/>
    <w:rsid w:val="0064011C"/>
    <w:rsid w:val="006405B5"/>
    <w:rsid w:val="006406D4"/>
    <w:rsid w:val="006407F2"/>
    <w:rsid w:val="00640804"/>
    <w:rsid w:val="0064085B"/>
    <w:rsid w:val="00640B08"/>
    <w:rsid w:val="00640B1F"/>
    <w:rsid w:val="00640C2A"/>
    <w:rsid w:val="00640E18"/>
    <w:rsid w:val="006411E8"/>
    <w:rsid w:val="006411F9"/>
    <w:rsid w:val="0064138D"/>
    <w:rsid w:val="006414CE"/>
    <w:rsid w:val="006415CA"/>
    <w:rsid w:val="006416BF"/>
    <w:rsid w:val="006416C4"/>
    <w:rsid w:val="00641B1E"/>
    <w:rsid w:val="00641B38"/>
    <w:rsid w:val="00641BF0"/>
    <w:rsid w:val="00641D1E"/>
    <w:rsid w:val="006420ED"/>
    <w:rsid w:val="006423F0"/>
    <w:rsid w:val="00642409"/>
    <w:rsid w:val="00642554"/>
    <w:rsid w:val="006425DC"/>
    <w:rsid w:val="0064291F"/>
    <w:rsid w:val="00642952"/>
    <w:rsid w:val="00642A0A"/>
    <w:rsid w:val="00642AA2"/>
    <w:rsid w:val="00642BF9"/>
    <w:rsid w:val="00642F49"/>
    <w:rsid w:val="00643266"/>
    <w:rsid w:val="00643340"/>
    <w:rsid w:val="0064354C"/>
    <w:rsid w:val="00643798"/>
    <w:rsid w:val="006439A6"/>
    <w:rsid w:val="00643A2D"/>
    <w:rsid w:val="00643F0A"/>
    <w:rsid w:val="00643F7B"/>
    <w:rsid w:val="0064472C"/>
    <w:rsid w:val="00644733"/>
    <w:rsid w:val="00644756"/>
    <w:rsid w:val="00644986"/>
    <w:rsid w:val="006449C4"/>
    <w:rsid w:val="00644BF3"/>
    <w:rsid w:val="00644D94"/>
    <w:rsid w:val="00644D9D"/>
    <w:rsid w:val="00644E2F"/>
    <w:rsid w:val="00645368"/>
    <w:rsid w:val="00645494"/>
    <w:rsid w:val="006454D4"/>
    <w:rsid w:val="006454EB"/>
    <w:rsid w:val="006454F1"/>
    <w:rsid w:val="00645562"/>
    <w:rsid w:val="00645572"/>
    <w:rsid w:val="0064560C"/>
    <w:rsid w:val="0064573E"/>
    <w:rsid w:val="00645800"/>
    <w:rsid w:val="00645A78"/>
    <w:rsid w:val="00645C13"/>
    <w:rsid w:val="00645D6D"/>
    <w:rsid w:val="00645F64"/>
    <w:rsid w:val="006462DC"/>
    <w:rsid w:val="006463E8"/>
    <w:rsid w:val="00646605"/>
    <w:rsid w:val="0064665F"/>
    <w:rsid w:val="00646AE8"/>
    <w:rsid w:val="00646BDA"/>
    <w:rsid w:val="0064765E"/>
    <w:rsid w:val="006479C0"/>
    <w:rsid w:val="00647AE0"/>
    <w:rsid w:val="00647BA0"/>
    <w:rsid w:val="00647BEF"/>
    <w:rsid w:val="00647C1F"/>
    <w:rsid w:val="00647D40"/>
    <w:rsid w:val="00647D7D"/>
    <w:rsid w:val="00647FC6"/>
    <w:rsid w:val="006504ED"/>
    <w:rsid w:val="00650579"/>
    <w:rsid w:val="0065084A"/>
    <w:rsid w:val="00650AA9"/>
    <w:rsid w:val="00650D0E"/>
    <w:rsid w:val="00650D2A"/>
    <w:rsid w:val="00651361"/>
    <w:rsid w:val="006516FD"/>
    <w:rsid w:val="006517AA"/>
    <w:rsid w:val="00651B75"/>
    <w:rsid w:val="00651DC3"/>
    <w:rsid w:val="00651F28"/>
    <w:rsid w:val="006520FF"/>
    <w:rsid w:val="006526ED"/>
    <w:rsid w:val="0065296F"/>
    <w:rsid w:val="00652A68"/>
    <w:rsid w:val="00652B95"/>
    <w:rsid w:val="0065325F"/>
    <w:rsid w:val="00653484"/>
    <w:rsid w:val="006534C8"/>
    <w:rsid w:val="006534FA"/>
    <w:rsid w:val="006536B0"/>
    <w:rsid w:val="00653987"/>
    <w:rsid w:val="00653B29"/>
    <w:rsid w:val="00653B7F"/>
    <w:rsid w:val="006542AE"/>
    <w:rsid w:val="00654850"/>
    <w:rsid w:val="00654A80"/>
    <w:rsid w:val="00654B5C"/>
    <w:rsid w:val="00654B69"/>
    <w:rsid w:val="00654DEE"/>
    <w:rsid w:val="00654F14"/>
    <w:rsid w:val="0065542F"/>
    <w:rsid w:val="0065556B"/>
    <w:rsid w:val="0065557A"/>
    <w:rsid w:val="006555BF"/>
    <w:rsid w:val="00655A3F"/>
    <w:rsid w:val="00655A61"/>
    <w:rsid w:val="00656319"/>
    <w:rsid w:val="00656593"/>
    <w:rsid w:val="00656751"/>
    <w:rsid w:val="006567FF"/>
    <w:rsid w:val="006568B6"/>
    <w:rsid w:val="00656A62"/>
    <w:rsid w:val="00656AEE"/>
    <w:rsid w:val="00656B8C"/>
    <w:rsid w:val="00656E67"/>
    <w:rsid w:val="00656F6C"/>
    <w:rsid w:val="0065713E"/>
    <w:rsid w:val="006572E7"/>
    <w:rsid w:val="00657481"/>
    <w:rsid w:val="006574D9"/>
    <w:rsid w:val="00657599"/>
    <w:rsid w:val="0065778C"/>
    <w:rsid w:val="00657A9A"/>
    <w:rsid w:val="00657B27"/>
    <w:rsid w:val="00657C6B"/>
    <w:rsid w:val="00657F7D"/>
    <w:rsid w:val="00657F93"/>
    <w:rsid w:val="006601F3"/>
    <w:rsid w:val="00660491"/>
    <w:rsid w:val="00660560"/>
    <w:rsid w:val="006606CC"/>
    <w:rsid w:val="00660768"/>
    <w:rsid w:val="0066083E"/>
    <w:rsid w:val="0066089D"/>
    <w:rsid w:val="00660952"/>
    <w:rsid w:val="00660C44"/>
    <w:rsid w:val="00660F1A"/>
    <w:rsid w:val="00661693"/>
    <w:rsid w:val="0066198E"/>
    <w:rsid w:val="00661993"/>
    <w:rsid w:val="006619D0"/>
    <w:rsid w:val="006619EF"/>
    <w:rsid w:val="00661A7B"/>
    <w:rsid w:val="00661C46"/>
    <w:rsid w:val="00661DCD"/>
    <w:rsid w:val="00661FB6"/>
    <w:rsid w:val="006621A6"/>
    <w:rsid w:val="0066244F"/>
    <w:rsid w:val="006624FC"/>
    <w:rsid w:val="00662517"/>
    <w:rsid w:val="006627D6"/>
    <w:rsid w:val="006627EE"/>
    <w:rsid w:val="00662AFF"/>
    <w:rsid w:val="00662B3F"/>
    <w:rsid w:val="0066309C"/>
    <w:rsid w:val="00663161"/>
    <w:rsid w:val="00663186"/>
    <w:rsid w:val="006638A5"/>
    <w:rsid w:val="00663995"/>
    <w:rsid w:val="00663A2C"/>
    <w:rsid w:val="00663A48"/>
    <w:rsid w:val="00663FC3"/>
    <w:rsid w:val="006642F9"/>
    <w:rsid w:val="006643D1"/>
    <w:rsid w:val="006646C2"/>
    <w:rsid w:val="00664D55"/>
    <w:rsid w:val="00665052"/>
    <w:rsid w:val="006651C9"/>
    <w:rsid w:val="0066537D"/>
    <w:rsid w:val="006653A0"/>
    <w:rsid w:val="006655A7"/>
    <w:rsid w:val="006655DF"/>
    <w:rsid w:val="0066573C"/>
    <w:rsid w:val="00665891"/>
    <w:rsid w:val="00665D4C"/>
    <w:rsid w:val="00665E28"/>
    <w:rsid w:val="00665F51"/>
    <w:rsid w:val="00666011"/>
    <w:rsid w:val="006660F6"/>
    <w:rsid w:val="00666191"/>
    <w:rsid w:val="00666431"/>
    <w:rsid w:val="006664F6"/>
    <w:rsid w:val="00666A1C"/>
    <w:rsid w:val="00666AE9"/>
    <w:rsid w:val="00666BAC"/>
    <w:rsid w:val="00666BBA"/>
    <w:rsid w:val="00666BC0"/>
    <w:rsid w:val="00666BE0"/>
    <w:rsid w:val="00666E01"/>
    <w:rsid w:val="00666E93"/>
    <w:rsid w:val="00666F49"/>
    <w:rsid w:val="00666F50"/>
    <w:rsid w:val="00666FFC"/>
    <w:rsid w:val="006670E5"/>
    <w:rsid w:val="00667414"/>
    <w:rsid w:val="00667434"/>
    <w:rsid w:val="00667599"/>
    <w:rsid w:val="0066768B"/>
    <w:rsid w:val="00667AA6"/>
    <w:rsid w:val="00667BB8"/>
    <w:rsid w:val="00667ED6"/>
    <w:rsid w:val="00667F2A"/>
    <w:rsid w:val="006700D9"/>
    <w:rsid w:val="0067025A"/>
    <w:rsid w:val="006702F1"/>
    <w:rsid w:val="00670690"/>
    <w:rsid w:val="006708B5"/>
    <w:rsid w:val="00670932"/>
    <w:rsid w:val="006709D3"/>
    <w:rsid w:val="00670A77"/>
    <w:rsid w:val="00670CD4"/>
    <w:rsid w:val="00670EE6"/>
    <w:rsid w:val="00670F65"/>
    <w:rsid w:val="00671389"/>
    <w:rsid w:val="00671A5A"/>
    <w:rsid w:val="00671B92"/>
    <w:rsid w:val="00671E43"/>
    <w:rsid w:val="00671F22"/>
    <w:rsid w:val="00671FD2"/>
    <w:rsid w:val="00671FF6"/>
    <w:rsid w:val="0067203C"/>
    <w:rsid w:val="006720FF"/>
    <w:rsid w:val="00672152"/>
    <w:rsid w:val="00672807"/>
    <w:rsid w:val="00672C13"/>
    <w:rsid w:val="00672DF2"/>
    <w:rsid w:val="0067336C"/>
    <w:rsid w:val="006733C4"/>
    <w:rsid w:val="0067378E"/>
    <w:rsid w:val="00673CEC"/>
    <w:rsid w:val="00673D00"/>
    <w:rsid w:val="006741A1"/>
    <w:rsid w:val="00674334"/>
    <w:rsid w:val="0067442B"/>
    <w:rsid w:val="00674588"/>
    <w:rsid w:val="0067466B"/>
    <w:rsid w:val="006747BC"/>
    <w:rsid w:val="00674840"/>
    <w:rsid w:val="00674C39"/>
    <w:rsid w:val="0067513A"/>
    <w:rsid w:val="006755E2"/>
    <w:rsid w:val="006755FD"/>
    <w:rsid w:val="00675734"/>
    <w:rsid w:val="006758AA"/>
    <w:rsid w:val="006758E3"/>
    <w:rsid w:val="0067596E"/>
    <w:rsid w:val="00675EB3"/>
    <w:rsid w:val="00675ECE"/>
    <w:rsid w:val="00675F86"/>
    <w:rsid w:val="00676109"/>
    <w:rsid w:val="006765D5"/>
    <w:rsid w:val="006765E1"/>
    <w:rsid w:val="00676629"/>
    <w:rsid w:val="006766E3"/>
    <w:rsid w:val="00676843"/>
    <w:rsid w:val="006768AC"/>
    <w:rsid w:val="00676A3A"/>
    <w:rsid w:val="00676C44"/>
    <w:rsid w:val="0067717C"/>
    <w:rsid w:val="006773D0"/>
    <w:rsid w:val="00677675"/>
    <w:rsid w:val="0067780D"/>
    <w:rsid w:val="0067798A"/>
    <w:rsid w:val="006779B1"/>
    <w:rsid w:val="006779E1"/>
    <w:rsid w:val="0068005D"/>
    <w:rsid w:val="00680068"/>
    <w:rsid w:val="00680121"/>
    <w:rsid w:val="0068022F"/>
    <w:rsid w:val="0068026F"/>
    <w:rsid w:val="00680512"/>
    <w:rsid w:val="00680778"/>
    <w:rsid w:val="006808E8"/>
    <w:rsid w:val="00680B30"/>
    <w:rsid w:val="00680B42"/>
    <w:rsid w:val="00680D20"/>
    <w:rsid w:val="00680E14"/>
    <w:rsid w:val="00680F84"/>
    <w:rsid w:val="00681342"/>
    <w:rsid w:val="00681357"/>
    <w:rsid w:val="006813BC"/>
    <w:rsid w:val="006814EC"/>
    <w:rsid w:val="00681A58"/>
    <w:rsid w:val="00681B43"/>
    <w:rsid w:val="00681DBA"/>
    <w:rsid w:val="00681E90"/>
    <w:rsid w:val="00681FBC"/>
    <w:rsid w:val="00682420"/>
    <w:rsid w:val="00682DB0"/>
    <w:rsid w:val="00682DF1"/>
    <w:rsid w:val="00683366"/>
    <w:rsid w:val="00683813"/>
    <w:rsid w:val="00683B39"/>
    <w:rsid w:val="00683B88"/>
    <w:rsid w:val="00684473"/>
    <w:rsid w:val="00684666"/>
    <w:rsid w:val="006846DB"/>
    <w:rsid w:val="00684EB2"/>
    <w:rsid w:val="00684F1F"/>
    <w:rsid w:val="00684F94"/>
    <w:rsid w:val="00685141"/>
    <w:rsid w:val="00685797"/>
    <w:rsid w:val="00685861"/>
    <w:rsid w:val="00685989"/>
    <w:rsid w:val="00685A4F"/>
    <w:rsid w:val="00685A87"/>
    <w:rsid w:val="00685AA8"/>
    <w:rsid w:val="00685ABE"/>
    <w:rsid w:val="00686240"/>
    <w:rsid w:val="006863F1"/>
    <w:rsid w:val="00686722"/>
    <w:rsid w:val="0068674A"/>
    <w:rsid w:val="00686888"/>
    <w:rsid w:val="00686BAB"/>
    <w:rsid w:val="00686C6C"/>
    <w:rsid w:val="00686F3F"/>
    <w:rsid w:val="00686F54"/>
    <w:rsid w:val="006874CB"/>
    <w:rsid w:val="0068786C"/>
    <w:rsid w:val="00687A1D"/>
    <w:rsid w:val="00687A6D"/>
    <w:rsid w:val="00687ABE"/>
    <w:rsid w:val="00687C62"/>
    <w:rsid w:val="00687F02"/>
    <w:rsid w:val="006900CF"/>
    <w:rsid w:val="006904ED"/>
    <w:rsid w:val="0069077D"/>
    <w:rsid w:val="006909DA"/>
    <w:rsid w:val="00690A1B"/>
    <w:rsid w:val="00690DF0"/>
    <w:rsid w:val="006911F0"/>
    <w:rsid w:val="006913BB"/>
    <w:rsid w:val="00691586"/>
    <w:rsid w:val="006916D2"/>
    <w:rsid w:val="00691934"/>
    <w:rsid w:val="00691E58"/>
    <w:rsid w:val="00692423"/>
    <w:rsid w:val="006925E9"/>
    <w:rsid w:val="006926FC"/>
    <w:rsid w:val="006927C7"/>
    <w:rsid w:val="006929F8"/>
    <w:rsid w:val="00692C7F"/>
    <w:rsid w:val="00692DEC"/>
    <w:rsid w:val="006932EA"/>
    <w:rsid w:val="006934FF"/>
    <w:rsid w:val="006935EC"/>
    <w:rsid w:val="00693741"/>
    <w:rsid w:val="00693869"/>
    <w:rsid w:val="00693938"/>
    <w:rsid w:val="00693B10"/>
    <w:rsid w:val="00693DA6"/>
    <w:rsid w:val="00693F86"/>
    <w:rsid w:val="006940E8"/>
    <w:rsid w:val="006942AE"/>
    <w:rsid w:val="00694517"/>
    <w:rsid w:val="006945A5"/>
    <w:rsid w:val="0069472E"/>
    <w:rsid w:val="006948D0"/>
    <w:rsid w:val="0069499A"/>
    <w:rsid w:val="00694D21"/>
    <w:rsid w:val="00694D8A"/>
    <w:rsid w:val="00694DEB"/>
    <w:rsid w:val="006952B5"/>
    <w:rsid w:val="006952BA"/>
    <w:rsid w:val="0069540F"/>
    <w:rsid w:val="006957EA"/>
    <w:rsid w:val="006959F2"/>
    <w:rsid w:val="00695AC7"/>
    <w:rsid w:val="00696070"/>
    <w:rsid w:val="00696257"/>
    <w:rsid w:val="00696353"/>
    <w:rsid w:val="00696601"/>
    <w:rsid w:val="00696BDE"/>
    <w:rsid w:val="00696CA4"/>
    <w:rsid w:val="00696F53"/>
    <w:rsid w:val="006970A2"/>
    <w:rsid w:val="006971E6"/>
    <w:rsid w:val="006972C7"/>
    <w:rsid w:val="006975B6"/>
    <w:rsid w:val="00697879"/>
    <w:rsid w:val="006978E2"/>
    <w:rsid w:val="00697940"/>
    <w:rsid w:val="00697A61"/>
    <w:rsid w:val="00697B94"/>
    <w:rsid w:val="00697DC6"/>
    <w:rsid w:val="006A0097"/>
    <w:rsid w:val="006A03B7"/>
    <w:rsid w:val="006A06C4"/>
    <w:rsid w:val="006A06EB"/>
    <w:rsid w:val="006A07D8"/>
    <w:rsid w:val="006A08C6"/>
    <w:rsid w:val="006A09D6"/>
    <w:rsid w:val="006A0AE2"/>
    <w:rsid w:val="006A0C6A"/>
    <w:rsid w:val="006A0C8B"/>
    <w:rsid w:val="006A0E38"/>
    <w:rsid w:val="006A115A"/>
    <w:rsid w:val="006A1318"/>
    <w:rsid w:val="006A18A0"/>
    <w:rsid w:val="006A18E0"/>
    <w:rsid w:val="006A1903"/>
    <w:rsid w:val="006A1906"/>
    <w:rsid w:val="006A1B3C"/>
    <w:rsid w:val="006A1BCA"/>
    <w:rsid w:val="006A1C73"/>
    <w:rsid w:val="006A1F7E"/>
    <w:rsid w:val="006A2121"/>
    <w:rsid w:val="006A240C"/>
    <w:rsid w:val="006A2726"/>
    <w:rsid w:val="006A2892"/>
    <w:rsid w:val="006A28E9"/>
    <w:rsid w:val="006A2942"/>
    <w:rsid w:val="006A2A3A"/>
    <w:rsid w:val="006A2AD6"/>
    <w:rsid w:val="006A2BEB"/>
    <w:rsid w:val="006A2D2E"/>
    <w:rsid w:val="006A2FFB"/>
    <w:rsid w:val="006A3097"/>
    <w:rsid w:val="006A3317"/>
    <w:rsid w:val="006A3CCE"/>
    <w:rsid w:val="006A3D60"/>
    <w:rsid w:val="006A3E6F"/>
    <w:rsid w:val="006A3FAC"/>
    <w:rsid w:val="006A42B4"/>
    <w:rsid w:val="006A4331"/>
    <w:rsid w:val="006A49B5"/>
    <w:rsid w:val="006A4CB5"/>
    <w:rsid w:val="006A4D2A"/>
    <w:rsid w:val="006A5008"/>
    <w:rsid w:val="006A5137"/>
    <w:rsid w:val="006A52AF"/>
    <w:rsid w:val="006A53AF"/>
    <w:rsid w:val="006A53C9"/>
    <w:rsid w:val="006A53CD"/>
    <w:rsid w:val="006A5798"/>
    <w:rsid w:val="006A57A5"/>
    <w:rsid w:val="006A5830"/>
    <w:rsid w:val="006A595C"/>
    <w:rsid w:val="006A5B8E"/>
    <w:rsid w:val="006A5C47"/>
    <w:rsid w:val="006A5E47"/>
    <w:rsid w:val="006A6343"/>
    <w:rsid w:val="006A654A"/>
    <w:rsid w:val="006A66DC"/>
    <w:rsid w:val="006A671F"/>
    <w:rsid w:val="006A67BA"/>
    <w:rsid w:val="006A68D7"/>
    <w:rsid w:val="006A6EDB"/>
    <w:rsid w:val="006A7456"/>
    <w:rsid w:val="006A7702"/>
    <w:rsid w:val="006A779E"/>
    <w:rsid w:val="006A7886"/>
    <w:rsid w:val="006A7D34"/>
    <w:rsid w:val="006A7E18"/>
    <w:rsid w:val="006B02A7"/>
    <w:rsid w:val="006B02EC"/>
    <w:rsid w:val="006B0587"/>
    <w:rsid w:val="006B05F5"/>
    <w:rsid w:val="006B0715"/>
    <w:rsid w:val="006B0861"/>
    <w:rsid w:val="006B09CE"/>
    <w:rsid w:val="006B0BE3"/>
    <w:rsid w:val="006B0DCA"/>
    <w:rsid w:val="006B0DE4"/>
    <w:rsid w:val="006B0EE1"/>
    <w:rsid w:val="006B0FC9"/>
    <w:rsid w:val="006B1150"/>
    <w:rsid w:val="006B116C"/>
    <w:rsid w:val="006B1210"/>
    <w:rsid w:val="006B125D"/>
    <w:rsid w:val="006B1AD2"/>
    <w:rsid w:val="006B1DAE"/>
    <w:rsid w:val="006B1E81"/>
    <w:rsid w:val="006B204F"/>
    <w:rsid w:val="006B2065"/>
    <w:rsid w:val="006B228B"/>
    <w:rsid w:val="006B251B"/>
    <w:rsid w:val="006B2C52"/>
    <w:rsid w:val="006B2DCA"/>
    <w:rsid w:val="006B2F3F"/>
    <w:rsid w:val="006B2F72"/>
    <w:rsid w:val="006B2FF9"/>
    <w:rsid w:val="006B323B"/>
    <w:rsid w:val="006B325F"/>
    <w:rsid w:val="006B3430"/>
    <w:rsid w:val="006B3436"/>
    <w:rsid w:val="006B348E"/>
    <w:rsid w:val="006B3BA0"/>
    <w:rsid w:val="006B3CFB"/>
    <w:rsid w:val="006B3F5F"/>
    <w:rsid w:val="006B4224"/>
    <w:rsid w:val="006B46CE"/>
    <w:rsid w:val="006B4818"/>
    <w:rsid w:val="006B4B60"/>
    <w:rsid w:val="006B4B6D"/>
    <w:rsid w:val="006B4BE9"/>
    <w:rsid w:val="006B4BFC"/>
    <w:rsid w:val="006B4DBA"/>
    <w:rsid w:val="006B51A8"/>
    <w:rsid w:val="006B55CB"/>
    <w:rsid w:val="006B5603"/>
    <w:rsid w:val="006B5C23"/>
    <w:rsid w:val="006B5E1B"/>
    <w:rsid w:val="006B6306"/>
    <w:rsid w:val="006B6440"/>
    <w:rsid w:val="006B660A"/>
    <w:rsid w:val="006B6861"/>
    <w:rsid w:val="006B6949"/>
    <w:rsid w:val="006B69F4"/>
    <w:rsid w:val="006B6C44"/>
    <w:rsid w:val="006B6C7D"/>
    <w:rsid w:val="006B6E53"/>
    <w:rsid w:val="006B6F9C"/>
    <w:rsid w:val="006B71B0"/>
    <w:rsid w:val="006B7269"/>
    <w:rsid w:val="006B73D2"/>
    <w:rsid w:val="006B73E6"/>
    <w:rsid w:val="006B747B"/>
    <w:rsid w:val="006B7694"/>
    <w:rsid w:val="006B7805"/>
    <w:rsid w:val="006B783E"/>
    <w:rsid w:val="006B78F3"/>
    <w:rsid w:val="006B7903"/>
    <w:rsid w:val="006B7C44"/>
    <w:rsid w:val="006C043B"/>
    <w:rsid w:val="006C0548"/>
    <w:rsid w:val="006C06EF"/>
    <w:rsid w:val="006C07C1"/>
    <w:rsid w:val="006C0EE7"/>
    <w:rsid w:val="006C11F2"/>
    <w:rsid w:val="006C12CF"/>
    <w:rsid w:val="006C14D1"/>
    <w:rsid w:val="006C15AC"/>
    <w:rsid w:val="006C15C8"/>
    <w:rsid w:val="006C180D"/>
    <w:rsid w:val="006C18A9"/>
    <w:rsid w:val="006C18BE"/>
    <w:rsid w:val="006C19BA"/>
    <w:rsid w:val="006C1CFE"/>
    <w:rsid w:val="006C1D1C"/>
    <w:rsid w:val="006C1FF1"/>
    <w:rsid w:val="006C202F"/>
    <w:rsid w:val="006C20C2"/>
    <w:rsid w:val="006C212E"/>
    <w:rsid w:val="006C23A5"/>
    <w:rsid w:val="006C2729"/>
    <w:rsid w:val="006C2789"/>
    <w:rsid w:val="006C2821"/>
    <w:rsid w:val="006C2DDF"/>
    <w:rsid w:val="006C2F3E"/>
    <w:rsid w:val="006C3158"/>
    <w:rsid w:val="006C3313"/>
    <w:rsid w:val="006C3519"/>
    <w:rsid w:val="006C3625"/>
    <w:rsid w:val="006C3696"/>
    <w:rsid w:val="006C37AF"/>
    <w:rsid w:val="006C39C4"/>
    <w:rsid w:val="006C3B28"/>
    <w:rsid w:val="006C3E89"/>
    <w:rsid w:val="006C4419"/>
    <w:rsid w:val="006C4758"/>
    <w:rsid w:val="006C4A1C"/>
    <w:rsid w:val="006C4B5B"/>
    <w:rsid w:val="006C4EE8"/>
    <w:rsid w:val="006C4F79"/>
    <w:rsid w:val="006C56B4"/>
    <w:rsid w:val="006C56B5"/>
    <w:rsid w:val="006C56EB"/>
    <w:rsid w:val="006C5EA0"/>
    <w:rsid w:val="006C60B4"/>
    <w:rsid w:val="006C60BF"/>
    <w:rsid w:val="006C6184"/>
    <w:rsid w:val="006C625A"/>
    <w:rsid w:val="006C63F3"/>
    <w:rsid w:val="006C6B2F"/>
    <w:rsid w:val="006C7210"/>
    <w:rsid w:val="006C732E"/>
    <w:rsid w:val="006C742C"/>
    <w:rsid w:val="006C756A"/>
    <w:rsid w:val="006C768E"/>
    <w:rsid w:val="006C7A06"/>
    <w:rsid w:val="006C7B6B"/>
    <w:rsid w:val="006C7DB8"/>
    <w:rsid w:val="006D03BD"/>
    <w:rsid w:val="006D042B"/>
    <w:rsid w:val="006D0436"/>
    <w:rsid w:val="006D0760"/>
    <w:rsid w:val="006D07A4"/>
    <w:rsid w:val="006D1064"/>
    <w:rsid w:val="006D1071"/>
    <w:rsid w:val="006D187A"/>
    <w:rsid w:val="006D1BAC"/>
    <w:rsid w:val="006D1FC9"/>
    <w:rsid w:val="006D2095"/>
    <w:rsid w:val="006D24A1"/>
    <w:rsid w:val="006D3203"/>
    <w:rsid w:val="006D3648"/>
    <w:rsid w:val="006D3831"/>
    <w:rsid w:val="006D3904"/>
    <w:rsid w:val="006D39C5"/>
    <w:rsid w:val="006D3BC0"/>
    <w:rsid w:val="006D3C7F"/>
    <w:rsid w:val="006D3F63"/>
    <w:rsid w:val="006D4101"/>
    <w:rsid w:val="006D45A3"/>
    <w:rsid w:val="006D462E"/>
    <w:rsid w:val="006D4A8A"/>
    <w:rsid w:val="006D4DE8"/>
    <w:rsid w:val="006D4E42"/>
    <w:rsid w:val="006D544F"/>
    <w:rsid w:val="006D55C2"/>
    <w:rsid w:val="006D586C"/>
    <w:rsid w:val="006D597C"/>
    <w:rsid w:val="006D5AD8"/>
    <w:rsid w:val="006D5E13"/>
    <w:rsid w:val="006D5E5A"/>
    <w:rsid w:val="006D6169"/>
    <w:rsid w:val="006D64E2"/>
    <w:rsid w:val="006D6632"/>
    <w:rsid w:val="006D66CC"/>
    <w:rsid w:val="006D6732"/>
    <w:rsid w:val="006D67CB"/>
    <w:rsid w:val="006D6DF6"/>
    <w:rsid w:val="006D6EF3"/>
    <w:rsid w:val="006D6F9F"/>
    <w:rsid w:val="006D7202"/>
    <w:rsid w:val="006D740F"/>
    <w:rsid w:val="006D745C"/>
    <w:rsid w:val="006D7538"/>
    <w:rsid w:val="006D75FF"/>
    <w:rsid w:val="006D77A4"/>
    <w:rsid w:val="006D77CB"/>
    <w:rsid w:val="006D7B1F"/>
    <w:rsid w:val="006D7EEA"/>
    <w:rsid w:val="006D7EF2"/>
    <w:rsid w:val="006E00CF"/>
    <w:rsid w:val="006E044A"/>
    <w:rsid w:val="006E058E"/>
    <w:rsid w:val="006E064F"/>
    <w:rsid w:val="006E06D9"/>
    <w:rsid w:val="006E070E"/>
    <w:rsid w:val="006E084C"/>
    <w:rsid w:val="006E0859"/>
    <w:rsid w:val="006E0A28"/>
    <w:rsid w:val="006E0B41"/>
    <w:rsid w:val="006E0F1E"/>
    <w:rsid w:val="006E17BA"/>
    <w:rsid w:val="006E19C8"/>
    <w:rsid w:val="006E1B17"/>
    <w:rsid w:val="006E1B7F"/>
    <w:rsid w:val="006E1D13"/>
    <w:rsid w:val="006E2159"/>
    <w:rsid w:val="006E2343"/>
    <w:rsid w:val="006E24D4"/>
    <w:rsid w:val="006E253C"/>
    <w:rsid w:val="006E2992"/>
    <w:rsid w:val="006E2C9A"/>
    <w:rsid w:val="006E2C9B"/>
    <w:rsid w:val="006E2CE1"/>
    <w:rsid w:val="006E2DC6"/>
    <w:rsid w:val="006E348F"/>
    <w:rsid w:val="006E34AC"/>
    <w:rsid w:val="006E3843"/>
    <w:rsid w:val="006E3987"/>
    <w:rsid w:val="006E3B34"/>
    <w:rsid w:val="006E3E40"/>
    <w:rsid w:val="006E3FC0"/>
    <w:rsid w:val="006E400B"/>
    <w:rsid w:val="006E4439"/>
    <w:rsid w:val="006E452A"/>
    <w:rsid w:val="006E4A75"/>
    <w:rsid w:val="006E4B14"/>
    <w:rsid w:val="006E4B2A"/>
    <w:rsid w:val="006E4C5A"/>
    <w:rsid w:val="006E5452"/>
    <w:rsid w:val="006E5AF4"/>
    <w:rsid w:val="006E5B81"/>
    <w:rsid w:val="006E5C74"/>
    <w:rsid w:val="006E5DD6"/>
    <w:rsid w:val="006E5F6B"/>
    <w:rsid w:val="006E6159"/>
    <w:rsid w:val="006E6261"/>
    <w:rsid w:val="006E6509"/>
    <w:rsid w:val="006E6973"/>
    <w:rsid w:val="006E6D5A"/>
    <w:rsid w:val="006E7365"/>
    <w:rsid w:val="006E7473"/>
    <w:rsid w:val="006E76FC"/>
    <w:rsid w:val="006E7725"/>
    <w:rsid w:val="006E7726"/>
    <w:rsid w:val="006E7843"/>
    <w:rsid w:val="006E7CDC"/>
    <w:rsid w:val="006E7E4D"/>
    <w:rsid w:val="006F005A"/>
    <w:rsid w:val="006F0189"/>
    <w:rsid w:val="006F022A"/>
    <w:rsid w:val="006F0373"/>
    <w:rsid w:val="006F057D"/>
    <w:rsid w:val="006F092F"/>
    <w:rsid w:val="006F0F0D"/>
    <w:rsid w:val="006F0F9F"/>
    <w:rsid w:val="006F0FA0"/>
    <w:rsid w:val="006F14B3"/>
    <w:rsid w:val="006F1924"/>
    <w:rsid w:val="006F1A98"/>
    <w:rsid w:val="006F1BC6"/>
    <w:rsid w:val="006F1BD5"/>
    <w:rsid w:val="006F1C3E"/>
    <w:rsid w:val="006F1CFC"/>
    <w:rsid w:val="006F1E5D"/>
    <w:rsid w:val="006F1F63"/>
    <w:rsid w:val="006F264C"/>
    <w:rsid w:val="006F27B4"/>
    <w:rsid w:val="006F2A5F"/>
    <w:rsid w:val="006F2C81"/>
    <w:rsid w:val="006F2C9D"/>
    <w:rsid w:val="006F2F6D"/>
    <w:rsid w:val="006F2FA6"/>
    <w:rsid w:val="006F3033"/>
    <w:rsid w:val="006F3083"/>
    <w:rsid w:val="006F3184"/>
    <w:rsid w:val="006F32DC"/>
    <w:rsid w:val="006F338C"/>
    <w:rsid w:val="006F3435"/>
    <w:rsid w:val="006F348D"/>
    <w:rsid w:val="006F3617"/>
    <w:rsid w:val="006F3639"/>
    <w:rsid w:val="006F3677"/>
    <w:rsid w:val="006F368A"/>
    <w:rsid w:val="006F376D"/>
    <w:rsid w:val="006F3789"/>
    <w:rsid w:val="006F37F6"/>
    <w:rsid w:val="006F3C43"/>
    <w:rsid w:val="006F3CEA"/>
    <w:rsid w:val="006F41C3"/>
    <w:rsid w:val="006F4454"/>
    <w:rsid w:val="006F454B"/>
    <w:rsid w:val="006F4742"/>
    <w:rsid w:val="006F499A"/>
    <w:rsid w:val="006F4CF5"/>
    <w:rsid w:val="006F4D9A"/>
    <w:rsid w:val="006F5018"/>
    <w:rsid w:val="006F521E"/>
    <w:rsid w:val="006F5362"/>
    <w:rsid w:val="006F5536"/>
    <w:rsid w:val="006F58EB"/>
    <w:rsid w:val="006F5CE6"/>
    <w:rsid w:val="006F6297"/>
    <w:rsid w:val="006F63B6"/>
    <w:rsid w:val="006F6476"/>
    <w:rsid w:val="006F659A"/>
    <w:rsid w:val="006F672B"/>
    <w:rsid w:val="006F6824"/>
    <w:rsid w:val="006F6998"/>
    <w:rsid w:val="006F6A5D"/>
    <w:rsid w:val="006F6DD5"/>
    <w:rsid w:val="006F6EE0"/>
    <w:rsid w:val="006F6FCE"/>
    <w:rsid w:val="006F767B"/>
    <w:rsid w:val="006F76A1"/>
    <w:rsid w:val="006F7747"/>
    <w:rsid w:val="006F788C"/>
    <w:rsid w:val="006F7AD7"/>
    <w:rsid w:val="006F7B27"/>
    <w:rsid w:val="006F7B7D"/>
    <w:rsid w:val="007003B3"/>
    <w:rsid w:val="007004E3"/>
    <w:rsid w:val="007009B6"/>
    <w:rsid w:val="00700CDD"/>
    <w:rsid w:val="00700CF1"/>
    <w:rsid w:val="00700E5F"/>
    <w:rsid w:val="007017B6"/>
    <w:rsid w:val="0070191D"/>
    <w:rsid w:val="00701BF8"/>
    <w:rsid w:val="00701E90"/>
    <w:rsid w:val="007021D2"/>
    <w:rsid w:val="0070249F"/>
    <w:rsid w:val="00702A3C"/>
    <w:rsid w:val="00702CD8"/>
    <w:rsid w:val="00702E75"/>
    <w:rsid w:val="00702E9A"/>
    <w:rsid w:val="00702EC3"/>
    <w:rsid w:val="007030C8"/>
    <w:rsid w:val="00703194"/>
    <w:rsid w:val="00703743"/>
    <w:rsid w:val="0070374B"/>
    <w:rsid w:val="00703798"/>
    <w:rsid w:val="007037C5"/>
    <w:rsid w:val="00703869"/>
    <w:rsid w:val="0070390A"/>
    <w:rsid w:val="00703966"/>
    <w:rsid w:val="00703C9F"/>
    <w:rsid w:val="00703D31"/>
    <w:rsid w:val="00704306"/>
    <w:rsid w:val="007043CC"/>
    <w:rsid w:val="0070489D"/>
    <w:rsid w:val="00704AA2"/>
    <w:rsid w:val="00704C33"/>
    <w:rsid w:val="00704CC5"/>
    <w:rsid w:val="00704D1A"/>
    <w:rsid w:val="00704DD6"/>
    <w:rsid w:val="00704EAA"/>
    <w:rsid w:val="0070516A"/>
    <w:rsid w:val="00705425"/>
    <w:rsid w:val="007056D8"/>
    <w:rsid w:val="007058D8"/>
    <w:rsid w:val="00705988"/>
    <w:rsid w:val="00705B9B"/>
    <w:rsid w:val="00705C86"/>
    <w:rsid w:val="00705E62"/>
    <w:rsid w:val="00705EF0"/>
    <w:rsid w:val="00705FE9"/>
    <w:rsid w:val="00706095"/>
    <w:rsid w:val="007060B8"/>
    <w:rsid w:val="007060D6"/>
    <w:rsid w:val="00706172"/>
    <w:rsid w:val="0070620C"/>
    <w:rsid w:val="00706237"/>
    <w:rsid w:val="00706746"/>
    <w:rsid w:val="00706836"/>
    <w:rsid w:val="00706DF6"/>
    <w:rsid w:val="00707169"/>
    <w:rsid w:val="0070716A"/>
    <w:rsid w:val="0070731A"/>
    <w:rsid w:val="0070754F"/>
    <w:rsid w:val="0070784C"/>
    <w:rsid w:val="00707B15"/>
    <w:rsid w:val="00710012"/>
    <w:rsid w:val="007100BC"/>
    <w:rsid w:val="0071023B"/>
    <w:rsid w:val="007102CF"/>
    <w:rsid w:val="007104A1"/>
    <w:rsid w:val="007104D6"/>
    <w:rsid w:val="00710607"/>
    <w:rsid w:val="00710BE4"/>
    <w:rsid w:val="00710D0C"/>
    <w:rsid w:val="00710D31"/>
    <w:rsid w:val="00710E3C"/>
    <w:rsid w:val="00711075"/>
    <w:rsid w:val="007110D5"/>
    <w:rsid w:val="00711462"/>
    <w:rsid w:val="00711556"/>
    <w:rsid w:val="007115F5"/>
    <w:rsid w:val="00711607"/>
    <w:rsid w:val="00711B2D"/>
    <w:rsid w:val="00711B9E"/>
    <w:rsid w:val="00711CBC"/>
    <w:rsid w:val="00711F27"/>
    <w:rsid w:val="0071214E"/>
    <w:rsid w:val="00712266"/>
    <w:rsid w:val="00712288"/>
    <w:rsid w:val="00712863"/>
    <w:rsid w:val="00712A32"/>
    <w:rsid w:val="00712A55"/>
    <w:rsid w:val="00712B11"/>
    <w:rsid w:val="00712F88"/>
    <w:rsid w:val="00712F95"/>
    <w:rsid w:val="00713191"/>
    <w:rsid w:val="0071319E"/>
    <w:rsid w:val="00713282"/>
    <w:rsid w:val="0071360A"/>
    <w:rsid w:val="00713783"/>
    <w:rsid w:val="00713848"/>
    <w:rsid w:val="00713B29"/>
    <w:rsid w:val="00713C86"/>
    <w:rsid w:val="00713D8A"/>
    <w:rsid w:val="00713E0C"/>
    <w:rsid w:val="00713E68"/>
    <w:rsid w:val="007143DA"/>
    <w:rsid w:val="00714434"/>
    <w:rsid w:val="00714801"/>
    <w:rsid w:val="00714A22"/>
    <w:rsid w:val="00714AAF"/>
    <w:rsid w:val="00714D1D"/>
    <w:rsid w:val="007151A7"/>
    <w:rsid w:val="0071544B"/>
    <w:rsid w:val="007155A9"/>
    <w:rsid w:val="007157CB"/>
    <w:rsid w:val="007158B4"/>
    <w:rsid w:val="00715B4E"/>
    <w:rsid w:val="00715CD5"/>
    <w:rsid w:val="00715D7A"/>
    <w:rsid w:val="00715E18"/>
    <w:rsid w:val="00715F77"/>
    <w:rsid w:val="00716351"/>
    <w:rsid w:val="00716FC0"/>
    <w:rsid w:val="0071726A"/>
    <w:rsid w:val="007172FD"/>
    <w:rsid w:val="0071737C"/>
    <w:rsid w:val="0071745A"/>
    <w:rsid w:val="00717501"/>
    <w:rsid w:val="007175BE"/>
    <w:rsid w:val="00717619"/>
    <w:rsid w:val="00717734"/>
    <w:rsid w:val="00717861"/>
    <w:rsid w:val="007179BB"/>
    <w:rsid w:val="00717AD0"/>
    <w:rsid w:val="00717BF7"/>
    <w:rsid w:val="00717E48"/>
    <w:rsid w:val="007200B9"/>
    <w:rsid w:val="007205F1"/>
    <w:rsid w:val="007206CD"/>
    <w:rsid w:val="00720707"/>
    <w:rsid w:val="00720ECE"/>
    <w:rsid w:val="00721AE8"/>
    <w:rsid w:val="00721B11"/>
    <w:rsid w:val="00721B38"/>
    <w:rsid w:val="00721CB2"/>
    <w:rsid w:val="00721E6C"/>
    <w:rsid w:val="00721EC6"/>
    <w:rsid w:val="00722198"/>
    <w:rsid w:val="00722480"/>
    <w:rsid w:val="007225A3"/>
    <w:rsid w:val="0072265A"/>
    <w:rsid w:val="007227AC"/>
    <w:rsid w:val="007227BE"/>
    <w:rsid w:val="0072298F"/>
    <w:rsid w:val="00722A0A"/>
    <w:rsid w:val="00722B2C"/>
    <w:rsid w:val="00722B3C"/>
    <w:rsid w:val="00722C0E"/>
    <w:rsid w:val="00722C5D"/>
    <w:rsid w:val="00722F1A"/>
    <w:rsid w:val="0072338A"/>
    <w:rsid w:val="007234C9"/>
    <w:rsid w:val="00723505"/>
    <w:rsid w:val="0072352B"/>
    <w:rsid w:val="00723643"/>
    <w:rsid w:val="00723661"/>
    <w:rsid w:val="007237F3"/>
    <w:rsid w:val="00723D67"/>
    <w:rsid w:val="00723D6C"/>
    <w:rsid w:val="0072410C"/>
    <w:rsid w:val="00724110"/>
    <w:rsid w:val="00724368"/>
    <w:rsid w:val="00724446"/>
    <w:rsid w:val="007244BB"/>
    <w:rsid w:val="0072457E"/>
    <w:rsid w:val="00724702"/>
    <w:rsid w:val="00724820"/>
    <w:rsid w:val="00724B80"/>
    <w:rsid w:val="00724D14"/>
    <w:rsid w:val="00724D95"/>
    <w:rsid w:val="00724DC7"/>
    <w:rsid w:val="007250EF"/>
    <w:rsid w:val="00725323"/>
    <w:rsid w:val="0072551C"/>
    <w:rsid w:val="0072574C"/>
    <w:rsid w:val="00725984"/>
    <w:rsid w:val="00725A07"/>
    <w:rsid w:val="00725ABD"/>
    <w:rsid w:val="00725E0B"/>
    <w:rsid w:val="0072601E"/>
    <w:rsid w:val="00726077"/>
    <w:rsid w:val="00726645"/>
    <w:rsid w:val="007267F4"/>
    <w:rsid w:val="007268A9"/>
    <w:rsid w:val="00726A72"/>
    <w:rsid w:val="00726C87"/>
    <w:rsid w:val="00726D36"/>
    <w:rsid w:val="00726DAC"/>
    <w:rsid w:val="00726E6B"/>
    <w:rsid w:val="0072703D"/>
    <w:rsid w:val="007271A5"/>
    <w:rsid w:val="007274B6"/>
    <w:rsid w:val="00727C0A"/>
    <w:rsid w:val="00727C69"/>
    <w:rsid w:val="00727F8A"/>
    <w:rsid w:val="00730218"/>
    <w:rsid w:val="00730261"/>
    <w:rsid w:val="00730536"/>
    <w:rsid w:val="00730651"/>
    <w:rsid w:val="007309F4"/>
    <w:rsid w:val="00730A59"/>
    <w:rsid w:val="00730C92"/>
    <w:rsid w:val="00730D3E"/>
    <w:rsid w:val="00730DCC"/>
    <w:rsid w:val="00731050"/>
    <w:rsid w:val="0073158C"/>
    <w:rsid w:val="0073159A"/>
    <w:rsid w:val="0073174B"/>
    <w:rsid w:val="00731916"/>
    <w:rsid w:val="00731ABC"/>
    <w:rsid w:val="00731F0B"/>
    <w:rsid w:val="0073212C"/>
    <w:rsid w:val="0073234F"/>
    <w:rsid w:val="00732579"/>
    <w:rsid w:val="007327FD"/>
    <w:rsid w:val="0073297E"/>
    <w:rsid w:val="00732D0C"/>
    <w:rsid w:val="00732E97"/>
    <w:rsid w:val="00732F1B"/>
    <w:rsid w:val="007330BC"/>
    <w:rsid w:val="007332A3"/>
    <w:rsid w:val="00733346"/>
    <w:rsid w:val="0073343F"/>
    <w:rsid w:val="00733576"/>
    <w:rsid w:val="00733762"/>
    <w:rsid w:val="00733839"/>
    <w:rsid w:val="00733920"/>
    <w:rsid w:val="00733925"/>
    <w:rsid w:val="00733C0F"/>
    <w:rsid w:val="00733D05"/>
    <w:rsid w:val="007341CB"/>
    <w:rsid w:val="00734407"/>
    <w:rsid w:val="0073450D"/>
    <w:rsid w:val="007348D2"/>
    <w:rsid w:val="00734B2B"/>
    <w:rsid w:val="00734DCD"/>
    <w:rsid w:val="007351C3"/>
    <w:rsid w:val="00735711"/>
    <w:rsid w:val="007357E7"/>
    <w:rsid w:val="007359A3"/>
    <w:rsid w:val="00735B3D"/>
    <w:rsid w:val="00735C15"/>
    <w:rsid w:val="00735C41"/>
    <w:rsid w:val="00735D4F"/>
    <w:rsid w:val="00736046"/>
    <w:rsid w:val="0073608B"/>
    <w:rsid w:val="007360CA"/>
    <w:rsid w:val="00736583"/>
    <w:rsid w:val="007366D0"/>
    <w:rsid w:val="00736986"/>
    <w:rsid w:val="00737039"/>
    <w:rsid w:val="007373A7"/>
    <w:rsid w:val="007373DB"/>
    <w:rsid w:val="007374B8"/>
    <w:rsid w:val="007375DF"/>
    <w:rsid w:val="00737651"/>
    <w:rsid w:val="007376EA"/>
    <w:rsid w:val="00737932"/>
    <w:rsid w:val="00737C55"/>
    <w:rsid w:val="00737D37"/>
    <w:rsid w:val="00737D8C"/>
    <w:rsid w:val="00737F95"/>
    <w:rsid w:val="0074009D"/>
    <w:rsid w:val="007400AE"/>
    <w:rsid w:val="007401F3"/>
    <w:rsid w:val="007402EF"/>
    <w:rsid w:val="007405B4"/>
    <w:rsid w:val="007407C6"/>
    <w:rsid w:val="00740A04"/>
    <w:rsid w:val="00740B10"/>
    <w:rsid w:val="00740D40"/>
    <w:rsid w:val="00740F3C"/>
    <w:rsid w:val="00740F5A"/>
    <w:rsid w:val="0074159D"/>
    <w:rsid w:val="00741784"/>
    <w:rsid w:val="007419A9"/>
    <w:rsid w:val="00741CDB"/>
    <w:rsid w:val="00741DBD"/>
    <w:rsid w:val="00741E82"/>
    <w:rsid w:val="00742199"/>
    <w:rsid w:val="00742287"/>
    <w:rsid w:val="007428F7"/>
    <w:rsid w:val="00742E40"/>
    <w:rsid w:val="0074308C"/>
    <w:rsid w:val="0074315F"/>
    <w:rsid w:val="007433C4"/>
    <w:rsid w:val="00743565"/>
    <w:rsid w:val="00743A18"/>
    <w:rsid w:val="00743B88"/>
    <w:rsid w:val="00743D6F"/>
    <w:rsid w:val="007443C1"/>
    <w:rsid w:val="00744B36"/>
    <w:rsid w:val="00744EF3"/>
    <w:rsid w:val="00744F1C"/>
    <w:rsid w:val="0074549E"/>
    <w:rsid w:val="007455D7"/>
    <w:rsid w:val="007458F1"/>
    <w:rsid w:val="00745937"/>
    <w:rsid w:val="00745B59"/>
    <w:rsid w:val="00745B7C"/>
    <w:rsid w:val="00745C74"/>
    <w:rsid w:val="00745E06"/>
    <w:rsid w:val="00746133"/>
    <w:rsid w:val="0074618C"/>
    <w:rsid w:val="00746699"/>
    <w:rsid w:val="007466D9"/>
    <w:rsid w:val="00747079"/>
    <w:rsid w:val="007473D6"/>
    <w:rsid w:val="0074743F"/>
    <w:rsid w:val="00747706"/>
    <w:rsid w:val="00747A4B"/>
    <w:rsid w:val="00747B6C"/>
    <w:rsid w:val="00747BCA"/>
    <w:rsid w:val="00747ED0"/>
    <w:rsid w:val="00747F03"/>
    <w:rsid w:val="00747F3E"/>
    <w:rsid w:val="00747FE7"/>
    <w:rsid w:val="00750035"/>
    <w:rsid w:val="007500B9"/>
    <w:rsid w:val="007505A4"/>
    <w:rsid w:val="00750851"/>
    <w:rsid w:val="0075089A"/>
    <w:rsid w:val="007509C4"/>
    <w:rsid w:val="00750BC2"/>
    <w:rsid w:val="0075112F"/>
    <w:rsid w:val="00751190"/>
    <w:rsid w:val="00751397"/>
    <w:rsid w:val="007513E7"/>
    <w:rsid w:val="0075165A"/>
    <w:rsid w:val="0075181A"/>
    <w:rsid w:val="00751F23"/>
    <w:rsid w:val="00752316"/>
    <w:rsid w:val="0075285A"/>
    <w:rsid w:val="00752A4E"/>
    <w:rsid w:val="00752EBA"/>
    <w:rsid w:val="00753230"/>
    <w:rsid w:val="0075325E"/>
    <w:rsid w:val="007532E8"/>
    <w:rsid w:val="007532FD"/>
    <w:rsid w:val="007534B9"/>
    <w:rsid w:val="00753523"/>
    <w:rsid w:val="007535A5"/>
    <w:rsid w:val="007537E4"/>
    <w:rsid w:val="00753857"/>
    <w:rsid w:val="00753A33"/>
    <w:rsid w:val="00753A37"/>
    <w:rsid w:val="00753DFA"/>
    <w:rsid w:val="00753FED"/>
    <w:rsid w:val="007540DE"/>
    <w:rsid w:val="007540E4"/>
    <w:rsid w:val="0075445D"/>
    <w:rsid w:val="00754762"/>
    <w:rsid w:val="007549B4"/>
    <w:rsid w:val="007549C5"/>
    <w:rsid w:val="00754D2B"/>
    <w:rsid w:val="0075507B"/>
    <w:rsid w:val="0075548B"/>
    <w:rsid w:val="007554EA"/>
    <w:rsid w:val="007555E4"/>
    <w:rsid w:val="007556D6"/>
    <w:rsid w:val="00755A37"/>
    <w:rsid w:val="00755B60"/>
    <w:rsid w:val="00756289"/>
    <w:rsid w:val="00756791"/>
    <w:rsid w:val="007568AD"/>
    <w:rsid w:val="00756A77"/>
    <w:rsid w:val="00756B2B"/>
    <w:rsid w:val="00756E03"/>
    <w:rsid w:val="00756EC6"/>
    <w:rsid w:val="007571F2"/>
    <w:rsid w:val="00757237"/>
    <w:rsid w:val="00757750"/>
    <w:rsid w:val="007577C1"/>
    <w:rsid w:val="00757878"/>
    <w:rsid w:val="00757B0C"/>
    <w:rsid w:val="00757D2C"/>
    <w:rsid w:val="00757DAA"/>
    <w:rsid w:val="00760370"/>
    <w:rsid w:val="007603CF"/>
    <w:rsid w:val="00760410"/>
    <w:rsid w:val="0076047F"/>
    <w:rsid w:val="00760581"/>
    <w:rsid w:val="007607A4"/>
    <w:rsid w:val="00760A8F"/>
    <w:rsid w:val="00760E46"/>
    <w:rsid w:val="00760FFA"/>
    <w:rsid w:val="00761097"/>
    <w:rsid w:val="007610E2"/>
    <w:rsid w:val="00761271"/>
    <w:rsid w:val="007615B9"/>
    <w:rsid w:val="00761941"/>
    <w:rsid w:val="007619CB"/>
    <w:rsid w:val="00762758"/>
    <w:rsid w:val="00762A91"/>
    <w:rsid w:val="00762A93"/>
    <w:rsid w:val="00762AB5"/>
    <w:rsid w:val="00762C26"/>
    <w:rsid w:val="00762EBE"/>
    <w:rsid w:val="00763194"/>
    <w:rsid w:val="007631E6"/>
    <w:rsid w:val="00763282"/>
    <w:rsid w:val="007632BB"/>
    <w:rsid w:val="00763811"/>
    <w:rsid w:val="00763823"/>
    <w:rsid w:val="00763E0A"/>
    <w:rsid w:val="007644E2"/>
    <w:rsid w:val="00764585"/>
    <w:rsid w:val="007646BE"/>
    <w:rsid w:val="007649F4"/>
    <w:rsid w:val="00764ABF"/>
    <w:rsid w:val="00764BFB"/>
    <w:rsid w:val="00764C53"/>
    <w:rsid w:val="00764DFF"/>
    <w:rsid w:val="00764F80"/>
    <w:rsid w:val="00765149"/>
    <w:rsid w:val="00765373"/>
    <w:rsid w:val="007654D6"/>
    <w:rsid w:val="0076561B"/>
    <w:rsid w:val="007656CC"/>
    <w:rsid w:val="007657A6"/>
    <w:rsid w:val="007659F6"/>
    <w:rsid w:val="00765A37"/>
    <w:rsid w:val="00765B8E"/>
    <w:rsid w:val="00765CA0"/>
    <w:rsid w:val="00765D08"/>
    <w:rsid w:val="00765DD7"/>
    <w:rsid w:val="00765F51"/>
    <w:rsid w:val="00766081"/>
    <w:rsid w:val="00766122"/>
    <w:rsid w:val="0076624F"/>
    <w:rsid w:val="0076634A"/>
    <w:rsid w:val="007664C4"/>
    <w:rsid w:val="00766515"/>
    <w:rsid w:val="00766572"/>
    <w:rsid w:val="0076683D"/>
    <w:rsid w:val="00766989"/>
    <w:rsid w:val="00766AD3"/>
    <w:rsid w:val="00766E5D"/>
    <w:rsid w:val="00766EFA"/>
    <w:rsid w:val="0076790A"/>
    <w:rsid w:val="00767A25"/>
    <w:rsid w:val="00767B08"/>
    <w:rsid w:val="00770036"/>
    <w:rsid w:val="007702B9"/>
    <w:rsid w:val="007705FE"/>
    <w:rsid w:val="007706D2"/>
    <w:rsid w:val="00770715"/>
    <w:rsid w:val="00770830"/>
    <w:rsid w:val="00770872"/>
    <w:rsid w:val="00770B36"/>
    <w:rsid w:val="00770C1E"/>
    <w:rsid w:val="00770C8F"/>
    <w:rsid w:val="00770D03"/>
    <w:rsid w:val="00770FB4"/>
    <w:rsid w:val="0077111A"/>
    <w:rsid w:val="00771697"/>
    <w:rsid w:val="007717A0"/>
    <w:rsid w:val="00772074"/>
    <w:rsid w:val="00772331"/>
    <w:rsid w:val="0077235B"/>
    <w:rsid w:val="00772465"/>
    <w:rsid w:val="007727F3"/>
    <w:rsid w:val="0077285E"/>
    <w:rsid w:val="00772BC0"/>
    <w:rsid w:val="00772C7F"/>
    <w:rsid w:val="00772C97"/>
    <w:rsid w:val="00772CB0"/>
    <w:rsid w:val="00772D54"/>
    <w:rsid w:val="00772DD3"/>
    <w:rsid w:val="00772EFE"/>
    <w:rsid w:val="00772F77"/>
    <w:rsid w:val="00773081"/>
    <w:rsid w:val="0077310A"/>
    <w:rsid w:val="007731D3"/>
    <w:rsid w:val="007732D4"/>
    <w:rsid w:val="007732EE"/>
    <w:rsid w:val="00773677"/>
    <w:rsid w:val="0077370B"/>
    <w:rsid w:val="0077389C"/>
    <w:rsid w:val="00773DD2"/>
    <w:rsid w:val="0077422E"/>
    <w:rsid w:val="007742C8"/>
    <w:rsid w:val="00774728"/>
    <w:rsid w:val="007749A8"/>
    <w:rsid w:val="007749B5"/>
    <w:rsid w:val="00774A7A"/>
    <w:rsid w:val="00774B74"/>
    <w:rsid w:val="00774F32"/>
    <w:rsid w:val="00774F75"/>
    <w:rsid w:val="00774FB2"/>
    <w:rsid w:val="00775405"/>
    <w:rsid w:val="00775536"/>
    <w:rsid w:val="007756E4"/>
    <w:rsid w:val="00775AE1"/>
    <w:rsid w:val="00775C4E"/>
    <w:rsid w:val="00775C6D"/>
    <w:rsid w:val="00775D45"/>
    <w:rsid w:val="007760A9"/>
    <w:rsid w:val="007760BF"/>
    <w:rsid w:val="00776355"/>
    <w:rsid w:val="0077646B"/>
    <w:rsid w:val="007764EB"/>
    <w:rsid w:val="00776618"/>
    <w:rsid w:val="007766FB"/>
    <w:rsid w:val="0077679F"/>
    <w:rsid w:val="00776E2E"/>
    <w:rsid w:val="007773FB"/>
    <w:rsid w:val="007774A8"/>
    <w:rsid w:val="00777538"/>
    <w:rsid w:val="00777565"/>
    <w:rsid w:val="0077774D"/>
    <w:rsid w:val="00777788"/>
    <w:rsid w:val="00777974"/>
    <w:rsid w:val="00777A21"/>
    <w:rsid w:val="00777AA7"/>
    <w:rsid w:val="00777AFA"/>
    <w:rsid w:val="00777C0F"/>
    <w:rsid w:val="00777C18"/>
    <w:rsid w:val="00777E42"/>
    <w:rsid w:val="00777E8B"/>
    <w:rsid w:val="00777F3B"/>
    <w:rsid w:val="0078029A"/>
    <w:rsid w:val="007805F9"/>
    <w:rsid w:val="00780668"/>
    <w:rsid w:val="007807C7"/>
    <w:rsid w:val="00780D6C"/>
    <w:rsid w:val="00780F84"/>
    <w:rsid w:val="007810AF"/>
    <w:rsid w:val="00781238"/>
    <w:rsid w:val="0078126A"/>
    <w:rsid w:val="0078145E"/>
    <w:rsid w:val="007814F3"/>
    <w:rsid w:val="007815AB"/>
    <w:rsid w:val="00781979"/>
    <w:rsid w:val="00781F6B"/>
    <w:rsid w:val="00781FCD"/>
    <w:rsid w:val="007821B6"/>
    <w:rsid w:val="007822A4"/>
    <w:rsid w:val="007827C5"/>
    <w:rsid w:val="00782A48"/>
    <w:rsid w:val="00782AD5"/>
    <w:rsid w:val="00782AD8"/>
    <w:rsid w:val="00783131"/>
    <w:rsid w:val="00783173"/>
    <w:rsid w:val="00783344"/>
    <w:rsid w:val="007833C2"/>
    <w:rsid w:val="007834FA"/>
    <w:rsid w:val="007835FA"/>
    <w:rsid w:val="00783651"/>
    <w:rsid w:val="00783A4B"/>
    <w:rsid w:val="00783BE1"/>
    <w:rsid w:val="00783CBB"/>
    <w:rsid w:val="00783E36"/>
    <w:rsid w:val="00783E37"/>
    <w:rsid w:val="00783E4A"/>
    <w:rsid w:val="0078415C"/>
    <w:rsid w:val="007845D8"/>
    <w:rsid w:val="007847A8"/>
    <w:rsid w:val="0078492F"/>
    <w:rsid w:val="00784E5F"/>
    <w:rsid w:val="007850F9"/>
    <w:rsid w:val="00785393"/>
    <w:rsid w:val="007854A8"/>
    <w:rsid w:val="007857AB"/>
    <w:rsid w:val="00785888"/>
    <w:rsid w:val="00785A9E"/>
    <w:rsid w:val="007860D0"/>
    <w:rsid w:val="007866D1"/>
    <w:rsid w:val="007867C2"/>
    <w:rsid w:val="007867E8"/>
    <w:rsid w:val="00786C0D"/>
    <w:rsid w:val="00786CA6"/>
    <w:rsid w:val="007871AD"/>
    <w:rsid w:val="007875DB"/>
    <w:rsid w:val="00787A06"/>
    <w:rsid w:val="00787C38"/>
    <w:rsid w:val="00787C9F"/>
    <w:rsid w:val="00787E23"/>
    <w:rsid w:val="007905D8"/>
    <w:rsid w:val="007905E0"/>
    <w:rsid w:val="00790861"/>
    <w:rsid w:val="00790B5B"/>
    <w:rsid w:val="00790E50"/>
    <w:rsid w:val="00790ED2"/>
    <w:rsid w:val="00791049"/>
    <w:rsid w:val="00791248"/>
    <w:rsid w:val="00791446"/>
    <w:rsid w:val="00791695"/>
    <w:rsid w:val="00791846"/>
    <w:rsid w:val="0079192F"/>
    <w:rsid w:val="00791ADA"/>
    <w:rsid w:val="00791BE4"/>
    <w:rsid w:val="00791C1C"/>
    <w:rsid w:val="00791C56"/>
    <w:rsid w:val="00791CE1"/>
    <w:rsid w:val="00791DD4"/>
    <w:rsid w:val="00791EC6"/>
    <w:rsid w:val="007920B0"/>
    <w:rsid w:val="00792C82"/>
    <w:rsid w:val="00792F1B"/>
    <w:rsid w:val="00793058"/>
    <w:rsid w:val="00793133"/>
    <w:rsid w:val="0079315A"/>
    <w:rsid w:val="007938A9"/>
    <w:rsid w:val="00793BFB"/>
    <w:rsid w:val="00793D37"/>
    <w:rsid w:val="00793F7B"/>
    <w:rsid w:val="00793FCD"/>
    <w:rsid w:val="00793FE0"/>
    <w:rsid w:val="007941D9"/>
    <w:rsid w:val="0079422A"/>
    <w:rsid w:val="007942FF"/>
    <w:rsid w:val="007946B7"/>
    <w:rsid w:val="00794733"/>
    <w:rsid w:val="00794742"/>
    <w:rsid w:val="00794755"/>
    <w:rsid w:val="00794B10"/>
    <w:rsid w:val="00794BB4"/>
    <w:rsid w:val="007950D5"/>
    <w:rsid w:val="007952DA"/>
    <w:rsid w:val="007953F2"/>
    <w:rsid w:val="0079571F"/>
    <w:rsid w:val="0079572B"/>
    <w:rsid w:val="007957D7"/>
    <w:rsid w:val="00795A82"/>
    <w:rsid w:val="00795BEB"/>
    <w:rsid w:val="00795E4B"/>
    <w:rsid w:val="007964F5"/>
    <w:rsid w:val="007965A0"/>
    <w:rsid w:val="007968E9"/>
    <w:rsid w:val="00796B00"/>
    <w:rsid w:val="00796BF8"/>
    <w:rsid w:val="00796DAD"/>
    <w:rsid w:val="00796E81"/>
    <w:rsid w:val="00797007"/>
    <w:rsid w:val="00797157"/>
    <w:rsid w:val="00797222"/>
    <w:rsid w:val="0079730D"/>
    <w:rsid w:val="00797466"/>
    <w:rsid w:val="007975D0"/>
    <w:rsid w:val="00797758"/>
    <w:rsid w:val="00797848"/>
    <w:rsid w:val="0079785B"/>
    <w:rsid w:val="00797F15"/>
    <w:rsid w:val="00797F26"/>
    <w:rsid w:val="00797FBC"/>
    <w:rsid w:val="007A00CB"/>
    <w:rsid w:val="007A0237"/>
    <w:rsid w:val="007A03B5"/>
    <w:rsid w:val="007A07F7"/>
    <w:rsid w:val="007A08B2"/>
    <w:rsid w:val="007A0B94"/>
    <w:rsid w:val="007A0EF1"/>
    <w:rsid w:val="007A0F8C"/>
    <w:rsid w:val="007A0FDF"/>
    <w:rsid w:val="007A1138"/>
    <w:rsid w:val="007A13C2"/>
    <w:rsid w:val="007A1733"/>
    <w:rsid w:val="007A18F9"/>
    <w:rsid w:val="007A1A2D"/>
    <w:rsid w:val="007A1C02"/>
    <w:rsid w:val="007A1D9C"/>
    <w:rsid w:val="007A1ED0"/>
    <w:rsid w:val="007A1EFE"/>
    <w:rsid w:val="007A24D9"/>
    <w:rsid w:val="007A2AB6"/>
    <w:rsid w:val="007A2AC1"/>
    <w:rsid w:val="007A2D02"/>
    <w:rsid w:val="007A3014"/>
    <w:rsid w:val="007A354D"/>
    <w:rsid w:val="007A3621"/>
    <w:rsid w:val="007A36B6"/>
    <w:rsid w:val="007A3A68"/>
    <w:rsid w:val="007A3AE3"/>
    <w:rsid w:val="007A3B33"/>
    <w:rsid w:val="007A3F82"/>
    <w:rsid w:val="007A3FE3"/>
    <w:rsid w:val="007A4235"/>
    <w:rsid w:val="007A49E6"/>
    <w:rsid w:val="007A49F2"/>
    <w:rsid w:val="007A49FC"/>
    <w:rsid w:val="007A4A17"/>
    <w:rsid w:val="007A4A68"/>
    <w:rsid w:val="007A4CFB"/>
    <w:rsid w:val="007A4ECF"/>
    <w:rsid w:val="007A52E4"/>
    <w:rsid w:val="007A5470"/>
    <w:rsid w:val="007A54A5"/>
    <w:rsid w:val="007A55FB"/>
    <w:rsid w:val="007A5642"/>
    <w:rsid w:val="007A6098"/>
    <w:rsid w:val="007A63DC"/>
    <w:rsid w:val="007A6537"/>
    <w:rsid w:val="007A6828"/>
    <w:rsid w:val="007A6F8F"/>
    <w:rsid w:val="007A70A7"/>
    <w:rsid w:val="007A7313"/>
    <w:rsid w:val="007A73E3"/>
    <w:rsid w:val="007A749D"/>
    <w:rsid w:val="007A751B"/>
    <w:rsid w:val="007A75D4"/>
    <w:rsid w:val="007A7616"/>
    <w:rsid w:val="007A7741"/>
    <w:rsid w:val="007A7805"/>
    <w:rsid w:val="007A7A15"/>
    <w:rsid w:val="007A7F51"/>
    <w:rsid w:val="007B02ED"/>
    <w:rsid w:val="007B0310"/>
    <w:rsid w:val="007B0503"/>
    <w:rsid w:val="007B05AA"/>
    <w:rsid w:val="007B06D6"/>
    <w:rsid w:val="007B0867"/>
    <w:rsid w:val="007B0D68"/>
    <w:rsid w:val="007B0EA2"/>
    <w:rsid w:val="007B0EA7"/>
    <w:rsid w:val="007B0FCE"/>
    <w:rsid w:val="007B145A"/>
    <w:rsid w:val="007B14D8"/>
    <w:rsid w:val="007B1574"/>
    <w:rsid w:val="007B18D3"/>
    <w:rsid w:val="007B192A"/>
    <w:rsid w:val="007B196F"/>
    <w:rsid w:val="007B1D1C"/>
    <w:rsid w:val="007B1F3E"/>
    <w:rsid w:val="007B1F95"/>
    <w:rsid w:val="007B20A2"/>
    <w:rsid w:val="007B243B"/>
    <w:rsid w:val="007B24B3"/>
    <w:rsid w:val="007B24E5"/>
    <w:rsid w:val="007B258F"/>
    <w:rsid w:val="007B27D3"/>
    <w:rsid w:val="007B2A49"/>
    <w:rsid w:val="007B2C1D"/>
    <w:rsid w:val="007B2E76"/>
    <w:rsid w:val="007B3022"/>
    <w:rsid w:val="007B3137"/>
    <w:rsid w:val="007B34A7"/>
    <w:rsid w:val="007B3892"/>
    <w:rsid w:val="007B38A5"/>
    <w:rsid w:val="007B391A"/>
    <w:rsid w:val="007B3C28"/>
    <w:rsid w:val="007B3CA8"/>
    <w:rsid w:val="007B3D76"/>
    <w:rsid w:val="007B3E04"/>
    <w:rsid w:val="007B404F"/>
    <w:rsid w:val="007B4308"/>
    <w:rsid w:val="007B43E4"/>
    <w:rsid w:val="007B461B"/>
    <w:rsid w:val="007B4A3D"/>
    <w:rsid w:val="007B4CDC"/>
    <w:rsid w:val="007B4E12"/>
    <w:rsid w:val="007B50BE"/>
    <w:rsid w:val="007B54EC"/>
    <w:rsid w:val="007B59B2"/>
    <w:rsid w:val="007B60B1"/>
    <w:rsid w:val="007B6357"/>
    <w:rsid w:val="007B66BE"/>
    <w:rsid w:val="007B68D6"/>
    <w:rsid w:val="007B69DA"/>
    <w:rsid w:val="007B6A65"/>
    <w:rsid w:val="007B6A98"/>
    <w:rsid w:val="007B6FA3"/>
    <w:rsid w:val="007B7140"/>
    <w:rsid w:val="007B7435"/>
    <w:rsid w:val="007B74D5"/>
    <w:rsid w:val="007B76A2"/>
    <w:rsid w:val="007B7812"/>
    <w:rsid w:val="007B7918"/>
    <w:rsid w:val="007B7BC4"/>
    <w:rsid w:val="007B7D43"/>
    <w:rsid w:val="007C0076"/>
    <w:rsid w:val="007C0241"/>
    <w:rsid w:val="007C03A3"/>
    <w:rsid w:val="007C051A"/>
    <w:rsid w:val="007C0554"/>
    <w:rsid w:val="007C0699"/>
    <w:rsid w:val="007C0834"/>
    <w:rsid w:val="007C0EA8"/>
    <w:rsid w:val="007C0EBD"/>
    <w:rsid w:val="007C0FCF"/>
    <w:rsid w:val="007C1071"/>
    <w:rsid w:val="007C1319"/>
    <w:rsid w:val="007C137C"/>
    <w:rsid w:val="007C13D9"/>
    <w:rsid w:val="007C1455"/>
    <w:rsid w:val="007C1B57"/>
    <w:rsid w:val="007C1CC9"/>
    <w:rsid w:val="007C1E48"/>
    <w:rsid w:val="007C1F0C"/>
    <w:rsid w:val="007C1F14"/>
    <w:rsid w:val="007C1F75"/>
    <w:rsid w:val="007C2266"/>
    <w:rsid w:val="007C2710"/>
    <w:rsid w:val="007C28D7"/>
    <w:rsid w:val="007C2B71"/>
    <w:rsid w:val="007C2C72"/>
    <w:rsid w:val="007C2CD7"/>
    <w:rsid w:val="007C30B9"/>
    <w:rsid w:val="007C38F8"/>
    <w:rsid w:val="007C3906"/>
    <w:rsid w:val="007C3B64"/>
    <w:rsid w:val="007C3D1C"/>
    <w:rsid w:val="007C3DEF"/>
    <w:rsid w:val="007C3EA6"/>
    <w:rsid w:val="007C434B"/>
    <w:rsid w:val="007C4634"/>
    <w:rsid w:val="007C4752"/>
    <w:rsid w:val="007C48BF"/>
    <w:rsid w:val="007C48FC"/>
    <w:rsid w:val="007C4BC6"/>
    <w:rsid w:val="007C4F0C"/>
    <w:rsid w:val="007C4F49"/>
    <w:rsid w:val="007C5353"/>
    <w:rsid w:val="007C5644"/>
    <w:rsid w:val="007C56D9"/>
    <w:rsid w:val="007C5D25"/>
    <w:rsid w:val="007C61BB"/>
    <w:rsid w:val="007C6447"/>
    <w:rsid w:val="007C6467"/>
    <w:rsid w:val="007C6522"/>
    <w:rsid w:val="007C6548"/>
    <w:rsid w:val="007C65EF"/>
    <w:rsid w:val="007C66E8"/>
    <w:rsid w:val="007C68E5"/>
    <w:rsid w:val="007C700B"/>
    <w:rsid w:val="007C7096"/>
    <w:rsid w:val="007C70CA"/>
    <w:rsid w:val="007C7366"/>
    <w:rsid w:val="007C79C4"/>
    <w:rsid w:val="007C7A82"/>
    <w:rsid w:val="007C7B6D"/>
    <w:rsid w:val="007C7BC2"/>
    <w:rsid w:val="007C7CBE"/>
    <w:rsid w:val="007C7EFD"/>
    <w:rsid w:val="007D05BE"/>
    <w:rsid w:val="007D0685"/>
    <w:rsid w:val="007D0976"/>
    <w:rsid w:val="007D0BD8"/>
    <w:rsid w:val="007D0F6D"/>
    <w:rsid w:val="007D0FBE"/>
    <w:rsid w:val="007D1151"/>
    <w:rsid w:val="007D14FF"/>
    <w:rsid w:val="007D1A8C"/>
    <w:rsid w:val="007D1B10"/>
    <w:rsid w:val="007D1BA4"/>
    <w:rsid w:val="007D1D03"/>
    <w:rsid w:val="007D1DAF"/>
    <w:rsid w:val="007D1E68"/>
    <w:rsid w:val="007D2643"/>
    <w:rsid w:val="007D2BF6"/>
    <w:rsid w:val="007D3400"/>
    <w:rsid w:val="007D3607"/>
    <w:rsid w:val="007D3757"/>
    <w:rsid w:val="007D399F"/>
    <w:rsid w:val="007D3A2B"/>
    <w:rsid w:val="007D3D99"/>
    <w:rsid w:val="007D4A82"/>
    <w:rsid w:val="007D4AE7"/>
    <w:rsid w:val="007D4AF4"/>
    <w:rsid w:val="007D4D48"/>
    <w:rsid w:val="007D510F"/>
    <w:rsid w:val="007D51AF"/>
    <w:rsid w:val="007D53C4"/>
    <w:rsid w:val="007D5982"/>
    <w:rsid w:val="007D5B35"/>
    <w:rsid w:val="007D5DEE"/>
    <w:rsid w:val="007D62DE"/>
    <w:rsid w:val="007D63E2"/>
    <w:rsid w:val="007D6443"/>
    <w:rsid w:val="007D658B"/>
    <w:rsid w:val="007D67AF"/>
    <w:rsid w:val="007D68B6"/>
    <w:rsid w:val="007D6986"/>
    <w:rsid w:val="007D69A9"/>
    <w:rsid w:val="007D750B"/>
    <w:rsid w:val="007D75F7"/>
    <w:rsid w:val="007D75FC"/>
    <w:rsid w:val="007D789E"/>
    <w:rsid w:val="007D78F0"/>
    <w:rsid w:val="007D7A3F"/>
    <w:rsid w:val="007D7B0C"/>
    <w:rsid w:val="007D7D97"/>
    <w:rsid w:val="007D7EA9"/>
    <w:rsid w:val="007D7F1C"/>
    <w:rsid w:val="007E000E"/>
    <w:rsid w:val="007E009D"/>
    <w:rsid w:val="007E00D3"/>
    <w:rsid w:val="007E022C"/>
    <w:rsid w:val="007E050E"/>
    <w:rsid w:val="007E051B"/>
    <w:rsid w:val="007E0563"/>
    <w:rsid w:val="007E06A8"/>
    <w:rsid w:val="007E0702"/>
    <w:rsid w:val="007E0855"/>
    <w:rsid w:val="007E0A72"/>
    <w:rsid w:val="007E0B8B"/>
    <w:rsid w:val="007E0CA1"/>
    <w:rsid w:val="007E0EED"/>
    <w:rsid w:val="007E1065"/>
    <w:rsid w:val="007E1351"/>
    <w:rsid w:val="007E1397"/>
    <w:rsid w:val="007E1407"/>
    <w:rsid w:val="007E144D"/>
    <w:rsid w:val="007E14D1"/>
    <w:rsid w:val="007E14D2"/>
    <w:rsid w:val="007E15E2"/>
    <w:rsid w:val="007E16BA"/>
    <w:rsid w:val="007E18CE"/>
    <w:rsid w:val="007E18ED"/>
    <w:rsid w:val="007E1A0D"/>
    <w:rsid w:val="007E1A3D"/>
    <w:rsid w:val="007E1B41"/>
    <w:rsid w:val="007E1C09"/>
    <w:rsid w:val="007E1E2B"/>
    <w:rsid w:val="007E22EC"/>
    <w:rsid w:val="007E2382"/>
    <w:rsid w:val="007E260D"/>
    <w:rsid w:val="007E271B"/>
    <w:rsid w:val="007E27EA"/>
    <w:rsid w:val="007E2A21"/>
    <w:rsid w:val="007E2D6A"/>
    <w:rsid w:val="007E3185"/>
    <w:rsid w:val="007E31B8"/>
    <w:rsid w:val="007E336A"/>
    <w:rsid w:val="007E3593"/>
    <w:rsid w:val="007E36C8"/>
    <w:rsid w:val="007E3769"/>
    <w:rsid w:val="007E39A1"/>
    <w:rsid w:val="007E3E5F"/>
    <w:rsid w:val="007E4208"/>
    <w:rsid w:val="007E47D0"/>
    <w:rsid w:val="007E4C12"/>
    <w:rsid w:val="007E52B2"/>
    <w:rsid w:val="007E55AB"/>
    <w:rsid w:val="007E560E"/>
    <w:rsid w:val="007E5672"/>
    <w:rsid w:val="007E572A"/>
    <w:rsid w:val="007E57AE"/>
    <w:rsid w:val="007E57E9"/>
    <w:rsid w:val="007E5823"/>
    <w:rsid w:val="007E5A81"/>
    <w:rsid w:val="007E5A96"/>
    <w:rsid w:val="007E5BB6"/>
    <w:rsid w:val="007E5C5D"/>
    <w:rsid w:val="007E5DFE"/>
    <w:rsid w:val="007E5F56"/>
    <w:rsid w:val="007E605E"/>
    <w:rsid w:val="007E635C"/>
    <w:rsid w:val="007E66A4"/>
    <w:rsid w:val="007E66F8"/>
    <w:rsid w:val="007E685A"/>
    <w:rsid w:val="007E6D16"/>
    <w:rsid w:val="007E6DB3"/>
    <w:rsid w:val="007E6F55"/>
    <w:rsid w:val="007E7018"/>
    <w:rsid w:val="007E7273"/>
    <w:rsid w:val="007E75C1"/>
    <w:rsid w:val="007F000D"/>
    <w:rsid w:val="007F0048"/>
    <w:rsid w:val="007F00DF"/>
    <w:rsid w:val="007F0188"/>
    <w:rsid w:val="007F02D3"/>
    <w:rsid w:val="007F0365"/>
    <w:rsid w:val="007F045B"/>
    <w:rsid w:val="007F07C4"/>
    <w:rsid w:val="007F0C8A"/>
    <w:rsid w:val="007F0CAE"/>
    <w:rsid w:val="007F0DFA"/>
    <w:rsid w:val="007F0E04"/>
    <w:rsid w:val="007F17EE"/>
    <w:rsid w:val="007F18E8"/>
    <w:rsid w:val="007F1F72"/>
    <w:rsid w:val="007F1FB0"/>
    <w:rsid w:val="007F2153"/>
    <w:rsid w:val="007F2302"/>
    <w:rsid w:val="007F2333"/>
    <w:rsid w:val="007F28E8"/>
    <w:rsid w:val="007F2E71"/>
    <w:rsid w:val="007F2EDD"/>
    <w:rsid w:val="007F36C8"/>
    <w:rsid w:val="007F37E6"/>
    <w:rsid w:val="007F398F"/>
    <w:rsid w:val="007F3CB8"/>
    <w:rsid w:val="007F3CB9"/>
    <w:rsid w:val="007F3D21"/>
    <w:rsid w:val="007F429F"/>
    <w:rsid w:val="007F4383"/>
    <w:rsid w:val="007F43BC"/>
    <w:rsid w:val="007F43E7"/>
    <w:rsid w:val="007F44B2"/>
    <w:rsid w:val="007F47DE"/>
    <w:rsid w:val="007F4A22"/>
    <w:rsid w:val="007F4B0D"/>
    <w:rsid w:val="007F4C90"/>
    <w:rsid w:val="007F50C8"/>
    <w:rsid w:val="007F555F"/>
    <w:rsid w:val="007F55BA"/>
    <w:rsid w:val="007F5968"/>
    <w:rsid w:val="007F59F7"/>
    <w:rsid w:val="007F5D7B"/>
    <w:rsid w:val="007F5EAE"/>
    <w:rsid w:val="007F5EE3"/>
    <w:rsid w:val="007F5EFC"/>
    <w:rsid w:val="007F6104"/>
    <w:rsid w:val="007F610A"/>
    <w:rsid w:val="007F61A1"/>
    <w:rsid w:val="007F6214"/>
    <w:rsid w:val="007F64C2"/>
    <w:rsid w:val="007F65E8"/>
    <w:rsid w:val="007F6729"/>
    <w:rsid w:val="007F6B10"/>
    <w:rsid w:val="007F70B7"/>
    <w:rsid w:val="007F7145"/>
    <w:rsid w:val="007F7323"/>
    <w:rsid w:val="007F7793"/>
    <w:rsid w:val="007F77C9"/>
    <w:rsid w:val="007F77D5"/>
    <w:rsid w:val="007F7A3A"/>
    <w:rsid w:val="007F7AB7"/>
    <w:rsid w:val="007F7AD5"/>
    <w:rsid w:val="007F7EFD"/>
    <w:rsid w:val="0080030C"/>
    <w:rsid w:val="00800628"/>
    <w:rsid w:val="00800947"/>
    <w:rsid w:val="00800A5B"/>
    <w:rsid w:val="00800B43"/>
    <w:rsid w:val="00800C04"/>
    <w:rsid w:val="00800C0D"/>
    <w:rsid w:val="008012C0"/>
    <w:rsid w:val="00801380"/>
    <w:rsid w:val="0080144C"/>
    <w:rsid w:val="00801499"/>
    <w:rsid w:val="008016A0"/>
    <w:rsid w:val="0080188D"/>
    <w:rsid w:val="00801E3D"/>
    <w:rsid w:val="00802257"/>
    <w:rsid w:val="008023B2"/>
    <w:rsid w:val="008024FD"/>
    <w:rsid w:val="00802A2B"/>
    <w:rsid w:val="00802A4B"/>
    <w:rsid w:val="00802ABC"/>
    <w:rsid w:val="00802BD3"/>
    <w:rsid w:val="00802C19"/>
    <w:rsid w:val="008032B0"/>
    <w:rsid w:val="00803400"/>
    <w:rsid w:val="0080353E"/>
    <w:rsid w:val="0080378B"/>
    <w:rsid w:val="0080384D"/>
    <w:rsid w:val="008038D2"/>
    <w:rsid w:val="00803C19"/>
    <w:rsid w:val="00803D1C"/>
    <w:rsid w:val="0080448F"/>
    <w:rsid w:val="008045C8"/>
    <w:rsid w:val="00804A8B"/>
    <w:rsid w:val="00804AD3"/>
    <w:rsid w:val="00804BE8"/>
    <w:rsid w:val="00804D4F"/>
    <w:rsid w:val="00804E27"/>
    <w:rsid w:val="00804E90"/>
    <w:rsid w:val="00804EAD"/>
    <w:rsid w:val="008053DA"/>
    <w:rsid w:val="008054F1"/>
    <w:rsid w:val="008055B3"/>
    <w:rsid w:val="008055FD"/>
    <w:rsid w:val="008057B6"/>
    <w:rsid w:val="00805AA1"/>
    <w:rsid w:val="00805AFD"/>
    <w:rsid w:val="00806001"/>
    <w:rsid w:val="0080608B"/>
    <w:rsid w:val="008061DE"/>
    <w:rsid w:val="0080655D"/>
    <w:rsid w:val="008069BA"/>
    <w:rsid w:val="00806C42"/>
    <w:rsid w:val="008071B1"/>
    <w:rsid w:val="00807226"/>
    <w:rsid w:val="008074D4"/>
    <w:rsid w:val="008075DB"/>
    <w:rsid w:val="00807694"/>
    <w:rsid w:val="008076B4"/>
    <w:rsid w:val="008076EB"/>
    <w:rsid w:val="00807884"/>
    <w:rsid w:val="0080788A"/>
    <w:rsid w:val="008079E9"/>
    <w:rsid w:val="00807AB4"/>
    <w:rsid w:val="00807B2D"/>
    <w:rsid w:val="00807B30"/>
    <w:rsid w:val="00807C3F"/>
    <w:rsid w:val="00807CD5"/>
    <w:rsid w:val="00807E21"/>
    <w:rsid w:val="0081002D"/>
    <w:rsid w:val="0081021A"/>
    <w:rsid w:val="00810AA6"/>
    <w:rsid w:val="00810B69"/>
    <w:rsid w:val="00810C68"/>
    <w:rsid w:val="008112DE"/>
    <w:rsid w:val="00811539"/>
    <w:rsid w:val="008116D2"/>
    <w:rsid w:val="00811D2D"/>
    <w:rsid w:val="00811F63"/>
    <w:rsid w:val="0081221F"/>
    <w:rsid w:val="00812279"/>
    <w:rsid w:val="00812362"/>
    <w:rsid w:val="00812429"/>
    <w:rsid w:val="0081255C"/>
    <w:rsid w:val="00812A69"/>
    <w:rsid w:val="00812CB0"/>
    <w:rsid w:val="00812D89"/>
    <w:rsid w:val="00812F08"/>
    <w:rsid w:val="00812F17"/>
    <w:rsid w:val="0081304A"/>
    <w:rsid w:val="008130C5"/>
    <w:rsid w:val="0081312D"/>
    <w:rsid w:val="00813196"/>
    <w:rsid w:val="00813406"/>
    <w:rsid w:val="00813475"/>
    <w:rsid w:val="00813AAE"/>
    <w:rsid w:val="00813CBE"/>
    <w:rsid w:val="00813F32"/>
    <w:rsid w:val="00813FB0"/>
    <w:rsid w:val="0081445D"/>
    <w:rsid w:val="0081479D"/>
    <w:rsid w:val="00814912"/>
    <w:rsid w:val="00814CB6"/>
    <w:rsid w:val="00814CEB"/>
    <w:rsid w:val="00814D5A"/>
    <w:rsid w:val="00815420"/>
    <w:rsid w:val="008154E7"/>
    <w:rsid w:val="008155A9"/>
    <w:rsid w:val="00815650"/>
    <w:rsid w:val="00815684"/>
    <w:rsid w:val="008156AB"/>
    <w:rsid w:val="00815CBA"/>
    <w:rsid w:val="00815D0C"/>
    <w:rsid w:val="008163D8"/>
    <w:rsid w:val="008164CD"/>
    <w:rsid w:val="00816582"/>
    <w:rsid w:val="00816A69"/>
    <w:rsid w:val="00816BF3"/>
    <w:rsid w:val="00816E1B"/>
    <w:rsid w:val="00816EBE"/>
    <w:rsid w:val="00816F32"/>
    <w:rsid w:val="008171BA"/>
    <w:rsid w:val="008173D4"/>
    <w:rsid w:val="00817691"/>
    <w:rsid w:val="008178AB"/>
    <w:rsid w:val="00817E05"/>
    <w:rsid w:val="008201D0"/>
    <w:rsid w:val="008204D7"/>
    <w:rsid w:val="0082076D"/>
    <w:rsid w:val="008207AC"/>
    <w:rsid w:val="00820B9E"/>
    <w:rsid w:val="00820CE9"/>
    <w:rsid w:val="00820D89"/>
    <w:rsid w:val="00820D95"/>
    <w:rsid w:val="00820DD0"/>
    <w:rsid w:val="00820E86"/>
    <w:rsid w:val="008211FD"/>
    <w:rsid w:val="00821228"/>
    <w:rsid w:val="00821596"/>
    <w:rsid w:val="008218A3"/>
    <w:rsid w:val="008218FB"/>
    <w:rsid w:val="008219CA"/>
    <w:rsid w:val="00821C04"/>
    <w:rsid w:val="00821F1D"/>
    <w:rsid w:val="00822450"/>
    <w:rsid w:val="00822582"/>
    <w:rsid w:val="00822A12"/>
    <w:rsid w:val="00822AF0"/>
    <w:rsid w:val="00822B82"/>
    <w:rsid w:val="0082321D"/>
    <w:rsid w:val="00823263"/>
    <w:rsid w:val="0082344D"/>
    <w:rsid w:val="00823526"/>
    <w:rsid w:val="008236AD"/>
    <w:rsid w:val="00823D48"/>
    <w:rsid w:val="00823DFC"/>
    <w:rsid w:val="00823E8D"/>
    <w:rsid w:val="0082424B"/>
    <w:rsid w:val="00824383"/>
    <w:rsid w:val="008243DE"/>
    <w:rsid w:val="00824405"/>
    <w:rsid w:val="0082474D"/>
    <w:rsid w:val="00824939"/>
    <w:rsid w:val="00824DDC"/>
    <w:rsid w:val="00824DE9"/>
    <w:rsid w:val="008251A9"/>
    <w:rsid w:val="00825491"/>
    <w:rsid w:val="00825571"/>
    <w:rsid w:val="0082568B"/>
    <w:rsid w:val="0082599E"/>
    <w:rsid w:val="008259AA"/>
    <w:rsid w:val="00825E41"/>
    <w:rsid w:val="008260F5"/>
    <w:rsid w:val="00826153"/>
    <w:rsid w:val="00826480"/>
    <w:rsid w:val="008264FD"/>
    <w:rsid w:val="00826537"/>
    <w:rsid w:val="0082671F"/>
    <w:rsid w:val="00826858"/>
    <w:rsid w:val="0082696E"/>
    <w:rsid w:val="008269C9"/>
    <w:rsid w:val="00826D55"/>
    <w:rsid w:val="008271CD"/>
    <w:rsid w:val="008272B6"/>
    <w:rsid w:val="00827448"/>
    <w:rsid w:val="00827565"/>
    <w:rsid w:val="008275A2"/>
    <w:rsid w:val="00827A6F"/>
    <w:rsid w:val="00827BA3"/>
    <w:rsid w:val="00827C89"/>
    <w:rsid w:val="00827EBD"/>
    <w:rsid w:val="00827FAE"/>
    <w:rsid w:val="00827FD4"/>
    <w:rsid w:val="00827FEB"/>
    <w:rsid w:val="00830264"/>
    <w:rsid w:val="00830300"/>
    <w:rsid w:val="00830304"/>
    <w:rsid w:val="0083045A"/>
    <w:rsid w:val="00831032"/>
    <w:rsid w:val="00831072"/>
    <w:rsid w:val="008311F8"/>
    <w:rsid w:val="00831738"/>
    <w:rsid w:val="0083180B"/>
    <w:rsid w:val="008319C6"/>
    <w:rsid w:val="00831B8F"/>
    <w:rsid w:val="00831F94"/>
    <w:rsid w:val="008320A6"/>
    <w:rsid w:val="00832186"/>
    <w:rsid w:val="008321C4"/>
    <w:rsid w:val="008321D7"/>
    <w:rsid w:val="008322EB"/>
    <w:rsid w:val="0083233E"/>
    <w:rsid w:val="0083238F"/>
    <w:rsid w:val="008324AC"/>
    <w:rsid w:val="00832A8D"/>
    <w:rsid w:val="00832C6D"/>
    <w:rsid w:val="00832D7D"/>
    <w:rsid w:val="00832DA2"/>
    <w:rsid w:val="00832EB4"/>
    <w:rsid w:val="00832EE6"/>
    <w:rsid w:val="00833011"/>
    <w:rsid w:val="00833686"/>
    <w:rsid w:val="008338DF"/>
    <w:rsid w:val="008338E7"/>
    <w:rsid w:val="008339CD"/>
    <w:rsid w:val="00833AB9"/>
    <w:rsid w:val="00833AED"/>
    <w:rsid w:val="00833B7C"/>
    <w:rsid w:val="00833C7E"/>
    <w:rsid w:val="00833E14"/>
    <w:rsid w:val="00834164"/>
    <w:rsid w:val="0083425C"/>
    <w:rsid w:val="008345B4"/>
    <w:rsid w:val="00834CBE"/>
    <w:rsid w:val="00834D28"/>
    <w:rsid w:val="008354F6"/>
    <w:rsid w:val="008355AA"/>
    <w:rsid w:val="00835C49"/>
    <w:rsid w:val="00835F97"/>
    <w:rsid w:val="00836285"/>
    <w:rsid w:val="008363F0"/>
    <w:rsid w:val="00837115"/>
    <w:rsid w:val="0083739A"/>
    <w:rsid w:val="008374A8"/>
    <w:rsid w:val="00837523"/>
    <w:rsid w:val="008379D5"/>
    <w:rsid w:val="00837AC4"/>
    <w:rsid w:val="00837D6F"/>
    <w:rsid w:val="00837EED"/>
    <w:rsid w:val="008400A6"/>
    <w:rsid w:val="008404A4"/>
    <w:rsid w:val="0084092E"/>
    <w:rsid w:val="00840A39"/>
    <w:rsid w:val="00840E64"/>
    <w:rsid w:val="00840EDB"/>
    <w:rsid w:val="00840FCB"/>
    <w:rsid w:val="008415B4"/>
    <w:rsid w:val="00841680"/>
    <w:rsid w:val="00841886"/>
    <w:rsid w:val="0084195C"/>
    <w:rsid w:val="00841A20"/>
    <w:rsid w:val="00841FE2"/>
    <w:rsid w:val="0084286F"/>
    <w:rsid w:val="00842AA2"/>
    <w:rsid w:val="00842E0C"/>
    <w:rsid w:val="00842F55"/>
    <w:rsid w:val="00843196"/>
    <w:rsid w:val="00843284"/>
    <w:rsid w:val="0084329A"/>
    <w:rsid w:val="0084358E"/>
    <w:rsid w:val="00843597"/>
    <w:rsid w:val="00843CAC"/>
    <w:rsid w:val="00843EAA"/>
    <w:rsid w:val="00843F0D"/>
    <w:rsid w:val="00843FBE"/>
    <w:rsid w:val="008448AC"/>
    <w:rsid w:val="008448F7"/>
    <w:rsid w:val="00844971"/>
    <w:rsid w:val="00844AF6"/>
    <w:rsid w:val="00844CB6"/>
    <w:rsid w:val="00844D34"/>
    <w:rsid w:val="00844DE2"/>
    <w:rsid w:val="00844F1C"/>
    <w:rsid w:val="008451CC"/>
    <w:rsid w:val="0084541E"/>
    <w:rsid w:val="00845596"/>
    <w:rsid w:val="008455CE"/>
    <w:rsid w:val="008457E8"/>
    <w:rsid w:val="008457FF"/>
    <w:rsid w:val="00845818"/>
    <w:rsid w:val="00845B9E"/>
    <w:rsid w:val="00845D24"/>
    <w:rsid w:val="0084611F"/>
    <w:rsid w:val="00846333"/>
    <w:rsid w:val="00846344"/>
    <w:rsid w:val="00846443"/>
    <w:rsid w:val="008465C8"/>
    <w:rsid w:val="0084663C"/>
    <w:rsid w:val="0084666D"/>
    <w:rsid w:val="008467D3"/>
    <w:rsid w:val="008469A8"/>
    <w:rsid w:val="00846AEA"/>
    <w:rsid w:val="00846C52"/>
    <w:rsid w:val="00846DAF"/>
    <w:rsid w:val="00846DFF"/>
    <w:rsid w:val="00846E2D"/>
    <w:rsid w:val="00847662"/>
    <w:rsid w:val="008476B6"/>
    <w:rsid w:val="008479E9"/>
    <w:rsid w:val="00847E43"/>
    <w:rsid w:val="00847EF2"/>
    <w:rsid w:val="00847FBE"/>
    <w:rsid w:val="008500E9"/>
    <w:rsid w:val="008502EE"/>
    <w:rsid w:val="00850733"/>
    <w:rsid w:val="0085085F"/>
    <w:rsid w:val="00850AFF"/>
    <w:rsid w:val="00850C17"/>
    <w:rsid w:val="00850E69"/>
    <w:rsid w:val="00850ECB"/>
    <w:rsid w:val="00850F0C"/>
    <w:rsid w:val="00851209"/>
    <w:rsid w:val="00851792"/>
    <w:rsid w:val="00851844"/>
    <w:rsid w:val="00851A19"/>
    <w:rsid w:val="00851BA7"/>
    <w:rsid w:val="00851ED2"/>
    <w:rsid w:val="00852086"/>
    <w:rsid w:val="00852314"/>
    <w:rsid w:val="0085237D"/>
    <w:rsid w:val="00852599"/>
    <w:rsid w:val="00852665"/>
    <w:rsid w:val="00852679"/>
    <w:rsid w:val="00852930"/>
    <w:rsid w:val="00852C58"/>
    <w:rsid w:val="00852C70"/>
    <w:rsid w:val="00852D0E"/>
    <w:rsid w:val="00853204"/>
    <w:rsid w:val="00853298"/>
    <w:rsid w:val="008533A3"/>
    <w:rsid w:val="0085348C"/>
    <w:rsid w:val="008535E4"/>
    <w:rsid w:val="00853C49"/>
    <w:rsid w:val="00853CA1"/>
    <w:rsid w:val="0085439F"/>
    <w:rsid w:val="008544E2"/>
    <w:rsid w:val="00854636"/>
    <w:rsid w:val="0085475A"/>
    <w:rsid w:val="00854769"/>
    <w:rsid w:val="008547AE"/>
    <w:rsid w:val="0085492C"/>
    <w:rsid w:val="00854A28"/>
    <w:rsid w:val="00854AD6"/>
    <w:rsid w:val="00854ECB"/>
    <w:rsid w:val="00854F8B"/>
    <w:rsid w:val="00855207"/>
    <w:rsid w:val="0085572B"/>
    <w:rsid w:val="00855936"/>
    <w:rsid w:val="00855A0C"/>
    <w:rsid w:val="00855C9C"/>
    <w:rsid w:val="00855EF2"/>
    <w:rsid w:val="00855FA6"/>
    <w:rsid w:val="008562BD"/>
    <w:rsid w:val="0085630A"/>
    <w:rsid w:val="00856465"/>
    <w:rsid w:val="008564C7"/>
    <w:rsid w:val="00856834"/>
    <w:rsid w:val="008569C3"/>
    <w:rsid w:val="00856B04"/>
    <w:rsid w:val="00856C05"/>
    <w:rsid w:val="00856C40"/>
    <w:rsid w:val="00856C8B"/>
    <w:rsid w:val="00856FFF"/>
    <w:rsid w:val="00857298"/>
    <w:rsid w:val="008574CA"/>
    <w:rsid w:val="00857A26"/>
    <w:rsid w:val="00857A2F"/>
    <w:rsid w:val="00857AFB"/>
    <w:rsid w:val="00857D88"/>
    <w:rsid w:val="00857D9A"/>
    <w:rsid w:val="00860075"/>
    <w:rsid w:val="0086013E"/>
    <w:rsid w:val="0086038D"/>
    <w:rsid w:val="008603BB"/>
    <w:rsid w:val="008607B6"/>
    <w:rsid w:val="00860B33"/>
    <w:rsid w:val="00860FF5"/>
    <w:rsid w:val="00861528"/>
    <w:rsid w:val="00861718"/>
    <w:rsid w:val="008619E6"/>
    <w:rsid w:val="00861A7D"/>
    <w:rsid w:val="00861BAD"/>
    <w:rsid w:val="00861DDD"/>
    <w:rsid w:val="00862265"/>
    <w:rsid w:val="008623DF"/>
    <w:rsid w:val="00862455"/>
    <w:rsid w:val="00862479"/>
    <w:rsid w:val="008624B3"/>
    <w:rsid w:val="00862978"/>
    <w:rsid w:val="00862B39"/>
    <w:rsid w:val="00862B6A"/>
    <w:rsid w:val="00862B76"/>
    <w:rsid w:val="00862BF8"/>
    <w:rsid w:val="00862C12"/>
    <w:rsid w:val="008633C2"/>
    <w:rsid w:val="00863646"/>
    <w:rsid w:val="00863661"/>
    <w:rsid w:val="00863E4C"/>
    <w:rsid w:val="00863FAF"/>
    <w:rsid w:val="00864040"/>
    <w:rsid w:val="00864113"/>
    <w:rsid w:val="008642E3"/>
    <w:rsid w:val="0086434B"/>
    <w:rsid w:val="0086445B"/>
    <w:rsid w:val="00864510"/>
    <w:rsid w:val="0086495F"/>
    <w:rsid w:val="00864A56"/>
    <w:rsid w:val="00864B08"/>
    <w:rsid w:val="0086500D"/>
    <w:rsid w:val="0086502E"/>
    <w:rsid w:val="00865271"/>
    <w:rsid w:val="00865336"/>
    <w:rsid w:val="008657CE"/>
    <w:rsid w:val="00865A83"/>
    <w:rsid w:val="00865B82"/>
    <w:rsid w:val="00865BBC"/>
    <w:rsid w:val="00865D82"/>
    <w:rsid w:val="00865E7D"/>
    <w:rsid w:val="008661EA"/>
    <w:rsid w:val="00866224"/>
    <w:rsid w:val="00866978"/>
    <w:rsid w:val="008669B3"/>
    <w:rsid w:val="00866B4E"/>
    <w:rsid w:val="00866C72"/>
    <w:rsid w:val="00866EDB"/>
    <w:rsid w:val="00867192"/>
    <w:rsid w:val="008678CC"/>
    <w:rsid w:val="00867951"/>
    <w:rsid w:val="00867CE6"/>
    <w:rsid w:val="00867EB9"/>
    <w:rsid w:val="0087003E"/>
    <w:rsid w:val="008700AE"/>
    <w:rsid w:val="008703D2"/>
    <w:rsid w:val="00870757"/>
    <w:rsid w:val="008709D0"/>
    <w:rsid w:val="00870A5A"/>
    <w:rsid w:val="00870FFF"/>
    <w:rsid w:val="00871223"/>
    <w:rsid w:val="008715C8"/>
    <w:rsid w:val="00871ADA"/>
    <w:rsid w:val="00871B0E"/>
    <w:rsid w:val="00871BD9"/>
    <w:rsid w:val="00871ED6"/>
    <w:rsid w:val="008720E4"/>
    <w:rsid w:val="008723D3"/>
    <w:rsid w:val="0087264F"/>
    <w:rsid w:val="00872667"/>
    <w:rsid w:val="00872839"/>
    <w:rsid w:val="00872A07"/>
    <w:rsid w:val="00872B9A"/>
    <w:rsid w:val="00873010"/>
    <w:rsid w:val="0087302E"/>
    <w:rsid w:val="008730BF"/>
    <w:rsid w:val="0087323A"/>
    <w:rsid w:val="00873260"/>
    <w:rsid w:val="008732A8"/>
    <w:rsid w:val="00873439"/>
    <w:rsid w:val="008738B2"/>
    <w:rsid w:val="00873EE5"/>
    <w:rsid w:val="0087433E"/>
    <w:rsid w:val="0087454C"/>
    <w:rsid w:val="0087499E"/>
    <w:rsid w:val="008749E9"/>
    <w:rsid w:val="00874FF5"/>
    <w:rsid w:val="0087569D"/>
    <w:rsid w:val="00875DD2"/>
    <w:rsid w:val="008761EF"/>
    <w:rsid w:val="00876343"/>
    <w:rsid w:val="00876612"/>
    <w:rsid w:val="00876B4B"/>
    <w:rsid w:val="00877308"/>
    <w:rsid w:val="008773C2"/>
    <w:rsid w:val="0087742D"/>
    <w:rsid w:val="008774D0"/>
    <w:rsid w:val="00877687"/>
    <w:rsid w:val="00877823"/>
    <w:rsid w:val="0087797E"/>
    <w:rsid w:val="0087798F"/>
    <w:rsid w:val="00877CDF"/>
    <w:rsid w:val="00877E22"/>
    <w:rsid w:val="00880236"/>
    <w:rsid w:val="00880633"/>
    <w:rsid w:val="00880667"/>
    <w:rsid w:val="00880AFB"/>
    <w:rsid w:val="00880D90"/>
    <w:rsid w:val="00880DBF"/>
    <w:rsid w:val="00880EEC"/>
    <w:rsid w:val="008812CD"/>
    <w:rsid w:val="008814CF"/>
    <w:rsid w:val="00881587"/>
    <w:rsid w:val="00881624"/>
    <w:rsid w:val="0088177C"/>
    <w:rsid w:val="008818D7"/>
    <w:rsid w:val="00881B3C"/>
    <w:rsid w:val="00881E91"/>
    <w:rsid w:val="00882406"/>
    <w:rsid w:val="00882458"/>
    <w:rsid w:val="00882886"/>
    <w:rsid w:val="00882CE7"/>
    <w:rsid w:val="00882F5B"/>
    <w:rsid w:val="00883141"/>
    <w:rsid w:val="008831F0"/>
    <w:rsid w:val="008839BD"/>
    <w:rsid w:val="00883B1F"/>
    <w:rsid w:val="00883B64"/>
    <w:rsid w:val="00883D82"/>
    <w:rsid w:val="008841F3"/>
    <w:rsid w:val="00884607"/>
    <w:rsid w:val="00884683"/>
    <w:rsid w:val="00884690"/>
    <w:rsid w:val="00884A86"/>
    <w:rsid w:val="00884BBA"/>
    <w:rsid w:val="00884E7A"/>
    <w:rsid w:val="00884FE2"/>
    <w:rsid w:val="00885564"/>
    <w:rsid w:val="00885633"/>
    <w:rsid w:val="008857CC"/>
    <w:rsid w:val="008857D8"/>
    <w:rsid w:val="00885CD0"/>
    <w:rsid w:val="00885E20"/>
    <w:rsid w:val="00885FE9"/>
    <w:rsid w:val="00886469"/>
    <w:rsid w:val="008865C9"/>
    <w:rsid w:val="008867C5"/>
    <w:rsid w:val="0088688E"/>
    <w:rsid w:val="0088694F"/>
    <w:rsid w:val="008869CC"/>
    <w:rsid w:val="008869D2"/>
    <w:rsid w:val="00886AB8"/>
    <w:rsid w:val="00886C50"/>
    <w:rsid w:val="00886D5F"/>
    <w:rsid w:val="00886F2A"/>
    <w:rsid w:val="00886FAD"/>
    <w:rsid w:val="00887339"/>
    <w:rsid w:val="00887381"/>
    <w:rsid w:val="0088797A"/>
    <w:rsid w:val="00887A39"/>
    <w:rsid w:val="00887D5A"/>
    <w:rsid w:val="00887D81"/>
    <w:rsid w:val="0089002F"/>
    <w:rsid w:val="00890067"/>
    <w:rsid w:val="008905E2"/>
    <w:rsid w:val="00890856"/>
    <w:rsid w:val="00890C32"/>
    <w:rsid w:val="00890CB2"/>
    <w:rsid w:val="00891068"/>
    <w:rsid w:val="00891187"/>
    <w:rsid w:val="008911C1"/>
    <w:rsid w:val="00891475"/>
    <w:rsid w:val="008918A8"/>
    <w:rsid w:val="00892532"/>
    <w:rsid w:val="008926EB"/>
    <w:rsid w:val="00892948"/>
    <w:rsid w:val="008929F5"/>
    <w:rsid w:val="00892A68"/>
    <w:rsid w:val="00892B60"/>
    <w:rsid w:val="00892C19"/>
    <w:rsid w:val="00892F5E"/>
    <w:rsid w:val="00893028"/>
    <w:rsid w:val="008930F1"/>
    <w:rsid w:val="00893861"/>
    <w:rsid w:val="008938F1"/>
    <w:rsid w:val="00893A00"/>
    <w:rsid w:val="00893A19"/>
    <w:rsid w:val="00893B7D"/>
    <w:rsid w:val="00893E7E"/>
    <w:rsid w:val="00893FBA"/>
    <w:rsid w:val="00894195"/>
    <w:rsid w:val="008941A2"/>
    <w:rsid w:val="00894544"/>
    <w:rsid w:val="008945E9"/>
    <w:rsid w:val="00894B30"/>
    <w:rsid w:val="00894B54"/>
    <w:rsid w:val="00894C2C"/>
    <w:rsid w:val="00894C32"/>
    <w:rsid w:val="00894C5C"/>
    <w:rsid w:val="00894C7C"/>
    <w:rsid w:val="00894F9B"/>
    <w:rsid w:val="00895184"/>
    <w:rsid w:val="00895261"/>
    <w:rsid w:val="0089530A"/>
    <w:rsid w:val="00895562"/>
    <w:rsid w:val="0089563F"/>
    <w:rsid w:val="008956AC"/>
    <w:rsid w:val="0089589D"/>
    <w:rsid w:val="00895980"/>
    <w:rsid w:val="00895AE8"/>
    <w:rsid w:val="00895CD8"/>
    <w:rsid w:val="00895DA0"/>
    <w:rsid w:val="00895DB6"/>
    <w:rsid w:val="00895DCF"/>
    <w:rsid w:val="0089610F"/>
    <w:rsid w:val="00896185"/>
    <w:rsid w:val="008962B5"/>
    <w:rsid w:val="00896391"/>
    <w:rsid w:val="0089648A"/>
    <w:rsid w:val="008965E6"/>
    <w:rsid w:val="008966E6"/>
    <w:rsid w:val="00896A05"/>
    <w:rsid w:val="00896C8F"/>
    <w:rsid w:val="00896DBD"/>
    <w:rsid w:val="00896DCB"/>
    <w:rsid w:val="00896EA7"/>
    <w:rsid w:val="0089737A"/>
    <w:rsid w:val="00897484"/>
    <w:rsid w:val="008977B8"/>
    <w:rsid w:val="00897801"/>
    <w:rsid w:val="0089794A"/>
    <w:rsid w:val="00897AFC"/>
    <w:rsid w:val="00897B5C"/>
    <w:rsid w:val="008A01DE"/>
    <w:rsid w:val="008A0591"/>
    <w:rsid w:val="008A0685"/>
    <w:rsid w:val="008A09B1"/>
    <w:rsid w:val="008A0E8F"/>
    <w:rsid w:val="008A1144"/>
    <w:rsid w:val="008A11DE"/>
    <w:rsid w:val="008A11E8"/>
    <w:rsid w:val="008A130B"/>
    <w:rsid w:val="008A133D"/>
    <w:rsid w:val="008A1379"/>
    <w:rsid w:val="008A1B39"/>
    <w:rsid w:val="008A1BB9"/>
    <w:rsid w:val="008A1BDE"/>
    <w:rsid w:val="008A1D30"/>
    <w:rsid w:val="008A1E2F"/>
    <w:rsid w:val="008A2203"/>
    <w:rsid w:val="008A2322"/>
    <w:rsid w:val="008A2336"/>
    <w:rsid w:val="008A2397"/>
    <w:rsid w:val="008A2545"/>
    <w:rsid w:val="008A260A"/>
    <w:rsid w:val="008A2620"/>
    <w:rsid w:val="008A27B0"/>
    <w:rsid w:val="008A298D"/>
    <w:rsid w:val="008A29EE"/>
    <w:rsid w:val="008A3005"/>
    <w:rsid w:val="008A3056"/>
    <w:rsid w:val="008A325D"/>
    <w:rsid w:val="008A351F"/>
    <w:rsid w:val="008A38E0"/>
    <w:rsid w:val="008A3CFB"/>
    <w:rsid w:val="008A3E72"/>
    <w:rsid w:val="008A3EE8"/>
    <w:rsid w:val="008A43A4"/>
    <w:rsid w:val="008A4408"/>
    <w:rsid w:val="008A451A"/>
    <w:rsid w:val="008A4665"/>
    <w:rsid w:val="008A4666"/>
    <w:rsid w:val="008A46AE"/>
    <w:rsid w:val="008A48CA"/>
    <w:rsid w:val="008A492C"/>
    <w:rsid w:val="008A4A32"/>
    <w:rsid w:val="008A4EE6"/>
    <w:rsid w:val="008A4EF4"/>
    <w:rsid w:val="008A5758"/>
    <w:rsid w:val="008A587B"/>
    <w:rsid w:val="008A594D"/>
    <w:rsid w:val="008A59FA"/>
    <w:rsid w:val="008A5F96"/>
    <w:rsid w:val="008A6249"/>
    <w:rsid w:val="008A62C0"/>
    <w:rsid w:val="008A646D"/>
    <w:rsid w:val="008A6BC1"/>
    <w:rsid w:val="008A6DE3"/>
    <w:rsid w:val="008A6E96"/>
    <w:rsid w:val="008A738A"/>
    <w:rsid w:val="008A7390"/>
    <w:rsid w:val="008A760A"/>
    <w:rsid w:val="008A7686"/>
    <w:rsid w:val="008A794E"/>
    <w:rsid w:val="008A7A2A"/>
    <w:rsid w:val="008B002A"/>
    <w:rsid w:val="008B015D"/>
    <w:rsid w:val="008B01DD"/>
    <w:rsid w:val="008B0466"/>
    <w:rsid w:val="008B06A4"/>
    <w:rsid w:val="008B0D17"/>
    <w:rsid w:val="008B0E00"/>
    <w:rsid w:val="008B10C4"/>
    <w:rsid w:val="008B14E5"/>
    <w:rsid w:val="008B153F"/>
    <w:rsid w:val="008B187A"/>
    <w:rsid w:val="008B1BCF"/>
    <w:rsid w:val="008B1DA8"/>
    <w:rsid w:val="008B1DCA"/>
    <w:rsid w:val="008B1F9B"/>
    <w:rsid w:val="008B22CA"/>
    <w:rsid w:val="008B2640"/>
    <w:rsid w:val="008B26B5"/>
    <w:rsid w:val="008B270B"/>
    <w:rsid w:val="008B2A80"/>
    <w:rsid w:val="008B2ADA"/>
    <w:rsid w:val="008B31C4"/>
    <w:rsid w:val="008B36A2"/>
    <w:rsid w:val="008B37C1"/>
    <w:rsid w:val="008B3C3D"/>
    <w:rsid w:val="008B3CC2"/>
    <w:rsid w:val="008B3D32"/>
    <w:rsid w:val="008B3EF9"/>
    <w:rsid w:val="008B4011"/>
    <w:rsid w:val="008B403D"/>
    <w:rsid w:val="008B4230"/>
    <w:rsid w:val="008B4276"/>
    <w:rsid w:val="008B42DF"/>
    <w:rsid w:val="008B4379"/>
    <w:rsid w:val="008B4398"/>
    <w:rsid w:val="008B463B"/>
    <w:rsid w:val="008B4C0B"/>
    <w:rsid w:val="008B559D"/>
    <w:rsid w:val="008B561B"/>
    <w:rsid w:val="008B592D"/>
    <w:rsid w:val="008B59F6"/>
    <w:rsid w:val="008B5BDC"/>
    <w:rsid w:val="008B5BF1"/>
    <w:rsid w:val="008B5CD3"/>
    <w:rsid w:val="008B5F13"/>
    <w:rsid w:val="008B6041"/>
    <w:rsid w:val="008B6109"/>
    <w:rsid w:val="008B65BD"/>
    <w:rsid w:val="008B65ED"/>
    <w:rsid w:val="008B6624"/>
    <w:rsid w:val="008B6637"/>
    <w:rsid w:val="008B66AE"/>
    <w:rsid w:val="008B6821"/>
    <w:rsid w:val="008B69F5"/>
    <w:rsid w:val="008B6A5F"/>
    <w:rsid w:val="008B6ABA"/>
    <w:rsid w:val="008B6C45"/>
    <w:rsid w:val="008B6EA6"/>
    <w:rsid w:val="008B732D"/>
    <w:rsid w:val="008B7443"/>
    <w:rsid w:val="008B751C"/>
    <w:rsid w:val="008B76FE"/>
    <w:rsid w:val="008B772D"/>
    <w:rsid w:val="008B78D0"/>
    <w:rsid w:val="008B790C"/>
    <w:rsid w:val="008B7AA6"/>
    <w:rsid w:val="008B7D01"/>
    <w:rsid w:val="008B7D1E"/>
    <w:rsid w:val="008B7E93"/>
    <w:rsid w:val="008C004C"/>
    <w:rsid w:val="008C0297"/>
    <w:rsid w:val="008C04D3"/>
    <w:rsid w:val="008C0530"/>
    <w:rsid w:val="008C0833"/>
    <w:rsid w:val="008C0877"/>
    <w:rsid w:val="008C0EAD"/>
    <w:rsid w:val="008C106E"/>
    <w:rsid w:val="008C11B7"/>
    <w:rsid w:val="008C132A"/>
    <w:rsid w:val="008C13CB"/>
    <w:rsid w:val="008C19F1"/>
    <w:rsid w:val="008C1C6C"/>
    <w:rsid w:val="008C1D9F"/>
    <w:rsid w:val="008C1EAC"/>
    <w:rsid w:val="008C1FDE"/>
    <w:rsid w:val="008C212A"/>
    <w:rsid w:val="008C2141"/>
    <w:rsid w:val="008C231D"/>
    <w:rsid w:val="008C2428"/>
    <w:rsid w:val="008C2941"/>
    <w:rsid w:val="008C2A28"/>
    <w:rsid w:val="008C2A2F"/>
    <w:rsid w:val="008C2C55"/>
    <w:rsid w:val="008C2EEE"/>
    <w:rsid w:val="008C30F5"/>
    <w:rsid w:val="008C331D"/>
    <w:rsid w:val="008C3341"/>
    <w:rsid w:val="008C35D5"/>
    <w:rsid w:val="008C36D0"/>
    <w:rsid w:val="008C380C"/>
    <w:rsid w:val="008C3B7C"/>
    <w:rsid w:val="008C3C48"/>
    <w:rsid w:val="008C3E3F"/>
    <w:rsid w:val="008C42FF"/>
    <w:rsid w:val="008C43C0"/>
    <w:rsid w:val="008C475D"/>
    <w:rsid w:val="008C4A14"/>
    <w:rsid w:val="008C4A32"/>
    <w:rsid w:val="008C4C93"/>
    <w:rsid w:val="008C4D3D"/>
    <w:rsid w:val="008C53F5"/>
    <w:rsid w:val="008C5553"/>
    <w:rsid w:val="008C561A"/>
    <w:rsid w:val="008C5640"/>
    <w:rsid w:val="008C5DD6"/>
    <w:rsid w:val="008C5E74"/>
    <w:rsid w:val="008C5FB5"/>
    <w:rsid w:val="008C6082"/>
    <w:rsid w:val="008C629A"/>
    <w:rsid w:val="008C6412"/>
    <w:rsid w:val="008C66F5"/>
    <w:rsid w:val="008C6701"/>
    <w:rsid w:val="008C6BB1"/>
    <w:rsid w:val="008C6E51"/>
    <w:rsid w:val="008C7094"/>
    <w:rsid w:val="008C7717"/>
    <w:rsid w:val="008C789A"/>
    <w:rsid w:val="008C7B38"/>
    <w:rsid w:val="008C7EAC"/>
    <w:rsid w:val="008D0301"/>
    <w:rsid w:val="008D0636"/>
    <w:rsid w:val="008D0CA3"/>
    <w:rsid w:val="008D0F55"/>
    <w:rsid w:val="008D0FF8"/>
    <w:rsid w:val="008D105F"/>
    <w:rsid w:val="008D11C7"/>
    <w:rsid w:val="008D12E7"/>
    <w:rsid w:val="008D1346"/>
    <w:rsid w:val="008D13EB"/>
    <w:rsid w:val="008D177D"/>
    <w:rsid w:val="008D182F"/>
    <w:rsid w:val="008D1900"/>
    <w:rsid w:val="008D191D"/>
    <w:rsid w:val="008D1C71"/>
    <w:rsid w:val="008D1E65"/>
    <w:rsid w:val="008D1ECC"/>
    <w:rsid w:val="008D2271"/>
    <w:rsid w:val="008D2291"/>
    <w:rsid w:val="008D27E0"/>
    <w:rsid w:val="008D2BF1"/>
    <w:rsid w:val="008D2E58"/>
    <w:rsid w:val="008D31F0"/>
    <w:rsid w:val="008D339B"/>
    <w:rsid w:val="008D346D"/>
    <w:rsid w:val="008D3555"/>
    <w:rsid w:val="008D3647"/>
    <w:rsid w:val="008D37E2"/>
    <w:rsid w:val="008D4141"/>
    <w:rsid w:val="008D45B9"/>
    <w:rsid w:val="008D45D1"/>
    <w:rsid w:val="008D4676"/>
    <w:rsid w:val="008D4787"/>
    <w:rsid w:val="008D5100"/>
    <w:rsid w:val="008D5112"/>
    <w:rsid w:val="008D539F"/>
    <w:rsid w:val="008D5570"/>
    <w:rsid w:val="008D57E5"/>
    <w:rsid w:val="008D5C4D"/>
    <w:rsid w:val="008D5ED1"/>
    <w:rsid w:val="008D5F75"/>
    <w:rsid w:val="008D633E"/>
    <w:rsid w:val="008D6452"/>
    <w:rsid w:val="008D6713"/>
    <w:rsid w:val="008D672A"/>
    <w:rsid w:val="008D67C2"/>
    <w:rsid w:val="008D6890"/>
    <w:rsid w:val="008D6956"/>
    <w:rsid w:val="008D6A49"/>
    <w:rsid w:val="008D6A61"/>
    <w:rsid w:val="008D6B6F"/>
    <w:rsid w:val="008D70F8"/>
    <w:rsid w:val="008D71B7"/>
    <w:rsid w:val="008D7886"/>
    <w:rsid w:val="008D7998"/>
    <w:rsid w:val="008D7A95"/>
    <w:rsid w:val="008D7BB4"/>
    <w:rsid w:val="008D7E5E"/>
    <w:rsid w:val="008D7EAC"/>
    <w:rsid w:val="008D7F36"/>
    <w:rsid w:val="008E02E6"/>
    <w:rsid w:val="008E036E"/>
    <w:rsid w:val="008E046B"/>
    <w:rsid w:val="008E0A27"/>
    <w:rsid w:val="008E0BB1"/>
    <w:rsid w:val="008E137D"/>
    <w:rsid w:val="008E155E"/>
    <w:rsid w:val="008E169C"/>
    <w:rsid w:val="008E18F9"/>
    <w:rsid w:val="008E1B3A"/>
    <w:rsid w:val="008E244B"/>
    <w:rsid w:val="008E2753"/>
    <w:rsid w:val="008E28CF"/>
    <w:rsid w:val="008E2A1E"/>
    <w:rsid w:val="008E2A4F"/>
    <w:rsid w:val="008E2ACC"/>
    <w:rsid w:val="008E2B22"/>
    <w:rsid w:val="008E2D6F"/>
    <w:rsid w:val="008E3959"/>
    <w:rsid w:val="008E3ABC"/>
    <w:rsid w:val="008E3C7E"/>
    <w:rsid w:val="008E3F43"/>
    <w:rsid w:val="008E40CD"/>
    <w:rsid w:val="008E410A"/>
    <w:rsid w:val="008E42D1"/>
    <w:rsid w:val="008E4545"/>
    <w:rsid w:val="008E4852"/>
    <w:rsid w:val="008E49E6"/>
    <w:rsid w:val="008E4CC4"/>
    <w:rsid w:val="008E4ED2"/>
    <w:rsid w:val="008E4EF9"/>
    <w:rsid w:val="008E5038"/>
    <w:rsid w:val="008E543F"/>
    <w:rsid w:val="008E5526"/>
    <w:rsid w:val="008E55B5"/>
    <w:rsid w:val="008E570A"/>
    <w:rsid w:val="008E58A3"/>
    <w:rsid w:val="008E5CF0"/>
    <w:rsid w:val="008E5E81"/>
    <w:rsid w:val="008E62B4"/>
    <w:rsid w:val="008E62BF"/>
    <w:rsid w:val="008E6583"/>
    <w:rsid w:val="008E6608"/>
    <w:rsid w:val="008E664B"/>
    <w:rsid w:val="008E6881"/>
    <w:rsid w:val="008E6ADB"/>
    <w:rsid w:val="008E6CA8"/>
    <w:rsid w:val="008E6CCD"/>
    <w:rsid w:val="008E6CEB"/>
    <w:rsid w:val="008E6EF1"/>
    <w:rsid w:val="008E6F6D"/>
    <w:rsid w:val="008E6FB4"/>
    <w:rsid w:val="008E706E"/>
    <w:rsid w:val="008E73A3"/>
    <w:rsid w:val="008E794A"/>
    <w:rsid w:val="008E7AD8"/>
    <w:rsid w:val="008E7B8E"/>
    <w:rsid w:val="008E7BBC"/>
    <w:rsid w:val="008E7E67"/>
    <w:rsid w:val="008F019A"/>
    <w:rsid w:val="008F01F6"/>
    <w:rsid w:val="008F0213"/>
    <w:rsid w:val="008F0248"/>
    <w:rsid w:val="008F0351"/>
    <w:rsid w:val="008F03A8"/>
    <w:rsid w:val="008F06B2"/>
    <w:rsid w:val="008F08C9"/>
    <w:rsid w:val="008F092C"/>
    <w:rsid w:val="008F0A56"/>
    <w:rsid w:val="008F0ABF"/>
    <w:rsid w:val="008F0BBC"/>
    <w:rsid w:val="008F0C09"/>
    <w:rsid w:val="008F0DB1"/>
    <w:rsid w:val="008F1168"/>
    <w:rsid w:val="008F14C3"/>
    <w:rsid w:val="008F1512"/>
    <w:rsid w:val="008F1876"/>
    <w:rsid w:val="008F1FB6"/>
    <w:rsid w:val="008F2038"/>
    <w:rsid w:val="008F2094"/>
    <w:rsid w:val="008F2612"/>
    <w:rsid w:val="008F28E6"/>
    <w:rsid w:val="008F2995"/>
    <w:rsid w:val="008F2C06"/>
    <w:rsid w:val="008F2C39"/>
    <w:rsid w:val="008F2D53"/>
    <w:rsid w:val="008F33E5"/>
    <w:rsid w:val="008F3A9A"/>
    <w:rsid w:val="008F3E33"/>
    <w:rsid w:val="008F3E45"/>
    <w:rsid w:val="008F3EB0"/>
    <w:rsid w:val="008F46BC"/>
    <w:rsid w:val="008F4B16"/>
    <w:rsid w:val="008F4C7C"/>
    <w:rsid w:val="008F4E4E"/>
    <w:rsid w:val="008F4F77"/>
    <w:rsid w:val="008F4FFF"/>
    <w:rsid w:val="008F524D"/>
    <w:rsid w:val="008F5359"/>
    <w:rsid w:val="008F537A"/>
    <w:rsid w:val="008F5914"/>
    <w:rsid w:val="008F59AD"/>
    <w:rsid w:val="008F59EC"/>
    <w:rsid w:val="008F5B08"/>
    <w:rsid w:val="008F5D95"/>
    <w:rsid w:val="008F5DB5"/>
    <w:rsid w:val="008F5DCD"/>
    <w:rsid w:val="008F5E11"/>
    <w:rsid w:val="008F5F58"/>
    <w:rsid w:val="008F6401"/>
    <w:rsid w:val="008F6408"/>
    <w:rsid w:val="008F647D"/>
    <w:rsid w:val="008F660C"/>
    <w:rsid w:val="008F6610"/>
    <w:rsid w:val="008F6798"/>
    <w:rsid w:val="008F6B0B"/>
    <w:rsid w:val="008F6BF4"/>
    <w:rsid w:val="008F6E15"/>
    <w:rsid w:val="008F6F61"/>
    <w:rsid w:val="008F6F86"/>
    <w:rsid w:val="008F6FCD"/>
    <w:rsid w:val="008F7075"/>
    <w:rsid w:val="008F753B"/>
    <w:rsid w:val="008F7609"/>
    <w:rsid w:val="008F7A71"/>
    <w:rsid w:val="0090024A"/>
    <w:rsid w:val="00900891"/>
    <w:rsid w:val="00900E70"/>
    <w:rsid w:val="00900F5D"/>
    <w:rsid w:val="00900F7D"/>
    <w:rsid w:val="0090176C"/>
    <w:rsid w:val="00901943"/>
    <w:rsid w:val="00901CD4"/>
    <w:rsid w:val="00901ED7"/>
    <w:rsid w:val="0090232D"/>
    <w:rsid w:val="00902434"/>
    <w:rsid w:val="009028F9"/>
    <w:rsid w:val="00902A8B"/>
    <w:rsid w:val="00902B68"/>
    <w:rsid w:val="00902D13"/>
    <w:rsid w:val="00902D51"/>
    <w:rsid w:val="00902FF0"/>
    <w:rsid w:val="009030C4"/>
    <w:rsid w:val="00903381"/>
    <w:rsid w:val="00903456"/>
    <w:rsid w:val="0090368C"/>
    <w:rsid w:val="009036E3"/>
    <w:rsid w:val="0090372E"/>
    <w:rsid w:val="00903839"/>
    <w:rsid w:val="00903AFE"/>
    <w:rsid w:val="00903B56"/>
    <w:rsid w:val="00903CE6"/>
    <w:rsid w:val="00904120"/>
    <w:rsid w:val="009041AD"/>
    <w:rsid w:val="00904442"/>
    <w:rsid w:val="00904518"/>
    <w:rsid w:val="0090466C"/>
    <w:rsid w:val="009047A2"/>
    <w:rsid w:val="00904A30"/>
    <w:rsid w:val="00904A56"/>
    <w:rsid w:val="00904D62"/>
    <w:rsid w:val="00905047"/>
    <w:rsid w:val="00905760"/>
    <w:rsid w:val="009057EF"/>
    <w:rsid w:val="009060CF"/>
    <w:rsid w:val="0090615E"/>
    <w:rsid w:val="009061AC"/>
    <w:rsid w:val="00906447"/>
    <w:rsid w:val="0090658A"/>
    <w:rsid w:val="009066CE"/>
    <w:rsid w:val="0090689D"/>
    <w:rsid w:val="00906AD2"/>
    <w:rsid w:val="00906C44"/>
    <w:rsid w:val="00907676"/>
    <w:rsid w:val="009078E7"/>
    <w:rsid w:val="00907974"/>
    <w:rsid w:val="0090799E"/>
    <w:rsid w:val="009079FC"/>
    <w:rsid w:val="00907C3E"/>
    <w:rsid w:val="00907DCA"/>
    <w:rsid w:val="00907E05"/>
    <w:rsid w:val="00907FF6"/>
    <w:rsid w:val="00910368"/>
    <w:rsid w:val="009104BB"/>
    <w:rsid w:val="009104E1"/>
    <w:rsid w:val="0091060C"/>
    <w:rsid w:val="00910770"/>
    <w:rsid w:val="00910908"/>
    <w:rsid w:val="00910FEF"/>
    <w:rsid w:val="0091133F"/>
    <w:rsid w:val="0091166E"/>
    <w:rsid w:val="00911766"/>
    <w:rsid w:val="009118C4"/>
    <w:rsid w:val="009118C5"/>
    <w:rsid w:val="009118E0"/>
    <w:rsid w:val="009119B1"/>
    <w:rsid w:val="00911A3A"/>
    <w:rsid w:val="00911B26"/>
    <w:rsid w:val="00911F1D"/>
    <w:rsid w:val="00912045"/>
    <w:rsid w:val="009121F3"/>
    <w:rsid w:val="009122E1"/>
    <w:rsid w:val="00912303"/>
    <w:rsid w:val="009123CF"/>
    <w:rsid w:val="0091256D"/>
    <w:rsid w:val="00912673"/>
    <w:rsid w:val="00912690"/>
    <w:rsid w:val="009126FE"/>
    <w:rsid w:val="009127F7"/>
    <w:rsid w:val="00912904"/>
    <w:rsid w:val="00912949"/>
    <w:rsid w:val="00912C4C"/>
    <w:rsid w:val="00912D8C"/>
    <w:rsid w:val="00912FAD"/>
    <w:rsid w:val="00913412"/>
    <w:rsid w:val="009135D4"/>
    <w:rsid w:val="00913748"/>
    <w:rsid w:val="00913D1C"/>
    <w:rsid w:val="00913D2D"/>
    <w:rsid w:val="00913D77"/>
    <w:rsid w:val="00913DBF"/>
    <w:rsid w:val="00913E11"/>
    <w:rsid w:val="00913F31"/>
    <w:rsid w:val="00914327"/>
    <w:rsid w:val="009144CD"/>
    <w:rsid w:val="009144EB"/>
    <w:rsid w:val="00914779"/>
    <w:rsid w:val="00914AB6"/>
    <w:rsid w:val="00914B4D"/>
    <w:rsid w:val="00914D1D"/>
    <w:rsid w:val="00914ECF"/>
    <w:rsid w:val="00915180"/>
    <w:rsid w:val="00915198"/>
    <w:rsid w:val="0091533F"/>
    <w:rsid w:val="009154DB"/>
    <w:rsid w:val="0091561F"/>
    <w:rsid w:val="0091588A"/>
    <w:rsid w:val="00915907"/>
    <w:rsid w:val="00915AB1"/>
    <w:rsid w:val="00915C85"/>
    <w:rsid w:val="00915EF9"/>
    <w:rsid w:val="00916045"/>
    <w:rsid w:val="00916A1E"/>
    <w:rsid w:val="00916B41"/>
    <w:rsid w:val="00916BFF"/>
    <w:rsid w:val="00916D4A"/>
    <w:rsid w:val="00916D83"/>
    <w:rsid w:val="009174ED"/>
    <w:rsid w:val="00917567"/>
    <w:rsid w:val="009175C7"/>
    <w:rsid w:val="00917CAB"/>
    <w:rsid w:val="00917DCC"/>
    <w:rsid w:val="00920003"/>
    <w:rsid w:val="00920087"/>
    <w:rsid w:val="009201ED"/>
    <w:rsid w:val="0092030F"/>
    <w:rsid w:val="009203D7"/>
    <w:rsid w:val="009205DA"/>
    <w:rsid w:val="00920695"/>
    <w:rsid w:val="009207A8"/>
    <w:rsid w:val="009207C2"/>
    <w:rsid w:val="009207E2"/>
    <w:rsid w:val="009208C3"/>
    <w:rsid w:val="0092096A"/>
    <w:rsid w:val="009209AB"/>
    <w:rsid w:val="00920C96"/>
    <w:rsid w:val="00920E1C"/>
    <w:rsid w:val="00920F15"/>
    <w:rsid w:val="00920F27"/>
    <w:rsid w:val="00920FB9"/>
    <w:rsid w:val="00921080"/>
    <w:rsid w:val="0092119E"/>
    <w:rsid w:val="009211B4"/>
    <w:rsid w:val="00921263"/>
    <w:rsid w:val="009214D5"/>
    <w:rsid w:val="009215FB"/>
    <w:rsid w:val="00921648"/>
    <w:rsid w:val="00921650"/>
    <w:rsid w:val="00921A64"/>
    <w:rsid w:val="00921C3C"/>
    <w:rsid w:val="00921C40"/>
    <w:rsid w:val="00921F87"/>
    <w:rsid w:val="00922063"/>
    <w:rsid w:val="00922559"/>
    <w:rsid w:val="009226B8"/>
    <w:rsid w:val="00922A3D"/>
    <w:rsid w:val="00922B20"/>
    <w:rsid w:val="0092334D"/>
    <w:rsid w:val="00923443"/>
    <w:rsid w:val="0092344D"/>
    <w:rsid w:val="00923656"/>
    <w:rsid w:val="009237EE"/>
    <w:rsid w:val="009238C8"/>
    <w:rsid w:val="00923D45"/>
    <w:rsid w:val="00923F72"/>
    <w:rsid w:val="00924394"/>
    <w:rsid w:val="00924535"/>
    <w:rsid w:val="009245CA"/>
    <w:rsid w:val="00924709"/>
    <w:rsid w:val="00924A1F"/>
    <w:rsid w:val="00924A4E"/>
    <w:rsid w:val="00924AEB"/>
    <w:rsid w:val="00924B04"/>
    <w:rsid w:val="00924D16"/>
    <w:rsid w:val="00924E7E"/>
    <w:rsid w:val="00924ED6"/>
    <w:rsid w:val="00924F23"/>
    <w:rsid w:val="00925018"/>
    <w:rsid w:val="00925092"/>
    <w:rsid w:val="009250B6"/>
    <w:rsid w:val="00925362"/>
    <w:rsid w:val="00925370"/>
    <w:rsid w:val="009256F4"/>
    <w:rsid w:val="009256F9"/>
    <w:rsid w:val="0092571A"/>
    <w:rsid w:val="009258A9"/>
    <w:rsid w:val="00925BB5"/>
    <w:rsid w:val="00925C8A"/>
    <w:rsid w:val="00925CD8"/>
    <w:rsid w:val="00925F7A"/>
    <w:rsid w:val="00926421"/>
    <w:rsid w:val="009265CA"/>
    <w:rsid w:val="009266CF"/>
    <w:rsid w:val="00926B33"/>
    <w:rsid w:val="00926BCA"/>
    <w:rsid w:val="00926D15"/>
    <w:rsid w:val="0092713E"/>
    <w:rsid w:val="00927411"/>
    <w:rsid w:val="00927539"/>
    <w:rsid w:val="009277AA"/>
    <w:rsid w:val="00927988"/>
    <w:rsid w:val="00927EC2"/>
    <w:rsid w:val="00927F91"/>
    <w:rsid w:val="009314C7"/>
    <w:rsid w:val="0093150B"/>
    <w:rsid w:val="00931684"/>
    <w:rsid w:val="0093194F"/>
    <w:rsid w:val="00931FAD"/>
    <w:rsid w:val="009320D1"/>
    <w:rsid w:val="009325A6"/>
    <w:rsid w:val="009326E5"/>
    <w:rsid w:val="00932908"/>
    <w:rsid w:val="00932A03"/>
    <w:rsid w:val="00932C5E"/>
    <w:rsid w:val="00932D20"/>
    <w:rsid w:val="00932DD4"/>
    <w:rsid w:val="00932DF0"/>
    <w:rsid w:val="00933019"/>
    <w:rsid w:val="0093343D"/>
    <w:rsid w:val="0093398F"/>
    <w:rsid w:val="00933BC7"/>
    <w:rsid w:val="00933D33"/>
    <w:rsid w:val="00933E4E"/>
    <w:rsid w:val="00933FE5"/>
    <w:rsid w:val="00934355"/>
    <w:rsid w:val="0093449A"/>
    <w:rsid w:val="009347AF"/>
    <w:rsid w:val="00934874"/>
    <w:rsid w:val="00934D26"/>
    <w:rsid w:val="00934FAE"/>
    <w:rsid w:val="00935062"/>
    <w:rsid w:val="00935145"/>
    <w:rsid w:val="009351B5"/>
    <w:rsid w:val="009351E9"/>
    <w:rsid w:val="009352AD"/>
    <w:rsid w:val="0093554E"/>
    <w:rsid w:val="0093558E"/>
    <w:rsid w:val="00935728"/>
    <w:rsid w:val="009358DD"/>
    <w:rsid w:val="0093596A"/>
    <w:rsid w:val="00935E82"/>
    <w:rsid w:val="00936014"/>
    <w:rsid w:val="0093601C"/>
    <w:rsid w:val="00936173"/>
    <w:rsid w:val="009361F8"/>
    <w:rsid w:val="009362D2"/>
    <w:rsid w:val="009364BE"/>
    <w:rsid w:val="009365EB"/>
    <w:rsid w:val="00936A95"/>
    <w:rsid w:val="00936AD9"/>
    <w:rsid w:val="00936ADA"/>
    <w:rsid w:val="00936BF9"/>
    <w:rsid w:val="00936D55"/>
    <w:rsid w:val="00936E0B"/>
    <w:rsid w:val="0093724F"/>
    <w:rsid w:val="0093734F"/>
    <w:rsid w:val="009373DF"/>
    <w:rsid w:val="0093759E"/>
    <w:rsid w:val="00937936"/>
    <w:rsid w:val="00937B16"/>
    <w:rsid w:val="00937B46"/>
    <w:rsid w:val="00937F40"/>
    <w:rsid w:val="0094016C"/>
    <w:rsid w:val="0094048E"/>
    <w:rsid w:val="009405B8"/>
    <w:rsid w:val="00940742"/>
    <w:rsid w:val="009407A5"/>
    <w:rsid w:val="00940D69"/>
    <w:rsid w:val="00941028"/>
    <w:rsid w:val="0094134B"/>
    <w:rsid w:val="009414FC"/>
    <w:rsid w:val="009417A0"/>
    <w:rsid w:val="00941992"/>
    <w:rsid w:val="00941E57"/>
    <w:rsid w:val="00942016"/>
    <w:rsid w:val="0094211B"/>
    <w:rsid w:val="009421D0"/>
    <w:rsid w:val="009425E0"/>
    <w:rsid w:val="00942772"/>
    <w:rsid w:val="009427DF"/>
    <w:rsid w:val="0094282E"/>
    <w:rsid w:val="0094291D"/>
    <w:rsid w:val="00942A33"/>
    <w:rsid w:val="00942B7A"/>
    <w:rsid w:val="00942CF8"/>
    <w:rsid w:val="00942DBF"/>
    <w:rsid w:val="00942EC8"/>
    <w:rsid w:val="00942F59"/>
    <w:rsid w:val="00943361"/>
    <w:rsid w:val="009436BE"/>
    <w:rsid w:val="009436D5"/>
    <w:rsid w:val="00943804"/>
    <w:rsid w:val="0094384B"/>
    <w:rsid w:val="009438DE"/>
    <w:rsid w:val="009439CC"/>
    <w:rsid w:val="00943A38"/>
    <w:rsid w:val="00943ABB"/>
    <w:rsid w:val="00943B0F"/>
    <w:rsid w:val="00943B87"/>
    <w:rsid w:val="00943EFB"/>
    <w:rsid w:val="00944003"/>
    <w:rsid w:val="009443F8"/>
    <w:rsid w:val="009444DD"/>
    <w:rsid w:val="00944603"/>
    <w:rsid w:val="00944742"/>
    <w:rsid w:val="0094481A"/>
    <w:rsid w:val="009448DD"/>
    <w:rsid w:val="009448FA"/>
    <w:rsid w:val="0094493D"/>
    <w:rsid w:val="00944A61"/>
    <w:rsid w:val="00944D4B"/>
    <w:rsid w:val="009453B6"/>
    <w:rsid w:val="009453D4"/>
    <w:rsid w:val="00945520"/>
    <w:rsid w:val="009456E5"/>
    <w:rsid w:val="009456F7"/>
    <w:rsid w:val="00945787"/>
    <w:rsid w:val="009459DC"/>
    <w:rsid w:val="00945F7B"/>
    <w:rsid w:val="00946534"/>
    <w:rsid w:val="009466A6"/>
    <w:rsid w:val="0094670E"/>
    <w:rsid w:val="009468D1"/>
    <w:rsid w:val="00946A68"/>
    <w:rsid w:val="00946A73"/>
    <w:rsid w:val="00946B9A"/>
    <w:rsid w:val="00946D26"/>
    <w:rsid w:val="00946DCE"/>
    <w:rsid w:val="00946E2B"/>
    <w:rsid w:val="009471E8"/>
    <w:rsid w:val="0094728C"/>
    <w:rsid w:val="009474AD"/>
    <w:rsid w:val="009474BB"/>
    <w:rsid w:val="009474DA"/>
    <w:rsid w:val="00947958"/>
    <w:rsid w:val="00947F66"/>
    <w:rsid w:val="0095006C"/>
    <w:rsid w:val="009501E9"/>
    <w:rsid w:val="0095021A"/>
    <w:rsid w:val="009502E8"/>
    <w:rsid w:val="00950329"/>
    <w:rsid w:val="009504D7"/>
    <w:rsid w:val="0095050A"/>
    <w:rsid w:val="009505B3"/>
    <w:rsid w:val="0095073B"/>
    <w:rsid w:val="00950C1D"/>
    <w:rsid w:val="00950C39"/>
    <w:rsid w:val="00951191"/>
    <w:rsid w:val="0095147B"/>
    <w:rsid w:val="009514F7"/>
    <w:rsid w:val="00951988"/>
    <w:rsid w:val="00951AAE"/>
    <w:rsid w:val="00951CD5"/>
    <w:rsid w:val="00951E7B"/>
    <w:rsid w:val="00951E92"/>
    <w:rsid w:val="00952170"/>
    <w:rsid w:val="009523CD"/>
    <w:rsid w:val="00952644"/>
    <w:rsid w:val="00952745"/>
    <w:rsid w:val="0095343B"/>
    <w:rsid w:val="0095344C"/>
    <w:rsid w:val="009536EB"/>
    <w:rsid w:val="0095389B"/>
    <w:rsid w:val="009538DF"/>
    <w:rsid w:val="00953908"/>
    <w:rsid w:val="0095391A"/>
    <w:rsid w:val="00953AD1"/>
    <w:rsid w:val="00953D7E"/>
    <w:rsid w:val="00953ECD"/>
    <w:rsid w:val="0095404E"/>
    <w:rsid w:val="00954150"/>
    <w:rsid w:val="009542F7"/>
    <w:rsid w:val="00954787"/>
    <w:rsid w:val="00954C21"/>
    <w:rsid w:val="00954D61"/>
    <w:rsid w:val="00954E3A"/>
    <w:rsid w:val="00955312"/>
    <w:rsid w:val="0095539A"/>
    <w:rsid w:val="00955420"/>
    <w:rsid w:val="00955467"/>
    <w:rsid w:val="0095553E"/>
    <w:rsid w:val="0095559A"/>
    <w:rsid w:val="00955604"/>
    <w:rsid w:val="00955B54"/>
    <w:rsid w:val="00955C26"/>
    <w:rsid w:val="00956005"/>
    <w:rsid w:val="009560E4"/>
    <w:rsid w:val="00956420"/>
    <w:rsid w:val="00956844"/>
    <w:rsid w:val="00956991"/>
    <w:rsid w:val="009572A7"/>
    <w:rsid w:val="009572B5"/>
    <w:rsid w:val="00957307"/>
    <w:rsid w:val="00957629"/>
    <w:rsid w:val="00957753"/>
    <w:rsid w:val="00957A2B"/>
    <w:rsid w:val="00957AAC"/>
    <w:rsid w:val="00957E84"/>
    <w:rsid w:val="009600A8"/>
    <w:rsid w:val="00960260"/>
    <w:rsid w:val="009602C3"/>
    <w:rsid w:val="00960771"/>
    <w:rsid w:val="009608A1"/>
    <w:rsid w:val="00960A3F"/>
    <w:rsid w:val="00960BFF"/>
    <w:rsid w:val="00960C2D"/>
    <w:rsid w:val="00960DBA"/>
    <w:rsid w:val="00960ECD"/>
    <w:rsid w:val="0096138C"/>
    <w:rsid w:val="009613A9"/>
    <w:rsid w:val="0096173C"/>
    <w:rsid w:val="00961831"/>
    <w:rsid w:val="0096188E"/>
    <w:rsid w:val="00961BB6"/>
    <w:rsid w:val="00961D68"/>
    <w:rsid w:val="00961D74"/>
    <w:rsid w:val="00961DEC"/>
    <w:rsid w:val="00962107"/>
    <w:rsid w:val="009623F7"/>
    <w:rsid w:val="00962414"/>
    <w:rsid w:val="009624E9"/>
    <w:rsid w:val="00962599"/>
    <w:rsid w:val="00962654"/>
    <w:rsid w:val="00962B10"/>
    <w:rsid w:val="00962B34"/>
    <w:rsid w:val="00962C5B"/>
    <w:rsid w:val="00962CEE"/>
    <w:rsid w:val="00962E5C"/>
    <w:rsid w:val="00962F17"/>
    <w:rsid w:val="00962F57"/>
    <w:rsid w:val="00962FDB"/>
    <w:rsid w:val="009631F4"/>
    <w:rsid w:val="00963239"/>
    <w:rsid w:val="009633ED"/>
    <w:rsid w:val="0096362A"/>
    <w:rsid w:val="009637BF"/>
    <w:rsid w:val="009637DB"/>
    <w:rsid w:val="009639C4"/>
    <w:rsid w:val="00963D16"/>
    <w:rsid w:val="00963DD3"/>
    <w:rsid w:val="00963FD3"/>
    <w:rsid w:val="0096401B"/>
    <w:rsid w:val="009643B6"/>
    <w:rsid w:val="00964580"/>
    <w:rsid w:val="009646B2"/>
    <w:rsid w:val="00964831"/>
    <w:rsid w:val="00964A33"/>
    <w:rsid w:val="00964E41"/>
    <w:rsid w:val="00964FC8"/>
    <w:rsid w:val="00965399"/>
    <w:rsid w:val="009653BC"/>
    <w:rsid w:val="00965497"/>
    <w:rsid w:val="009654C7"/>
    <w:rsid w:val="0096563F"/>
    <w:rsid w:val="009656C4"/>
    <w:rsid w:val="009656EF"/>
    <w:rsid w:val="0096576B"/>
    <w:rsid w:val="00965855"/>
    <w:rsid w:val="00965C8D"/>
    <w:rsid w:val="00965CE8"/>
    <w:rsid w:val="00965DD8"/>
    <w:rsid w:val="00965E5E"/>
    <w:rsid w:val="00965FF6"/>
    <w:rsid w:val="0096629D"/>
    <w:rsid w:val="0096658A"/>
    <w:rsid w:val="00966719"/>
    <w:rsid w:val="0096693A"/>
    <w:rsid w:val="009669F5"/>
    <w:rsid w:val="00966A91"/>
    <w:rsid w:val="00966BBD"/>
    <w:rsid w:val="00967246"/>
    <w:rsid w:val="0096768A"/>
    <w:rsid w:val="00967849"/>
    <w:rsid w:val="00967ACC"/>
    <w:rsid w:val="00967C6C"/>
    <w:rsid w:val="00967E0D"/>
    <w:rsid w:val="00967F07"/>
    <w:rsid w:val="00970005"/>
    <w:rsid w:val="009700DF"/>
    <w:rsid w:val="009700F7"/>
    <w:rsid w:val="00970449"/>
    <w:rsid w:val="0097046B"/>
    <w:rsid w:val="009704B9"/>
    <w:rsid w:val="0097074E"/>
    <w:rsid w:val="00970863"/>
    <w:rsid w:val="0097095E"/>
    <w:rsid w:val="009709CD"/>
    <w:rsid w:val="00970C92"/>
    <w:rsid w:val="00970F27"/>
    <w:rsid w:val="009710BD"/>
    <w:rsid w:val="00971162"/>
    <w:rsid w:val="0097139B"/>
    <w:rsid w:val="0097146D"/>
    <w:rsid w:val="00971870"/>
    <w:rsid w:val="00971FE8"/>
    <w:rsid w:val="009723BA"/>
    <w:rsid w:val="009726D6"/>
    <w:rsid w:val="009736B7"/>
    <w:rsid w:val="00973878"/>
    <w:rsid w:val="00973891"/>
    <w:rsid w:val="00973942"/>
    <w:rsid w:val="009739D8"/>
    <w:rsid w:val="00973CC6"/>
    <w:rsid w:val="00973D22"/>
    <w:rsid w:val="00973DC9"/>
    <w:rsid w:val="009740B7"/>
    <w:rsid w:val="00974501"/>
    <w:rsid w:val="009746F8"/>
    <w:rsid w:val="00974728"/>
    <w:rsid w:val="009747B0"/>
    <w:rsid w:val="00974A6F"/>
    <w:rsid w:val="00974AA5"/>
    <w:rsid w:val="00974AAE"/>
    <w:rsid w:val="00974C1C"/>
    <w:rsid w:val="00974DCB"/>
    <w:rsid w:val="00974DF8"/>
    <w:rsid w:val="0097500D"/>
    <w:rsid w:val="00975350"/>
    <w:rsid w:val="0097540B"/>
    <w:rsid w:val="0097551C"/>
    <w:rsid w:val="009755BE"/>
    <w:rsid w:val="0097564B"/>
    <w:rsid w:val="00975940"/>
    <w:rsid w:val="00975C47"/>
    <w:rsid w:val="00975EB1"/>
    <w:rsid w:val="00975F48"/>
    <w:rsid w:val="0097632F"/>
    <w:rsid w:val="0097651D"/>
    <w:rsid w:val="0097652B"/>
    <w:rsid w:val="009765C1"/>
    <w:rsid w:val="00976888"/>
    <w:rsid w:val="00976A89"/>
    <w:rsid w:val="00976E58"/>
    <w:rsid w:val="009770DB"/>
    <w:rsid w:val="00977229"/>
    <w:rsid w:val="00977260"/>
    <w:rsid w:val="009772E1"/>
    <w:rsid w:val="00977366"/>
    <w:rsid w:val="00977405"/>
    <w:rsid w:val="0097789E"/>
    <w:rsid w:val="00977B49"/>
    <w:rsid w:val="00977C35"/>
    <w:rsid w:val="00977D0D"/>
    <w:rsid w:val="00977FFA"/>
    <w:rsid w:val="009801D1"/>
    <w:rsid w:val="009802B6"/>
    <w:rsid w:val="00980332"/>
    <w:rsid w:val="009804D7"/>
    <w:rsid w:val="00980564"/>
    <w:rsid w:val="00980744"/>
    <w:rsid w:val="00980782"/>
    <w:rsid w:val="00980881"/>
    <w:rsid w:val="00980A6F"/>
    <w:rsid w:val="00980BC1"/>
    <w:rsid w:val="00980CBC"/>
    <w:rsid w:val="00980CF5"/>
    <w:rsid w:val="00980E3B"/>
    <w:rsid w:val="0098129D"/>
    <w:rsid w:val="00981307"/>
    <w:rsid w:val="0098167D"/>
    <w:rsid w:val="00981957"/>
    <w:rsid w:val="00981A76"/>
    <w:rsid w:val="00981AB9"/>
    <w:rsid w:val="00981B73"/>
    <w:rsid w:val="00981EB9"/>
    <w:rsid w:val="00982101"/>
    <w:rsid w:val="009822E4"/>
    <w:rsid w:val="00982993"/>
    <w:rsid w:val="00982BC3"/>
    <w:rsid w:val="00982D8E"/>
    <w:rsid w:val="00982E6C"/>
    <w:rsid w:val="0098308E"/>
    <w:rsid w:val="00983564"/>
    <w:rsid w:val="009837E5"/>
    <w:rsid w:val="009839A0"/>
    <w:rsid w:val="009839D4"/>
    <w:rsid w:val="009839EF"/>
    <w:rsid w:val="00983E84"/>
    <w:rsid w:val="00983F41"/>
    <w:rsid w:val="00983F8D"/>
    <w:rsid w:val="00983FD1"/>
    <w:rsid w:val="009849ED"/>
    <w:rsid w:val="00984A6F"/>
    <w:rsid w:val="00984C98"/>
    <w:rsid w:val="00984D74"/>
    <w:rsid w:val="00984DD4"/>
    <w:rsid w:val="009850FB"/>
    <w:rsid w:val="009851F5"/>
    <w:rsid w:val="009851F6"/>
    <w:rsid w:val="009852CE"/>
    <w:rsid w:val="0098536D"/>
    <w:rsid w:val="00985609"/>
    <w:rsid w:val="00985AFA"/>
    <w:rsid w:val="00985BA6"/>
    <w:rsid w:val="00986145"/>
    <w:rsid w:val="00986198"/>
    <w:rsid w:val="0098626E"/>
    <w:rsid w:val="009865CA"/>
    <w:rsid w:val="00986842"/>
    <w:rsid w:val="00986C4A"/>
    <w:rsid w:val="00986EEF"/>
    <w:rsid w:val="00987722"/>
    <w:rsid w:val="00987733"/>
    <w:rsid w:val="00987786"/>
    <w:rsid w:val="0098791E"/>
    <w:rsid w:val="00987D05"/>
    <w:rsid w:val="00987F78"/>
    <w:rsid w:val="00987FB5"/>
    <w:rsid w:val="00990257"/>
    <w:rsid w:val="0099039D"/>
    <w:rsid w:val="0099052D"/>
    <w:rsid w:val="009907AE"/>
    <w:rsid w:val="009907B0"/>
    <w:rsid w:val="0099086D"/>
    <w:rsid w:val="00990974"/>
    <w:rsid w:val="00990AB6"/>
    <w:rsid w:val="009911FE"/>
    <w:rsid w:val="00991281"/>
    <w:rsid w:val="0099137B"/>
    <w:rsid w:val="0099139C"/>
    <w:rsid w:val="0099155E"/>
    <w:rsid w:val="009919B6"/>
    <w:rsid w:val="009919DC"/>
    <w:rsid w:val="00991DB5"/>
    <w:rsid w:val="00991E04"/>
    <w:rsid w:val="00991F42"/>
    <w:rsid w:val="00991F81"/>
    <w:rsid w:val="0099270D"/>
    <w:rsid w:val="00992749"/>
    <w:rsid w:val="00992792"/>
    <w:rsid w:val="009927F7"/>
    <w:rsid w:val="0099281E"/>
    <w:rsid w:val="00992862"/>
    <w:rsid w:val="0099299A"/>
    <w:rsid w:val="00992A0E"/>
    <w:rsid w:val="00992A17"/>
    <w:rsid w:val="00992B4D"/>
    <w:rsid w:val="00992EAA"/>
    <w:rsid w:val="00993172"/>
    <w:rsid w:val="00993215"/>
    <w:rsid w:val="00993680"/>
    <w:rsid w:val="009936A2"/>
    <w:rsid w:val="009938E3"/>
    <w:rsid w:val="00993953"/>
    <w:rsid w:val="009939FC"/>
    <w:rsid w:val="00993AE8"/>
    <w:rsid w:val="00994209"/>
    <w:rsid w:val="009942E5"/>
    <w:rsid w:val="00994354"/>
    <w:rsid w:val="009945CB"/>
    <w:rsid w:val="0099461A"/>
    <w:rsid w:val="0099484F"/>
    <w:rsid w:val="00994B67"/>
    <w:rsid w:val="0099504A"/>
    <w:rsid w:val="009952B4"/>
    <w:rsid w:val="009952BF"/>
    <w:rsid w:val="009953D2"/>
    <w:rsid w:val="009958F1"/>
    <w:rsid w:val="00995969"/>
    <w:rsid w:val="009959CE"/>
    <w:rsid w:val="00995A30"/>
    <w:rsid w:val="00995CF0"/>
    <w:rsid w:val="00995E0E"/>
    <w:rsid w:val="00995FEC"/>
    <w:rsid w:val="00996122"/>
    <w:rsid w:val="0099618B"/>
    <w:rsid w:val="00996416"/>
    <w:rsid w:val="00996496"/>
    <w:rsid w:val="00996624"/>
    <w:rsid w:val="00996B1B"/>
    <w:rsid w:val="00996C3B"/>
    <w:rsid w:val="00996D29"/>
    <w:rsid w:val="00996D7E"/>
    <w:rsid w:val="00996DA0"/>
    <w:rsid w:val="00996E17"/>
    <w:rsid w:val="0099707D"/>
    <w:rsid w:val="00997134"/>
    <w:rsid w:val="0099715C"/>
    <w:rsid w:val="009974B2"/>
    <w:rsid w:val="0099790A"/>
    <w:rsid w:val="00997B2E"/>
    <w:rsid w:val="00997B73"/>
    <w:rsid w:val="00997C39"/>
    <w:rsid w:val="00997CDB"/>
    <w:rsid w:val="00997E12"/>
    <w:rsid w:val="00997FE7"/>
    <w:rsid w:val="009A00E8"/>
    <w:rsid w:val="009A0178"/>
    <w:rsid w:val="009A0252"/>
    <w:rsid w:val="009A02CF"/>
    <w:rsid w:val="009A032E"/>
    <w:rsid w:val="009A0518"/>
    <w:rsid w:val="009A0A96"/>
    <w:rsid w:val="009A1426"/>
    <w:rsid w:val="009A142B"/>
    <w:rsid w:val="009A1486"/>
    <w:rsid w:val="009A14B6"/>
    <w:rsid w:val="009A154F"/>
    <w:rsid w:val="009A163D"/>
    <w:rsid w:val="009A1769"/>
    <w:rsid w:val="009A1777"/>
    <w:rsid w:val="009A1885"/>
    <w:rsid w:val="009A1949"/>
    <w:rsid w:val="009A1E34"/>
    <w:rsid w:val="009A1E8B"/>
    <w:rsid w:val="009A1F25"/>
    <w:rsid w:val="009A2234"/>
    <w:rsid w:val="009A2595"/>
    <w:rsid w:val="009A261B"/>
    <w:rsid w:val="009A2688"/>
    <w:rsid w:val="009A274F"/>
    <w:rsid w:val="009A2B62"/>
    <w:rsid w:val="009A2BD0"/>
    <w:rsid w:val="009A2C64"/>
    <w:rsid w:val="009A2C78"/>
    <w:rsid w:val="009A2D1A"/>
    <w:rsid w:val="009A2EFC"/>
    <w:rsid w:val="009A32D2"/>
    <w:rsid w:val="009A366C"/>
    <w:rsid w:val="009A38E4"/>
    <w:rsid w:val="009A3A5F"/>
    <w:rsid w:val="009A3D51"/>
    <w:rsid w:val="009A404E"/>
    <w:rsid w:val="009A40B6"/>
    <w:rsid w:val="009A4244"/>
    <w:rsid w:val="009A433D"/>
    <w:rsid w:val="009A458A"/>
    <w:rsid w:val="009A4633"/>
    <w:rsid w:val="009A476E"/>
    <w:rsid w:val="009A49F2"/>
    <w:rsid w:val="009A4CE0"/>
    <w:rsid w:val="009A4D4D"/>
    <w:rsid w:val="009A4E05"/>
    <w:rsid w:val="009A5138"/>
    <w:rsid w:val="009A54F4"/>
    <w:rsid w:val="009A56CB"/>
    <w:rsid w:val="009A56FA"/>
    <w:rsid w:val="009A57E0"/>
    <w:rsid w:val="009A5B7F"/>
    <w:rsid w:val="009A5E31"/>
    <w:rsid w:val="009A5EED"/>
    <w:rsid w:val="009A60AF"/>
    <w:rsid w:val="009A64F2"/>
    <w:rsid w:val="009A660A"/>
    <w:rsid w:val="009A67B8"/>
    <w:rsid w:val="009A67E2"/>
    <w:rsid w:val="009A689F"/>
    <w:rsid w:val="009A6A26"/>
    <w:rsid w:val="009A6B6C"/>
    <w:rsid w:val="009A6BC6"/>
    <w:rsid w:val="009A6CC2"/>
    <w:rsid w:val="009A6D0D"/>
    <w:rsid w:val="009A7576"/>
    <w:rsid w:val="009A76F5"/>
    <w:rsid w:val="009A7A1C"/>
    <w:rsid w:val="009A7DE1"/>
    <w:rsid w:val="009B00CB"/>
    <w:rsid w:val="009B0150"/>
    <w:rsid w:val="009B01BA"/>
    <w:rsid w:val="009B0463"/>
    <w:rsid w:val="009B07A1"/>
    <w:rsid w:val="009B0886"/>
    <w:rsid w:val="009B08FA"/>
    <w:rsid w:val="009B0BB9"/>
    <w:rsid w:val="009B117F"/>
    <w:rsid w:val="009B12BC"/>
    <w:rsid w:val="009B13CB"/>
    <w:rsid w:val="009B1434"/>
    <w:rsid w:val="009B16AD"/>
    <w:rsid w:val="009B1880"/>
    <w:rsid w:val="009B194C"/>
    <w:rsid w:val="009B1ABA"/>
    <w:rsid w:val="009B1B71"/>
    <w:rsid w:val="009B1CD3"/>
    <w:rsid w:val="009B1FE6"/>
    <w:rsid w:val="009B2284"/>
    <w:rsid w:val="009B2508"/>
    <w:rsid w:val="009B2A70"/>
    <w:rsid w:val="009B2B18"/>
    <w:rsid w:val="009B2FF7"/>
    <w:rsid w:val="009B323B"/>
    <w:rsid w:val="009B327B"/>
    <w:rsid w:val="009B35DA"/>
    <w:rsid w:val="009B36EB"/>
    <w:rsid w:val="009B3927"/>
    <w:rsid w:val="009B3C0B"/>
    <w:rsid w:val="009B3D26"/>
    <w:rsid w:val="009B3E6D"/>
    <w:rsid w:val="009B3ED1"/>
    <w:rsid w:val="009B438B"/>
    <w:rsid w:val="009B48EB"/>
    <w:rsid w:val="009B4965"/>
    <w:rsid w:val="009B4986"/>
    <w:rsid w:val="009B49B0"/>
    <w:rsid w:val="009B4AEA"/>
    <w:rsid w:val="009B4B67"/>
    <w:rsid w:val="009B4B85"/>
    <w:rsid w:val="009B4EF1"/>
    <w:rsid w:val="009B5011"/>
    <w:rsid w:val="009B51B9"/>
    <w:rsid w:val="009B5342"/>
    <w:rsid w:val="009B55AC"/>
    <w:rsid w:val="009B57FD"/>
    <w:rsid w:val="009B59B0"/>
    <w:rsid w:val="009B5C8A"/>
    <w:rsid w:val="009B5D37"/>
    <w:rsid w:val="009B62DA"/>
    <w:rsid w:val="009B631A"/>
    <w:rsid w:val="009B634B"/>
    <w:rsid w:val="009B64EC"/>
    <w:rsid w:val="009B6CFD"/>
    <w:rsid w:val="009B6DD1"/>
    <w:rsid w:val="009B6E6A"/>
    <w:rsid w:val="009B7035"/>
    <w:rsid w:val="009B7165"/>
    <w:rsid w:val="009B7255"/>
    <w:rsid w:val="009B737D"/>
    <w:rsid w:val="009B7502"/>
    <w:rsid w:val="009B77CE"/>
    <w:rsid w:val="009B7998"/>
    <w:rsid w:val="009B7B57"/>
    <w:rsid w:val="009B7B9F"/>
    <w:rsid w:val="009B7F50"/>
    <w:rsid w:val="009B7F75"/>
    <w:rsid w:val="009C0008"/>
    <w:rsid w:val="009C0096"/>
    <w:rsid w:val="009C0251"/>
    <w:rsid w:val="009C027E"/>
    <w:rsid w:val="009C0761"/>
    <w:rsid w:val="009C0A3F"/>
    <w:rsid w:val="009C0B3E"/>
    <w:rsid w:val="009C0CC4"/>
    <w:rsid w:val="009C0D99"/>
    <w:rsid w:val="009C11ED"/>
    <w:rsid w:val="009C1259"/>
    <w:rsid w:val="009C12E6"/>
    <w:rsid w:val="009C14C9"/>
    <w:rsid w:val="009C163C"/>
    <w:rsid w:val="009C16E8"/>
    <w:rsid w:val="009C18F1"/>
    <w:rsid w:val="009C1AEB"/>
    <w:rsid w:val="009C1C84"/>
    <w:rsid w:val="009C1F7D"/>
    <w:rsid w:val="009C20B2"/>
    <w:rsid w:val="009C2480"/>
    <w:rsid w:val="009C2503"/>
    <w:rsid w:val="009C2542"/>
    <w:rsid w:val="009C2604"/>
    <w:rsid w:val="009C278A"/>
    <w:rsid w:val="009C2947"/>
    <w:rsid w:val="009C2AF5"/>
    <w:rsid w:val="009C3704"/>
    <w:rsid w:val="009C3964"/>
    <w:rsid w:val="009C3B88"/>
    <w:rsid w:val="009C3CB1"/>
    <w:rsid w:val="009C3FAC"/>
    <w:rsid w:val="009C42D1"/>
    <w:rsid w:val="009C4896"/>
    <w:rsid w:val="009C4956"/>
    <w:rsid w:val="009C507A"/>
    <w:rsid w:val="009C56C3"/>
    <w:rsid w:val="009C570A"/>
    <w:rsid w:val="009C5719"/>
    <w:rsid w:val="009C571F"/>
    <w:rsid w:val="009C5731"/>
    <w:rsid w:val="009C58F0"/>
    <w:rsid w:val="009C5A1C"/>
    <w:rsid w:val="009C5E00"/>
    <w:rsid w:val="009C5E81"/>
    <w:rsid w:val="009C6177"/>
    <w:rsid w:val="009C6190"/>
    <w:rsid w:val="009C63EF"/>
    <w:rsid w:val="009C70E3"/>
    <w:rsid w:val="009C71AC"/>
    <w:rsid w:val="009C71E2"/>
    <w:rsid w:val="009C7328"/>
    <w:rsid w:val="009C738B"/>
    <w:rsid w:val="009C7495"/>
    <w:rsid w:val="009C7DB3"/>
    <w:rsid w:val="009C7DD6"/>
    <w:rsid w:val="009C7E23"/>
    <w:rsid w:val="009C7E7A"/>
    <w:rsid w:val="009C7E89"/>
    <w:rsid w:val="009C7E98"/>
    <w:rsid w:val="009C7ECF"/>
    <w:rsid w:val="009C7F55"/>
    <w:rsid w:val="009D0003"/>
    <w:rsid w:val="009D014E"/>
    <w:rsid w:val="009D064B"/>
    <w:rsid w:val="009D0DD5"/>
    <w:rsid w:val="009D0E22"/>
    <w:rsid w:val="009D1183"/>
    <w:rsid w:val="009D1646"/>
    <w:rsid w:val="009D1847"/>
    <w:rsid w:val="009D1C9B"/>
    <w:rsid w:val="009D1E10"/>
    <w:rsid w:val="009D2056"/>
    <w:rsid w:val="009D21B8"/>
    <w:rsid w:val="009D2278"/>
    <w:rsid w:val="009D25A0"/>
    <w:rsid w:val="009D260F"/>
    <w:rsid w:val="009D26C1"/>
    <w:rsid w:val="009D26EE"/>
    <w:rsid w:val="009D275E"/>
    <w:rsid w:val="009D28D1"/>
    <w:rsid w:val="009D2919"/>
    <w:rsid w:val="009D298A"/>
    <w:rsid w:val="009D2A1D"/>
    <w:rsid w:val="009D2DBF"/>
    <w:rsid w:val="009D2F38"/>
    <w:rsid w:val="009D3681"/>
    <w:rsid w:val="009D3888"/>
    <w:rsid w:val="009D39E8"/>
    <w:rsid w:val="009D3CF1"/>
    <w:rsid w:val="009D3E3D"/>
    <w:rsid w:val="009D3FE9"/>
    <w:rsid w:val="009D40D3"/>
    <w:rsid w:val="009D4333"/>
    <w:rsid w:val="009D46E3"/>
    <w:rsid w:val="009D4919"/>
    <w:rsid w:val="009D4961"/>
    <w:rsid w:val="009D4D47"/>
    <w:rsid w:val="009D4F93"/>
    <w:rsid w:val="009D50BE"/>
    <w:rsid w:val="009D50FB"/>
    <w:rsid w:val="009D54FA"/>
    <w:rsid w:val="009D55BA"/>
    <w:rsid w:val="009D56E3"/>
    <w:rsid w:val="009D583F"/>
    <w:rsid w:val="009D5C14"/>
    <w:rsid w:val="009D611F"/>
    <w:rsid w:val="009D6545"/>
    <w:rsid w:val="009D66A9"/>
    <w:rsid w:val="009D69FF"/>
    <w:rsid w:val="009D6A59"/>
    <w:rsid w:val="009D6A84"/>
    <w:rsid w:val="009D6D81"/>
    <w:rsid w:val="009D7017"/>
    <w:rsid w:val="009D71B6"/>
    <w:rsid w:val="009D727B"/>
    <w:rsid w:val="009D7777"/>
    <w:rsid w:val="009D7CF4"/>
    <w:rsid w:val="009D7E40"/>
    <w:rsid w:val="009D7ECC"/>
    <w:rsid w:val="009E0264"/>
    <w:rsid w:val="009E02BF"/>
    <w:rsid w:val="009E0923"/>
    <w:rsid w:val="009E0A0E"/>
    <w:rsid w:val="009E0CF6"/>
    <w:rsid w:val="009E0DA3"/>
    <w:rsid w:val="009E0E42"/>
    <w:rsid w:val="009E0F4B"/>
    <w:rsid w:val="009E10A5"/>
    <w:rsid w:val="009E11E6"/>
    <w:rsid w:val="009E14DD"/>
    <w:rsid w:val="009E179F"/>
    <w:rsid w:val="009E1A26"/>
    <w:rsid w:val="009E1A40"/>
    <w:rsid w:val="009E1BE2"/>
    <w:rsid w:val="009E1E1E"/>
    <w:rsid w:val="009E1EEC"/>
    <w:rsid w:val="009E2009"/>
    <w:rsid w:val="009E21CA"/>
    <w:rsid w:val="009E2673"/>
    <w:rsid w:val="009E2801"/>
    <w:rsid w:val="009E2843"/>
    <w:rsid w:val="009E2F4B"/>
    <w:rsid w:val="009E3174"/>
    <w:rsid w:val="009E33FB"/>
    <w:rsid w:val="009E381F"/>
    <w:rsid w:val="009E3A74"/>
    <w:rsid w:val="009E3B55"/>
    <w:rsid w:val="009E3C96"/>
    <w:rsid w:val="009E3CB2"/>
    <w:rsid w:val="009E42AC"/>
    <w:rsid w:val="009E4632"/>
    <w:rsid w:val="009E46C6"/>
    <w:rsid w:val="009E4752"/>
    <w:rsid w:val="009E475C"/>
    <w:rsid w:val="009E4A27"/>
    <w:rsid w:val="009E4C2E"/>
    <w:rsid w:val="009E4F73"/>
    <w:rsid w:val="009E50B0"/>
    <w:rsid w:val="009E538D"/>
    <w:rsid w:val="009E53F3"/>
    <w:rsid w:val="009E5466"/>
    <w:rsid w:val="009E5699"/>
    <w:rsid w:val="009E5A77"/>
    <w:rsid w:val="009E5AEF"/>
    <w:rsid w:val="009E5B33"/>
    <w:rsid w:val="009E5D8D"/>
    <w:rsid w:val="009E5FAD"/>
    <w:rsid w:val="009E6586"/>
    <w:rsid w:val="009E6593"/>
    <w:rsid w:val="009E6899"/>
    <w:rsid w:val="009E68B2"/>
    <w:rsid w:val="009E6B95"/>
    <w:rsid w:val="009E6BFE"/>
    <w:rsid w:val="009E6CD2"/>
    <w:rsid w:val="009E6CF5"/>
    <w:rsid w:val="009E6E74"/>
    <w:rsid w:val="009E7174"/>
    <w:rsid w:val="009E717F"/>
    <w:rsid w:val="009E7323"/>
    <w:rsid w:val="009E7353"/>
    <w:rsid w:val="009E74F4"/>
    <w:rsid w:val="009E753C"/>
    <w:rsid w:val="009E77AB"/>
    <w:rsid w:val="009E77DB"/>
    <w:rsid w:val="009E78E9"/>
    <w:rsid w:val="009E7E34"/>
    <w:rsid w:val="009E7EA8"/>
    <w:rsid w:val="009E7FF7"/>
    <w:rsid w:val="009F01F1"/>
    <w:rsid w:val="009F0365"/>
    <w:rsid w:val="009F07EC"/>
    <w:rsid w:val="009F0A05"/>
    <w:rsid w:val="009F0F16"/>
    <w:rsid w:val="009F0F46"/>
    <w:rsid w:val="009F0FFF"/>
    <w:rsid w:val="009F10CA"/>
    <w:rsid w:val="009F1182"/>
    <w:rsid w:val="009F12AC"/>
    <w:rsid w:val="009F1378"/>
    <w:rsid w:val="009F1406"/>
    <w:rsid w:val="009F170F"/>
    <w:rsid w:val="009F1978"/>
    <w:rsid w:val="009F19EF"/>
    <w:rsid w:val="009F1A3A"/>
    <w:rsid w:val="009F1F1C"/>
    <w:rsid w:val="009F201D"/>
    <w:rsid w:val="009F206E"/>
    <w:rsid w:val="009F2105"/>
    <w:rsid w:val="009F23E2"/>
    <w:rsid w:val="009F2C62"/>
    <w:rsid w:val="009F2CE0"/>
    <w:rsid w:val="009F2D98"/>
    <w:rsid w:val="009F2E82"/>
    <w:rsid w:val="009F32C5"/>
    <w:rsid w:val="009F3663"/>
    <w:rsid w:val="009F3C7F"/>
    <w:rsid w:val="009F3ED9"/>
    <w:rsid w:val="009F3FE3"/>
    <w:rsid w:val="009F400F"/>
    <w:rsid w:val="009F41B7"/>
    <w:rsid w:val="009F4446"/>
    <w:rsid w:val="009F45B5"/>
    <w:rsid w:val="009F4BCE"/>
    <w:rsid w:val="009F4C40"/>
    <w:rsid w:val="009F5504"/>
    <w:rsid w:val="009F5713"/>
    <w:rsid w:val="009F59BA"/>
    <w:rsid w:val="009F5B0E"/>
    <w:rsid w:val="009F5B67"/>
    <w:rsid w:val="009F5CB8"/>
    <w:rsid w:val="009F5EB6"/>
    <w:rsid w:val="009F636D"/>
    <w:rsid w:val="009F650B"/>
    <w:rsid w:val="009F6B16"/>
    <w:rsid w:val="009F6C85"/>
    <w:rsid w:val="009F6C9F"/>
    <w:rsid w:val="009F70DC"/>
    <w:rsid w:val="009F7217"/>
    <w:rsid w:val="009F72B1"/>
    <w:rsid w:val="009F74CA"/>
    <w:rsid w:val="009F7CB2"/>
    <w:rsid w:val="009F7E7C"/>
    <w:rsid w:val="009F7F54"/>
    <w:rsid w:val="00A00023"/>
    <w:rsid w:val="00A006E9"/>
    <w:rsid w:val="00A008F6"/>
    <w:rsid w:val="00A00C85"/>
    <w:rsid w:val="00A010BB"/>
    <w:rsid w:val="00A01362"/>
    <w:rsid w:val="00A016A6"/>
    <w:rsid w:val="00A016F8"/>
    <w:rsid w:val="00A0178C"/>
    <w:rsid w:val="00A017DB"/>
    <w:rsid w:val="00A01A39"/>
    <w:rsid w:val="00A01DB5"/>
    <w:rsid w:val="00A01E8D"/>
    <w:rsid w:val="00A01F1E"/>
    <w:rsid w:val="00A024FB"/>
    <w:rsid w:val="00A0250D"/>
    <w:rsid w:val="00A02573"/>
    <w:rsid w:val="00A0260E"/>
    <w:rsid w:val="00A02715"/>
    <w:rsid w:val="00A029CC"/>
    <w:rsid w:val="00A02A63"/>
    <w:rsid w:val="00A02C3A"/>
    <w:rsid w:val="00A02C4B"/>
    <w:rsid w:val="00A02CBD"/>
    <w:rsid w:val="00A02DB7"/>
    <w:rsid w:val="00A0331C"/>
    <w:rsid w:val="00A033BE"/>
    <w:rsid w:val="00A03483"/>
    <w:rsid w:val="00A03523"/>
    <w:rsid w:val="00A0360E"/>
    <w:rsid w:val="00A03A11"/>
    <w:rsid w:val="00A03C9F"/>
    <w:rsid w:val="00A03CE5"/>
    <w:rsid w:val="00A04125"/>
    <w:rsid w:val="00A0438A"/>
    <w:rsid w:val="00A04740"/>
    <w:rsid w:val="00A048E1"/>
    <w:rsid w:val="00A04A57"/>
    <w:rsid w:val="00A04C39"/>
    <w:rsid w:val="00A04D33"/>
    <w:rsid w:val="00A0557F"/>
    <w:rsid w:val="00A05B73"/>
    <w:rsid w:val="00A05E1B"/>
    <w:rsid w:val="00A05E5C"/>
    <w:rsid w:val="00A064CF"/>
    <w:rsid w:val="00A06555"/>
    <w:rsid w:val="00A0666E"/>
    <w:rsid w:val="00A06A39"/>
    <w:rsid w:val="00A06CDD"/>
    <w:rsid w:val="00A06D76"/>
    <w:rsid w:val="00A070E8"/>
    <w:rsid w:val="00A0712C"/>
    <w:rsid w:val="00A07482"/>
    <w:rsid w:val="00A07485"/>
    <w:rsid w:val="00A07630"/>
    <w:rsid w:val="00A07740"/>
    <w:rsid w:val="00A07AF0"/>
    <w:rsid w:val="00A07E3F"/>
    <w:rsid w:val="00A10118"/>
    <w:rsid w:val="00A10345"/>
    <w:rsid w:val="00A10365"/>
    <w:rsid w:val="00A10366"/>
    <w:rsid w:val="00A1073A"/>
    <w:rsid w:val="00A10A80"/>
    <w:rsid w:val="00A10AB7"/>
    <w:rsid w:val="00A10F92"/>
    <w:rsid w:val="00A11304"/>
    <w:rsid w:val="00A117B2"/>
    <w:rsid w:val="00A11827"/>
    <w:rsid w:val="00A118CC"/>
    <w:rsid w:val="00A11BEB"/>
    <w:rsid w:val="00A11CC3"/>
    <w:rsid w:val="00A11E58"/>
    <w:rsid w:val="00A12170"/>
    <w:rsid w:val="00A122BC"/>
    <w:rsid w:val="00A12560"/>
    <w:rsid w:val="00A1279C"/>
    <w:rsid w:val="00A12D04"/>
    <w:rsid w:val="00A12EED"/>
    <w:rsid w:val="00A12F44"/>
    <w:rsid w:val="00A12FB0"/>
    <w:rsid w:val="00A13019"/>
    <w:rsid w:val="00A130AC"/>
    <w:rsid w:val="00A1318D"/>
    <w:rsid w:val="00A133E4"/>
    <w:rsid w:val="00A134C0"/>
    <w:rsid w:val="00A13677"/>
    <w:rsid w:val="00A13743"/>
    <w:rsid w:val="00A13974"/>
    <w:rsid w:val="00A13BEA"/>
    <w:rsid w:val="00A13D67"/>
    <w:rsid w:val="00A141DA"/>
    <w:rsid w:val="00A14232"/>
    <w:rsid w:val="00A146DF"/>
    <w:rsid w:val="00A147AF"/>
    <w:rsid w:val="00A14C4F"/>
    <w:rsid w:val="00A14F1B"/>
    <w:rsid w:val="00A15368"/>
    <w:rsid w:val="00A15576"/>
    <w:rsid w:val="00A15D8E"/>
    <w:rsid w:val="00A15DE1"/>
    <w:rsid w:val="00A15F24"/>
    <w:rsid w:val="00A15F84"/>
    <w:rsid w:val="00A16194"/>
    <w:rsid w:val="00A16333"/>
    <w:rsid w:val="00A164D6"/>
    <w:rsid w:val="00A16694"/>
    <w:rsid w:val="00A16B47"/>
    <w:rsid w:val="00A16B63"/>
    <w:rsid w:val="00A16D3C"/>
    <w:rsid w:val="00A16E88"/>
    <w:rsid w:val="00A17051"/>
    <w:rsid w:val="00A171B2"/>
    <w:rsid w:val="00A171B6"/>
    <w:rsid w:val="00A17296"/>
    <w:rsid w:val="00A172B1"/>
    <w:rsid w:val="00A17439"/>
    <w:rsid w:val="00A17AE9"/>
    <w:rsid w:val="00A17DB2"/>
    <w:rsid w:val="00A17F6D"/>
    <w:rsid w:val="00A2002F"/>
    <w:rsid w:val="00A201EF"/>
    <w:rsid w:val="00A20242"/>
    <w:rsid w:val="00A20331"/>
    <w:rsid w:val="00A20835"/>
    <w:rsid w:val="00A20A65"/>
    <w:rsid w:val="00A20C82"/>
    <w:rsid w:val="00A212DB"/>
    <w:rsid w:val="00A213A2"/>
    <w:rsid w:val="00A21472"/>
    <w:rsid w:val="00A2169A"/>
    <w:rsid w:val="00A216B5"/>
    <w:rsid w:val="00A21830"/>
    <w:rsid w:val="00A21A30"/>
    <w:rsid w:val="00A21A80"/>
    <w:rsid w:val="00A21BCD"/>
    <w:rsid w:val="00A21D99"/>
    <w:rsid w:val="00A21DF3"/>
    <w:rsid w:val="00A21F31"/>
    <w:rsid w:val="00A220C3"/>
    <w:rsid w:val="00A22351"/>
    <w:rsid w:val="00A229B6"/>
    <w:rsid w:val="00A22D86"/>
    <w:rsid w:val="00A2306F"/>
    <w:rsid w:val="00A23099"/>
    <w:rsid w:val="00A230E2"/>
    <w:rsid w:val="00A231E5"/>
    <w:rsid w:val="00A23599"/>
    <w:rsid w:val="00A235BE"/>
    <w:rsid w:val="00A2379E"/>
    <w:rsid w:val="00A238AB"/>
    <w:rsid w:val="00A23979"/>
    <w:rsid w:val="00A23A4B"/>
    <w:rsid w:val="00A23C99"/>
    <w:rsid w:val="00A23EBE"/>
    <w:rsid w:val="00A243C3"/>
    <w:rsid w:val="00A245EF"/>
    <w:rsid w:val="00A247FB"/>
    <w:rsid w:val="00A2483A"/>
    <w:rsid w:val="00A2484D"/>
    <w:rsid w:val="00A248EC"/>
    <w:rsid w:val="00A24A38"/>
    <w:rsid w:val="00A24A85"/>
    <w:rsid w:val="00A24C13"/>
    <w:rsid w:val="00A24D6B"/>
    <w:rsid w:val="00A24FF3"/>
    <w:rsid w:val="00A252C4"/>
    <w:rsid w:val="00A25363"/>
    <w:rsid w:val="00A261EB"/>
    <w:rsid w:val="00A261F9"/>
    <w:rsid w:val="00A262DF"/>
    <w:rsid w:val="00A26339"/>
    <w:rsid w:val="00A2646B"/>
    <w:rsid w:val="00A26936"/>
    <w:rsid w:val="00A26A9E"/>
    <w:rsid w:val="00A26B9C"/>
    <w:rsid w:val="00A26C82"/>
    <w:rsid w:val="00A26CE4"/>
    <w:rsid w:val="00A26D9A"/>
    <w:rsid w:val="00A270FA"/>
    <w:rsid w:val="00A27683"/>
    <w:rsid w:val="00A27724"/>
    <w:rsid w:val="00A277C1"/>
    <w:rsid w:val="00A27992"/>
    <w:rsid w:val="00A27B49"/>
    <w:rsid w:val="00A27DE3"/>
    <w:rsid w:val="00A27FCB"/>
    <w:rsid w:val="00A30082"/>
    <w:rsid w:val="00A303EA"/>
    <w:rsid w:val="00A30AEA"/>
    <w:rsid w:val="00A30BD2"/>
    <w:rsid w:val="00A30E03"/>
    <w:rsid w:val="00A30E30"/>
    <w:rsid w:val="00A31464"/>
    <w:rsid w:val="00A3154A"/>
    <w:rsid w:val="00A31737"/>
    <w:rsid w:val="00A31992"/>
    <w:rsid w:val="00A319D7"/>
    <w:rsid w:val="00A31BFC"/>
    <w:rsid w:val="00A31D0C"/>
    <w:rsid w:val="00A31FE1"/>
    <w:rsid w:val="00A32080"/>
    <w:rsid w:val="00A320A6"/>
    <w:rsid w:val="00A320D4"/>
    <w:rsid w:val="00A32145"/>
    <w:rsid w:val="00A322B4"/>
    <w:rsid w:val="00A322C0"/>
    <w:rsid w:val="00A323BA"/>
    <w:rsid w:val="00A32410"/>
    <w:rsid w:val="00A32443"/>
    <w:rsid w:val="00A32447"/>
    <w:rsid w:val="00A3268C"/>
    <w:rsid w:val="00A326E5"/>
    <w:rsid w:val="00A327D2"/>
    <w:rsid w:val="00A329C3"/>
    <w:rsid w:val="00A32AC0"/>
    <w:rsid w:val="00A32B41"/>
    <w:rsid w:val="00A32BA6"/>
    <w:rsid w:val="00A32E9A"/>
    <w:rsid w:val="00A32F4A"/>
    <w:rsid w:val="00A3301B"/>
    <w:rsid w:val="00A332DA"/>
    <w:rsid w:val="00A333D6"/>
    <w:rsid w:val="00A334C4"/>
    <w:rsid w:val="00A334D7"/>
    <w:rsid w:val="00A33628"/>
    <w:rsid w:val="00A3397B"/>
    <w:rsid w:val="00A339D5"/>
    <w:rsid w:val="00A33A76"/>
    <w:rsid w:val="00A33AA0"/>
    <w:rsid w:val="00A33BA4"/>
    <w:rsid w:val="00A33BC5"/>
    <w:rsid w:val="00A33C19"/>
    <w:rsid w:val="00A33E13"/>
    <w:rsid w:val="00A33ED3"/>
    <w:rsid w:val="00A34055"/>
    <w:rsid w:val="00A340EC"/>
    <w:rsid w:val="00A34940"/>
    <w:rsid w:val="00A34977"/>
    <w:rsid w:val="00A34A9E"/>
    <w:rsid w:val="00A34BDD"/>
    <w:rsid w:val="00A34C69"/>
    <w:rsid w:val="00A34D55"/>
    <w:rsid w:val="00A351A8"/>
    <w:rsid w:val="00A3534F"/>
    <w:rsid w:val="00A35441"/>
    <w:rsid w:val="00A35449"/>
    <w:rsid w:val="00A35952"/>
    <w:rsid w:val="00A35A33"/>
    <w:rsid w:val="00A35D1C"/>
    <w:rsid w:val="00A35DCA"/>
    <w:rsid w:val="00A36A94"/>
    <w:rsid w:val="00A36B9B"/>
    <w:rsid w:val="00A36D9E"/>
    <w:rsid w:val="00A36DF6"/>
    <w:rsid w:val="00A36EB3"/>
    <w:rsid w:val="00A36FE2"/>
    <w:rsid w:val="00A37143"/>
    <w:rsid w:val="00A37244"/>
    <w:rsid w:val="00A375FC"/>
    <w:rsid w:val="00A37684"/>
    <w:rsid w:val="00A377DF"/>
    <w:rsid w:val="00A37856"/>
    <w:rsid w:val="00A37B00"/>
    <w:rsid w:val="00A37B93"/>
    <w:rsid w:val="00A37C14"/>
    <w:rsid w:val="00A37FAE"/>
    <w:rsid w:val="00A4039E"/>
    <w:rsid w:val="00A40804"/>
    <w:rsid w:val="00A40921"/>
    <w:rsid w:val="00A4098C"/>
    <w:rsid w:val="00A409D0"/>
    <w:rsid w:val="00A40A88"/>
    <w:rsid w:val="00A40AD1"/>
    <w:rsid w:val="00A40B2E"/>
    <w:rsid w:val="00A40BE7"/>
    <w:rsid w:val="00A40C77"/>
    <w:rsid w:val="00A40F65"/>
    <w:rsid w:val="00A410E8"/>
    <w:rsid w:val="00A414C0"/>
    <w:rsid w:val="00A414DB"/>
    <w:rsid w:val="00A41576"/>
    <w:rsid w:val="00A41725"/>
    <w:rsid w:val="00A417E2"/>
    <w:rsid w:val="00A41C7C"/>
    <w:rsid w:val="00A420C6"/>
    <w:rsid w:val="00A42255"/>
    <w:rsid w:val="00A4241D"/>
    <w:rsid w:val="00A42528"/>
    <w:rsid w:val="00A425B8"/>
    <w:rsid w:val="00A429EB"/>
    <w:rsid w:val="00A42DA6"/>
    <w:rsid w:val="00A42E98"/>
    <w:rsid w:val="00A432DA"/>
    <w:rsid w:val="00A437F6"/>
    <w:rsid w:val="00A43924"/>
    <w:rsid w:val="00A43982"/>
    <w:rsid w:val="00A43AB5"/>
    <w:rsid w:val="00A43B44"/>
    <w:rsid w:val="00A43B9E"/>
    <w:rsid w:val="00A43C06"/>
    <w:rsid w:val="00A43D7B"/>
    <w:rsid w:val="00A4404C"/>
    <w:rsid w:val="00A44090"/>
    <w:rsid w:val="00A44334"/>
    <w:rsid w:val="00A443AB"/>
    <w:rsid w:val="00A4453A"/>
    <w:rsid w:val="00A44588"/>
    <w:rsid w:val="00A4481F"/>
    <w:rsid w:val="00A448BF"/>
    <w:rsid w:val="00A44F1B"/>
    <w:rsid w:val="00A450F7"/>
    <w:rsid w:val="00A451A3"/>
    <w:rsid w:val="00A454C2"/>
    <w:rsid w:val="00A45CA4"/>
    <w:rsid w:val="00A45E46"/>
    <w:rsid w:val="00A45FE4"/>
    <w:rsid w:val="00A4615C"/>
    <w:rsid w:val="00A46230"/>
    <w:rsid w:val="00A46257"/>
    <w:rsid w:val="00A4630F"/>
    <w:rsid w:val="00A46372"/>
    <w:rsid w:val="00A4637B"/>
    <w:rsid w:val="00A463B4"/>
    <w:rsid w:val="00A46599"/>
    <w:rsid w:val="00A466B3"/>
    <w:rsid w:val="00A466D0"/>
    <w:rsid w:val="00A46891"/>
    <w:rsid w:val="00A46A96"/>
    <w:rsid w:val="00A46A9B"/>
    <w:rsid w:val="00A46F78"/>
    <w:rsid w:val="00A4703D"/>
    <w:rsid w:val="00A47343"/>
    <w:rsid w:val="00A473E4"/>
    <w:rsid w:val="00A474BD"/>
    <w:rsid w:val="00A476BF"/>
    <w:rsid w:val="00A47A08"/>
    <w:rsid w:val="00A47A78"/>
    <w:rsid w:val="00A47AF8"/>
    <w:rsid w:val="00A47D12"/>
    <w:rsid w:val="00A5006C"/>
    <w:rsid w:val="00A502C6"/>
    <w:rsid w:val="00A505FB"/>
    <w:rsid w:val="00A50C5E"/>
    <w:rsid w:val="00A511AA"/>
    <w:rsid w:val="00A5137D"/>
    <w:rsid w:val="00A515F1"/>
    <w:rsid w:val="00A5176A"/>
    <w:rsid w:val="00A5179B"/>
    <w:rsid w:val="00A517D8"/>
    <w:rsid w:val="00A518F8"/>
    <w:rsid w:val="00A5195E"/>
    <w:rsid w:val="00A519CC"/>
    <w:rsid w:val="00A51B65"/>
    <w:rsid w:val="00A51ED8"/>
    <w:rsid w:val="00A51FDE"/>
    <w:rsid w:val="00A520BD"/>
    <w:rsid w:val="00A5242C"/>
    <w:rsid w:val="00A5288E"/>
    <w:rsid w:val="00A528F7"/>
    <w:rsid w:val="00A52A5C"/>
    <w:rsid w:val="00A52C5E"/>
    <w:rsid w:val="00A52C72"/>
    <w:rsid w:val="00A531D3"/>
    <w:rsid w:val="00A5326E"/>
    <w:rsid w:val="00A53398"/>
    <w:rsid w:val="00A539FA"/>
    <w:rsid w:val="00A53E4C"/>
    <w:rsid w:val="00A54242"/>
    <w:rsid w:val="00A5424F"/>
    <w:rsid w:val="00A54545"/>
    <w:rsid w:val="00A54553"/>
    <w:rsid w:val="00A546F4"/>
    <w:rsid w:val="00A549C1"/>
    <w:rsid w:val="00A54BE2"/>
    <w:rsid w:val="00A54FCD"/>
    <w:rsid w:val="00A551EA"/>
    <w:rsid w:val="00A55529"/>
    <w:rsid w:val="00A5557A"/>
    <w:rsid w:val="00A55609"/>
    <w:rsid w:val="00A55A70"/>
    <w:rsid w:val="00A55D50"/>
    <w:rsid w:val="00A55E7C"/>
    <w:rsid w:val="00A55EFE"/>
    <w:rsid w:val="00A56270"/>
    <w:rsid w:val="00A56653"/>
    <w:rsid w:val="00A56759"/>
    <w:rsid w:val="00A567D2"/>
    <w:rsid w:val="00A56898"/>
    <w:rsid w:val="00A568DD"/>
    <w:rsid w:val="00A568F3"/>
    <w:rsid w:val="00A56A42"/>
    <w:rsid w:val="00A56BC1"/>
    <w:rsid w:val="00A56BDD"/>
    <w:rsid w:val="00A56ED9"/>
    <w:rsid w:val="00A56F0E"/>
    <w:rsid w:val="00A57100"/>
    <w:rsid w:val="00A5746E"/>
    <w:rsid w:val="00A57629"/>
    <w:rsid w:val="00A576FA"/>
    <w:rsid w:val="00A5789A"/>
    <w:rsid w:val="00A57CE2"/>
    <w:rsid w:val="00A60309"/>
    <w:rsid w:val="00A60735"/>
    <w:rsid w:val="00A60A62"/>
    <w:rsid w:val="00A60BBB"/>
    <w:rsid w:val="00A61391"/>
    <w:rsid w:val="00A615D8"/>
    <w:rsid w:val="00A6167C"/>
    <w:rsid w:val="00A616D0"/>
    <w:rsid w:val="00A61944"/>
    <w:rsid w:val="00A61B9B"/>
    <w:rsid w:val="00A61BB6"/>
    <w:rsid w:val="00A61C18"/>
    <w:rsid w:val="00A61FEC"/>
    <w:rsid w:val="00A6202D"/>
    <w:rsid w:val="00A62293"/>
    <w:rsid w:val="00A622ED"/>
    <w:rsid w:val="00A625F6"/>
    <w:rsid w:val="00A62A6D"/>
    <w:rsid w:val="00A62E08"/>
    <w:rsid w:val="00A62E4E"/>
    <w:rsid w:val="00A62F0E"/>
    <w:rsid w:val="00A63064"/>
    <w:rsid w:val="00A630F2"/>
    <w:rsid w:val="00A63219"/>
    <w:rsid w:val="00A639B5"/>
    <w:rsid w:val="00A63A7B"/>
    <w:rsid w:val="00A64160"/>
    <w:rsid w:val="00A6422B"/>
    <w:rsid w:val="00A644B2"/>
    <w:rsid w:val="00A64550"/>
    <w:rsid w:val="00A646CB"/>
    <w:rsid w:val="00A646E1"/>
    <w:rsid w:val="00A64862"/>
    <w:rsid w:val="00A64B5F"/>
    <w:rsid w:val="00A64C5A"/>
    <w:rsid w:val="00A65035"/>
    <w:rsid w:val="00A650FE"/>
    <w:rsid w:val="00A652D8"/>
    <w:rsid w:val="00A65320"/>
    <w:rsid w:val="00A655BE"/>
    <w:rsid w:val="00A6562A"/>
    <w:rsid w:val="00A65A6C"/>
    <w:rsid w:val="00A65AA8"/>
    <w:rsid w:val="00A65BC4"/>
    <w:rsid w:val="00A65C06"/>
    <w:rsid w:val="00A65D7C"/>
    <w:rsid w:val="00A6601C"/>
    <w:rsid w:val="00A6615E"/>
    <w:rsid w:val="00A6639D"/>
    <w:rsid w:val="00A6674E"/>
    <w:rsid w:val="00A6684D"/>
    <w:rsid w:val="00A66BBD"/>
    <w:rsid w:val="00A66E0C"/>
    <w:rsid w:val="00A66EBC"/>
    <w:rsid w:val="00A671A5"/>
    <w:rsid w:val="00A6722D"/>
    <w:rsid w:val="00A67A07"/>
    <w:rsid w:val="00A67A9F"/>
    <w:rsid w:val="00A67B31"/>
    <w:rsid w:val="00A67D33"/>
    <w:rsid w:val="00A70018"/>
    <w:rsid w:val="00A702C0"/>
    <w:rsid w:val="00A70635"/>
    <w:rsid w:val="00A706CB"/>
    <w:rsid w:val="00A70A71"/>
    <w:rsid w:val="00A7101C"/>
    <w:rsid w:val="00A710E5"/>
    <w:rsid w:val="00A711C5"/>
    <w:rsid w:val="00A71414"/>
    <w:rsid w:val="00A71555"/>
    <w:rsid w:val="00A71556"/>
    <w:rsid w:val="00A71596"/>
    <w:rsid w:val="00A716CF"/>
    <w:rsid w:val="00A717E4"/>
    <w:rsid w:val="00A71843"/>
    <w:rsid w:val="00A71884"/>
    <w:rsid w:val="00A719DB"/>
    <w:rsid w:val="00A71A09"/>
    <w:rsid w:val="00A71D74"/>
    <w:rsid w:val="00A71E3E"/>
    <w:rsid w:val="00A71ED2"/>
    <w:rsid w:val="00A72112"/>
    <w:rsid w:val="00A722B6"/>
    <w:rsid w:val="00A72792"/>
    <w:rsid w:val="00A728AC"/>
    <w:rsid w:val="00A72AF5"/>
    <w:rsid w:val="00A72EEF"/>
    <w:rsid w:val="00A73169"/>
    <w:rsid w:val="00A733D2"/>
    <w:rsid w:val="00A735F9"/>
    <w:rsid w:val="00A73EA8"/>
    <w:rsid w:val="00A73FB2"/>
    <w:rsid w:val="00A74064"/>
    <w:rsid w:val="00A740A0"/>
    <w:rsid w:val="00A74150"/>
    <w:rsid w:val="00A7424A"/>
    <w:rsid w:val="00A74592"/>
    <w:rsid w:val="00A745FC"/>
    <w:rsid w:val="00A7460D"/>
    <w:rsid w:val="00A749CC"/>
    <w:rsid w:val="00A74DAF"/>
    <w:rsid w:val="00A74E4C"/>
    <w:rsid w:val="00A74EE7"/>
    <w:rsid w:val="00A74EFB"/>
    <w:rsid w:val="00A7511A"/>
    <w:rsid w:val="00A753F1"/>
    <w:rsid w:val="00A7556D"/>
    <w:rsid w:val="00A7563E"/>
    <w:rsid w:val="00A758EC"/>
    <w:rsid w:val="00A759BD"/>
    <w:rsid w:val="00A75D71"/>
    <w:rsid w:val="00A75DEF"/>
    <w:rsid w:val="00A75E16"/>
    <w:rsid w:val="00A75FF7"/>
    <w:rsid w:val="00A76507"/>
    <w:rsid w:val="00A76940"/>
    <w:rsid w:val="00A76BCB"/>
    <w:rsid w:val="00A77257"/>
    <w:rsid w:val="00A773D5"/>
    <w:rsid w:val="00A7774E"/>
    <w:rsid w:val="00A779F2"/>
    <w:rsid w:val="00A77A7B"/>
    <w:rsid w:val="00A77FD6"/>
    <w:rsid w:val="00A80238"/>
    <w:rsid w:val="00A802A3"/>
    <w:rsid w:val="00A8036C"/>
    <w:rsid w:val="00A80516"/>
    <w:rsid w:val="00A80530"/>
    <w:rsid w:val="00A8092C"/>
    <w:rsid w:val="00A809E4"/>
    <w:rsid w:val="00A80A8B"/>
    <w:rsid w:val="00A81052"/>
    <w:rsid w:val="00A812A4"/>
    <w:rsid w:val="00A812F3"/>
    <w:rsid w:val="00A8130E"/>
    <w:rsid w:val="00A813BA"/>
    <w:rsid w:val="00A81402"/>
    <w:rsid w:val="00A81519"/>
    <w:rsid w:val="00A8165C"/>
    <w:rsid w:val="00A81715"/>
    <w:rsid w:val="00A81A19"/>
    <w:rsid w:val="00A81A73"/>
    <w:rsid w:val="00A82081"/>
    <w:rsid w:val="00A8209F"/>
    <w:rsid w:val="00A8249C"/>
    <w:rsid w:val="00A8270B"/>
    <w:rsid w:val="00A8276A"/>
    <w:rsid w:val="00A82835"/>
    <w:rsid w:val="00A82948"/>
    <w:rsid w:val="00A82998"/>
    <w:rsid w:val="00A829E6"/>
    <w:rsid w:val="00A82ACA"/>
    <w:rsid w:val="00A82CEA"/>
    <w:rsid w:val="00A82D95"/>
    <w:rsid w:val="00A8354F"/>
    <w:rsid w:val="00A83F89"/>
    <w:rsid w:val="00A83FC6"/>
    <w:rsid w:val="00A84046"/>
    <w:rsid w:val="00A84095"/>
    <w:rsid w:val="00A84304"/>
    <w:rsid w:val="00A8438D"/>
    <w:rsid w:val="00A8496B"/>
    <w:rsid w:val="00A84AD9"/>
    <w:rsid w:val="00A84CD2"/>
    <w:rsid w:val="00A84DF2"/>
    <w:rsid w:val="00A84EFB"/>
    <w:rsid w:val="00A84F7E"/>
    <w:rsid w:val="00A850DB"/>
    <w:rsid w:val="00A85272"/>
    <w:rsid w:val="00A8532E"/>
    <w:rsid w:val="00A85693"/>
    <w:rsid w:val="00A85708"/>
    <w:rsid w:val="00A85837"/>
    <w:rsid w:val="00A858D9"/>
    <w:rsid w:val="00A8592D"/>
    <w:rsid w:val="00A85E90"/>
    <w:rsid w:val="00A860E7"/>
    <w:rsid w:val="00A86299"/>
    <w:rsid w:val="00A86360"/>
    <w:rsid w:val="00A86522"/>
    <w:rsid w:val="00A86614"/>
    <w:rsid w:val="00A867DB"/>
    <w:rsid w:val="00A868AB"/>
    <w:rsid w:val="00A86947"/>
    <w:rsid w:val="00A86AA1"/>
    <w:rsid w:val="00A86B8E"/>
    <w:rsid w:val="00A86C74"/>
    <w:rsid w:val="00A86E3C"/>
    <w:rsid w:val="00A87000"/>
    <w:rsid w:val="00A8769A"/>
    <w:rsid w:val="00A87829"/>
    <w:rsid w:val="00A87843"/>
    <w:rsid w:val="00A87849"/>
    <w:rsid w:val="00A87854"/>
    <w:rsid w:val="00A878A5"/>
    <w:rsid w:val="00A87AA9"/>
    <w:rsid w:val="00A87AC9"/>
    <w:rsid w:val="00A87B2E"/>
    <w:rsid w:val="00A87D6E"/>
    <w:rsid w:val="00A87DD0"/>
    <w:rsid w:val="00A87ECC"/>
    <w:rsid w:val="00A9010D"/>
    <w:rsid w:val="00A90474"/>
    <w:rsid w:val="00A90DC0"/>
    <w:rsid w:val="00A90E13"/>
    <w:rsid w:val="00A91082"/>
    <w:rsid w:val="00A91183"/>
    <w:rsid w:val="00A911F1"/>
    <w:rsid w:val="00A91247"/>
    <w:rsid w:val="00A913D1"/>
    <w:rsid w:val="00A91410"/>
    <w:rsid w:val="00A91739"/>
    <w:rsid w:val="00A91D6B"/>
    <w:rsid w:val="00A91D70"/>
    <w:rsid w:val="00A91E78"/>
    <w:rsid w:val="00A91EEC"/>
    <w:rsid w:val="00A92047"/>
    <w:rsid w:val="00A920CA"/>
    <w:rsid w:val="00A92108"/>
    <w:rsid w:val="00A922DA"/>
    <w:rsid w:val="00A92907"/>
    <w:rsid w:val="00A92948"/>
    <w:rsid w:val="00A92974"/>
    <w:rsid w:val="00A92ACF"/>
    <w:rsid w:val="00A92D88"/>
    <w:rsid w:val="00A92F57"/>
    <w:rsid w:val="00A92F95"/>
    <w:rsid w:val="00A93090"/>
    <w:rsid w:val="00A93153"/>
    <w:rsid w:val="00A932C5"/>
    <w:rsid w:val="00A93352"/>
    <w:rsid w:val="00A938E5"/>
    <w:rsid w:val="00A93C0D"/>
    <w:rsid w:val="00A93D1D"/>
    <w:rsid w:val="00A93ED3"/>
    <w:rsid w:val="00A93F6C"/>
    <w:rsid w:val="00A941E5"/>
    <w:rsid w:val="00A94700"/>
    <w:rsid w:val="00A9492F"/>
    <w:rsid w:val="00A949BE"/>
    <w:rsid w:val="00A94E52"/>
    <w:rsid w:val="00A94FBA"/>
    <w:rsid w:val="00A95246"/>
    <w:rsid w:val="00A952A1"/>
    <w:rsid w:val="00A95320"/>
    <w:rsid w:val="00A9533D"/>
    <w:rsid w:val="00A95487"/>
    <w:rsid w:val="00A95643"/>
    <w:rsid w:val="00A956DD"/>
    <w:rsid w:val="00A95B86"/>
    <w:rsid w:val="00A95CF3"/>
    <w:rsid w:val="00A9626F"/>
    <w:rsid w:val="00A96471"/>
    <w:rsid w:val="00A96B33"/>
    <w:rsid w:val="00A96BE0"/>
    <w:rsid w:val="00A96E96"/>
    <w:rsid w:val="00A970A8"/>
    <w:rsid w:val="00A9729B"/>
    <w:rsid w:val="00A972CC"/>
    <w:rsid w:val="00A973C3"/>
    <w:rsid w:val="00A97832"/>
    <w:rsid w:val="00A97AC1"/>
    <w:rsid w:val="00A97DFE"/>
    <w:rsid w:val="00A97EE1"/>
    <w:rsid w:val="00A97EEB"/>
    <w:rsid w:val="00A97FD1"/>
    <w:rsid w:val="00A97FE2"/>
    <w:rsid w:val="00AA0005"/>
    <w:rsid w:val="00AA073A"/>
    <w:rsid w:val="00AA07A2"/>
    <w:rsid w:val="00AA08F2"/>
    <w:rsid w:val="00AA0947"/>
    <w:rsid w:val="00AA0B03"/>
    <w:rsid w:val="00AA0C6B"/>
    <w:rsid w:val="00AA0DB4"/>
    <w:rsid w:val="00AA0F56"/>
    <w:rsid w:val="00AA10D3"/>
    <w:rsid w:val="00AA14FA"/>
    <w:rsid w:val="00AA1620"/>
    <w:rsid w:val="00AA18DF"/>
    <w:rsid w:val="00AA1B86"/>
    <w:rsid w:val="00AA1C83"/>
    <w:rsid w:val="00AA1F4D"/>
    <w:rsid w:val="00AA261D"/>
    <w:rsid w:val="00AA2652"/>
    <w:rsid w:val="00AA2667"/>
    <w:rsid w:val="00AA2DE5"/>
    <w:rsid w:val="00AA329C"/>
    <w:rsid w:val="00AA3768"/>
    <w:rsid w:val="00AA39D7"/>
    <w:rsid w:val="00AA3B12"/>
    <w:rsid w:val="00AA3BE1"/>
    <w:rsid w:val="00AA3D8F"/>
    <w:rsid w:val="00AA40B3"/>
    <w:rsid w:val="00AA41AC"/>
    <w:rsid w:val="00AA444D"/>
    <w:rsid w:val="00AA46BC"/>
    <w:rsid w:val="00AA46FC"/>
    <w:rsid w:val="00AA4C72"/>
    <w:rsid w:val="00AA4C78"/>
    <w:rsid w:val="00AA4C7B"/>
    <w:rsid w:val="00AA4CD2"/>
    <w:rsid w:val="00AA4D4B"/>
    <w:rsid w:val="00AA4E50"/>
    <w:rsid w:val="00AA5395"/>
    <w:rsid w:val="00AA5564"/>
    <w:rsid w:val="00AA5620"/>
    <w:rsid w:val="00AA5667"/>
    <w:rsid w:val="00AA5809"/>
    <w:rsid w:val="00AA5A6F"/>
    <w:rsid w:val="00AA5B6F"/>
    <w:rsid w:val="00AA5C4A"/>
    <w:rsid w:val="00AA5C71"/>
    <w:rsid w:val="00AA5EB4"/>
    <w:rsid w:val="00AA5F8C"/>
    <w:rsid w:val="00AA6026"/>
    <w:rsid w:val="00AA64D1"/>
    <w:rsid w:val="00AA6524"/>
    <w:rsid w:val="00AA656B"/>
    <w:rsid w:val="00AA6609"/>
    <w:rsid w:val="00AA6716"/>
    <w:rsid w:val="00AA689A"/>
    <w:rsid w:val="00AA6AEC"/>
    <w:rsid w:val="00AA71EE"/>
    <w:rsid w:val="00AA7251"/>
    <w:rsid w:val="00AA7348"/>
    <w:rsid w:val="00AA73B2"/>
    <w:rsid w:val="00AA7449"/>
    <w:rsid w:val="00AA78C9"/>
    <w:rsid w:val="00AA7A26"/>
    <w:rsid w:val="00AA7BD1"/>
    <w:rsid w:val="00AA7CA0"/>
    <w:rsid w:val="00AA7CA8"/>
    <w:rsid w:val="00AA7F6D"/>
    <w:rsid w:val="00AB0080"/>
    <w:rsid w:val="00AB0279"/>
    <w:rsid w:val="00AB0771"/>
    <w:rsid w:val="00AB0CD6"/>
    <w:rsid w:val="00AB0D98"/>
    <w:rsid w:val="00AB0DA8"/>
    <w:rsid w:val="00AB0EE1"/>
    <w:rsid w:val="00AB1146"/>
    <w:rsid w:val="00AB11A6"/>
    <w:rsid w:val="00AB1348"/>
    <w:rsid w:val="00AB15F3"/>
    <w:rsid w:val="00AB16E8"/>
    <w:rsid w:val="00AB1814"/>
    <w:rsid w:val="00AB186F"/>
    <w:rsid w:val="00AB1BC8"/>
    <w:rsid w:val="00AB1BF9"/>
    <w:rsid w:val="00AB1F7D"/>
    <w:rsid w:val="00AB219D"/>
    <w:rsid w:val="00AB2282"/>
    <w:rsid w:val="00AB2AE6"/>
    <w:rsid w:val="00AB2C12"/>
    <w:rsid w:val="00AB346B"/>
    <w:rsid w:val="00AB34A2"/>
    <w:rsid w:val="00AB35F1"/>
    <w:rsid w:val="00AB37A0"/>
    <w:rsid w:val="00AB397A"/>
    <w:rsid w:val="00AB3A68"/>
    <w:rsid w:val="00AB3B6F"/>
    <w:rsid w:val="00AB3BFA"/>
    <w:rsid w:val="00AB3DE8"/>
    <w:rsid w:val="00AB3DF4"/>
    <w:rsid w:val="00AB407C"/>
    <w:rsid w:val="00AB437D"/>
    <w:rsid w:val="00AB439B"/>
    <w:rsid w:val="00AB4408"/>
    <w:rsid w:val="00AB477A"/>
    <w:rsid w:val="00AB479F"/>
    <w:rsid w:val="00AB4ED1"/>
    <w:rsid w:val="00AB4F1D"/>
    <w:rsid w:val="00AB4F5F"/>
    <w:rsid w:val="00AB52C5"/>
    <w:rsid w:val="00AB54F3"/>
    <w:rsid w:val="00AB5512"/>
    <w:rsid w:val="00AB5671"/>
    <w:rsid w:val="00AB56D1"/>
    <w:rsid w:val="00AB58D5"/>
    <w:rsid w:val="00AB59B5"/>
    <w:rsid w:val="00AB5D52"/>
    <w:rsid w:val="00AB5FF6"/>
    <w:rsid w:val="00AB60CD"/>
    <w:rsid w:val="00AB6167"/>
    <w:rsid w:val="00AB6207"/>
    <w:rsid w:val="00AB63E6"/>
    <w:rsid w:val="00AB6581"/>
    <w:rsid w:val="00AB6918"/>
    <w:rsid w:val="00AB6A1E"/>
    <w:rsid w:val="00AB6A6F"/>
    <w:rsid w:val="00AB6CE1"/>
    <w:rsid w:val="00AB6DEF"/>
    <w:rsid w:val="00AB70CB"/>
    <w:rsid w:val="00AB72B7"/>
    <w:rsid w:val="00AB75A0"/>
    <w:rsid w:val="00AB763A"/>
    <w:rsid w:val="00AB77E6"/>
    <w:rsid w:val="00AB798D"/>
    <w:rsid w:val="00AB7B76"/>
    <w:rsid w:val="00AB7E0C"/>
    <w:rsid w:val="00AC01DB"/>
    <w:rsid w:val="00AC0235"/>
    <w:rsid w:val="00AC06F2"/>
    <w:rsid w:val="00AC07AA"/>
    <w:rsid w:val="00AC0995"/>
    <w:rsid w:val="00AC0ACC"/>
    <w:rsid w:val="00AC0D95"/>
    <w:rsid w:val="00AC0DCD"/>
    <w:rsid w:val="00AC0E74"/>
    <w:rsid w:val="00AC1842"/>
    <w:rsid w:val="00AC212E"/>
    <w:rsid w:val="00AC23E7"/>
    <w:rsid w:val="00AC24D7"/>
    <w:rsid w:val="00AC298B"/>
    <w:rsid w:val="00AC2D5D"/>
    <w:rsid w:val="00AC2F43"/>
    <w:rsid w:val="00AC313F"/>
    <w:rsid w:val="00AC38F6"/>
    <w:rsid w:val="00AC3905"/>
    <w:rsid w:val="00AC3FFF"/>
    <w:rsid w:val="00AC40AC"/>
    <w:rsid w:val="00AC414C"/>
    <w:rsid w:val="00AC44A9"/>
    <w:rsid w:val="00AC4590"/>
    <w:rsid w:val="00AC4607"/>
    <w:rsid w:val="00AC4691"/>
    <w:rsid w:val="00AC47C2"/>
    <w:rsid w:val="00AC49E1"/>
    <w:rsid w:val="00AC4C28"/>
    <w:rsid w:val="00AC4F34"/>
    <w:rsid w:val="00AC526B"/>
    <w:rsid w:val="00AC530D"/>
    <w:rsid w:val="00AC5364"/>
    <w:rsid w:val="00AC54FE"/>
    <w:rsid w:val="00AC56B4"/>
    <w:rsid w:val="00AC5875"/>
    <w:rsid w:val="00AC5B49"/>
    <w:rsid w:val="00AC609C"/>
    <w:rsid w:val="00AC6152"/>
    <w:rsid w:val="00AC63D1"/>
    <w:rsid w:val="00AC6A5A"/>
    <w:rsid w:val="00AC6B74"/>
    <w:rsid w:val="00AC6CA3"/>
    <w:rsid w:val="00AC713E"/>
    <w:rsid w:val="00AC727A"/>
    <w:rsid w:val="00AC7304"/>
    <w:rsid w:val="00AC7445"/>
    <w:rsid w:val="00AC7539"/>
    <w:rsid w:val="00AC7887"/>
    <w:rsid w:val="00AC78D4"/>
    <w:rsid w:val="00AC79A8"/>
    <w:rsid w:val="00AC7CA3"/>
    <w:rsid w:val="00AC7F5F"/>
    <w:rsid w:val="00AC7F73"/>
    <w:rsid w:val="00AD0082"/>
    <w:rsid w:val="00AD00D4"/>
    <w:rsid w:val="00AD0413"/>
    <w:rsid w:val="00AD0729"/>
    <w:rsid w:val="00AD0837"/>
    <w:rsid w:val="00AD0B2E"/>
    <w:rsid w:val="00AD0B62"/>
    <w:rsid w:val="00AD0C71"/>
    <w:rsid w:val="00AD0D18"/>
    <w:rsid w:val="00AD0EDB"/>
    <w:rsid w:val="00AD11D3"/>
    <w:rsid w:val="00AD12C5"/>
    <w:rsid w:val="00AD13C8"/>
    <w:rsid w:val="00AD15E6"/>
    <w:rsid w:val="00AD180D"/>
    <w:rsid w:val="00AD1A6C"/>
    <w:rsid w:val="00AD20CA"/>
    <w:rsid w:val="00AD28A8"/>
    <w:rsid w:val="00AD28DE"/>
    <w:rsid w:val="00AD290D"/>
    <w:rsid w:val="00AD2C00"/>
    <w:rsid w:val="00AD2D76"/>
    <w:rsid w:val="00AD2F11"/>
    <w:rsid w:val="00AD31F8"/>
    <w:rsid w:val="00AD325D"/>
    <w:rsid w:val="00AD3572"/>
    <w:rsid w:val="00AD3627"/>
    <w:rsid w:val="00AD36F9"/>
    <w:rsid w:val="00AD39AB"/>
    <w:rsid w:val="00AD39C3"/>
    <w:rsid w:val="00AD3C8C"/>
    <w:rsid w:val="00AD3F5C"/>
    <w:rsid w:val="00AD414C"/>
    <w:rsid w:val="00AD443C"/>
    <w:rsid w:val="00AD44D5"/>
    <w:rsid w:val="00AD458E"/>
    <w:rsid w:val="00AD47C5"/>
    <w:rsid w:val="00AD491B"/>
    <w:rsid w:val="00AD4BB4"/>
    <w:rsid w:val="00AD4DCD"/>
    <w:rsid w:val="00AD5015"/>
    <w:rsid w:val="00AD57B7"/>
    <w:rsid w:val="00AD5916"/>
    <w:rsid w:val="00AD59D4"/>
    <w:rsid w:val="00AD5A18"/>
    <w:rsid w:val="00AD5A26"/>
    <w:rsid w:val="00AD5B0D"/>
    <w:rsid w:val="00AD5B95"/>
    <w:rsid w:val="00AD5BF5"/>
    <w:rsid w:val="00AD5FA8"/>
    <w:rsid w:val="00AD6274"/>
    <w:rsid w:val="00AD6344"/>
    <w:rsid w:val="00AD64B2"/>
    <w:rsid w:val="00AD6A4C"/>
    <w:rsid w:val="00AD6B52"/>
    <w:rsid w:val="00AD6DDB"/>
    <w:rsid w:val="00AD7121"/>
    <w:rsid w:val="00AD7405"/>
    <w:rsid w:val="00AD7530"/>
    <w:rsid w:val="00AD7DB8"/>
    <w:rsid w:val="00AD7DE3"/>
    <w:rsid w:val="00AD7F5D"/>
    <w:rsid w:val="00AD7F7F"/>
    <w:rsid w:val="00AE0077"/>
    <w:rsid w:val="00AE017B"/>
    <w:rsid w:val="00AE028F"/>
    <w:rsid w:val="00AE04F1"/>
    <w:rsid w:val="00AE0568"/>
    <w:rsid w:val="00AE0B3C"/>
    <w:rsid w:val="00AE0EB5"/>
    <w:rsid w:val="00AE113B"/>
    <w:rsid w:val="00AE1230"/>
    <w:rsid w:val="00AE12BA"/>
    <w:rsid w:val="00AE166B"/>
    <w:rsid w:val="00AE19F9"/>
    <w:rsid w:val="00AE1B95"/>
    <w:rsid w:val="00AE207D"/>
    <w:rsid w:val="00AE216E"/>
    <w:rsid w:val="00AE270E"/>
    <w:rsid w:val="00AE27BF"/>
    <w:rsid w:val="00AE28EE"/>
    <w:rsid w:val="00AE293A"/>
    <w:rsid w:val="00AE2A6B"/>
    <w:rsid w:val="00AE2C12"/>
    <w:rsid w:val="00AE2C64"/>
    <w:rsid w:val="00AE2F26"/>
    <w:rsid w:val="00AE2F2B"/>
    <w:rsid w:val="00AE2FFA"/>
    <w:rsid w:val="00AE35F9"/>
    <w:rsid w:val="00AE36F6"/>
    <w:rsid w:val="00AE37B9"/>
    <w:rsid w:val="00AE3867"/>
    <w:rsid w:val="00AE3964"/>
    <w:rsid w:val="00AE39BC"/>
    <w:rsid w:val="00AE3ACC"/>
    <w:rsid w:val="00AE3D4C"/>
    <w:rsid w:val="00AE404C"/>
    <w:rsid w:val="00AE4192"/>
    <w:rsid w:val="00AE4200"/>
    <w:rsid w:val="00AE4693"/>
    <w:rsid w:val="00AE473A"/>
    <w:rsid w:val="00AE4779"/>
    <w:rsid w:val="00AE4852"/>
    <w:rsid w:val="00AE4DEA"/>
    <w:rsid w:val="00AE50C6"/>
    <w:rsid w:val="00AE53BF"/>
    <w:rsid w:val="00AE569C"/>
    <w:rsid w:val="00AE5742"/>
    <w:rsid w:val="00AE585F"/>
    <w:rsid w:val="00AE58D8"/>
    <w:rsid w:val="00AE594D"/>
    <w:rsid w:val="00AE59A9"/>
    <w:rsid w:val="00AE60A7"/>
    <w:rsid w:val="00AE60FF"/>
    <w:rsid w:val="00AE6129"/>
    <w:rsid w:val="00AE650A"/>
    <w:rsid w:val="00AE67E0"/>
    <w:rsid w:val="00AE6B9C"/>
    <w:rsid w:val="00AE6CA2"/>
    <w:rsid w:val="00AE6D6F"/>
    <w:rsid w:val="00AE6FBF"/>
    <w:rsid w:val="00AE7178"/>
    <w:rsid w:val="00AE71D1"/>
    <w:rsid w:val="00AE758F"/>
    <w:rsid w:val="00AE75A3"/>
    <w:rsid w:val="00AE75F3"/>
    <w:rsid w:val="00AE7875"/>
    <w:rsid w:val="00AE7949"/>
    <w:rsid w:val="00AE7991"/>
    <w:rsid w:val="00AE7AEB"/>
    <w:rsid w:val="00AE7E68"/>
    <w:rsid w:val="00AE7FAF"/>
    <w:rsid w:val="00AE7FB3"/>
    <w:rsid w:val="00AF01AA"/>
    <w:rsid w:val="00AF0380"/>
    <w:rsid w:val="00AF053F"/>
    <w:rsid w:val="00AF0596"/>
    <w:rsid w:val="00AF07FB"/>
    <w:rsid w:val="00AF0AC8"/>
    <w:rsid w:val="00AF0AF6"/>
    <w:rsid w:val="00AF0B6B"/>
    <w:rsid w:val="00AF0B8F"/>
    <w:rsid w:val="00AF0BA8"/>
    <w:rsid w:val="00AF0C90"/>
    <w:rsid w:val="00AF0D48"/>
    <w:rsid w:val="00AF0ED3"/>
    <w:rsid w:val="00AF1895"/>
    <w:rsid w:val="00AF1D26"/>
    <w:rsid w:val="00AF2470"/>
    <w:rsid w:val="00AF26C2"/>
    <w:rsid w:val="00AF2798"/>
    <w:rsid w:val="00AF2884"/>
    <w:rsid w:val="00AF2A0C"/>
    <w:rsid w:val="00AF3170"/>
    <w:rsid w:val="00AF3277"/>
    <w:rsid w:val="00AF329F"/>
    <w:rsid w:val="00AF3388"/>
    <w:rsid w:val="00AF3767"/>
    <w:rsid w:val="00AF3A6C"/>
    <w:rsid w:val="00AF478A"/>
    <w:rsid w:val="00AF4974"/>
    <w:rsid w:val="00AF4981"/>
    <w:rsid w:val="00AF4BE4"/>
    <w:rsid w:val="00AF4F5D"/>
    <w:rsid w:val="00AF4F5F"/>
    <w:rsid w:val="00AF51A5"/>
    <w:rsid w:val="00AF55CC"/>
    <w:rsid w:val="00AF56BD"/>
    <w:rsid w:val="00AF56CE"/>
    <w:rsid w:val="00AF5786"/>
    <w:rsid w:val="00AF59A5"/>
    <w:rsid w:val="00AF5BDF"/>
    <w:rsid w:val="00AF5CFD"/>
    <w:rsid w:val="00AF5F4C"/>
    <w:rsid w:val="00AF5FD7"/>
    <w:rsid w:val="00AF609B"/>
    <w:rsid w:val="00AF6191"/>
    <w:rsid w:val="00AF65F4"/>
    <w:rsid w:val="00AF663A"/>
    <w:rsid w:val="00AF683B"/>
    <w:rsid w:val="00AF6869"/>
    <w:rsid w:val="00AF6AF6"/>
    <w:rsid w:val="00AF6C0A"/>
    <w:rsid w:val="00AF6D6C"/>
    <w:rsid w:val="00AF6EB3"/>
    <w:rsid w:val="00AF703C"/>
    <w:rsid w:val="00AF70A9"/>
    <w:rsid w:val="00AF70BD"/>
    <w:rsid w:val="00AF7101"/>
    <w:rsid w:val="00AF7369"/>
    <w:rsid w:val="00AF7399"/>
    <w:rsid w:val="00AF75FE"/>
    <w:rsid w:val="00AF769A"/>
    <w:rsid w:val="00AF7707"/>
    <w:rsid w:val="00AF773D"/>
    <w:rsid w:val="00AF7884"/>
    <w:rsid w:val="00AF7996"/>
    <w:rsid w:val="00AF7DFA"/>
    <w:rsid w:val="00AF7F26"/>
    <w:rsid w:val="00B00002"/>
    <w:rsid w:val="00B00232"/>
    <w:rsid w:val="00B0041A"/>
    <w:rsid w:val="00B0042D"/>
    <w:rsid w:val="00B00456"/>
    <w:rsid w:val="00B0051A"/>
    <w:rsid w:val="00B00672"/>
    <w:rsid w:val="00B00704"/>
    <w:rsid w:val="00B00A2D"/>
    <w:rsid w:val="00B00A2E"/>
    <w:rsid w:val="00B00AB5"/>
    <w:rsid w:val="00B00BD4"/>
    <w:rsid w:val="00B014E1"/>
    <w:rsid w:val="00B01657"/>
    <w:rsid w:val="00B016B5"/>
    <w:rsid w:val="00B01784"/>
    <w:rsid w:val="00B01A24"/>
    <w:rsid w:val="00B01C4C"/>
    <w:rsid w:val="00B01D44"/>
    <w:rsid w:val="00B02089"/>
    <w:rsid w:val="00B02177"/>
    <w:rsid w:val="00B021F2"/>
    <w:rsid w:val="00B0230B"/>
    <w:rsid w:val="00B02505"/>
    <w:rsid w:val="00B0269E"/>
    <w:rsid w:val="00B02D31"/>
    <w:rsid w:val="00B02F22"/>
    <w:rsid w:val="00B03060"/>
    <w:rsid w:val="00B03482"/>
    <w:rsid w:val="00B03500"/>
    <w:rsid w:val="00B03AB3"/>
    <w:rsid w:val="00B03BA9"/>
    <w:rsid w:val="00B03E55"/>
    <w:rsid w:val="00B03E9E"/>
    <w:rsid w:val="00B03F12"/>
    <w:rsid w:val="00B0439A"/>
    <w:rsid w:val="00B043AA"/>
    <w:rsid w:val="00B04477"/>
    <w:rsid w:val="00B0457D"/>
    <w:rsid w:val="00B04850"/>
    <w:rsid w:val="00B048F9"/>
    <w:rsid w:val="00B04B2A"/>
    <w:rsid w:val="00B04D86"/>
    <w:rsid w:val="00B04FF8"/>
    <w:rsid w:val="00B050AA"/>
    <w:rsid w:val="00B0536B"/>
    <w:rsid w:val="00B055A6"/>
    <w:rsid w:val="00B05BAD"/>
    <w:rsid w:val="00B05C18"/>
    <w:rsid w:val="00B05D96"/>
    <w:rsid w:val="00B05F76"/>
    <w:rsid w:val="00B06095"/>
    <w:rsid w:val="00B060DF"/>
    <w:rsid w:val="00B0665F"/>
    <w:rsid w:val="00B0667E"/>
    <w:rsid w:val="00B067EF"/>
    <w:rsid w:val="00B06827"/>
    <w:rsid w:val="00B068DA"/>
    <w:rsid w:val="00B06A7B"/>
    <w:rsid w:val="00B06E39"/>
    <w:rsid w:val="00B06EE8"/>
    <w:rsid w:val="00B06F7B"/>
    <w:rsid w:val="00B07154"/>
    <w:rsid w:val="00B0742F"/>
    <w:rsid w:val="00B07879"/>
    <w:rsid w:val="00B0793C"/>
    <w:rsid w:val="00B0794F"/>
    <w:rsid w:val="00B07E1F"/>
    <w:rsid w:val="00B10051"/>
    <w:rsid w:val="00B1016A"/>
    <w:rsid w:val="00B1021D"/>
    <w:rsid w:val="00B1025B"/>
    <w:rsid w:val="00B1041F"/>
    <w:rsid w:val="00B1060E"/>
    <w:rsid w:val="00B1078F"/>
    <w:rsid w:val="00B109D0"/>
    <w:rsid w:val="00B10A99"/>
    <w:rsid w:val="00B112D1"/>
    <w:rsid w:val="00B114C8"/>
    <w:rsid w:val="00B117D7"/>
    <w:rsid w:val="00B11B40"/>
    <w:rsid w:val="00B11C1C"/>
    <w:rsid w:val="00B12006"/>
    <w:rsid w:val="00B1211D"/>
    <w:rsid w:val="00B12632"/>
    <w:rsid w:val="00B12657"/>
    <w:rsid w:val="00B129C6"/>
    <w:rsid w:val="00B12AAC"/>
    <w:rsid w:val="00B133ED"/>
    <w:rsid w:val="00B13411"/>
    <w:rsid w:val="00B13623"/>
    <w:rsid w:val="00B1368A"/>
    <w:rsid w:val="00B1376A"/>
    <w:rsid w:val="00B138E6"/>
    <w:rsid w:val="00B13947"/>
    <w:rsid w:val="00B13A1E"/>
    <w:rsid w:val="00B13C9D"/>
    <w:rsid w:val="00B13FA0"/>
    <w:rsid w:val="00B13FF7"/>
    <w:rsid w:val="00B142A4"/>
    <w:rsid w:val="00B142F4"/>
    <w:rsid w:val="00B14452"/>
    <w:rsid w:val="00B14457"/>
    <w:rsid w:val="00B14528"/>
    <w:rsid w:val="00B145E3"/>
    <w:rsid w:val="00B147EA"/>
    <w:rsid w:val="00B14A5D"/>
    <w:rsid w:val="00B14AE5"/>
    <w:rsid w:val="00B150C5"/>
    <w:rsid w:val="00B1554D"/>
    <w:rsid w:val="00B15988"/>
    <w:rsid w:val="00B159F5"/>
    <w:rsid w:val="00B15D0A"/>
    <w:rsid w:val="00B16015"/>
    <w:rsid w:val="00B16150"/>
    <w:rsid w:val="00B16183"/>
    <w:rsid w:val="00B165EE"/>
    <w:rsid w:val="00B16892"/>
    <w:rsid w:val="00B169B8"/>
    <w:rsid w:val="00B16B14"/>
    <w:rsid w:val="00B16DA8"/>
    <w:rsid w:val="00B16FBC"/>
    <w:rsid w:val="00B1732B"/>
    <w:rsid w:val="00B173DA"/>
    <w:rsid w:val="00B174B0"/>
    <w:rsid w:val="00B17606"/>
    <w:rsid w:val="00B17793"/>
    <w:rsid w:val="00B177CA"/>
    <w:rsid w:val="00B17BEF"/>
    <w:rsid w:val="00B17C91"/>
    <w:rsid w:val="00B17C97"/>
    <w:rsid w:val="00B17CBA"/>
    <w:rsid w:val="00B17F5A"/>
    <w:rsid w:val="00B20028"/>
    <w:rsid w:val="00B201CC"/>
    <w:rsid w:val="00B2073B"/>
    <w:rsid w:val="00B20B75"/>
    <w:rsid w:val="00B20F68"/>
    <w:rsid w:val="00B21249"/>
    <w:rsid w:val="00B2147A"/>
    <w:rsid w:val="00B21D1B"/>
    <w:rsid w:val="00B21F2C"/>
    <w:rsid w:val="00B21F71"/>
    <w:rsid w:val="00B224BA"/>
    <w:rsid w:val="00B225AB"/>
    <w:rsid w:val="00B22622"/>
    <w:rsid w:val="00B2267A"/>
    <w:rsid w:val="00B22755"/>
    <w:rsid w:val="00B22815"/>
    <w:rsid w:val="00B229EC"/>
    <w:rsid w:val="00B22E38"/>
    <w:rsid w:val="00B2323E"/>
    <w:rsid w:val="00B232EB"/>
    <w:rsid w:val="00B23409"/>
    <w:rsid w:val="00B234ED"/>
    <w:rsid w:val="00B235DA"/>
    <w:rsid w:val="00B236BB"/>
    <w:rsid w:val="00B23758"/>
    <w:rsid w:val="00B237F0"/>
    <w:rsid w:val="00B239FC"/>
    <w:rsid w:val="00B23ABF"/>
    <w:rsid w:val="00B23BDF"/>
    <w:rsid w:val="00B23C3B"/>
    <w:rsid w:val="00B23FC4"/>
    <w:rsid w:val="00B2428B"/>
    <w:rsid w:val="00B2499F"/>
    <w:rsid w:val="00B24A73"/>
    <w:rsid w:val="00B24BB8"/>
    <w:rsid w:val="00B250B4"/>
    <w:rsid w:val="00B25193"/>
    <w:rsid w:val="00B253DE"/>
    <w:rsid w:val="00B25438"/>
    <w:rsid w:val="00B2546E"/>
    <w:rsid w:val="00B256E4"/>
    <w:rsid w:val="00B25765"/>
    <w:rsid w:val="00B25846"/>
    <w:rsid w:val="00B25BE7"/>
    <w:rsid w:val="00B25C57"/>
    <w:rsid w:val="00B25C83"/>
    <w:rsid w:val="00B2694B"/>
    <w:rsid w:val="00B269DA"/>
    <w:rsid w:val="00B26A99"/>
    <w:rsid w:val="00B26AA5"/>
    <w:rsid w:val="00B26DE8"/>
    <w:rsid w:val="00B26EDD"/>
    <w:rsid w:val="00B26F9D"/>
    <w:rsid w:val="00B2713A"/>
    <w:rsid w:val="00B27153"/>
    <w:rsid w:val="00B27307"/>
    <w:rsid w:val="00B275DA"/>
    <w:rsid w:val="00B27887"/>
    <w:rsid w:val="00B27979"/>
    <w:rsid w:val="00B27986"/>
    <w:rsid w:val="00B27A3D"/>
    <w:rsid w:val="00B27D08"/>
    <w:rsid w:val="00B27EAA"/>
    <w:rsid w:val="00B27F6F"/>
    <w:rsid w:val="00B30442"/>
    <w:rsid w:val="00B304EB"/>
    <w:rsid w:val="00B30518"/>
    <w:rsid w:val="00B3052E"/>
    <w:rsid w:val="00B306A3"/>
    <w:rsid w:val="00B306D4"/>
    <w:rsid w:val="00B306D7"/>
    <w:rsid w:val="00B30BFE"/>
    <w:rsid w:val="00B3108C"/>
    <w:rsid w:val="00B31236"/>
    <w:rsid w:val="00B31283"/>
    <w:rsid w:val="00B314EB"/>
    <w:rsid w:val="00B314F2"/>
    <w:rsid w:val="00B315AE"/>
    <w:rsid w:val="00B317D9"/>
    <w:rsid w:val="00B3193D"/>
    <w:rsid w:val="00B31F53"/>
    <w:rsid w:val="00B322FF"/>
    <w:rsid w:val="00B32318"/>
    <w:rsid w:val="00B323AA"/>
    <w:rsid w:val="00B3250F"/>
    <w:rsid w:val="00B3257A"/>
    <w:rsid w:val="00B327D5"/>
    <w:rsid w:val="00B32995"/>
    <w:rsid w:val="00B331B1"/>
    <w:rsid w:val="00B3327C"/>
    <w:rsid w:val="00B3332D"/>
    <w:rsid w:val="00B3340B"/>
    <w:rsid w:val="00B334CB"/>
    <w:rsid w:val="00B336CB"/>
    <w:rsid w:val="00B33B96"/>
    <w:rsid w:val="00B33CB0"/>
    <w:rsid w:val="00B33D5D"/>
    <w:rsid w:val="00B3420F"/>
    <w:rsid w:val="00B346C1"/>
    <w:rsid w:val="00B34925"/>
    <w:rsid w:val="00B3494B"/>
    <w:rsid w:val="00B34AEA"/>
    <w:rsid w:val="00B34B3F"/>
    <w:rsid w:val="00B34ED2"/>
    <w:rsid w:val="00B354C9"/>
    <w:rsid w:val="00B35868"/>
    <w:rsid w:val="00B35B1D"/>
    <w:rsid w:val="00B35D0B"/>
    <w:rsid w:val="00B35F00"/>
    <w:rsid w:val="00B3670F"/>
    <w:rsid w:val="00B36827"/>
    <w:rsid w:val="00B36835"/>
    <w:rsid w:val="00B36861"/>
    <w:rsid w:val="00B3687B"/>
    <w:rsid w:val="00B36BB3"/>
    <w:rsid w:val="00B36C28"/>
    <w:rsid w:val="00B36E76"/>
    <w:rsid w:val="00B37153"/>
    <w:rsid w:val="00B3747C"/>
    <w:rsid w:val="00B37609"/>
    <w:rsid w:val="00B376CE"/>
    <w:rsid w:val="00B377D3"/>
    <w:rsid w:val="00B377F9"/>
    <w:rsid w:val="00B37AE9"/>
    <w:rsid w:val="00B37C99"/>
    <w:rsid w:val="00B400E1"/>
    <w:rsid w:val="00B40326"/>
    <w:rsid w:val="00B40394"/>
    <w:rsid w:val="00B4042C"/>
    <w:rsid w:val="00B40663"/>
    <w:rsid w:val="00B40794"/>
    <w:rsid w:val="00B4079C"/>
    <w:rsid w:val="00B40BCD"/>
    <w:rsid w:val="00B40C3A"/>
    <w:rsid w:val="00B40D2C"/>
    <w:rsid w:val="00B40E7C"/>
    <w:rsid w:val="00B40F8C"/>
    <w:rsid w:val="00B40FCD"/>
    <w:rsid w:val="00B414AD"/>
    <w:rsid w:val="00B41538"/>
    <w:rsid w:val="00B416E9"/>
    <w:rsid w:val="00B41AA8"/>
    <w:rsid w:val="00B4210E"/>
    <w:rsid w:val="00B42434"/>
    <w:rsid w:val="00B4257E"/>
    <w:rsid w:val="00B42597"/>
    <w:rsid w:val="00B4287D"/>
    <w:rsid w:val="00B429D3"/>
    <w:rsid w:val="00B42D04"/>
    <w:rsid w:val="00B42D3D"/>
    <w:rsid w:val="00B42DD8"/>
    <w:rsid w:val="00B42F6A"/>
    <w:rsid w:val="00B42FAE"/>
    <w:rsid w:val="00B43164"/>
    <w:rsid w:val="00B432DA"/>
    <w:rsid w:val="00B4359E"/>
    <w:rsid w:val="00B436A0"/>
    <w:rsid w:val="00B43708"/>
    <w:rsid w:val="00B43F49"/>
    <w:rsid w:val="00B43F83"/>
    <w:rsid w:val="00B44329"/>
    <w:rsid w:val="00B444B5"/>
    <w:rsid w:val="00B44948"/>
    <w:rsid w:val="00B44D83"/>
    <w:rsid w:val="00B44ECF"/>
    <w:rsid w:val="00B451C6"/>
    <w:rsid w:val="00B4532A"/>
    <w:rsid w:val="00B457AD"/>
    <w:rsid w:val="00B45895"/>
    <w:rsid w:val="00B45A86"/>
    <w:rsid w:val="00B45D93"/>
    <w:rsid w:val="00B4602C"/>
    <w:rsid w:val="00B46139"/>
    <w:rsid w:val="00B462CC"/>
    <w:rsid w:val="00B4652A"/>
    <w:rsid w:val="00B465E8"/>
    <w:rsid w:val="00B46661"/>
    <w:rsid w:val="00B46713"/>
    <w:rsid w:val="00B467B9"/>
    <w:rsid w:val="00B46999"/>
    <w:rsid w:val="00B46D83"/>
    <w:rsid w:val="00B46E92"/>
    <w:rsid w:val="00B475A2"/>
    <w:rsid w:val="00B476A8"/>
    <w:rsid w:val="00B4783B"/>
    <w:rsid w:val="00B479DF"/>
    <w:rsid w:val="00B5013D"/>
    <w:rsid w:val="00B50378"/>
    <w:rsid w:val="00B5064B"/>
    <w:rsid w:val="00B50703"/>
    <w:rsid w:val="00B5075A"/>
    <w:rsid w:val="00B50C4C"/>
    <w:rsid w:val="00B50CDB"/>
    <w:rsid w:val="00B50DA9"/>
    <w:rsid w:val="00B50F87"/>
    <w:rsid w:val="00B51017"/>
    <w:rsid w:val="00B5102E"/>
    <w:rsid w:val="00B51350"/>
    <w:rsid w:val="00B51776"/>
    <w:rsid w:val="00B51AE6"/>
    <w:rsid w:val="00B5210F"/>
    <w:rsid w:val="00B5225B"/>
    <w:rsid w:val="00B523CE"/>
    <w:rsid w:val="00B52504"/>
    <w:rsid w:val="00B52553"/>
    <w:rsid w:val="00B525EF"/>
    <w:rsid w:val="00B52735"/>
    <w:rsid w:val="00B5277E"/>
    <w:rsid w:val="00B52AAA"/>
    <w:rsid w:val="00B52B07"/>
    <w:rsid w:val="00B52D91"/>
    <w:rsid w:val="00B52DFB"/>
    <w:rsid w:val="00B52E8A"/>
    <w:rsid w:val="00B52FAD"/>
    <w:rsid w:val="00B53133"/>
    <w:rsid w:val="00B5336A"/>
    <w:rsid w:val="00B536DF"/>
    <w:rsid w:val="00B5376F"/>
    <w:rsid w:val="00B537F9"/>
    <w:rsid w:val="00B53A3C"/>
    <w:rsid w:val="00B53E06"/>
    <w:rsid w:val="00B54194"/>
    <w:rsid w:val="00B54571"/>
    <w:rsid w:val="00B5496D"/>
    <w:rsid w:val="00B54A9A"/>
    <w:rsid w:val="00B54BCC"/>
    <w:rsid w:val="00B54BE2"/>
    <w:rsid w:val="00B54DE1"/>
    <w:rsid w:val="00B54F26"/>
    <w:rsid w:val="00B54FCD"/>
    <w:rsid w:val="00B557DB"/>
    <w:rsid w:val="00B55A0F"/>
    <w:rsid w:val="00B55B8F"/>
    <w:rsid w:val="00B55C1F"/>
    <w:rsid w:val="00B56231"/>
    <w:rsid w:val="00B564B7"/>
    <w:rsid w:val="00B56525"/>
    <w:rsid w:val="00B5653C"/>
    <w:rsid w:val="00B56551"/>
    <w:rsid w:val="00B56556"/>
    <w:rsid w:val="00B56DD4"/>
    <w:rsid w:val="00B5764D"/>
    <w:rsid w:val="00B577D6"/>
    <w:rsid w:val="00B57969"/>
    <w:rsid w:val="00B57B68"/>
    <w:rsid w:val="00B57E60"/>
    <w:rsid w:val="00B57FC1"/>
    <w:rsid w:val="00B601C5"/>
    <w:rsid w:val="00B602CF"/>
    <w:rsid w:val="00B604EF"/>
    <w:rsid w:val="00B6077A"/>
    <w:rsid w:val="00B6096C"/>
    <w:rsid w:val="00B60A94"/>
    <w:rsid w:val="00B60D06"/>
    <w:rsid w:val="00B60E92"/>
    <w:rsid w:val="00B610DF"/>
    <w:rsid w:val="00B61350"/>
    <w:rsid w:val="00B6139F"/>
    <w:rsid w:val="00B6151D"/>
    <w:rsid w:val="00B6169C"/>
    <w:rsid w:val="00B61878"/>
    <w:rsid w:val="00B6195F"/>
    <w:rsid w:val="00B61BF2"/>
    <w:rsid w:val="00B61E1E"/>
    <w:rsid w:val="00B623FE"/>
    <w:rsid w:val="00B624A0"/>
    <w:rsid w:val="00B626A2"/>
    <w:rsid w:val="00B628A8"/>
    <w:rsid w:val="00B628E9"/>
    <w:rsid w:val="00B62AE6"/>
    <w:rsid w:val="00B62C3C"/>
    <w:rsid w:val="00B62F53"/>
    <w:rsid w:val="00B630F4"/>
    <w:rsid w:val="00B63525"/>
    <w:rsid w:val="00B63D58"/>
    <w:rsid w:val="00B63EB0"/>
    <w:rsid w:val="00B63FD9"/>
    <w:rsid w:val="00B642E7"/>
    <w:rsid w:val="00B64803"/>
    <w:rsid w:val="00B6497A"/>
    <w:rsid w:val="00B64A7C"/>
    <w:rsid w:val="00B64BD0"/>
    <w:rsid w:val="00B64BD7"/>
    <w:rsid w:val="00B64C2A"/>
    <w:rsid w:val="00B64EA3"/>
    <w:rsid w:val="00B64EC0"/>
    <w:rsid w:val="00B6517B"/>
    <w:rsid w:val="00B65410"/>
    <w:rsid w:val="00B6556E"/>
    <w:rsid w:val="00B656E1"/>
    <w:rsid w:val="00B65917"/>
    <w:rsid w:val="00B65D60"/>
    <w:rsid w:val="00B65F10"/>
    <w:rsid w:val="00B66119"/>
    <w:rsid w:val="00B66363"/>
    <w:rsid w:val="00B663CE"/>
    <w:rsid w:val="00B6643A"/>
    <w:rsid w:val="00B66575"/>
    <w:rsid w:val="00B66B16"/>
    <w:rsid w:val="00B66B70"/>
    <w:rsid w:val="00B6735C"/>
    <w:rsid w:val="00B6790A"/>
    <w:rsid w:val="00B67C1C"/>
    <w:rsid w:val="00B67C53"/>
    <w:rsid w:val="00B67F03"/>
    <w:rsid w:val="00B67F90"/>
    <w:rsid w:val="00B70441"/>
    <w:rsid w:val="00B708C2"/>
    <w:rsid w:val="00B70942"/>
    <w:rsid w:val="00B709E2"/>
    <w:rsid w:val="00B70B0C"/>
    <w:rsid w:val="00B70CB2"/>
    <w:rsid w:val="00B70D1A"/>
    <w:rsid w:val="00B71107"/>
    <w:rsid w:val="00B711CB"/>
    <w:rsid w:val="00B71270"/>
    <w:rsid w:val="00B71528"/>
    <w:rsid w:val="00B715B9"/>
    <w:rsid w:val="00B71605"/>
    <w:rsid w:val="00B71B3F"/>
    <w:rsid w:val="00B71CF0"/>
    <w:rsid w:val="00B71D5F"/>
    <w:rsid w:val="00B71DF2"/>
    <w:rsid w:val="00B71ED4"/>
    <w:rsid w:val="00B71EEB"/>
    <w:rsid w:val="00B71FA0"/>
    <w:rsid w:val="00B7211D"/>
    <w:rsid w:val="00B72504"/>
    <w:rsid w:val="00B72A12"/>
    <w:rsid w:val="00B72ACB"/>
    <w:rsid w:val="00B72C3C"/>
    <w:rsid w:val="00B72D66"/>
    <w:rsid w:val="00B72DD2"/>
    <w:rsid w:val="00B736A8"/>
    <w:rsid w:val="00B73950"/>
    <w:rsid w:val="00B739EE"/>
    <w:rsid w:val="00B73B1F"/>
    <w:rsid w:val="00B743D7"/>
    <w:rsid w:val="00B744E1"/>
    <w:rsid w:val="00B744F0"/>
    <w:rsid w:val="00B746CB"/>
    <w:rsid w:val="00B7497A"/>
    <w:rsid w:val="00B74C50"/>
    <w:rsid w:val="00B74EE9"/>
    <w:rsid w:val="00B750DE"/>
    <w:rsid w:val="00B7532B"/>
    <w:rsid w:val="00B754CF"/>
    <w:rsid w:val="00B75A6B"/>
    <w:rsid w:val="00B75C94"/>
    <w:rsid w:val="00B75F2E"/>
    <w:rsid w:val="00B76550"/>
    <w:rsid w:val="00B76800"/>
    <w:rsid w:val="00B76A99"/>
    <w:rsid w:val="00B76DFA"/>
    <w:rsid w:val="00B76DFF"/>
    <w:rsid w:val="00B77240"/>
    <w:rsid w:val="00B77326"/>
    <w:rsid w:val="00B7735D"/>
    <w:rsid w:val="00B77445"/>
    <w:rsid w:val="00B77630"/>
    <w:rsid w:val="00B777EC"/>
    <w:rsid w:val="00B779DF"/>
    <w:rsid w:val="00B779F1"/>
    <w:rsid w:val="00B77DBD"/>
    <w:rsid w:val="00B800D7"/>
    <w:rsid w:val="00B80134"/>
    <w:rsid w:val="00B80688"/>
    <w:rsid w:val="00B80D1C"/>
    <w:rsid w:val="00B80DDF"/>
    <w:rsid w:val="00B80FF3"/>
    <w:rsid w:val="00B81173"/>
    <w:rsid w:val="00B811FB"/>
    <w:rsid w:val="00B81295"/>
    <w:rsid w:val="00B814A5"/>
    <w:rsid w:val="00B8172D"/>
    <w:rsid w:val="00B81731"/>
    <w:rsid w:val="00B81A04"/>
    <w:rsid w:val="00B81A41"/>
    <w:rsid w:val="00B81BC4"/>
    <w:rsid w:val="00B81D8D"/>
    <w:rsid w:val="00B81E9C"/>
    <w:rsid w:val="00B82080"/>
    <w:rsid w:val="00B8231E"/>
    <w:rsid w:val="00B8238B"/>
    <w:rsid w:val="00B82644"/>
    <w:rsid w:val="00B82951"/>
    <w:rsid w:val="00B82DFE"/>
    <w:rsid w:val="00B8316C"/>
    <w:rsid w:val="00B83322"/>
    <w:rsid w:val="00B838BA"/>
    <w:rsid w:val="00B83C65"/>
    <w:rsid w:val="00B83DE8"/>
    <w:rsid w:val="00B84140"/>
    <w:rsid w:val="00B84144"/>
    <w:rsid w:val="00B8444F"/>
    <w:rsid w:val="00B845EA"/>
    <w:rsid w:val="00B84741"/>
    <w:rsid w:val="00B84A0E"/>
    <w:rsid w:val="00B84B4F"/>
    <w:rsid w:val="00B84F31"/>
    <w:rsid w:val="00B84F4E"/>
    <w:rsid w:val="00B84F83"/>
    <w:rsid w:val="00B85286"/>
    <w:rsid w:val="00B85722"/>
    <w:rsid w:val="00B8580A"/>
    <w:rsid w:val="00B85B23"/>
    <w:rsid w:val="00B85D21"/>
    <w:rsid w:val="00B85E01"/>
    <w:rsid w:val="00B86219"/>
    <w:rsid w:val="00B86480"/>
    <w:rsid w:val="00B86583"/>
    <w:rsid w:val="00B868B5"/>
    <w:rsid w:val="00B86B9F"/>
    <w:rsid w:val="00B86C9B"/>
    <w:rsid w:val="00B8702A"/>
    <w:rsid w:val="00B87377"/>
    <w:rsid w:val="00B8747D"/>
    <w:rsid w:val="00B875E6"/>
    <w:rsid w:val="00B876E4"/>
    <w:rsid w:val="00B87AD5"/>
    <w:rsid w:val="00B87AF6"/>
    <w:rsid w:val="00B87C7B"/>
    <w:rsid w:val="00B87CA7"/>
    <w:rsid w:val="00B87CB6"/>
    <w:rsid w:val="00B87D8B"/>
    <w:rsid w:val="00B90425"/>
    <w:rsid w:val="00B90531"/>
    <w:rsid w:val="00B906A0"/>
    <w:rsid w:val="00B906F6"/>
    <w:rsid w:val="00B90C63"/>
    <w:rsid w:val="00B90D0F"/>
    <w:rsid w:val="00B90FC4"/>
    <w:rsid w:val="00B91090"/>
    <w:rsid w:val="00B91462"/>
    <w:rsid w:val="00B915BE"/>
    <w:rsid w:val="00B917E2"/>
    <w:rsid w:val="00B91972"/>
    <w:rsid w:val="00B91EE1"/>
    <w:rsid w:val="00B9208C"/>
    <w:rsid w:val="00B920A3"/>
    <w:rsid w:val="00B9235B"/>
    <w:rsid w:val="00B92586"/>
    <w:rsid w:val="00B9274F"/>
    <w:rsid w:val="00B92880"/>
    <w:rsid w:val="00B92BCD"/>
    <w:rsid w:val="00B92C1B"/>
    <w:rsid w:val="00B92D06"/>
    <w:rsid w:val="00B92E22"/>
    <w:rsid w:val="00B93455"/>
    <w:rsid w:val="00B93659"/>
    <w:rsid w:val="00B93669"/>
    <w:rsid w:val="00B938A2"/>
    <w:rsid w:val="00B938A3"/>
    <w:rsid w:val="00B939DD"/>
    <w:rsid w:val="00B94126"/>
    <w:rsid w:val="00B94394"/>
    <w:rsid w:val="00B947D0"/>
    <w:rsid w:val="00B9484F"/>
    <w:rsid w:val="00B949F7"/>
    <w:rsid w:val="00B94F49"/>
    <w:rsid w:val="00B9519E"/>
    <w:rsid w:val="00B957BA"/>
    <w:rsid w:val="00B958EA"/>
    <w:rsid w:val="00B958ED"/>
    <w:rsid w:val="00B959D7"/>
    <w:rsid w:val="00B95B0D"/>
    <w:rsid w:val="00B95BE4"/>
    <w:rsid w:val="00B95CB2"/>
    <w:rsid w:val="00B96028"/>
    <w:rsid w:val="00B960A2"/>
    <w:rsid w:val="00B96206"/>
    <w:rsid w:val="00B96224"/>
    <w:rsid w:val="00B9629A"/>
    <w:rsid w:val="00B96A23"/>
    <w:rsid w:val="00B96A97"/>
    <w:rsid w:val="00B96F36"/>
    <w:rsid w:val="00B96F3A"/>
    <w:rsid w:val="00B973C8"/>
    <w:rsid w:val="00B97568"/>
    <w:rsid w:val="00B97647"/>
    <w:rsid w:val="00B97766"/>
    <w:rsid w:val="00B977A6"/>
    <w:rsid w:val="00B978AF"/>
    <w:rsid w:val="00B97944"/>
    <w:rsid w:val="00B97CF3"/>
    <w:rsid w:val="00B97F85"/>
    <w:rsid w:val="00B97FBC"/>
    <w:rsid w:val="00BA013B"/>
    <w:rsid w:val="00BA01AD"/>
    <w:rsid w:val="00BA06C4"/>
    <w:rsid w:val="00BA0739"/>
    <w:rsid w:val="00BA0C11"/>
    <w:rsid w:val="00BA0FD4"/>
    <w:rsid w:val="00BA123E"/>
    <w:rsid w:val="00BA136C"/>
    <w:rsid w:val="00BA15B3"/>
    <w:rsid w:val="00BA1644"/>
    <w:rsid w:val="00BA17F0"/>
    <w:rsid w:val="00BA1948"/>
    <w:rsid w:val="00BA208D"/>
    <w:rsid w:val="00BA2133"/>
    <w:rsid w:val="00BA2188"/>
    <w:rsid w:val="00BA2286"/>
    <w:rsid w:val="00BA2359"/>
    <w:rsid w:val="00BA23FD"/>
    <w:rsid w:val="00BA24FC"/>
    <w:rsid w:val="00BA2660"/>
    <w:rsid w:val="00BA2661"/>
    <w:rsid w:val="00BA28DE"/>
    <w:rsid w:val="00BA2C9E"/>
    <w:rsid w:val="00BA2CDE"/>
    <w:rsid w:val="00BA2E35"/>
    <w:rsid w:val="00BA32EE"/>
    <w:rsid w:val="00BA3363"/>
    <w:rsid w:val="00BA3390"/>
    <w:rsid w:val="00BA33B6"/>
    <w:rsid w:val="00BA34FA"/>
    <w:rsid w:val="00BA360B"/>
    <w:rsid w:val="00BA3887"/>
    <w:rsid w:val="00BA3A9A"/>
    <w:rsid w:val="00BA3BA4"/>
    <w:rsid w:val="00BA3DD3"/>
    <w:rsid w:val="00BA3F0B"/>
    <w:rsid w:val="00BA41E3"/>
    <w:rsid w:val="00BA4379"/>
    <w:rsid w:val="00BA4A5F"/>
    <w:rsid w:val="00BA4F11"/>
    <w:rsid w:val="00BA540D"/>
    <w:rsid w:val="00BA5418"/>
    <w:rsid w:val="00BA55AA"/>
    <w:rsid w:val="00BA561A"/>
    <w:rsid w:val="00BA58C2"/>
    <w:rsid w:val="00BA5A8F"/>
    <w:rsid w:val="00BA5AD4"/>
    <w:rsid w:val="00BA62CD"/>
    <w:rsid w:val="00BA6948"/>
    <w:rsid w:val="00BA69E4"/>
    <w:rsid w:val="00BA6B16"/>
    <w:rsid w:val="00BA6B2D"/>
    <w:rsid w:val="00BA6BA3"/>
    <w:rsid w:val="00BA6D4A"/>
    <w:rsid w:val="00BA7013"/>
    <w:rsid w:val="00BA7283"/>
    <w:rsid w:val="00BA759E"/>
    <w:rsid w:val="00BA76A0"/>
    <w:rsid w:val="00BA77FC"/>
    <w:rsid w:val="00BA7B47"/>
    <w:rsid w:val="00BA7C17"/>
    <w:rsid w:val="00BA7C66"/>
    <w:rsid w:val="00BA7CBF"/>
    <w:rsid w:val="00BB016D"/>
    <w:rsid w:val="00BB025F"/>
    <w:rsid w:val="00BB034B"/>
    <w:rsid w:val="00BB0425"/>
    <w:rsid w:val="00BB0885"/>
    <w:rsid w:val="00BB0B9C"/>
    <w:rsid w:val="00BB0EDA"/>
    <w:rsid w:val="00BB1156"/>
    <w:rsid w:val="00BB133D"/>
    <w:rsid w:val="00BB1664"/>
    <w:rsid w:val="00BB1B13"/>
    <w:rsid w:val="00BB1BED"/>
    <w:rsid w:val="00BB1BEE"/>
    <w:rsid w:val="00BB2017"/>
    <w:rsid w:val="00BB229F"/>
    <w:rsid w:val="00BB24B0"/>
    <w:rsid w:val="00BB2784"/>
    <w:rsid w:val="00BB2833"/>
    <w:rsid w:val="00BB2C74"/>
    <w:rsid w:val="00BB3018"/>
    <w:rsid w:val="00BB3062"/>
    <w:rsid w:val="00BB338F"/>
    <w:rsid w:val="00BB34B5"/>
    <w:rsid w:val="00BB36C6"/>
    <w:rsid w:val="00BB39B0"/>
    <w:rsid w:val="00BB3BC9"/>
    <w:rsid w:val="00BB3D9B"/>
    <w:rsid w:val="00BB3DFF"/>
    <w:rsid w:val="00BB4170"/>
    <w:rsid w:val="00BB457D"/>
    <w:rsid w:val="00BB4862"/>
    <w:rsid w:val="00BB496E"/>
    <w:rsid w:val="00BB4DA3"/>
    <w:rsid w:val="00BB51AF"/>
    <w:rsid w:val="00BB54BF"/>
    <w:rsid w:val="00BB5BBA"/>
    <w:rsid w:val="00BB5E51"/>
    <w:rsid w:val="00BB643B"/>
    <w:rsid w:val="00BB6753"/>
    <w:rsid w:val="00BB6C0C"/>
    <w:rsid w:val="00BB6FEC"/>
    <w:rsid w:val="00BB70AE"/>
    <w:rsid w:val="00BB7113"/>
    <w:rsid w:val="00BB74C3"/>
    <w:rsid w:val="00BB7519"/>
    <w:rsid w:val="00BB756F"/>
    <w:rsid w:val="00BB78CE"/>
    <w:rsid w:val="00BB7BC6"/>
    <w:rsid w:val="00BB7DE4"/>
    <w:rsid w:val="00BC03FA"/>
    <w:rsid w:val="00BC05DE"/>
    <w:rsid w:val="00BC0F49"/>
    <w:rsid w:val="00BC11B1"/>
    <w:rsid w:val="00BC13BA"/>
    <w:rsid w:val="00BC1548"/>
    <w:rsid w:val="00BC1904"/>
    <w:rsid w:val="00BC1994"/>
    <w:rsid w:val="00BC1A9F"/>
    <w:rsid w:val="00BC1AA4"/>
    <w:rsid w:val="00BC1C8A"/>
    <w:rsid w:val="00BC1DB7"/>
    <w:rsid w:val="00BC1E91"/>
    <w:rsid w:val="00BC1EED"/>
    <w:rsid w:val="00BC2331"/>
    <w:rsid w:val="00BC2AF6"/>
    <w:rsid w:val="00BC2C05"/>
    <w:rsid w:val="00BC2C76"/>
    <w:rsid w:val="00BC2E26"/>
    <w:rsid w:val="00BC30B9"/>
    <w:rsid w:val="00BC320A"/>
    <w:rsid w:val="00BC36FA"/>
    <w:rsid w:val="00BC3D1C"/>
    <w:rsid w:val="00BC3D44"/>
    <w:rsid w:val="00BC3E4E"/>
    <w:rsid w:val="00BC4094"/>
    <w:rsid w:val="00BC40F0"/>
    <w:rsid w:val="00BC4291"/>
    <w:rsid w:val="00BC45D4"/>
    <w:rsid w:val="00BC4AD5"/>
    <w:rsid w:val="00BC4BD9"/>
    <w:rsid w:val="00BC4F12"/>
    <w:rsid w:val="00BC5013"/>
    <w:rsid w:val="00BC53CD"/>
    <w:rsid w:val="00BC5658"/>
    <w:rsid w:val="00BC57EF"/>
    <w:rsid w:val="00BC58E7"/>
    <w:rsid w:val="00BC59FF"/>
    <w:rsid w:val="00BC63CC"/>
    <w:rsid w:val="00BC642B"/>
    <w:rsid w:val="00BC645F"/>
    <w:rsid w:val="00BC663B"/>
    <w:rsid w:val="00BC6B71"/>
    <w:rsid w:val="00BC6D9A"/>
    <w:rsid w:val="00BC6E8F"/>
    <w:rsid w:val="00BC6ED9"/>
    <w:rsid w:val="00BC6FF7"/>
    <w:rsid w:val="00BC7061"/>
    <w:rsid w:val="00BC7230"/>
    <w:rsid w:val="00BC7337"/>
    <w:rsid w:val="00BC7415"/>
    <w:rsid w:val="00BC74B6"/>
    <w:rsid w:val="00BC7743"/>
    <w:rsid w:val="00BC78D8"/>
    <w:rsid w:val="00BC7CD1"/>
    <w:rsid w:val="00BC7DAF"/>
    <w:rsid w:val="00BC7E69"/>
    <w:rsid w:val="00BC7ED3"/>
    <w:rsid w:val="00BC7F63"/>
    <w:rsid w:val="00BD0C42"/>
    <w:rsid w:val="00BD0CFC"/>
    <w:rsid w:val="00BD0E01"/>
    <w:rsid w:val="00BD100D"/>
    <w:rsid w:val="00BD11DD"/>
    <w:rsid w:val="00BD122A"/>
    <w:rsid w:val="00BD1445"/>
    <w:rsid w:val="00BD1579"/>
    <w:rsid w:val="00BD1679"/>
    <w:rsid w:val="00BD16F5"/>
    <w:rsid w:val="00BD17A7"/>
    <w:rsid w:val="00BD1954"/>
    <w:rsid w:val="00BD1A66"/>
    <w:rsid w:val="00BD1D18"/>
    <w:rsid w:val="00BD1EB8"/>
    <w:rsid w:val="00BD228A"/>
    <w:rsid w:val="00BD2A03"/>
    <w:rsid w:val="00BD2EB5"/>
    <w:rsid w:val="00BD33A7"/>
    <w:rsid w:val="00BD3440"/>
    <w:rsid w:val="00BD3813"/>
    <w:rsid w:val="00BD38B5"/>
    <w:rsid w:val="00BD3A02"/>
    <w:rsid w:val="00BD3C07"/>
    <w:rsid w:val="00BD3D1E"/>
    <w:rsid w:val="00BD3ECD"/>
    <w:rsid w:val="00BD3F72"/>
    <w:rsid w:val="00BD4773"/>
    <w:rsid w:val="00BD4848"/>
    <w:rsid w:val="00BD4D44"/>
    <w:rsid w:val="00BD514C"/>
    <w:rsid w:val="00BD51C7"/>
    <w:rsid w:val="00BD51E8"/>
    <w:rsid w:val="00BD5270"/>
    <w:rsid w:val="00BD52F7"/>
    <w:rsid w:val="00BD55A4"/>
    <w:rsid w:val="00BD55B7"/>
    <w:rsid w:val="00BD5859"/>
    <w:rsid w:val="00BD5A3F"/>
    <w:rsid w:val="00BD5AC2"/>
    <w:rsid w:val="00BD5CBC"/>
    <w:rsid w:val="00BD605B"/>
    <w:rsid w:val="00BD62BA"/>
    <w:rsid w:val="00BD6420"/>
    <w:rsid w:val="00BD65A8"/>
    <w:rsid w:val="00BD6D01"/>
    <w:rsid w:val="00BD6DD8"/>
    <w:rsid w:val="00BD6F0C"/>
    <w:rsid w:val="00BD70A4"/>
    <w:rsid w:val="00BD73D7"/>
    <w:rsid w:val="00BD747B"/>
    <w:rsid w:val="00BD75BB"/>
    <w:rsid w:val="00BD7625"/>
    <w:rsid w:val="00BD76A9"/>
    <w:rsid w:val="00BD7791"/>
    <w:rsid w:val="00BD781F"/>
    <w:rsid w:val="00BD7887"/>
    <w:rsid w:val="00BD795F"/>
    <w:rsid w:val="00BD7BBD"/>
    <w:rsid w:val="00BE010E"/>
    <w:rsid w:val="00BE0351"/>
    <w:rsid w:val="00BE0409"/>
    <w:rsid w:val="00BE04BE"/>
    <w:rsid w:val="00BE0514"/>
    <w:rsid w:val="00BE0941"/>
    <w:rsid w:val="00BE09BE"/>
    <w:rsid w:val="00BE0BF9"/>
    <w:rsid w:val="00BE0DAC"/>
    <w:rsid w:val="00BE0DD6"/>
    <w:rsid w:val="00BE111C"/>
    <w:rsid w:val="00BE133B"/>
    <w:rsid w:val="00BE1654"/>
    <w:rsid w:val="00BE1721"/>
    <w:rsid w:val="00BE18CF"/>
    <w:rsid w:val="00BE18F7"/>
    <w:rsid w:val="00BE1E6A"/>
    <w:rsid w:val="00BE235E"/>
    <w:rsid w:val="00BE2549"/>
    <w:rsid w:val="00BE2572"/>
    <w:rsid w:val="00BE2898"/>
    <w:rsid w:val="00BE29D4"/>
    <w:rsid w:val="00BE2B59"/>
    <w:rsid w:val="00BE2DF1"/>
    <w:rsid w:val="00BE2F2C"/>
    <w:rsid w:val="00BE3550"/>
    <w:rsid w:val="00BE39B6"/>
    <w:rsid w:val="00BE3B3A"/>
    <w:rsid w:val="00BE3D7A"/>
    <w:rsid w:val="00BE3F0E"/>
    <w:rsid w:val="00BE3F1F"/>
    <w:rsid w:val="00BE41A6"/>
    <w:rsid w:val="00BE4212"/>
    <w:rsid w:val="00BE44C3"/>
    <w:rsid w:val="00BE49D2"/>
    <w:rsid w:val="00BE4D5E"/>
    <w:rsid w:val="00BE4E44"/>
    <w:rsid w:val="00BE4FF5"/>
    <w:rsid w:val="00BE5500"/>
    <w:rsid w:val="00BE5962"/>
    <w:rsid w:val="00BE5EFE"/>
    <w:rsid w:val="00BE5F84"/>
    <w:rsid w:val="00BE61CA"/>
    <w:rsid w:val="00BE627A"/>
    <w:rsid w:val="00BE6405"/>
    <w:rsid w:val="00BE645F"/>
    <w:rsid w:val="00BE6659"/>
    <w:rsid w:val="00BE68F1"/>
    <w:rsid w:val="00BE6DA3"/>
    <w:rsid w:val="00BE6E7C"/>
    <w:rsid w:val="00BE70C0"/>
    <w:rsid w:val="00BE7900"/>
    <w:rsid w:val="00BE7B5B"/>
    <w:rsid w:val="00BE7DA3"/>
    <w:rsid w:val="00BF0223"/>
    <w:rsid w:val="00BF02E2"/>
    <w:rsid w:val="00BF0457"/>
    <w:rsid w:val="00BF0942"/>
    <w:rsid w:val="00BF0AC8"/>
    <w:rsid w:val="00BF1086"/>
    <w:rsid w:val="00BF12F4"/>
    <w:rsid w:val="00BF13CD"/>
    <w:rsid w:val="00BF1A0A"/>
    <w:rsid w:val="00BF1B5B"/>
    <w:rsid w:val="00BF21E3"/>
    <w:rsid w:val="00BF22C2"/>
    <w:rsid w:val="00BF2598"/>
    <w:rsid w:val="00BF2682"/>
    <w:rsid w:val="00BF269A"/>
    <w:rsid w:val="00BF2820"/>
    <w:rsid w:val="00BF2B3D"/>
    <w:rsid w:val="00BF2CC7"/>
    <w:rsid w:val="00BF3762"/>
    <w:rsid w:val="00BF3794"/>
    <w:rsid w:val="00BF3A62"/>
    <w:rsid w:val="00BF41B8"/>
    <w:rsid w:val="00BF4475"/>
    <w:rsid w:val="00BF4717"/>
    <w:rsid w:val="00BF49AF"/>
    <w:rsid w:val="00BF4C04"/>
    <w:rsid w:val="00BF4CEA"/>
    <w:rsid w:val="00BF4DB2"/>
    <w:rsid w:val="00BF4F18"/>
    <w:rsid w:val="00BF502C"/>
    <w:rsid w:val="00BF50EE"/>
    <w:rsid w:val="00BF5397"/>
    <w:rsid w:val="00BF5415"/>
    <w:rsid w:val="00BF5554"/>
    <w:rsid w:val="00BF55B2"/>
    <w:rsid w:val="00BF5642"/>
    <w:rsid w:val="00BF57CE"/>
    <w:rsid w:val="00BF57FC"/>
    <w:rsid w:val="00BF5FBF"/>
    <w:rsid w:val="00BF614A"/>
    <w:rsid w:val="00BF61A9"/>
    <w:rsid w:val="00BF62C7"/>
    <w:rsid w:val="00BF6706"/>
    <w:rsid w:val="00BF690B"/>
    <w:rsid w:val="00BF6B48"/>
    <w:rsid w:val="00BF6B9C"/>
    <w:rsid w:val="00BF7301"/>
    <w:rsid w:val="00BF73B1"/>
    <w:rsid w:val="00BF7483"/>
    <w:rsid w:val="00BF74AB"/>
    <w:rsid w:val="00BF74B9"/>
    <w:rsid w:val="00BF75CD"/>
    <w:rsid w:val="00BF77D4"/>
    <w:rsid w:val="00BF7961"/>
    <w:rsid w:val="00BF79E2"/>
    <w:rsid w:val="00BF7C9E"/>
    <w:rsid w:val="00BF7E22"/>
    <w:rsid w:val="00C00416"/>
    <w:rsid w:val="00C0041B"/>
    <w:rsid w:val="00C004FF"/>
    <w:rsid w:val="00C00629"/>
    <w:rsid w:val="00C00B7B"/>
    <w:rsid w:val="00C00B85"/>
    <w:rsid w:val="00C00FEF"/>
    <w:rsid w:val="00C010E3"/>
    <w:rsid w:val="00C0113C"/>
    <w:rsid w:val="00C0134C"/>
    <w:rsid w:val="00C017EE"/>
    <w:rsid w:val="00C01C9A"/>
    <w:rsid w:val="00C01FD4"/>
    <w:rsid w:val="00C02196"/>
    <w:rsid w:val="00C021A3"/>
    <w:rsid w:val="00C02578"/>
    <w:rsid w:val="00C0302D"/>
    <w:rsid w:val="00C03062"/>
    <w:rsid w:val="00C030E1"/>
    <w:rsid w:val="00C03170"/>
    <w:rsid w:val="00C032D5"/>
    <w:rsid w:val="00C03331"/>
    <w:rsid w:val="00C0368D"/>
    <w:rsid w:val="00C0370F"/>
    <w:rsid w:val="00C038A6"/>
    <w:rsid w:val="00C03CD1"/>
    <w:rsid w:val="00C03DF4"/>
    <w:rsid w:val="00C03F00"/>
    <w:rsid w:val="00C03F17"/>
    <w:rsid w:val="00C047DA"/>
    <w:rsid w:val="00C04C3C"/>
    <w:rsid w:val="00C04D88"/>
    <w:rsid w:val="00C050E3"/>
    <w:rsid w:val="00C05101"/>
    <w:rsid w:val="00C051B2"/>
    <w:rsid w:val="00C0541F"/>
    <w:rsid w:val="00C055AA"/>
    <w:rsid w:val="00C0576C"/>
    <w:rsid w:val="00C05B4A"/>
    <w:rsid w:val="00C06390"/>
    <w:rsid w:val="00C066E9"/>
    <w:rsid w:val="00C06835"/>
    <w:rsid w:val="00C0707E"/>
    <w:rsid w:val="00C07144"/>
    <w:rsid w:val="00C072F7"/>
    <w:rsid w:val="00C07328"/>
    <w:rsid w:val="00C07443"/>
    <w:rsid w:val="00C07480"/>
    <w:rsid w:val="00C07837"/>
    <w:rsid w:val="00C10040"/>
    <w:rsid w:val="00C10257"/>
    <w:rsid w:val="00C107FB"/>
    <w:rsid w:val="00C1097A"/>
    <w:rsid w:val="00C109B4"/>
    <w:rsid w:val="00C109C1"/>
    <w:rsid w:val="00C10BBC"/>
    <w:rsid w:val="00C10EAD"/>
    <w:rsid w:val="00C11111"/>
    <w:rsid w:val="00C1164F"/>
    <w:rsid w:val="00C116F2"/>
    <w:rsid w:val="00C117B7"/>
    <w:rsid w:val="00C11D08"/>
    <w:rsid w:val="00C11DAE"/>
    <w:rsid w:val="00C11DDA"/>
    <w:rsid w:val="00C11EB3"/>
    <w:rsid w:val="00C11FAF"/>
    <w:rsid w:val="00C125C3"/>
    <w:rsid w:val="00C1260D"/>
    <w:rsid w:val="00C12668"/>
    <w:rsid w:val="00C127FA"/>
    <w:rsid w:val="00C12891"/>
    <w:rsid w:val="00C12940"/>
    <w:rsid w:val="00C12B6F"/>
    <w:rsid w:val="00C12BDC"/>
    <w:rsid w:val="00C12DF0"/>
    <w:rsid w:val="00C12F0C"/>
    <w:rsid w:val="00C12F4A"/>
    <w:rsid w:val="00C1319B"/>
    <w:rsid w:val="00C132F2"/>
    <w:rsid w:val="00C13DA5"/>
    <w:rsid w:val="00C13F69"/>
    <w:rsid w:val="00C14062"/>
    <w:rsid w:val="00C14734"/>
    <w:rsid w:val="00C14767"/>
    <w:rsid w:val="00C14816"/>
    <w:rsid w:val="00C14C63"/>
    <w:rsid w:val="00C14CA7"/>
    <w:rsid w:val="00C15758"/>
    <w:rsid w:val="00C15808"/>
    <w:rsid w:val="00C15B3C"/>
    <w:rsid w:val="00C15BB4"/>
    <w:rsid w:val="00C16220"/>
    <w:rsid w:val="00C1630A"/>
    <w:rsid w:val="00C163E1"/>
    <w:rsid w:val="00C1681B"/>
    <w:rsid w:val="00C16874"/>
    <w:rsid w:val="00C16A1E"/>
    <w:rsid w:val="00C16B96"/>
    <w:rsid w:val="00C16D04"/>
    <w:rsid w:val="00C16F37"/>
    <w:rsid w:val="00C16FDE"/>
    <w:rsid w:val="00C16FFB"/>
    <w:rsid w:val="00C17111"/>
    <w:rsid w:val="00C174AB"/>
    <w:rsid w:val="00C175F9"/>
    <w:rsid w:val="00C17682"/>
    <w:rsid w:val="00C17A1E"/>
    <w:rsid w:val="00C17D71"/>
    <w:rsid w:val="00C20040"/>
    <w:rsid w:val="00C201C6"/>
    <w:rsid w:val="00C2020F"/>
    <w:rsid w:val="00C2028E"/>
    <w:rsid w:val="00C2035C"/>
    <w:rsid w:val="00C203FB"/>
    <w:rsid w:val="00C2066A"/>
    <w:rsid w:val="00C206DC"/>
    <w:rsid w:val="00C209E7"/>
    <w:rsid w:val="00C20ABC"/>
    <w:rsid w:val="00C21661"/>
    <w:rsid w:val="00C218F7"/>
    <w:rsid w:val="00C21A4F"/>
    <w:rsid w:val="00C21B8B"/>
    <w:rsid w:val="00C21DA9"/>
    <w:rsid w:val="00C221C4"/>
    <w:rsid w:val="00C22330"/>
    <w:rsid w:val="00C22433"/>
    <w:rsid w:val="00C2270C"/>
    <w:rsid w:val="00C2294B"/>
    <w:rsid w:val="00C22DA7"/>
    <w:rsid w:val="00C231F2"/>
    <w:rsid w:val="00C233A6"/>
    <w:rsid w:val="00C2358C"/>
    <w:rsid w:val="00C235C5"/>
    <w:rsid w:val="00C23707"/>
    <w:rsid w:val="00C238B0"/>
    <w:rsid w:val="00C23907"/>
    <w:rsid w:val="00C2391D"/>
    <w:rsid w:val="00C23A2F"/>
    <w:rsid w:val="00C23EAC"/>
    <w:rsid w:val="00C241E4"/>
    <w:rsid w:val="00C24219"/>
    <w:rsid w:val="00C24398"/>
    <w:rsid w:val="00C24482"/>
    <w:rsid w:val="00C24502"/>
    <w:rsid w:val="00C24646"/>
    <w:rsid w:val="00C24BF0"/>
    <w:rsid w:val="00C24D20"/>
    <w:rsid w:val="00C25054"/>
    <w:rsid w:val="00C25153"/>
    <w:rsid w:val="00C25256"/>
    <w:rsid w:val="00C253D4"/>
    <w:rsid w:val="00C25517"/>
    <w:rsid w:val="00C2567A"/>
    <w:rsid w:val="00C25CE2"/>
    <w:rsid w:val="00C25E58"/>
    <w:rsid w:val="00C26135"/>
    <w:rsid w:val="00C2613B"/>
    <w:rsid w:val="00C264AC"/>
    <w:rsid w:val="00C2693A"/>
    <w:rsid w:val="00C26956"/>
    <w:rsid w:val="00C269F6"/>
    <w:rsid w:val="00C26C18"/>
    <w:rsid w:val="00C26D9D"/>
    <w:rsid w:val="00C27430"/>
    <w:rsid w:val="00C27496"/>
    <w:rsid w:val="00C27505"/>
    <w:rsid w:val="00C27933"/>
    <w:rsid w:val="00C27A5F"/>
    <w:rsid w:val="00C3022D"/>
    <w:rsid w:val="00C30263"/>
    <w:rsid w:val="00C305CE"/>
    <w:rsid w:val="00C305FC"/>
    <w:rsid w:val="00C30BCB"/>
    <w:rsid w:val="00C30D37"/>
    <w:rsid w:val="00C30E35"/>
    <w:rsid w:val="00C31024"/>
    <w:rsid w:val="00C31057"/>
    <w:rsid w:val="00C313A1"/>
    <w:rsid w:val="00C3150F"/>
    <w:rsid w:val="00C3156B"/>
    <w:rsid w:val="00C3158E"/>
    <w:rsid w:val="00C315E3"/>
    <w:rsid w:val="00C31651"/>
    <w:rsid w:val="00C316DD"/>
    <w:rsid w:val="00C31BC7"/>
    <w:rsid w:val="00C31BF8"/>
    <w:rsid w:val="00C31C0E"/>
    <w:rsid w:val="00C31CBC"/>
    <w:rsid w:val="00C31D2C"/>
    <w:rsid w:val="00C31EFD"/>
    <w:rsid w:val="00C324D0"/>
    <w:rsid w:val="00C327F2"/>
    <w:rsid w:val="00C329F0"/>
    <w:rsid w:val="00C33202"/>
    <w:rsid w:val="00C3343E"/>
    <w:rsid w:val="00C334A7"/>
    <w:rsid w:val="00C334E6"/>
    <w:rsid w:val="00C33972"/>
    <w:rsid w:val="00C33C79"/>
    <w:rsid w:val="00C33DE2"/>
    <w:rsid w:val="00C33F54"/>
    <w:rsid w:val="00C34207"/>
    <w:rsid w:val="00C343FB"/>
    <w:rsid w:val="00C34467"/>
    <w:rsid w:val="00C346BB"/>
    <w:rsid w:val="00C34827"/>
    <w:rsid w:val="00C348D1"/>
    <w:rsid w:val="00C34DF6"/>
    <w:rsid w:val="00C34E63"/>
    <w:rsid w:val="00C34F53"/>
    <w:rsid w:val="00C34FC0"/>
    <w:rsid w:val="00C350ED"/>
    <w:rsid w:val="00C351A2"/>
    <w:rsid w:val="00C355B1"/>
    <w:rsid w:val="00C356C0"/>
    <w:rsid w:val="00C35767"/>
    <w:rsid w:val="00C357C8"/>
    <w:rsid w:val="00C35A94"/>
    <w:rsid w:val="00C35B1D"/>
    <w:rsid w:val="00C35E9A"/>
    <w:rsid w:val="00C3641D"/>
    <w:rsid w:val="00C365E8"/>
    <w:rsid w:val="00C3661D"/>
    <w:rsid w:val="00C36D9C"/>
    <w:rsid w:val="00C36E63"/>
    <w:rsid w:val="00C370C9"/>
    <w:rsid w:val="00C370DF"/>
    <w:rsid w:val="00C3757F"/>
    <w:rsid w:val="00C375BA"/>
    <w:rsid w:val="00C3775E"/>
    <w:rsid w:val="00C37AAB"/>
    <w:rsid w:val="00C37FBA"/>
    <w:rsid w:val="00C40024"/>
    <w:rsid w:val="00C40073"/>
    <w:rsid w:val="00C400B1"/>
    <w:rsid w:val="00C402C3"/>
    <w:rsid w:val="00C404D2"/>
    <w:rsid w:val="00C404EE"/>
    <w:rsid w:val="00C408B7"/>
    <w:rsid w:val="00C40998"/>
    <w:rsid w:val="00C40AD1"/>
    <w:rsid w:val="00C40C3B"/>
    <w:rsid w:val="00C40E63"/>
    <w:rsid w:val="00C40EB8"/>
    <w:rsid w:val="00C40F09"/>
    <w:rsid w:val="00C40F7D"/>
    <w:rsid w:val="00C41403"/>
    <w:rsid w:val="00C41587"/>
    <w:rsid w:val="00C418C9"/>
    <w:rsid w:val="00C41918"/>
    <w:rsid w:val="00C41ADC"/>
    <w:rsid w:val="00C41B06"/>
    <w:rsid w:val="00C41B2D"/>
    <w:rsid w:val="00C41F33"/>
    <w:rsid w:val="00C41F68"/>
    <w:rsid w:val="00C42107"/>
    <w:rsid w:val="00C421FA"/>
    <w:rsid w:val="00C4234E"/>
    <w:rsid w:val="00C42501"/>
    <w:rsid w:val="00C425DF"/>
    <w:rsid w:val="00C429A5"/>
    <w:rsid w:val="00C42A33"/>
    <w:rsid w:val="00C42B7F"/>
    <w:rsid w:val="00C42B9B"/>
    <w:rsid w:val="00C431BC"/>
    <w:rsid w:val="00C43261"/>
    <w:rsid w:val="00C43437"/>
    <w:rsid w:val="00C43995"/>
    <w:rsid w:val="00C43A8B"/>
    <w:rsid w:val="00C43CE4"/>
    <w:rsid w:val="00C43EA7"/>
    <w:rsid w:val="00C4408B"/>
    <w:rsid w:val="00C44333"/>
    <w:rsid w:val="00C44373"/>
    <w:rsid w:val="00C443F7"/>
    <w:rsid w:val="00C44418"/>
    <w:rsid w:val="00C44478"/>
    <w:rsid w:val="00C445CC"/>
    <w:rsid w:val="00C44605"/>
    <w:rsid w:val="00C4470F"/>
    <w:rsid w:val="00C44AE1"/>
    <w:rsid w:val="00C44C4D"/>
    <w:rsid w:val="00C44C55"/>
    <w:rsid w:val="00C44EBB"/>
    <w:rsid w:val="00C4551E"/>
    <w:rsid w:val="00C455A8"/>
    <w:rsid w:val="00C45747"/>
    <w:rsid w:val="00C45957"/>
    <w:rsid w:val="00C45961"/>
    <w:rsid w:val="00C45A56"/>
    <w:rsid w:val="00C45B29"/>
    <w:rsid w:val="00C45B71"/>
    <w:rsid w:val="00C45D7F"/>
    <w:rsid w:val="00C45E7D"/>
    <w:rsid w:val="00C464F8"/>
    <w:rsid w:val="00C466E2"/>
    <w:rsid w:val="00C46D62"/>
    <w:rsid w:val="00C46DC8"/>
    <w:rsid w:val="00C47448"/>
    <w:rsid w:val="00C47552"/>
    <w:rsid w:val="00C47973"/>
    <w:rsid w:val="00C47EB6"/>
    <w:rsid w:val="00C504CB"/>
    <w:rsid w:val="00C50833"/>
    <w:rsid w:val="00C50A88"/>
    <w:rsid w:val="00C50B27"/>
    <w:rsid w:val="00C50D74"/>
    <w:rsid w:val="00C50EBE"/>
    <w:rsid w:val="00C51095"/>
    <w:rsid w:val="00C51146"/>
    <w:rsid w:val="00C5121E"/>
    <w:rsid w:val="00C5125D"/>
    <w:rsid w:val="00C51665"/>
    <w:rsid w:val="00C51678"/>
    <w:rsid w:val="00C51AA9"/>
    <w:rsid w:val="00C51B2E"/>
    <w:rsid w:val="00C51D4C"/>
    <w:rsid w:val="00C5216E"/>
    <w:rsid w:val="00C521BA"/>
    <w:rsid w:val="00C52292"/>
    <w:rsid w:val="00C522D2"/>
    <w:rsid w:val="00C525A4"/>
    <w:rsid w:val="00C52CD8"/>
    <w:rsid w:val="00C52CFD"/>
    <w:rsid w:val="00C53146"/>
    <w:rsid w:val="00C53235"/>
    <w:rsid w:val="00C53299"/>
    <w:rsid w:val="00C536A5"/>
    <w:rsid w:val="00C539D1"/>
    <w:rsid w:val="00C53A30"/>
    <w:rsid w:val="00C53B4D"/>
    <w:rsid w:val="00C53EB2"/>
    <w:rsid w:val="00C53F5E"/>
    <w:rsid w:val="00C5459A"/>
    <w:rsid w:val="00C54874"/>
    <w:rsid w:val="00C54CFC"/>
    <w:rsid w:val="00C553EF"/>
    <w:rsid w:val="00C5555D"/>
    <w:rsid w:val="00C55944"/>
    <w:rsid w:val="00C55D77"/>
    <w:rsid w:val="00C5628A"/>
    <w:rsid w:val="00C56675"/>
    <w:rsid w:val="00C567AE"/>
    <w:rsid w:val="00C56B19"/>
    <w:rsid w:val="00C56BBF"/>
    <w:rsid w:val="00C56C8D"/>
    <w:rsid w:val="00C56CB1"/>
    <w:rsid w:val="00C56DC6"/>
    <w:rsid w:val="00C56E76"/>
    <w:rsid w:val="00C57100"/>
    <w:rsid w:val="00C5719C"/>
    <w:rsid w:val="00C571E1"/>
    <w:rsid w:val="00C57C9E"/>
    <w:rsid w:val="00C57D30"/>
    <w:rsid w:val="00C57DC2"/>
    <w:rsid w:val="00C57E60"/>
    <w:rsid w:val="00C601BD"/>
    <w:rsid w:val="00C602BD"/>
    <w:rsid w:val="00C60618"/>
    <w:rsid w:val="00C607FF"/>
    <w:rsid w:val="00C60A48"/>
    <w:rsid w:val="00C60E14"/>
    <w:rsid w:val="00C60E70"/>
    <w:rsid w:val="00C60E9C"/>
    <w:rsid w:val="00C60FFD"/>
    <w:rsid w:val="00C61100"/>
    <w:rsid w:val="00C6127A"/>
    <w:rsid w:val="00C6143D"/>
    <w:rsid w:val="00C6168D"/>
    <w:rsid w:val="00C61B90"/>
    <w:rsid w:val="00C61E65"/>
    <w:rsid w:val="00C61EB8"/>
    <w:rsid w:val="00C623DB"/>
    <w:rsid w:val="00C62526"/>
    <w:rsid w:val="00C626B3"/>
    <w:rsid w:val="00C62BBA"/>
    <w:rsid w:val="00C62C31"/>
    <w:rsid w:val="00C62D34"/>
    <w:rsid w:val="00C62D78"/>
    <w:rsid w:val="00C6317A"/>
    <w:rsid w:val="00C63414"/>
    <w:rsid w:val="00C635B2"/>
    <w:rsid w:val="00C63B7B"/>
    <w:rsid w:val="00C63C3B"/>
    <w:rsid w:val="00C63D86"/>
    <w:rsid w:val="00C63E34"/>
    <w:rsid w:val="00C640F3"/>
    <w:rsid w:val="00C641C3"/>
    <w:rsid w:val="00C642CC"/>
    <w:rsid w:val="00C644E5"/>
    <w:rsid w:val="00C6460D"/>
    <w:rsid w:val="00C64788"/>
    <w:rsid w:val="00C64A87"/>
    <w:rsid w:val="00C64D88"/>
    <w:rsid w:val="00C6502D"/>
    <w:rsid w:val="00C65121"/>
    <w:rsid w:val="00C65460"/>
    <w:rsid w:val="00C65573"/>
    <w:rsid w:val="00C65845"/>
    <w:rsid w:val="00C6599C"/>
    <w:rsid w:val="00C659C2"/>
    <w:rsid w:val="00C65F2F"/>
    <w:rsid w:val="00C6626D"/>
    <w:rsid w:val="00C662FB"/>
    <w:rsid w:val="00C663E0"/>
    <w:rsid w:val="00C665D5"/>
    <w:rsid w:val="00C668DE"/>
    <w:rsid w:val="00C668F7"/>
    <w:rsid w:val="00C66D96"/>
    <w:rsid w:val="00C67006"/>
    <w:rsid w:val="00C67064"/>
    <w:rsid w:val="00C6727E"/>
    <w:rsid w:val="00C67344"/>
    <w:rsid w:val="00C67350"/>
    <w:rsid w:val="00C67689"/>
    <w:rsid w:val="00C67DD5"/>
    <w:rsid w:val="00C701FD"/>
    <w:rsid w:val="00C7055D"/>
    <w:rsid w:val="00C70727"/>
    <w:rsid w:val="00C7078A"/>
    <w:rsid w:val="00C70876"/>
    <w:rsid w:val="00C70B28"/>
    <w:rsid w:val="00C70C0F"/>
    <w:rsid w:val="00C70FD7"/>
    <w:rsid w:val="00C71025"/>
    <w:rsid w:val="00C711A1"/>
    <w:rsid w:val="00C71496"/>
    <w:rsid w:val="00C7150D"/>
    <w:rsid w:val="00C71518"/>
    <w:rsid w:val="00C715DA"/>
    <w:rsid w:val="00C71892"/>
    <w:rsid w:val="00C71C0A"/>
    <w:rsid w:val="00C71D6C"/>
    <w:rsid w:val="00C71DA0"/>
    <w:rsid w:val="00C71F47"/>
    <w:rsid w:val="00C722FC"/>
    <w:rsid w:val="00C72464"/>
    <w:rsid w:val="00C724AA"/>
    <w:rsid w:val="00C724DB"/>
    <w:rsid w:val="00C72613"/>
    <w:rsid w:val="00C7271C"/>
    <w:rsid w:val="00C727D4"/>
    <w:rsid w:val="00C72D0E"/>
    <w:rsid w:val="00C73010"/>
    <w:rsid w:val="00C736FA"/>
    <w:rsid w:val="00C738A6"/>
    <w:rsid w:val="00C73979"/>
    <w:rsid w:val="00C73AE8"/>
    <w:rsid w:val="00C73B60"/>
    <w:rsid w:val="00C73D21"/>
    <w:rsid w:val="00C73D6B"/>
    <w:rsid w:val="00C74305"/>
    <w:rsid w:val="00C74307"/>
    <w:rsid w:val="00C744C7"/>
    <w:rsid w:val="00C74601"/>
    <w:rsid w:val="00C74759"/>
    <w:rsid w:val="00C74D65"/>
    <w:rsid w:val="00C74EAC"/>
    <w:rsid w:val="00C7510E"/>
    <w:rsid w:val="00C752F8"/>
    <w:rsid w:val="00C754BB"/>
    <w:rsid w:val="00C7552B"/>
    <w:rsid w:val="00C755E1"/>
    <w:rsid w:val="00C75827"/>
    <w:rsid w:val="00C75992"/>
    <w:rsid w:val="00C75A2D"/>
    <w:rsid w:val="00C75A38"/>
    <w:rsid w:val="00C75AD5"/>
    <w:rsid w:val="00C75B29"/>
    <w:rsid w:val="00C75D74"/>
    <w:rsid w:val="00C75E99"/>
    <w:rsid w:val="00C764C0"/>
    <w:rsid w:val="00C76617"/>
    <w:rsid w:val="00C769FD"/>
    <w:rsid w:val="00C76D07"/>
    <w:rsid w:val="00C76D7A"/>
    <w:rsid w:val="00C76E3F"/>
    <w:rsid w:val="00C77500"/>
    <w:rsid w:val="00C7754E"/>
    <w:rsid w:val="00C775A4"/>
    <w:rsid w:val="00C77748"/>
    <w:rsid w:val="00C77907"/>
    <w:rsid w:val="00C77A4F"/>
    <w:rsid w:val="00C77D57"/>
    <w:rsid w:val="00C77DE3"/>
    <w:rsid w:val="00C77E99"/>
    <w:rsid w:val="00C77FB5"/>
    <w:rsid w:val="00C77FC2"/>
    <w:rsid w:val="00C8004D"/>
    <w:rsid w:val="00C80091"/>
    <w:rsid w:val="00C8009B"/>
    <w:rsid w:val="00C802EC"/>
    <w:rsid w:val="00C8086E"/>
    <w:rsid w:val="00C809C9"/>
    <w:rsid w:val="00C80AD8"/>
    <w:rsid w:val="00C80ECB"/>
    <w:rsid w:val="00C80F08"/>
    <w:rsid w:val="00C81145"/>
    <w:rsid w:val="00C81518"/>
    <w:rsid w:val="00C8178A"/>
    <w:rsid w:val="00C817ED"/>
    <w:rsid w:val="00C81D72"/>
    <w:rsid w:val="00C81E3E"/>
    <w:rsid w:val="00C81EA3"/>
    <w:rsid w:val="00C81F38"/>
    <w:rsid w:val="00C81F8E"/>
    <w:rsid w:val="00C822A3"/>
    <w:rsid w:val="00C8240C"/>
    <w:rsid w:val="00C824A7"/>
    <w:rsid w:val="00C82681"/>
    <w:rsid w:val="00C82785"/>
    <w:rsid w:val="00C8296D"/>
    <w:rsid w:val="00C82979"/>
    <w:rsid w:val="00C82B48"/>
    <w:rsid w:val="00C82B52"/>
    <w:rsid w:val="00C82BB2"/>
    <w:rsid w:val="00C82BCF"/>
    <w:rsid w:val="00C82C95"/>
    <w:rsid w:val="00C82CB1"/>
    <w:rsid w:val="00C82D44"/>
    <w:rsid w:val="00C82D82"/>
    <w:rsid w:val="00C82E14"/>
    <w:rsid w:val="00C82FCA"/>
    <w:rsid w:val="00C83368"/>
    <w:rsid w:val="00C8357C"/>
    <w:rsid w:val="00C83615"/>
    <w:rsid w:val="00C83886"/>
    <w:rsid w:val="00C83EA4"/>
    <w:rsid w:val="00C83F9D"/>
    <w:rsid w:val="00C8411D"/>
    <w:rsid w:val="00C84121"/>
    <w:rsid w:val="00C843A3"/>
    <w:rsid w:val="00C84652"/>
    <w:rsid w:val="00C84838"/>
    <w:rsid w:val="00C851C0"/>
    <w:rsid w:val="00C854B6"/>
    <w:rsid w:val="00C854F1"/>
    <w:rsid w:val="00C856B2"/>
    <w:rsid w:val="00C856CA"/>
    <w:rsid w:val="00C85913"/>
    <w:rsid w:val="00C85947"/>
    <w:rsid w:val="00C85B0A"/>
    <w:rsid w:val="00C85C95"/>
    <w:rsid w:val="00C85D46"/>
    <w:rsid w:val="00C85DBC"/>
    <w:rsid w:val="00C85F73"/>
    <w:rsid w:val="00C86121"/>
    <w:rsid w:val="00C863F5"/>
    <w:rsid w:val="00C86459"/>
    <w:rsid w:val="00C86647"/>
    <w:rsid w:val="00C86973"/>
    <w:rsid w:val="00C86AD7"/>
    <w:rsid w:val="00C86D76"/>
    <w:rsid w:val="00C86E57"/>
    <w:rsid w:val="00C86F11"/>
    <w:rsid w:val="00C871ED"/>
    <w:rsid w:val="00C8734F"/>
    <w:rsid w:val="00C876CE"/>
    <w:rsid w:val="00C877CB"/>
    <w:rsid w:val="00C87CB6"/>
    <w:rsid w:val="00C87D80"/>
    <w:rsid w:val="00C87D83"/>
    <w:rsid w:val="00C87DAA"/>
    <w:rsid w:val="00C87F5D"/>
    <w:rsid w:val="00C87FD9"/>
    <w:rsid w:val="00C90070"/>
    <w:rsid w:val="00C9015D"/>
    <w:rsid w:val="00C904B9"/>
    <w:rsid w:val="00C905BA"/>
    <w:rsid w:val="00C9060E"/>
    <w:rsid w:val="00C90670"/>
    <w:rsid w:val="00C90CE7"/>
    <w:rsid w:val="00C91005"/>
    <w:rsid w:val="00C91255"/>
    <w:rsid w:val="00C915D3"/>
    <w:rsid w:val="00C91A7E"/>
    <w:rsid w:val="00C91C02"/>
    <w:rsid w:val="00C91C25"/>
    <w:rsid w:val="00C91E9F"/>
    <w:rsid w:val="00C92351"/>
    <w:rsid w:val="00C92508"/>
    <w:rsid w:val="00C9262C"/>
    <w:rsid w:val="00C926C1"/>
    <w:rsid w:val="00C92F48"/>
    <w:rsid w:val="00C93052"/>
    <w:rsid w:val="00C93865"/>
    <w:rsid w:val="00C938F9"/>
    <w:rsid w:val="00C93958"/>
    <w:rsid w:val="00C93A31"/>
    <w:rsid w:val="00C93A37"/>
    <w:rsid w:val="00C93DE7"/>
    <w:rsid w:val="00C94059"/>
    <w:rsid w:val="00C941A1"/>
    <w:rsid w:val="00C942B7"/>
    <w:rsid w:val="00C944EA"/>
    <w:rsid w:val="00C944F7"/>
    <w:rsid w:val="00C949B6"/>
    <w:rsid w:val="00C94B4C"/>
    <w:rsid w:val="00C94C44"/>
    <w:rsid w:val="00C94CFA"/>
    <w:rsid w:val="00C95667"/>
    <w:rsid w:val="00C9574B"/>
    <w:rsid w:val="00C9592F"/>
    <w:rsid w:val="00C95AA8"/>
    <w:rsid w:val="00C95B21"/>
    <w:rsid w:val="00C95EB8"/>
    <w:rsid w:val="00C96131"/>
    <w:rsid w:val="00C96E8B"/>
    <w:rsid w:val="00C97208"/>
    <w:rsid w:val="00C97230"/>
    <w:rsid w:val="00C974B6"/>
    <w:rsid w:val="00C97CD9"/>
    <w:rsid w:val="00CA0303"/>
    <w:rsid w:val="00CA0664"/>
    <w:rsid w:val="00CA08B0"/>
    <w:rsid w:val="00CA08CD"/>
    <w:rsid w:val="00CA0A87"/>
    <w:rsid w:val="00CA0BA7"/>
    <w:rsid w:val="00CA0D9C"/>
    <w:rsid w:val="00CA1074"/>
    <w:rsid w:val="00CA1958"/>
    <w:rsid w:val="00CA19E0"/>
    <w:rsid w:val="00CA19F8"/>
    <w:rsid w:val="00CA1B5E"/>
    <w:rsid w:val="00CA1F7B"/>
    <w:rsid w:val="00CA1F94"/>
    <w:rsid w:val="00CA223C"/>
    <w:rsid w:val="00CA2416"/>
    <w:rsid w:val="00CA246A"/>
    <w:rsid w:val="00CA253B"/>
    <w:rsid w:val="00CA268A"/>
    <w:rsid w:val="00CA2A43"/>
    <w:rsid w:val="00CA2BF9"/>
    <w:rsid w:val="00CA2C9D"/>
    <w:rsid w:val="00CA2EE8"/>
    <w:rsid w:val="00CA2FD7"/>
    <w:rsid w:val="00CA31EA"/>
    <w:rsid w:val="00CA37D6"/>
    <w:rsid w:val="00CA38EC"/>
    <w:rsid w:val="00CA3C70"/>
    <w:rsid w:val="00CA4059"/>
    <w:rsid w:val="00CA4504"/>
    <w:rsid w:val="00CA462B"/>
    <w:rsid w:val="00CA4889"/>
    <w:rsid w:val="00CA4989"/>
    <w:rsid w:val="00CA4C63"/>
    <w:rsid w:val="00CA4EF8"/>
    <w:rsid w:val="00CA4EFA"/>
    <w:rsid w:val="00CA4F3A"/>
    <w:rsid w:val="00CA5324"/>
    <w:rsid w:val="00CA55EC"/>
    <w:rsid w:val="00CA5712"/>
    <w:rsid w:val="00CA585A"/>
    <w:rsid w:val="00CA5B33"/>
    <w:rsid w:val="00CA5D71"/>
    <w:rsid w:val="00CA5F92"/>
    <w:rsid w:val="00CA671A"/>
    <w:rsid w:val="00CA6D3C"/>
    <w:rsid w:val="00CA6E4F"/>
    <w:rsid w:val="00CA6E79"/>
    <w:rsid w:val="00CA6E9A"/>
    <w:rsid w:val="00CA71FC"/>
    <w:rsid w:val="00CA7663"/>
    <w:rsid w:val="00CA775C"/>
    <w:rsid w:val="00CA7BEC"/>
    <w:rsid w:val="00CA7D01"/>
    <w:rsid w:val="00CA7E83"/>
    <w:rsid w:val="00CB00C8"/>
    <w:rsid w:val="00CB01B6"/>
    <w:rsid w:val="00CB0859"/>
    <w:rsid w:val="00CB089A"/>
    <w:rsid w:val="00CB08B9"/>
    <w:rsid w:val="00CB0B09"/>
    <w:rsid w:val="00CB0D2B"/>
    <w:rsid w:val="00CB0DBA"/>
    <w:rsid w:val="00CB0F82"/>
    <w:rsid w:val="00CB121C"/>
    <w:rsid w:val="00CB12F9"/>
    <w:rsid w:val="00CB1691"/>
    <w:rsid w:val="00CB184D"/>
    <w:rsid w:val="00CB19CE"/>
    <w:rsid w:val="00CB1CB2"/>
    <w:rsid w:val="00CB1D2A"/>
    <w:rsid w:val="00CB2124"/>
    <w:rsid w:val="00CB220A"/>
    <w:rsid w:val="00CB2237"/>
    <w:rsid w:val="00CB284C"/>
    <w:rsid w:val="00CB2859"/>
    <w:rsid w:val="00CB299A"/>
    <w:rsid w:val="00CB2ABD"/>
    <w:rsid w:val="00CB2C0D"/>
    <w:rsid w:val="00CB2C9A"/>
    <w:rsid w:val="00CB2D57"/>
    <w:rsid w:val="00CB2F82"/>
    <w:rsid w:val="00CB3235"/>
    <w:rsid w:val="00CB3657"/>
    <w:rsid w:val="00CB37BD"/>
    <w:rsid w:val="00CB394C"/>
    <w:rsid w:val="00CB3EC5"/>
    <w:rsid w:val="00CB40B7"/>
    <w:rsid w:val="00CB40E8"/>
    <w:rsid w:val="00CB40F9"/>
    <w:rsid w:val="00CB4124"/>
    <w:rsid w:val="00CB4317"/>
    <w:rsid w:val="00CB4A00"/>
    <w:rsid w:val="00CB4D40"/>
    <w:rsid w:val="00CB4E35"/>
    <w:rsid w:val="00CB4FA6"/>
    <w:rsid w:val="00CB50A6"/>
    <w:rsid w:val="00CB56FA"/>
    <w:rsid w:val="00CB581A"/>
    <w:rsid w:val="00CB58DF"/>
    <w:rsid w:val="00CB58FA"/>
    <w:rsid w:val="00CB5913"/>
    <w:rsid w:val="00CB5CD3"/>
    <w:rsid w:val="00CB5F46"/>
    <w:rsid w:val="00CB60ED"/>
    <w:rsid w:val="00CB64A8"/>
    <w:rsid w:val="00CB65DC"/>
    <w:rsid w:val="00CB6907"/>
    <w:rsid w:val="00CB6F4E"/>
    <w:rsid w:val="00CB7398"/>
    <w:rsid w:val="00CB7535"/>
    <w:rsid w:val="00CB757D"/>
    <w:rsid w:val="00CB7661"/>
    <w:rsid w:val="00CB7902"/>
    <w:rsid w:val="00CB7AC0"/>
    <w:rsid w:val="00CB7B58"/>
    <w:rsid w:val="00CC034D"/>
    <w:rsid w:val="00CC0450"/>
    <w:rsid w:val="00CC04CF"/>
    <w:rsid w:val="00CC0540"/>
    <w:rsid w:val="00CC0B87"/>
    <w:rsid w:val="00CC0BB9"/>
    <w:rsid w:val="00CC0E82"/>
    <w:rsid w:val="00CC104F"/>
    <w:rsid w:val="00CC1380"/>
    <w:rsid w:val="00CC1424"/>
    <w:rsid w:val="00CC15E5"/>
    <w:rsid w:val="00CC1791"/>
    <w:rsid w:val="00CC1928"/>
    <w:rsid w:val="00CC1AA3"/>
    <w:rsid w:val="00CC1B58"/>
    <w:rsid w:val="00CC1BA8"/>
    <w:rsid w:val="00CC1C80"/>
    <w:rsid w:val="00CC222D"/>
    <w:rsid w:val="00CC2476"/>
    <w:rsid w:val="00CC252C"/>
    <w:rsid w:val="00CC25C5"/>
    <w:rsid w:val="00CC2AF6"/>
    <w:rsid w:val="00CC2FAE"/>
    <w:rsid w:val="00CC31FA"/>
    <w:rsid w:val="00CC38FB"/>
    <w:rsid w:val="00CC3C36"/>
    <w:rsid w:val="00CC3D2C"/>
    <w:rsid w:val="00CC4033"/>
    <w:rsid w:val="00CC4322"/>
    <w:rsid w:val="00CC45D5"/>
    <w:rsid w:val="00CC4C30"/>
    <w:rsid w:val="00CC4C40"/>
    <w:rsid w:val="00CC4F86"/>
    <w:rsid w:val="00CC51C1"/>
    <w:rsid w:val="00CC537E"/>
    <w:rsid w:val="00CC54B1"/>
    <w:rsid w:val="00CC55CF"/>
    <w:rsid w:val="00CC607A"/>
    <w:rsid w:val="00CC61AB"/>
    <w:rsid w:val="00CC63BF"/>
    <w:rsid w:val="00CC64A6"/>
    <w:rsid w:val="00CC656D"/>
    <w:rsid w:val="00CC67FB"/>
    <w:rsid w:val="00CC6DF7"/>
    <w:rsid w:val="00CC7008"/>
    <w:rsid w:val="00CC73F9"/>
    <w:rsid w:val="00CC7449"/>
    <w:rsid w:val="00CC7526"/>
    <w:rsid w:val="00CC7565"/>
    <w:rsid w:val="00CC7E63"/>
    <w:rsid w:val="00CC7EB6"/>
    <w:rsid w:val="00CC7FFB"/>
    <w:rsid w:val="00CD0576"/>
    <w:rsid w:val="00CD1031"/>
    <w:rsid w:val="00CD1163"/>
    <w:rsid w:val="00CD1178"/>
    <w:rsid w:val="00CD14BA"/>
    <w:rsid w:val="00CD15AE"/>
    <w:rsid w:val="00CD1656"/>
    <w:rsid w:val="00CD177C"/>
    <w:rsid w:val="00CD17B0"/>
    <w:rsid w:val="00CD1853"/>
    <w:rsid w:val="00CD1880"/>
    <w:rsid w:val="00CD199E"/>
    <w:rsid w:val="00CD1C5C"/>
    <w:rsid w:val="00CD2082"/>
    <w:rsid w:val="00CD214E"/>
    <w:rsid w:val="00CD23AC"/>
    <w:rsid w:val="00CD27B8"/>
    <w:rsid w:val="00CD28A7"/>
    <w:rsid w:val="00CD2A8C"/>
    <w:rsid w:val="00CD2A9B"/>
    <w:rsid w:val="00CD2B25"/>
    <w:rsid w:val="00CD2B8D"/>
    <w:rsid w:val="00CD30B7"/>
    <w:rsid w:val="00CD3163"/>
    <w:rsid w:val="00CD38B2"/>
    <w:rsid w:val="00CD3FDB"/>
    <w:rsid w:val="00CD417D"/>
    <w:rsid w:val="00CD42E4"/>
    <w:rsid w:val="00CD42F7"/>
    <w:rsid w:val="00CD4323"/>
    <w:rsid w:val="00CD4340"/>
    <w:rsid w:val="00CD4480"/>
    <w:rsid w:val="00CD45C3"/>
    <w:rsid w:val="00CD4B5B"/>
    <w:rsid w:val="00CD4D06"/>
    <w:rsid w:val="00CD4E0E"/>
    <w:rsid w:val="00CD4F27"/>
    <w:rsid w:val="00CD51B5"/>
    <w:rsid w:val="00CD538B"/>
    <w:rsid w:val="00CD54CD"/>
    <w:rsid w:val="00CD558A"/>
    <w:rsid w:val="00CD55EA"/>
    <w:rsid w:val="00CD5A47"/>
    <w:rsid w:val="00CD5C2B"/>
    <w:rsid w:val="00CD5D14"/>
    <w:rsid w:val="00CD6259"/>
    <w:rsid w:val="00CD642B"/>
    <w:rsid w:val="00CD6488"/>
    <w:rsid w:val="00CD65A4"/>
    <w:rsid w:val="00CD669D"/>
    <w:rsid w:val="00CD680D"/>
    <w:rsid w:val="00CD68A0"/>
    <w:rsid w:val="00CD69D3"/>
    <w:rsid w:val="00CD6F1E"/>
    <w:rsid w:val="00CD6F96"/>
    <w:rsid w:val="00CD6F97"/>
    <w:rsid w:val="00CD723D"/>
    <w:rsid w:val="00CD774B"/>
    <w:rsid w:val="00CD7794"/>
    <w:rsid w:val="00CD780B"/>
    <w:rsid w:val="00CD7AF6"/>
    <w:rsid w:val="00CD7D1A"/>
    <w:rsid w:val="00CD7E3E"/>
    <w:rsid w:val="00CD7E95"/>
    <w:rsid w:val="00CD7EBE"/>
    <w:rsid w:val="00CD7F5D"/>
    <w:rsid w:val="00CE03CA"/>
    <w:rsid w:val="00CE05AA"/>
    <w:rsid w:val="00CE0743"/>
    <w:rsid w:val="00CE0957"/>
    <w:rsid w:val="00CE0C0A"/>
    <w:rsid w:val="00CE0C31"/>
    <w:rsid w:val="00CE14F9"/>
    <w:rsid w:val="00CE16C2"/>
    <w:rsid w:val="00CE16E9"/>
    <w:rsid w:val="00CE18E7"/>
    <w:rsid w:val="00CE1953"/>
    <w:rsid w:val="00CE1D4B"/>
    <w:rsid w:val="00CE1DAF"/>
    <w:rsid w:val="00CE1E67"/>
    <w:rsid w:val="00CE21E7"/>
    <w:rsid w:val="00CE2290"/>
    <w:rsid w:val="00CE24AE"/>
    <w:rsid w:val="00CE26C0"/>
    <w:rsid w:val="00CE26EA"/>
    <w:rsid w:val="00CE31E9"/>
    <w:rsid w:val="00CE3208"/>
    <w:rsid w:val="00CE329D"/>
    <w:rsid w:val="00CE3326"/>
    <w:rsid w:val="00CE3CF0"/>
    <w:rsid w:val="00CE40ED"/>
    <w:rsid w:val="00CE436B"/>
    <w:rsid w:val="00CE43D0"/>
    <w:rsid w:val="00CE4474"/>
    <w:rsid w:val="00CE4BD0"/>
    <w:rsid w:val="00CE4DAE"/>
    <w:rsid w:val="00CE5669"/>
    <w:rsid w:val="00CE571A"/>
    <w:rsid w:val="00CE580B"/>
    <w:rsid w:val="00CE5A67"/>
    <w:rsid w:val="00CE5A70"/>
    <w:rsid w:val="00CE5A90"/>
    <w:rsid w:val="00CE5BE1"/>
    <w:rsid w:val="00CE5DCF"/>
    <w:rsid w:val="00CE6256"/>
    <w:rsid w:val="00CE6473"/>
    <w:rsid w:val="00CE68CF"/>
    <w:rsid w:val="00CE6CDB"/>
    <w:rsid w:val="00CE6D7D"/>
    <w:rsid w:val="00CE6ED3"/>
    <w:rsid w:val="00CE70CC"/>
    <w:rsid w:val="00CE7113"/>
    <w:rsid w:val="00CE75CE"/>
    <w:rsid w:val="00CE773A"/>
    <w:rsid w:val="00CE78C5"/>
    <w:rsid w:val="00CE7ABE"/>
    <w:rsid w:val="00CE7B54"/>
    <w:rsid w:val="00CE7B57"/>
    <w:rsid w:val="00CE7D00"/>
    <w:rsid w:val="00CF04D8"/>
    <w:rsid w:val="00CF0959"/>
    <w:rsid w:val="00CF0A52"/>
    <w:rsid w:val="00CF0DF3"/>
    <w:rsid w:val="00CF0E59"/>
    <w:rsid w:val="00CF1220"/>
    <w:rsid w:val="00CF14D0"/>
    <w:rsid w:val="00CF1632"/>
    <w:rsid w:val="00CF16B9"/>
    <w:rsid w:val="00CF1AEC"/>
    <w:rsid w:val="00CF1C4D"/>
    <w:rsid w:val="00CF1CED"/>
    <w:rsid w:val="00CF1D5A"/>
    <w:rsid w:val="00CF1E11"/>
    <w:rsid w:val="00CF2132"/>
    <w:rsid w:val="00CF2735"/>
    <w:rsid w:val="00CF2959"/>
    <w:rsid w:val="00CF2BD0"/>
    <w:rsid w:val="00CF2DCA"/>
    <w:rsid w:val="00CF2F47"/>
    <w:rsid w:val="00CF303E"/>
    <w:rsid w:val="00CF32AB"/>
    <w:rsid w:val="00CF3318"/>
    <w:rsid w:val="00CF3747"/>
    <w:rsid w:val="00CF37DE"/>
    <w:rsid w:val="00CF381B"/>
    <w:rsid w:val="00CF3A63"/>
    <w:rsid w:val="00CF3BBE"/>
    <w:rsid w:val="00CF3C91"/>
    <w:rsid w:val="00CF419C"/>
    <w:rsid w:val="00CF435D"/>
    <w:rsid w:val="00CF4688"/>
    <w:rsid w:val="00CF472C"/>
    <w:rsid w:val="00CF48A3"/>
    <w:rsid w:val="00CF48F9"/>
    <w:rsid w:val="00CF4963"/>
    <w:rsid w:val="00CF4D03"/>
    <w:rsid w:val="00CF4F12"/>
    <w:rsid w:val="00CF4F7B"/>
    <w:rsid w:val="00CF5031"/>
    <w:rsid w:val="00CF53BF"/>
    <w:rsid w:val="00CF5777"/>
    <w:rsid w:val="00CF57A3"/>
    <w:rsid w:val="00CF57E5"/>
    <w:rsid w:val="00CF5AE5"/>
    <w:rsid w:val="00CF5B7F"/>
    <w:rsid w:val="00CF5C62"/>
    <w:rsid w:val="00CF5E5C"/>
    <w:rsid w:val="00CF5F61"/>
    <w:rsid w:val="00CF6B83"/>
    <w:rsid w:val="00CF6BFD"/>
    <w:rsid w:val="00CF6FAD"/>
    <w:rsid w:val="00CF702A"/>
    <w:rsid w:val="00CF707E"/>
    <w:rsid w:val="00CF71B6"/>
    <w:rsid w:val="00CF746E"/>
    <w:rsid w:val="00CF7699"/>
    <w:rsid w:val="00CF76BC"/>
    <w:rsid w:val="00CF77E3"/>
    <w:rsid w:val="00CF78B6"/>
    <w:rsid w:val="00CF7C0E"/>
    <w:rsid w:val="00CF7E6A"/>
    <w:rsid w:val="00D002B4"/>
    <w:rsid w:val="00D005AA"/>
    <w:rsid w:val="00D006ED"/>
    <w:rsid w:val="00D00878"/>
    <w:rsid w:val="00D00AB1"/>
    <w:rsid w:val="00D00B97"/>
    <w:rsid w:val="00D00C25"/>
    <w:rsid w:val="00D00C4A"/>
    <w:rsid w:val="00D00E9F"/>
    <w:rsid w:val="00D00FFA"/>
    <w:rsid w:val="00D01393"/>
    <w:rsid w:val="00D01422"/>
    <w:rsid w:val="00D01477"/>
    <w:rsid w:val="00D01589"/>
    <w:rsid w:val="00D01C8E"/>
    <w:rsid w:val="00D01D3F"/>
    <w:rsid w:val="00D01EA9"/>
    <w:rsid w:val="00D02085"/>
    <w:rsid w:val="00D02759"/>
    <w:rsid w:val="00D02BF2"/>
    <w:rsid w:val="00D02CBF"/>
    <w:rsid w:val="00D02E00"/>
    <w:rsid w:val="00D03013"/>
    <w:rsid w:val="00D0315F"/>
    <w:rsid w:val="00D031A4"/>
    <w:rsid w:val="00D0343B"/>
    <w:rsid w:val="00D0367A"/>
    <w:rsid w:val="00D03A54"/>
    <w:rsid w:val="00D04358"/>
    <w:rsid w:val="00D045AF"/>
    <w:rsid w:val="00D046C8"/>
    <w:rsid w:val="00D046CD"/>
    <w:rsid w:val="00D0492D"/>
    <w:rsid w:val="00D04BFE"/>
    <w:rsid w:val="00D04C75"/>
    <w:rsid w:val="00D04E3C"/>
    <w:rsid w:val="00D055E0"/>
    <w:rsid w:val="00D057E0"/>
    <w:rsid w:val="00D058CC"/>
    <w:rsid w:val="00D059D8"/>
    <w:rsid w:val="00D05A7C"/>
    <w:rsid w:val="00D05B41"/>
    <w:rsid w:val="00D05E84"/>
    <w:rsid w:val="00D060E8"/>
    <w:rsid w:val="00D061D4"/>
    <w:rsid w:val="00D06972"/>
    <w:rsid w:val="00D069B6"/>
    <w:rsid w:val="00D06BE0"/>
    <w:rsid w:val="00D06C37"/>
    <w:rsid w:val="00D06CC5"/>
    <w:rsid w:val="00D06FDB"/>
    <w:rsid w:val="00D075C5"/>
    <w:rsid w:val="00D0761E"/>
    <w:rsid w:val="00D07747"/>
    <w:rsid w:val="00D07BD9"/>
    <w:rsid w:val="00D07D03"/>
    <w:rsid w:val="00D07D6D"/>
    <w:rsid w:val="00D07EE2"/>
    <w:rsid w:val="00D07EFE"/>
    <w:rsid w:val="00D10031"/>
    <w:rsid w:val="00D1013C"/>
    <w:rsid w:val="00D103B8"/>
    <w:rsid w:val="00D105D5"/>
    <w:rsid w:val="00D1072B"/>
    <w:rsid w:val="00D10732"/>
    <w:rsid w:val="00D108B2"/>
    <w:rsid w:val="00D11113"/>
    <w:rsid w:val="00D111F1"/>
    <w:rsid w:val="00D1185C"/>
    <w:rsid w:val="00D1194C"/>
    <w:rsid w:val="00D119DC"/>
    <w:rsid w:val="00D11B3C"/>
    <w:rsid w:val="00D11D43"/>
    <w:rsid w:val="00D12196"/>
    <w:rsid w:val="00D1290C"/>
    <w:rsid w:val="00D12A9B"/>
    <w:rsid w:val="00D12E16"/>
    <w:rsid w:val="00D13001"/>
    <w:rsid w:val="00D13195"/>
    <w:rsid w:val="00D13691"/>
    <w:rsid w:val="00D1383C"/>
    <w:rsid w:val="00D13934"/>
    <w:rsid w:val="00D13BCB"/>
    <w:rsid w:val="00D14390"/>
    <w:rsid w:val="00D14456"/>
    <w:rsid w:val="00D14725"/>
    <w:rsid w:val="00D14F60"/>
    <w:rsid w:val="00D151D7"/>
    <w:rsid w:val="00D152F8"/>
    <w:rsid w:val="00D15343"/>
    <w:rsid w:val="00D15392"/>
    <w:rsid w:val="00D15473"/>
    <w:rsid w:val="00D15691"/>
    <w:rsid w:val="00D15A87"/>
    <w:rsid w:val="00D15DC0"/>
    <w:rsid w:val="00D15F96"/>
    <w:rsid w:val="00D1619D"/>
    <w:rsid w:val="00D16486"/>
    <w:rsid w:val="00D16489"/>
    <w:rsid w:val="00D16879"/>
    <w:rsid w:val="00D168D9"/>
    <w:rsid w:val="00D16DA5"/>
    <w:rsid w:val="00D16E0E"/>
    <w:rsid w:val="00D16FDC"/>
    <w:rsid w:val="00D17255"/>
    <w:rsid w:val="00D173D9"/>
    <w:rsid w:val="00D1749A"/>
    <w:rsid w:val="00D17609"/>
    <w:rsid w:val="00D177AA"/>
    <w:rsid w:val="00D1787C"/>
    <w:rsid w:val="00D1799E"/>
    <w:rsid w:val="00D17A9C"/>
    <w:rsid w:val="00D17B36"/>
    <w:rsid w:val="00D17B76"/>
    <w:rsid w:val="00D200EA"/>
    <w:rsid w:val="00D20324"/>
    <w:rsid w:val="00D207FB"/>
    <w:rsid w:val="00D2086C"/>
    <w:rsid w:val="00D20900"/>
    <w:rsid w:val="00D20BBA"/>
    <w:rsid w:val="00D20D69"/>
    <w:rsid w:val="00D20F53"/>
    <w:rsid w:val="00D21546"/>
    <w:rsid w:val="00D2166D"/>
    <w:rsid w:val="00D216A7"/>
    <w:rsid w:val="00D2175A"/>
    <w:rsid w:val="00D2180C"/>
    <w:rsid w:val="00D2195D"/>
    <w:rsid w:val="00D21CF2"/>
    <w:rsid w:val="00D221A7"/>
    <w:rsid w:val="00D22292"/>
    <w:rsid w:val="00D22D7E"/>
    <w:rsid w:val="00D22EC3"/>
    <w:rsid w:val="00D230D9"/>
    <w:rsid w:val="00D23142"/>
    <w:rsid w:val="00D2350A"/>
    <w:rsid w:val="00D23755"/>
    <w:rsid w:val="00D23B09"/>
    <w:rsid w:val="00D2425E"/>
    <w:rsid w:val="00D243FF"/>
    <w:rsid w:val="00D24E09"/>
    <w:rsid w:val="00D25104"/>
    <w:rsid w:val="00D2511A"/>
    <w:rsid w:val="00D2526C"/>
    <w:rsid w:val="00D252B6"/>
    <w:rsid w:val="00D25468"/>
    <w:rsid w:val="00D25845"/>
    <w:rsid w:val="00D25A63"/>
    <w:rsid w:val="00D25B5C"/>
    <w:rsid w:val="00D25C44"/>
    <w:rsid w:val="00D25D30"/>
    <w:rsid w:val="00D25E93"/>
    <w:rsid w:val="00D25F78"/>
    <w:rsid w:val="00D26357"/>
    <w:rsid w:val="00D2641D"/>
    <w:rsid w:val="00D26839"/>
    <w:rsid w:val="00D26BE3"/>
    <w:rsid w:val="00D26DA3"/>
    <w:rsid w:val="00D26EE3"/>
    <w:rsid w:val="00D26F51"/>
    <w:rsid w:val="00D27009"/>
    <w:rsid w:val="00D27262"/>
    <w:rsid w:val="00D272CA"/>
    <w:rsid w:val="00D273BF"/>
    <w:rsid w:val="00D2744D"/>
    <w:rsid w:val="00D279FF"/>
    <w:rsid w:val="00D27AC6"/>
    <w:rsid w:val="00D27AED"/>
    <w:rsid w:val="00D27D92"/>
    <w:rsid w:val="00D27ECE"/>
    <w:rsid w:val="00D27F1A"/>
    <w:rsid w:val="00D30092"/>
    <w:rsid w:val="00D300BD"/>
    <w:rsid w:val="00D301EB"/>
    <w:rsid w:val="00D30396"/>
    <w:rsid w:val="00D30689"/>
    <w:rsid w:val="00D309BF"/>
    <w:rsid w:val="00D3106B"/>
    <w:rsid w:val="00D311C6"/>
    <w:rsid w:val="00D31487"/>
    <w:rsid w:val="00D314D8"/>
    <w:rsid w:val="00D3158C"/>
    <w:rsid w:val="00D315A5"/>
    <w:rsid w:val="00D3183D"/>
    <w:rsid w:val="00D319CA"/>
    <w:rsid w:val="00D31DED"/>
    <w:rsid w:val="00D322BC"/>
    <w:rsid w:val="00D324AD"/>
    <w:rsid w:val="00D328BA"/>
    <w:rsid w:val="00D32977"/>
    <w:rsid w:val="00D32AF8"/>
    <w:rsid w:val="00D32C45"/>
    <w:rsid w:val="00D331BD"/>
    <w:rsid w:val="00D3320D"/>
    <w:rsid w:val="00D33261"/>
    <w:rsid w:val="00D33471"/>
    <w:rsid w:val="00D337C6"/>
    <w:rsid w:val="00D339C3"/>
    <w:rsid w:val="00D33A45"/>
    <w:rsid w:val="00D33CA7"/>
    <w:rsid w:val="00D33D29"/>
    <w:rsid w:val="00D33DBC"/>
    <w:rsid w:val="00D33E50"/>
    <w:rsid w:val="00D33F39"/>
    <w:rsid w:val="00D3454C"/>
    <w:rsid w:val="00D34AE7"/>
    <w:rsid w:val="00D34B21"/>
    <w:rsid w:val="00D3500C"/>
    <w:rsid w:val="00D35025"/>
    <w:rsid w:val="00D3514D"/>
    <w:rsid w:val="00D3546C"/>
    <w:rsid w:val="00D35690"/>
    <w:rsid w:val="00D35989"/>
    <w:rsid w:val="00D35A26"/>
    <w:rsid w:val="00D35AB4"/>
    <w:rsid w:val="00D35B85"/>
    <w:rsid w:val="00D35C06"/>
    <w:rsid w:val="00D35E73"/>
    <w:rsid w:val="00D36183"/>
    <w:rsid w:val="00D363A3"/>
    <w:rsid w:val="00D363DD"/>
    <w:rsid w:val="00D36BB6"/>
    <w:rsid w:val="00D36D30"/>
    <w:rsid w:val="00D3708B"/>
    <w:rsid w:val="00D37779"/>
    <w:rsid w:val="00D3799A"/>
    <w:rsid w:val="00D37AF2"/>
    <w:rsid w:val="00D37B26"/>
    <w:rsid w:val="00D37B2E"/>
    <w:rsid w:val="00D37C22"/>
    <w:rsid w:val="00D37C50"/>
    <w:rsid w:val="00D37DFC"/>
    <w:rsid w:val="00D37E58"/>
    <w:rsid w:val="00D4042F"/>
    <w:rsid w:val="00D41409"/>
    <w:rsid w:val="00D41491"/>
    <w:rsid w:val="00D414EE"/>
    <w:rsid w:val="00D41534"/>
    <w:rsid w:val="00D4158B"/>
    <w:rsid w:val="00D41765"/>
    <w:rsid w:val="00D41D29"/>
    <w:rsid w:val="00D42102"/>
    <w:rsid w:val="00D42281"/>
    <w:rsid w:val="00D42311"/>
    <w:rsid w:val="00D42492"/>
    <w:rsid w:val="00D4263E"/>
    <w:rsid w:val="00D4264C"/>
    <w:rsid w:val="00D42912"/>
    <w:rsid w:val="00D42925"/>
    <w:rsid w:val="00D42A88"/>
    <w:rsid w:val="00D42F54"/>
    <w:rsid w:val="00D43023"/>
    <w:rsid w:val="00D430DC"/>
    <w:rsid w:val="00D4317E"/>
    <w:rsid w:val="00D432D1"/>
    <w:rsid w:val="00D43302"/>
    <w:rsid w:val="00D4345B"/>
    <w:rsid w:val="00D43509"/>
    <w:rsid w:val="00D4358B"/>
    <w:rsid w:val="00D43630"/>
    <w:rsid w:val="00D43737"/>
    <w:rsid w:val="00D43756"/>
    <w:rsid w:val="00D43972"/>
    <w:rsid w:val="00D43981"/>
    <w:rsid w:val="00D43A3B"/>
    <w:rsid w:val="00D442D3"/>
    <w:rsid w:val="00D443DE"/>
    <w:rsid w:val="00D4487B"/>
    <w:rsid w:val="00D4499D"/>
    <w:rsid w:val="00D44B05"/>
    <w:rsid w:val="00D44B36"/>
    <w:rsid w:val="00D44DA4"/>
    <w:rsid w:val="00D44F44"/>
    <w:rsid w:val="00D44F68"/>
    <w:rsid w:val="00D45562"/>
    <w:rsid w:val="00D455C2"/>
    <w:rsid w:val="00D45669"/>
    <w:rsid w:val="00D459A8"/>
    <w:rsid w:val="00D45A7A"/>
    <w:rsid w:val="00D45B23"/>
    <w:rsid w:val="00D45F70"/>
    <w:rsid w:val="00D46244"/>
    <w:rsid w:val="00D465D0"/>
    <w:rsid w:val="00D46B01"/>
    <w:rsid w:val="00D46BC4"/>
    <w:rsid w:val="00D46FCD"/>
    <w:rsid w:val="00D471E8"/>
    <w:rsid w:val="00D47216"/>
    <w:rsid w:val="00D472B9"/>
    <w:rsid w:val="00D473A8"/>
    <w:rsid w:val="00D474F1"/>
    <w:rsid w:val="00D47653"/>
    <w:rsid w:val="00D47671"/>
    <w:rsid w:val="00D47BBB"/>
    <w:rsid w:val="00D47BFC"/>
    <w:rsid w:val="00D47C81"/>
    <w:rsid w:val="00D500CB"/>
    <w:rsid w:val="00D500D7"/>
    <w:rsid w:val="00D50174"/>
    <w:rsid w:val="00D503BC"/>
    <w:rsid w:val="00D5046B"/>
    <w:rsid w:val="00D5052E"/>
    <w:rsid w:val="00D50774"/>
    <w:rsid w:val="00D507D5"/>
    <w:rsid w:val="00D507F4"/>
    <w:rsid w:val="00D50980"/>
    <w:rsid w:val="00D5099C"/>
    <w:rsid w:val="00D50A01"/>
    <w:rsid w:val="00D50AA4"/>
    <w:rsid w:val="00D50CEF"/>
    <w:rsid w:val="00D512A4"/>
    <w:rsid w:val="00D516C5"/>
    <w:rsid w:val="00D5188E"/>
    <w:rsid w:val="00D518D1"/>
    <w:rsid w:val="00D51BB3"/>
    <w:rsid w:val="00D51F55"/>
    <w:rsid w:val="00D522AB"/>
    <w:rsid w:val="00D5251E"/>
    <w:rsid w:val="00D52CDC"/>
    <w:rsid w:val="00D52E5F"/>
    <w:rsid w:val="00D5382F"/>
    <w:rsid w:val="00D538A6"/>
    <w:rsid w:val="00D538FB"/>
    <w:rsid w:val="00D53D0A"/>
    <w:rsid w:val="00D5400B"/>
    <w:rsid w:val="00D54158"/>
    <w:rsid w:val="00D541F6"/>
    <w:rsid w:val="00D54364"/>
    <w:rsid w:val="00D54696"/>
    <w:rsid w:val="00D54B84"/>
    <w:rsid w:val="00D54D40"/>
    <w:rsid w:val="00D54D89"/>
    <w:rsid w:val="00D54F59"/>
    <w:rsid w:val="00D55389"/>
    <w:rsid w:val="00D55967"/>
    <w:rsid w:val="00D55A18"/>
    <w:rsid w:val="00D55C92"/>
    <w:rsid w:val="00D55CCA"/>
    <w:rsid w:val="00D560F9"/>
    <w:rsid w:val="00D5640C"/>
    <w:rsid w:val="00D566E7"/>
    <w:rsid w:val="00D56820"/>
    <w:rsid w:val="00D56EF3"/>
    <w:rsid w:val="00D57109"/>
    <w:rsid w:val="00D57328"/>
    <w:rsid w:val="00D57419"/>
    <w:rsid w:val="00D574D2"/>
    <w:rsid w:val="00D57578"/>
    <w:rsid w:val="00D577F1"/>
    <w:rsid w:val="00D57CC3"/>
    <w:rsid w:val="00D57F67"/>
    <w:rsid w:val="00D60016"/>
    <w:rsid w:val="00D6080C"/>
    <w:rsid w:val="00D60867"/>
    <w:rsid w:val="00D60CC3"/>
    <w:rsid w:val="00D60E3F"/>
    <w:rsid w:val="00D60FB7"/>
    <w:rsid w:val="00D6177F"/>
    <w:rsid w:val="00D61C4C"/>
    <w:rsid w:val="00D61C72"/>
    <w:rsid w:val="00D61C8B"/>
    <w:rsid w:val="00D61F8A"/>
    <w:rsid w:val="00D620B4"/>
    <w:rsid w:val="00D6244F"/>
    <w:rsid w:val="00D625C3"/>
    <w:rsid w:val="00D62AAD"/>
    <w:rsid w:val="00D62BA2"/>
    <w:rsid w:val="00D62D58"/>
    <w:rsid w:val="00D62EF1"/>
    <w:rsid w:val="00D62EFF"/>
    <w:rsid w:val="00D631F1"/>
    <w:rsid w:val="00D63313"/>
    <w:rsid w:val="00D6354C"/>
    <w:rsid w:val="00D63682"/>
    <w:rsid w:val="00D638A5"/>
    <w:rsid w:val="00D638E5"/>
    <w:rsid w:val="00D63962"/>
    <w:rsid w:val="00D63C21"/>
    <w:rsid w:val="00D63D89"/>
    <w:rsid w:val="00D63E28"/>
    <w:rsid w:val="00D63F28"/>
    <w:rsid w:val="00D640BD"/>
    <w:rsid w:val="00D64252"/>
    <w:rsid w:val="00D643B7"/>
    <w:rsid w:val="00D644EB"/>
    <w:rsid w:val="00D6450D"/>
    <w:rsid w:val="00D6455B"/>
    <w:rsid w:val="00D64950"/>
    <w:rsid w:val="00D649B0"/>
    <w:rsid w:val="00D64A43"/>
    <w:rsid w:val="00D64BD7"/>
    <w:rsid w:val="00D6537D"/>
    <w:rsid w:val="00D65717"/>
    <w:rsid w:val="00D6616E"/>
    <w:rsid w:val="00D66278"/>
    <w:rsid w:val="00D662BF"/>
    <w:rsid w:val="00D66644"/>
    <w:rsid w:val="00D667BF"/>
    <w:rsid w:val="00D66AC6"/>
    <w:rsid w:val="00D66DB6"/>
    <w:rsid w:val="00D66E7F"/>
    <w:rsid w:val="00D66F7F"/>
    <w:rsid w:val="00D675E0"/>
    <w:rsid w:val="00D6761B"/>
    <w:rsid w:val="00D6783A"/>
    <w:rsid w:val="00D67992"/>
    <w:rsid w:val="00D67AC7"/>
    <w:rsid w:val="00D67C02"/>
    <w:rsid w:val="00D70192"/>
    <w:rsid w:val="00D7021E"/>
    <w:rsid w:val="00D70250"/>
    <w:rsid w:val="00D70282"/>
    <w:rsid w:val="00D702DD"/>
    <w:rsid w:val="00D70611"/>
    <w:rsid w:val="00D707D6"/>
    <w:rsid w:val="00D70820"/>
    <w:rsid w:val="00D7098B"/>
    <w:rsid w:val="00D709D9"/>
    <w:rsid w:val="00D70A2C"/>
    <w:rsid w:val="00D70A6A"/>
    <w:rsid w:val="00D70B67"/>
    <w:rsid w:val="00D70BDA"/>
    <w:rsid w:val="00D70CF8"/>
    <w:rsid w:val="00D70FA7"/>
    <w:rsid w:val="00D7143A"/>
    <w:rsid w:val="00D71553"/>
    <w:rsid w:val="00D7170C"/>
    <w:rsid w:val="00D71B35"/>
    <w:rsid w:val="00D71F22"/>
    <w:rsid w:val="00D724BF"/>
    <w:rsid w:val="00D72510"/>
    <w:rsid w:val="00D72665"/>
    <w:rsid w:val="00D726F1"/>
    <w:rsid w:val="00D728F2"/>
    <w:rsid w:val="00D72AFA"/>
    <w:rsid w:val="00D72C7C"/>
    <w:rsid w:val="00D72D1D"/>
    <w:rsid w:val="00D72D97"/>
    <w:rsid w:val="00D73077"/>
    <w:rsid w:val="00D737B1"/>
    <w:rsid w:val="00D73A6F"/>
    <w:rsid w:val="00D73C19"/>
    <w:rsid w:val="00D74768"/>
    <w:rsid w:val="00D7477A"/>
    <w:rsid w:val="00D74E00"/>
    <w:rsid w:val="00D74F34"/>
    <w:rsid w:val="00D7500E"/>
    <w:rsid w:val="00D75282"/>
    <w:rsid w:val="00D75290"/>
    <w:rsid w:val="00D7561A"/>
    <w:rsid w:val="00D75714"/>
    <w:rsid w:val="00D757BD"/>
    <w:rsid w:val="00D75806"/>
    <w:rsid w:val="00D759A0"/>
    <w:rsid w:val="00D75A7B"/>
    <w:rsid w:val="00D75C69"/>
    <w:rsid w:val="00D75DCD"/>
    <w:rsid w:val="00D75DE0"/>
    <w:rsid w:val="00D75F1E"/>
    <w:rsid w:val="00D76007"/>
    <w:rsid w:val="00D760B0"/>
    <w:rsid w:val="00D76127"/>
    <w:rsid w:val="00D7616F"/>
    <w:rsid w:val="00D76287"/>
    <w:rsid w:val="00D762B3"/>
    <w:rsid w:val="00D76452"/>
    <w:rsid w:val="00D7650E"/>
    <w:rsid w:val="00D7661D"/>
    <w:rsid w:val="00D76647"/>
    <w:rsid w:val="00D76714"/>
    <w:rsid w:val="00D7671B"/>
    <w:rsid w:val="00D768A8"/>
    <w:rsid w:val="00D768B8"/>
    <w:rsid w:val="00D76959"/>
    <w:rsid w:val="00D7699D"/>
    <w:rsid w:val="00D76DF6"/>
    <w:rsid w:val="00D77566"/>
    <w:rsid w:val="00D77974"/>
    <w:rsid w:val="00D80093"/>
    <w:rsid w:val="00D80194"/>
    <w:rsid w:val="00D809F6"/>
    <w:rsid w:val="00D80AB0"/>
    <w:rsid w:val="00D80F3B"/>
    <w:rsid w:val="00D81103"/>
    <w:rsid w:val="00D81356"/>
    <w:rsid w:val="00D813CE"/>
    <w:rsid w:val="00D817C1"/>
    <w:rsid w:val="00D818D0"/>
    <w:rsid w:val="00D8198F"/>
    <w:rsid w:val="00D81EC8"/>
    <w:rsid w:val="00D821F5"/>
    <w:rsid w:val="00D828AA"/>
    <w:rsid w:val="00D828FF"/>
    <w:rsid w:val="00D82BCB"/>
    <w:rsid w:val="00D82C92"/>
    <w:rsid w:val="00D82EEC"/>
    <w:rsid w:val="00D82FE2"/>
    <w:rsid w:val="00D833B6"/>
    <w:rsid w:val="00D83818"/>
    <w:rsid w:val="00D839E1"/>
    <w:rsid w:val="00D83BD9"/>
    <w:rsid w:val="00D83BDB"/>
    <w:rsid w:val="00D83E24"/>
    <w:rsid w:val="00D842A6"/>
    <w:rsid w:val="00D84EA5"/>
    <w:rsid w:val="00D84F0C"/>
    <w:rsid w:val="00D84F7B"/>
    <w:rsid w:val="00D84FE2"/>
    <w:rsid w:val="00D8525C"/>
    <w:rsid w:val="00D852E1"/>
    <w:rsid w:val="00D85398"/>
    <w:rsid w:val="00D85500"/>
    <w:rsid w:val="00D85561"/>
    <w:rsid w:val="00D856A8"/>
    <w:rsid w:val="00D85707"/>
    <w:rsid w:val="00D857FA"/>
    <w:rsid w:val="00D85826"/>
    <w:rsid w:val="00D8583F"/>
    <w:rsid w:val="00D859A3"/>
    <w:rsid w:val="00D85E28"/>
    <w:rsid w:val="00D85E3D"/>
    <w:rsid w:val="00D85E86"/>
    <w:rsid w:val="00D85ED4"/>
    <w:rsid w:val="00D85FD4"/>
    <w:rsid w:val="00D86302"/>
    <w:rsid w:val="00D86773"/>
    <w:rsid w:val="00D86F10"/>
    <w:rsid w:val="00D870BF"/>
    <w:rsid w:val="00D87124"/>
    <w:rsid w:val="00D87245"/>
    <w:rsid w:val="00D87365"/>
    <w:rsid w:val="00D87D52"/>
    <w:rsid w:val="00D90068"/>
    <w:rsid w:val="00D902E6"/>
    <w:rsid w:val="00D902E9"/>
    <w:rsid w:val="00D904C0"/>
    <w:rsid w:val="00D90792"/>
    <w:rsid w:val="00D908C0"/>
    <w:rsid w:val="00D90D02"/>
    <w:rsid w:val="00D90D96"/>
    <w:rsid w:val="00D90DB4"/>
    <w:rsid w:val="00D90DF7"/>
    <w:rsid w:val="00D90E05"/>
    <w:rsid w:val="00D911D3"/>
    <w:rsid w:val="00D91440"/>
    <w:rsid w:val="00D919BE"/>
    <w:rsid w:val="00D91D12"/>
    <w:rsid w:val="00D9215A"/>
    <w:rsid w:val="00D924F2"/>
    <w:rsid w:val="00D926A9"/>
    <w:rsid w:val="00D929F1"/>
    <w:rsid w:val="00D92B24"/>
    <w:rsid w:val="00D92CAE"/>
    <w:rsid w:val="00D92D7C"/>
    <w:rsid w:val="00D92E0F"/>
    <w:rsid w:val="00D92EDB"/>
    <w:rsid w:val="00D930E7"/>
    <w:rsid w:val="00D932F3"/>
    <w:rsid w:val="00D933E3"/>
    <w:rsid w:val="00D93482"/>
    <w:rsid w:val="00D93856"/>
    <w:rsid w:val="00D93919"/>
    <w:rsid w:val="00D93AA7"/>
    <w:rsid w:val="00D93C5F"/>
    <w:rsid w:val="00D94030"/>
    <w:rsid w:val="00D94106"/>
    <w:rsid w:val="00D94109"/>
    <w:rsid w:val="00D94352"/>
    <w:rsid w:val="00D945B0"/>
    <w:rsid w:val="00D947A4"/>
    <w:rsid w:val="00D94835"/>
    <w:rsid w:val="00D948CF"/>
    <w:rsid w:val="00D94A30"/>
    <w:rsid w:val="00D94BC7"/>
    <w:rsid w:val="00D94D49"/>
    <w:rsid w:val="00D94EB0"/>
    <w:rsid w:val="00D95AE6"/>
    <w:rsid w:val="00D95EE8"/>
    <w:rsid w:val="00D963CA"/>
    <w:rsid w:val="00D9655E"/>
    <w:rsid w:val="00D965C8"/>
    <w:rsid w:val="00D965D9"/>
    <w:rsid w:val="00D96737"/>
    <w:rsid w:val="00D96C56"/>
    <w:rsid w:val="00D96DB2"/>
    <w:rsid w:val="00D970E1"/>
    <w:rsid w:val="00D9711E"/>
    <w:rsid w:val="00D974B7"/>
    <w:rsid w:val="00D975A0"/>
    <w:rsid w:val="00D976D1"/>
    <w:rsid w:val="00D97A0A"/>
    <w:rsid w:val="00D97CD3"/>
    <w:rsid w:val="00DA0039"/>
    <w:rsid w:val="00DA0071"/>
    <w:rsid w:val="00DA01C8"/>
    <w:rsid w:val="00DA0A57"/>
    <w:rsid w:val="00DA0CAC"/>
    <w:rsid w:val="00DA0E21"/>
    <w:rsid w:val="00DA150C"/>
    <w:rsid w:val="00DA15B6"/>
    <w:rsid w:val="00DA15E2"/>
    <w:rsid w:val="00DA15E5"/>
    <w:rsid w:val="00DA1658"/>
    <w:rsid w:val="00DA19FD"/>
    <w:rsid w:val="00DA1D3E"/>
    <w:rsid w:val="00DA20E4"/>
    <w:rsid w:val="00DA21D6"/>
    <w:rsid w:val="00DA2228"/>
    <w:rsid w:val="00DA2269"/>
    <w:rsid w:val="00DA2318"/>
    <w:rsid w:val="00DA23CD"/>
    <w:rsid w:val="00DA2A0F"/>
    <w:rsid w:val="00DA2F4B"/>
    <w:rsid w:val="00DA3419"/>
    <w:rsid w:val="00DA3435"/>
    <w:rsid w:val="00DA371E"/>
    <w:rsid w:val="00DA3739"/>
    <w:rsid w:val="00DA37CF"/>
    <w:rsid w:val="00DA3847"/>
    <w:rsid w:val="00DA38BD"/>
    <w:rsid w:val="00DA3A74"/>
    <w:rsid w:val="00DA44DD"/>
    <w:rsid w:val="00DA4538"/>
    <w:rsid w:val="00DA4973"/>
    <w:rsid w:val="00DA4BFC"/>
    <w:rsid w:val="00DA5014"/>
    <w:rsid w:val="00DA507D"/>
    <w:rsid w:val="00DA5091"/>
    <w:rsid w:val="00DA5189"/>
    <w:rsid w:val="00DA525F"/>
    <w:rsid w:val="00DA53BE"/>
    <w:rsid w:val="00DA541C"/>
    <w:rsid w:val="00DA5465"/>
    <w:rsid w:val="00DA5733"/>
    <w:rsid w:val="00DA5DD1"/>
    <w:rsid w:val="00DA5E15"/>
    <w:rsid w:val="00DA6333"/>
    <w:rsid w:val="00DA63FB"/>
    <w:rsid w:val="00DA640A"/>
    <w:rsid w:val="00DA6514"/>
    <w:rsid w:val="00DA6729"/>
    <w:rsid w:val="00DA6F66"/>
    <w:rsid w:val="00DA6F88"/>
    <w:rsid w:val="00DA73CC"/>
    <w:rsid w:val="00DA75BA"/>
    <w:rsid w:val="00DA7621"/>
    <w:rsid w:val="00DA7A1B"/>
    <w:rsid w:val="00DA7ACC"/>
    <w:rsid w:val="00DA7DC6"/>
    <w:rsid w:val="00DB0A9B"/>
    <w:rsid w:val="00DB0AD5"/>
    <w:rsid w:val="00DB11C7"/>
    <w:rsid w:val="00DB14BE"/>
    <w:rsid w:val="00DB1618"/>
    <w:rsid w:val="00DB1679"/>
    <w:rsid w:val="00DB1975"/>
    <w:rsid w:val="00DB1D85"/>
    <w:rsid w:val="00DB1F01"/>
    <w:rsid w:val="00DB200C"/>
    <w:rsid w:val="00DB206E"/>
    <w:rsid w:val="00DB21E9"/>
    <w:rsid w:val="00DB24CC"/>
    <w:rsid w:val="00DB257B"/>
    <w:rsid w:val="00DB2672"/>
    <w:rsid w:val="00DB271D"/>
    <w:rsid w:val="00DB27A0"/>
    <w:rsid w:val="00DB2D5A"/>
    <w:rsid w:val="00DB338D"/>
    <w:rsid w:val="00DB373F"/>
    <w:rsid w:val="00DB374D"/>
    <w:rsid w:val="00DB3BAC"/>
    <w:rsid w:val="00DB3DD4"/>
    <w:rsid w:val="00DB3F8F"/>
    <w:rsid w:val="00DB40B0"/>
    <w:rsid w:val="00DB43A1"/>
    <w:rsid w:val="00DB451C"/>
    <w:rsid w:val="00DB4821"/>
    <w:rsid w:val="00DB48FC"/>
    <w:rsid w:val="00DB4BAC"/>
    <w:rsid w:val="00DB4D35"/>
    <w:rsid w:val="00DB4DFF"/>
    <w:rsid w:val="00DB4E46"/>
    <w:rsid w:val="00DB5071"/>
    <w:rsid w:val="00DB5270"/>
    <w:rsid w:val="00DB52D7"/>
    <w:rsid w:val="00DB5468"/>
    <w:rsid w:val="00DB564D"/>
    <w:rsid w:val="00DB57B6"/>
    <w:rsid w:val="00DB57F5"/>
    <w:rsid w:val="00DB58CE"/>
    <w:rsid w:val="00DB59ED"/>
    <w:rsid w:val="00DB5A54"/>
    <w:rsid w:val="00DB5E1A"/>
    <w:rsid w:val="00DB60A3"/>
    <w:rsid w:val="00DB615E"/>
    <w:rsid w:val="00DB6277"/>
    <w:rsid w:val="00DB6687"/>
    <w:rsid w:val="00DB67FE"/>
    <w:rsid w:val="00DB6AE9"/>
    <w:rsid w:val="00DB6D09"/>
    <w:rsid w:val="00DB71CF"/>
    <w:rsid w:val="00DB71DE"/>
    <w:rsid w:val="00DB7462"/>
    <w:rsid w:val="00DB74C2"/>
    <w:rsid w:val="00DB75AE"/>
    <w:rsid w:val="00DB7658"/>
    <w:rsid w:val="00DB7978"/>
    <w:rsid w:val="00DB79E1"/>
    <w:rsid w:val="00DB7F49"/>
    <w:rsid w:val="00DC000B"/>
    <w:rsid w:val="00DC007E"/>
    <w:rsid w:val="00DC02FF"/>
    <w:rsid w:val="00DC0385"/>
    <w:rsid w:val="00DC0594"/>
    <w:rsid w:val="00DC0A22"/>
    <w:rsid w:val="00DC0A78"/>
    <w:rsid w:val="00DC0DE9"/>
    <w:rsid w:val="00DC0FCA"/>
    <w:rsid w:val="00DC1209"/>
    <w:rsid w:val="00DC1777"/>
    <w:rsid w:val="00DC25E3"/>
    <w:rsid w:val="00DC2D15"/>
    <w:rsid w:val="00DC2EAC"/>
    <w:rsid w:val="00DC3312"/>
    <w:rsid w:val="00DC334F"/>
    <w:rsid w:val="00DC34A3"/>
    <w:rsid w:val="00DC3627"/>
    <w:rsid w:val="00DC40AC"/>
    <w:rsid w:val="00DC4775"/>
    <w:rsid w:val="00DC49E9"/>
    <w:rsid w:val="00DC4CAB"/>
    <w:rsid w:val="00DC4D42"/>
    <w:rsid w:val="00DC524C"/>
    <w:rsid w:val="00DC5256"/>
    <w:rsid w:val="00DC52FE"/>
    <w:rsid w:val="00DC54DE"/>
    <w:rsid w:val="00DC5577"/>
    <w:rsid w:val="00DC5CDD"/>
    <w:rsid w:val="00DC611E"/>
    <w:rsid w:val="00DC618B"/>
    <w:rsid w:val="00DC6297"/>
    <w:rsid w:val="00DC66FE"/>
    <w:rsid w:val="00DC677C"/>
    <w:rsid w:val="00DC67D1"/>
    <w:rsid w:val="00DC68D3"/>
    <w:rsid w:val="00DC6944"/>
    <w:rsid w:val="00DC6D0B"/>
    <w:rsid w:val="00DC6D5C"/>
    <w:rsid w:val="00DC6EA0"/>
    <w:rsid w:val="00DC6FAA"/>
    <w:rsid w:val="00DC7008"/>
    <w:rsid w:val="00DC707E"/>
    <w:rsid w:val="00DC7121"/>
    <w:rsid w:val="00DC7265"/>
    <w:rsid w:val="00DC72B7"/>
    <w:rsid w:val="00DC7337"/>
    <w:rsid w:val="00DC74FC"/>
    <w:rsid w:val="00DC7567"/>
    <w:rsid w:val="00DC760D"/>
    <w:rsid w:val="00DC7623"/>
    <w:rsid w:val="00DC77DC"/>
    <w:rsid w:val="00DC7AA2"/>
    <w:rsid w:val="00DC7AD9"/>
    <w:rsid w:val="00DC7C6D"/>
    <w:rsid w:val="00DC7D74"/>
    <w:rsid w:val="00DC7E79"/>
    <w:rsid w:val="00DD012D"/>
    <w:rsid w:val="00DD018A"/>
    <w:rsid w:val="00DD021B"/>
    <w:rsid w:val="00DD03FA"/>
    <w:rsid w:val="00DD04E2"/>
    <w:rsid w:val="00DD0847"/>
    <w:rsid w:val="00DD0D31"/>
    <w:rsid w:val="00DD101B"/>
    <w:rsid w:val="00DD11AC"/>
    <w:rsid w:val="00DD11D7"/>
    <w:rsid w:val="00DD17F9"/>
    <w:rsid w:val="00DD1804"/>
    <w:rsid w:val="00DD18F2"/>
    <w:rsid w:val="00DD194C"/>
    <w:rsid w:val="00DD1AF8"/>
    <w:rsid w:val="00DD1B12"/>
    <w:rsid w:val="00DD1CDF"/>
    <w:rsid w:val="00DD264B"/>
    <w:rsid w:val="00DD2F29"/>
    <w:rsid w:val="00DD3650"/>
    <w:rsid w:val="00DD38FF"/>
    <w:rsid w:val="00DD3941"/>
    <w:rsid w:val="00DD3D41"/>
    <w:rsid w:val="00DD3D45"/>
    <w:rsid w:val="00DD3DA2"/>
    <w:rsid w:val="00DD3FA7"/>
    <w:rsid w:val="00DD3FCF"/>
    <w:rsid w:val="00DD3FDE"/>
    <w:rsid w:val="00DD4048"/>
    <w:rsid w:val="00DD415D"/>
    <w:rsid w:val="00DD418B"/>
    <w:rsid w:val="00DD45B2"/>
    <w:rsid w:val="00DD4928"/>
    <w:rsid w:val="00DD4BA4"/>
    <w:rsid w:val="00DD4C27"/>
    <w:rsid w:val="00DD4C40"/>
    <w:rsid w:val="00DD4CDF"/>
    <w:rsid w:val="00DD4DDB"/>
    <w:rsid w:val="00DD4E01"/>
    <w:rsid w:val="00DD4F7B"/>
    <w:rsid w:val="00DD5019"/>
    <w:rsid w:val="00DD58C4"/>
    <w:rsid w:val="00DD5ACC"/>
    <w:rsid w:val="00DD5DF0"/>
    <w:rsid w:val="00DD5E24"/>
    <w:rsid w:val="00DD5F3B"/>
    <w:rsid w:val="00DD5FC2"/>
    <w:rsid w:val="00DD6006"/>
    <w:rsid w:val="00DD6036"/>
    <w:rsid w:val="00DD626F"/>
    <w:rsid w:val="00DD6358"/>
    <w:rsid w:val="00DD6888"/>
    <w:rsid w:val="00DD697E"/>
    <w:rsid w:val="00DD7185"/>
    <w:rsid w:val="00DD7206"/>
    <w:rsid w:val="00DD7B8E"/>
    <w:rsid w:val="00DD7BE0"/>
    <w:rsid w:val="00DD7C39"/>
    <w:rsid w:val="00DD7EF1"/>
    <w:rsid w:val="00DE0396"/>
    <w:rsid w:val="00DE03E6"/>
    <w:rsid w:val="00DE0434"/>
    <w:rsid w:val="00DE0C50"/>
    <w:rsid w:val="00DE0E29"/>
    <w:rsid w:val="00DE0F25"/>
    <w:rsid w:val="00DE0F2F"/>
    <w:rsid w:val="00DE1080"/>
    <w:rsid w:val="00DE11E5"/>
    <w:rsid w:val="00DE1236"/>
    <w:rsid w:val="00DE15A3"/>
    <w:rsid w:val="00DE16DA"/>
    <w:rsid w:val="00DE1BFC"/>
    <w:rsid w:val="00DE1D66"/>
    <w:rsid w:val="00DE206D"/>
    <w:rsid w:val="00DE2108"/>
    <w:rsid w:val="00DE23D6"/>
    <w:rsid w:val="00DE272A"/>
    <w:rsid w:val="00DE27A4"/>
    <w:rsid w:val="00DE27E4"/>
    <w:rsid w:val="00DE2B7E"/>
    <w:rsid w:val="00DE2C6D"/>
    <w:rsid w:val="00DE2D76"/>
    <w:rsid w:val="00DE2E10"/>
    <w:rsid w:val="00DE3067"/>
    <w:rsid w:val="00DE327D"/>
    <w:rsid w:val="00DE3770"/>
    <w:rsid w:val="00DE38FC"/>
    <w:rsid w:val="00DE3B79"/>
    <w:rsid w:val="00DE3DB0"/>
    <w:rsid w:val="00DE3DD8"/>
    <w:rsid w:val="00DE3F24"/>
    <w:rsid w:val="00DE435A"/>
    <w:rsid w:val="00DE463C"/>
    <w:rsid w:val="00DE4837"/>
    <w:rsid w:val="00DE4890"/>
    <w:rsid w:val="00DE48A6"/>
    <w:rsid w:val="00DE4983"/>
    <w:rsid w:val="00DE5097"/>
    <w:rsid w:val="00DE5474"/>
    <w:rsid w:val="00DE552D"/>
    <w:rsid w:val="00DE5548"/>
    <w:rsid w:val="00DE56F7"/>
    <w:rsid w:val="00DE5715"/>
    <w:rsid w:val="00DE59CC"/>
    <w:rsid w:val="00DE59E1"/>
    <w:rsid w:val="00DE5A5E"/>
    <w:rsid w:val="00DE5FC1"/>
    <w:rsid w:val="00DE63CA"/>
    <w:rsid w:val="00DE6941"/>
    <w:rsid w:val="00DE6BB7"/>
    <w:rsid w:val="00DE7014"/>
    <w:rsid w:val="00DE71BF"/>
    <w:rsid w:val="00DE73A8"/>
    <w:rsid w:val="00DE7458"/>
    <w:rsid w:val="00DE77A7"/>
    <w:rsid w:val="00DE7905"/>
    <w:rsid w:val="00DE7C0B"/>
    <w:rsid w:val="00DE7E05"/>
    <w:rsid w:val="00DF03F0"/>
    <w:rsid w:val="00DF0592"/>
    <w:rsid w:val="00DF077D"/>
    <w:rsid w:val="00DF0B9C"/>
    <w:rsid w:val="00DF1248"/>
    <w:rsid w:val="00DF129C"/>
    <w:rsid w:val="00DF1773"/>
    <w:rsid w:val="00DF17AB"/>
    <w:rsid w:val="00DF1860"/>
    <w:rsid w:val="00DF1B41"/>
    <w:rsid w:val="00DF1C40"/>
    <w:rsid w:val="00DF20CF"/>
    <w:rsid w:val="00DF212A"/>
    <w:rsid w:val="00DF2576"/>
    <w:rsid w:val="00DF2644"/>
    <w:rsid w:val="00DF2926"/>
    <w:rsid w:val="00DF2AF8"/>
    <w:rsid w:val="00DF2B40"/>
    <w:rsid w:val="00DF2BA2"/>
    <w:rsid w:val="00DF2FB0"/>
    <w:rsid w:val="00DF328D"/>
    <w:rsid w:val="00DF3804"/>
    <w:rsid w:val="00DF3A10"/>
    <w:rsid w:val="00DF3B05"/>
    <w:rsid w:val="00DF3BE8"/>
    <w:rsid w:val="00DF3DDC"/>
    <w:rsid w:val="00DF4048"/>
    <w:rsid w:val="00DF426F"/>
    <w:rsid w:val="00DF4454"/>
    <w:rsid w:val="00DF44FF"/>
    <w:rsid w:val="00DF47A5"/>
    <w:rsid w:val="00DF4A70"/>
    <w:rsid w:val="00DF4B1A"/>
    <w:rsid w:val="00DF4B1E"/>
    <w:rsid w:val="00DF4CBA"/>
    <w:rsid w:val="00DF4D32"/>
    <w:rsid w:val="00DF4D71"/>
    <w:rsid w:val="00DF52B8"/>
    <w:rsid w:val="00DF53E7"/>
    <w:rsid w:val="00DF5421"/>
    <w:rsid w:val="00DF5583"/>
    <w:rsid w:val="00DF560D"/>
    <w:rsid w:val="00DF5737"/>
    <w:rsid w:val="00DF5917"/>
    <w:rsid w:val="00DF5D11"/>
    <w:rsid w:val="00DF5DC8"/>
    <w:rsid w:val="00DF604A"/>
    <w:rsid w:val="00DF625F"/>
    <w:rsid w:val="00DF6388"/>
    <w:rsid w:val="00DF64CD"/>
    <w:rsid w:val="00DF653B"/>
    <w:rsid w:val="00DF6817"/>
    <w:rsid w:val="00DF6AE3"/>
    <w:rsid w:val="00DF6C4D"/>
    <w:rsid w:val="00DF6CAF"/>
    <w:rsid w:val="00DF6D34"/>
    <w:rsid w:val="00DF6D8E"/>
    <w:rsid w:val="00DF6DA3"/>
    <w:rsid w:val="00DF6E25"/>
    <w:rsid w:val="00DF6F0E"/>
    <w:rsid w:val="00DF707A"/>
    <w:rsid w:val="00DF72D5"/>
    <w:rsid w:val="00DF75D9"/>
    <w:rsid w:val="00DF764A"/>
    <w:rsid w:val="00DF7651"/>
    <w:rsid w:val="00DF767C"/>
    <w:rsid w:val="00DF7C5B"/>
    <w:rsid w:val="00DF7D5C"/>
    <w:rsid w:val="00E008D3"/>
    <w:rsid w:val="00E00C6A"/>
    <w:rsid w:val="00E00DE5"/>
    <w:rsid w:val="00E01008"/>
    <w:rsid w:val="00E01054"/>
    <w:rsid w:val="00E013CF"/>
    <w:rsid w:val="00E01765"/>
    <w:rsid w:val="00E017EC"/>
    <w:rsid w:val="00E018C2"/>
    <w:rsid w:val="00E01928"/>
    <w:rsid w:val="00E019EF"/>
    <w:rsid w:val="00E01AA4"/>
    <w:rsid w:val="00E01AB1"/>
    <w:rsid w:val="00E01CCE"/>
    <w:rsid w:val="00E01E30"/>
    <w:rsid w:val="00E01E5C"/>
    <w:rsid w:val="00E01F54"/>
    <w:rsid w:val="00E01F56"/>
    <w:rsid w:val="00E02060"/>
    <w:rsid w:val="00E02326"/>
    <w:rsid w:val="00E02346"/>
    <w:rsid w:val="00E0288C"/>
    <w:rsid w:val="00E028DD"/>
    <w:rsid w:val="00E02C01"/>
    <w:rsid w:val="00E02DB9"/>
    <w:rsid w:val="00E02EF0"/>
    <w:rsid w:val="00E03237"/>
    <w:rsid w:val="00E033D9"/>
    <w:rsid w:val="00E0342E"/>
    <w:rsid w:val="00E0349F"/>
    <w:rsid w:val="00E03658"/>
    <w:rsid w:val="00E0392D"/>
    <w:rsid w:val="00E03946"/>
    <w:rsid w:val="00E03A55"/>
    <w:rsid w:val="00E03CD3"/>
    <w:rsid w:val="00E03D60"/>
    <w:rsid w:val="00E03FA4"/>
    <w:rsid w:val="00E04148"/>
    <w:rsid w:val="00E048A4"/>
    <w:rsid w:val="00E049A0"/>
    <w:rsid w:val="00E04F4B"/>
    <w:rsid w:val="00E0503F"/>
    <w:rsid w:val="00E05113"/>
    <w:rsid w:val="00E0516D"/>
    <w:rsid w:val="00E051FA"/>
    <w:rsid w:val="00E05257"/>
    <w:rsid w:val="00E05361"/>
    <w:rsid w:val="00E05434"/>
    <w:rsid w:val="00E055B8"/>
    <w:rsid w:val="00E058C2"/>
    <w:rsid w:val="00E05B8C"/>
    <w:rsid w:val="00E05DFA"/>
    <w:rsid w:val="00E05FD2"/>
    <w:rsid w:val="00E060A0"/>
    <w:rsid w:val="00E0636F"/>
    <w:rsid w:val="00E067BF"/>
    <w:rsid w:val="00E06867"/>
    <w:rsid w:val="00E06964"/>
    <w:rsid w:val="00E069F9"/>
    <w:rsid w:val="00E06AF0"/>
    <w:rsid w:val="00E0748D"/>
    <w:rsid w:val="00E0749F"/>
    <w:rsid w:val="00E075D6"/>
    <w:rsid w:val="00E076BF"/>
    <w:rsid w:val="00E077E2"/>
    <w:rsid w:val="00E07A22"/>
    <w:rsid w:val="00E07B1B"/>
    <w:rsid w:val="00E07C04"/>
    <w:rsid w:val="00E07C4C"/>
    <w:rsid w:val="00E07DF3"/>
    <w:rsid w:val="00E07FCD"/>
    <w:rsid w:val="00E10213"/>
    <w:rsid w:val="00E1042A"/>
    <w:rsid w:val="00E106F6"/>
    <w:rsid w:val="00E10AEE"/>
    <w:rsid w:val="00E10E12"/>
    <w:rsid w:val="00E10EFA"/>
    <w:rsid w:val="00E1110A"/>
    <w:rsid w:val="00E111E4"/>
    <w:rsid w:val="00E114CE"/>
    <w:rsid w:val="00E117E0"/>
    <w:rsid w:val="00E118F8"/>
    <w:rsid w:val="00E119A2"/>
    <w:rsid w:val="00E11C26"/>
    <w:rsid w:val="00E11F18"/>
    <w:rsid w:val="00E1242F"/>
    <w:rsid w:val="00E125F8"/>
    <w:rsid w:val="00E1271E"/>
    <w:rsid w:val="00E1281C"/>
    <w:rsid w:val="00E12A46"/>
    <w:rsid w:val="00E12D07"/>
    <w:rsid w:val="00E12EAA"/>
    <w:rsid w:val="00E1362E"/>
    <w:rsid w:val="00E1370E"/>
    <w:rsid w:val="00E137E0"/>
    <w:rsid w:val="00E138E1"/>
    <w:rsid w:val="00E13A24"/>
    <w:rsid w:val="00E13FF9"/>
    <w:rsid w:val="00E1417D"/>
    <w:rsid w:val="00E141A8"/>
    <w:rsid w:val="00E141CE"/>
    <w:rsid w:val="00E14234"/>
    <w:rsid w:val="00E14367"/>
    <w:rsid w:val="00E14A0E"/>
    <w:rsid w:val="00E14C95"/>
    <w:rsid w:val="00E14DEC"/>
    <w:rsid w:val="00E155EC"/>
    <w:rsid w:val="00E156D7"/>
    <w:rsid w:val="00E15735"/>
    <w:rsid w:val="00E1582D"/>
    <w:rsid w:val="00E15EDB"/>
    <w:rsid w:val="00E16043"/>
    <w:rsid w:val="00E1625F"/>
    <w:rsid w:val="00E166B5"/>
    <w:rsid w:val="00E16B72"/>
    <w:rsid w:val="00E16F20"/>
    <w:rsid w:val="00E1704B"/>
    <w:rsid w:val="00E17254"/>
    <w:rsid w:val="00E176D4"/>
    <w:rsid w:val="00E17C9B"/>
    <w:rsid w:val="00E17E35"/>
    <w:rsid w:val="00E17F21"/>
    <w:rsid w:val="00E205C9"/>
    <w:rsid w:val="00E212C6"/>
    <w:rsid w:val="00E216AA"/>
    <w:rsid w:val="00E21704"/>
    <w:rsid w:val="00E21753"/>
    <w:rsid w:val="00E21826"/>
    <w:rsid w:val="00E21964"/>
    <w:rsid w:val="00E21B65"/>
    <w:rsid w:val="00E21BCE"/>
    <w:rsid w:val="00E22BE2"/>
    <w:rsid w:val="00E22D77"/>
    <w:rsid w:val="00E22E36"/>
    <w:rsid w:val="00E22F8D"/>
    <w:rsid w:val="00E23669"/>
    <w:rsid w:val="00E238E3"/>
    <w:rsid w:val="00E23ABE"/>
    <w:rsid w:val="00E23D00"/>
    <w:rsid w:val="00E23D79"/>
    <w:rsid w:val="00E2439F"/>
    <w:rsid w:val="00E24657"/>
    <w:rsid w:val="00E2472E"/>
    <w:rsid w:val="00E248D6"/>
    <w:rsid w:val="00E248E5"/>
    <w:rsid w:val="00E24D42"/>
    <w:rsid w:val="00E24F27"/>
    <w:rsid w:val="00E25020"/>
    <w:rsid w:val="00E25159"/>
    <w:rsid w:val="00E2559B"/>
    <w:rsid w:val="00E25649"/>
    <w:rsid w:val="00E257B0"/>
    <w:rsid w:val="00E25A50"/>
    <w:rsid w:val="00E25C45"/>
    <w:rsid w:val="00E25EF7"/>
    <w:rsid w:val="00E25F73"/>
    <w:rsid w:val="00E25F8F"/>
    <w:rsid w:val="00E262E0"/>
    <w:rsid w:val="00E26424"/>
    <w:rsid w:val="00E26735"/>
    <w:rsid w:val="00E26885"/>
    <w:rsid w:val="00E26AD8"/>
    <w:rsid w:val="00E26B13"/>
    <w:rsid w:val="00E26B36"/>
    <w:rsid w:val="00E26C44"/>
    <w:rsid w:val="00E26D4E"/>
    <w:rsid w:val="00E26EDF"/>
    <w:rsid w:val="00E273D5"/>
    <w:rsid w:val="00E274BB"/>
    <w:rsid w:val="00E27578"/>
    <w:rsid w:val="00E27582"/>
    <w:rsid w:val="00E27660"/>
    <w:rsid w:val="00E27719"/>
    <w:rsid w:val="00E27765"/>
    <w:rsid w:val="00E27C56"/>
    <w:rsid w:val="00E27D88"/>
    <w:rsid w:val="00E27D8F"/>
    <w:rsid w:val="00E27E2B"/>
    <w:rsid w:val="00E303A3"/>
    <w:rsid w:val="00E303E3"/>
    <w:rsid w:val="00E305D6"/>
    <w:rsid w:val="00E30973"/>
    <w:rsid w:val="00E309D0"/>
    <w:rsid w:val="00E30B81"/>
    <w:rsid w:val="00E30D00"/>
    <w:rsid w:val="00E31094"/>
    <w:rsid w:val="00E31186"/>
    <w:rsid w:val="00E31653"/>
    <w:rsid w:val="00E317BD"/>
    <w:rsid w:val="00E31895"/>
    <w:rsid w:val="00E31BC7"/>
    <w:rsid w:val="00E31CE2"/>
    <w:rsid w:val="00E31E1D"/>
    <w:rsid w:val="00E31FAB"/>
    <w:rsid w:val="00E324A6"/>
    <w:rsid w:val="00E32708"/>
    <w:rsid w:val="00E32A05"/>
    <w:rsid w:val="00E32C66"/>
    <w:rsid w:val="00E3313C"/>
    <w:rsid w:val="00E3314A"/>
    <w:rsid w:val="00E33217"/>
    <w:rsid w:val="00E3356C"/>
    <w:rsid w:val="00E33B9D"/>
    <w:rsid w:val="00E34052"/>
    <w:rsid w:val="00E348B1"/>
    <w:rsid w:val="00E34C3E"/>
    <w:rsid w:val="00E34E34"/>
    <w:rsid w:val="00E34FB6"/>
    <w:rsid w:val="00E35513"/>
    <w:rsid w:val="00E356BD"/>
    <w:rsid w:val="00E356BE"/>
    <w:rsid w:val="00E3577A"/>
    <w:rsid w:val="00E357E9"/>
    <w:rsid w:val="00E358F6"/>
    <w:rsid w:val="00E35C3B"/>
    <w:rsid w:val="00E35C41"/>
    <w:rsid w:val="00E35DDC"/>
    <w:rsid w:val="00E35EC8"/>
    <w:rsid w:val="00E35F4E"/>
    <w:rsid w:val="00E36085"/>
    <w:rsid w:val="00E36122"/>
    <w:rsid w:val="00E3619C"/>
    <w:rsid w:val="00E36D48"/>
    <w:rsid w:val="00E36E0B"/>
    <w:rsid w:val="00E3718B"/>
    <w:rsid w:val="00E3754A"/>
    <w:rsid w:val="00E37674"/>
    <w:rsid w:val="00E37895"/>
    <w:rsid w:val="00E37DC3"/>
    <w:rsid w:val="00E37E14"/>
    <w:rsid w:val="00E40247"/>
    <w:rsid w:val="00E4043B"/>
    <w:rsid w:val="00E4065C"/>
    <w:rsid w:val="00E4071A"/>
    <w:rsid w:val="00E40DEC"/>
    <w:rsid w:val="00E40EB5"/>
    <w:rsid w:val="00E40F41"/>
    <w:rsid w:val="00E40FB1"/>
    <w:rsid w:val="00E4110F"/>
    <w:rsid w:val="00E41536"/>
    <w:rsid w:val="00E415E6"/>
    <w:rsid w:val="00E41956"/>
    <w:rsid w:val="00E41DFA"/>
    <w:rsid w:val="00E41E03"/>
    <w:rsid w:val="00E42240"/>
    <w:rsid w:val="00E42525"/>
    <w:rsid w:val="00E4277D"/>
    <w:rsid w:val="00E428AB"/>
    <w:rsid w:val="00E42E3E"/>
    <w:rsid w:val="00E42FC6"/>
    <w:rsid w:val="00E43018"/>
    <w:rsid w:val="00E43058"/>
    <w:rsid w:val="00E43292"/>
    <w:rsid w:val="00E432D4"/>
    <w:rsid w:val="00E4338F"/>
    <w:rsid w:val="00E43940"/>
    <w:rsid w:val="00E43FB3"/>
    <w:rsid w:val="00E44002"/>
    <w:rsid w:val="00E440C4"/>
    <w:rsid w:val="00E4427E"/>
    <w:rsid w:val="00E4429B"/>
    <w:rsid w:val="00E44774"/>
    <w:rsid w:val="00E44D68"/>
    <w:rsid w:val="00E44EB5"/>
    <w:rsid w:val="00E4504C"/>
    <w:rsid w:val="00E45276"/>
    <w:rsid w:val="00E45289"/>
    <w:rsid w:val="00E45365"/>
    <w:rsid w:val="00E45AF1"/>
    <w:rsid w:val="00E45CF7"/>
    <w:rsid w:val="00E469A4"/>
    <w:rsid w:val="00E469C9"/>
    <w:rsid w:val="00E46CFA"/>
    <w:rsid w:val="00E4745F"/>
    <w:rsid w:val="00E47557"/>
    <w:rsid w:val="00E4760D"/>
    <w:rsid w:val="00E47829"/>
    <w:rsid w:val="00E4793B"/>
    <w:rsid w:val="00E47E68"/>
    <w:rsid w:val="00E501FB"/>
    <w:rsid w:val="00E50251"/>
    <w:rsid w:val="00E5068B"/>
    <w:rsid w:val="00E50A27"/>
    <w:rsid w:val="00E50CF7"/>
    <w:rsid w:val="00E50D7A"/>
    <w:rsid w:val="00E51825"/>
    <w:rsid w:val="00E51A84"/>
    <w:rsid w:val="00E51E21"/>
    <w:rsid w:val="00E51E89"/>
    <w:rsid w:val="00E51FC4"/>
    <w:rsid w:val="00E520BB"/>
    <w:rsid w:val="00E52227"/>
    <w:rsid w:val="00E524FE"/>
    <w:rsid w:val="00E52649"/>
    <w:rsid w:val="00E5266A"/>
    <w:rsid w:val="00E52BDF"/>
    <w:rsid w:val="00E530E1"/>
    <w:rsid w:val="00E5331C"/>
    <w:rsid w:val="00E534AA"/>
    <w:rsid w:val="00E5379C"/>
    <w:rsid w:val="00E53BFB"/>
    <w:rsid w:val="00E53C1D"/>
    <w:rsid w:val="00E53F22"/>
    <w:rsid w:val="00E5403B"/>
    <w:rsid w:val="00E5409A"/>
    <w:rsid w:val="00E540A2"/>
    <w:rsid w:val="00E54299"/>
    <w:rsid w:val="00E5445C"/>
    <w:rsid w:val="00E54631"/>
    <w:rsid w:val="00E5473F"/>
    <w:rsid w:val="00E54825"/>
    <w:rsid w:val="00E54BC5"/>
    <w:rsid w:val="00E54C97"/>
    <w:rsid w:val="00E54D01"/>
    <w:rsid w:val="00E54D42"/>
    <w:rsid w:val="00E55049"/>
    <w:rsid w:val="00E550FB"/>
    <w:rsid w:val="00E55190"/>
    <w:rsid w:val="00E55942"/>
    <w:rsid w:val="00E55BC2"/>
    <w:rsid w:val="00E55CD0"/>
    <w:rsid w:val="00E5602D"/>
    <w:rsid w:val="00E5610F"/>
    <w:rsid w:val="00E5649F"/>
    <w:rsid w:val="00E56D9A"/>
    <w:rsid w:val="00E571B3"/>
    <w:rsid w:val="00E574E0"/>
    <w:rsid w:val="00E579FC"/>
    <w:rsid w:val="00E57AF3"/>
    <w:rsid w:val="00E57AF7"/>
    <w:rsid w:val="00E57C74"/>
    <w:rsid w:val="00E57D2C"/>
    <w:rsid w:val="00E6012C"/>
    <w:rsid w:val="00E605E6"/>
    <w:rsid w:val="00E60602"/>
    <w:rsid w:val="00E60A39"/>
    <w:rsid w:val="00E60ACA"/>
    <w:rsid w:val="00E60FDF"/>
    <w:rsid w:val="00E60FF0"/>
    <w:rsid w:val="00E6115B"/>
    <w:rsid w:val="00E61385"/>
    <w:rsid w:val="00E613CA"/>
    <w:rsid w:val="00E615C9"/>
    <w:rsid w:val="00E61A1F"/>
    <w:rsid w:val="00E61C98"/>
    <w:rsid w:val="00E61D3E"/>
    <w:rsid w:val="00E61EB9"/>
    <w:rsid w:val="00E6200F"/>
    <w:rsid w:val="00E6222F"/>
    <w:rsid w:val="00E62593"/>
    <w:rsid w:val="00E626ED"/>
    <w:rsid w:val="00E62715"/>
    <w:rsid w:val="00E62AF9"/>
    <w:rsid w:val="00E62C3E"/>
    <w:rsid w:val="00E631DF"/>
    <w:rsid w:val="00E633AB"/>
    <w:rsid w:val="00E633C4"/>
    <w:rsid w:val="00E638C9"/>
    <w:rsid w:val="00E63905"/>
    <w:rsid w:val="00E63D32"/>
    <w:rsid w:val="00E63D65"/>
    <w:rsid w:val="00E63FFA"/>
    <w:rsid w:val="00E64038"/>
    <w:rsid w:val="00E64079"/>
    <w:rsid w:val="00E64436"/>
    <w:rsid w:val="00E6449B"/>
    <w:rsid w:val="00E644D7"/>
    <w:rsid w:val="00E645EA"/>
    <w:rsid w:val="00E6476F"/>
    <w:rsid w:val="00E64D36"/>
    <w:rsid w:val="00E64DC3"/>
    <w:rsid w:val="00E6517B"/>
    <w:rsid w:val="00E6542E"/>
    <w:rsid w:val="00E654E0"/>
    <w:rsid w:val="00E65537"/>
    <w:rsid w:val="00E659DE"/>
    <w:rsid w:val="00E65A3D"/>
    <w:rsid w:val="00E65D40"/>
    <w:rsid w:val="00E660C9"/>
    <w:rsid w:val="00E66172"/>
    <w:rsid w:val="00E66311"/>
    <w:rsid w:val="00E664F7"/>
    <w:rsid w:val="00E66A1B"/>
    <w:rsid w:val="00E66D31"/>
    <w:rsid w:val="00E66D51"/>
    <w:rsid w:val="00E66DC1"/>
    <w:rsid w:val="00E66F4D"/>
    <w:rsid w:val="00E66FC6"/>
    <w:rsid w:val="00E6721A"/>
    <w:rsid w:val="00E6725D"/>
    <w:rsid w:val="00E67711"/>
    <w:rsid w:val="00E67804"/>
    <w:rsid w:val="00E679A5"/>
    <w:rsid w:val="00E679CD"/>
    <w:rsid w:val="00E7026F"/>
    <w:rsid w:val="00E70472"/>
    <w:rsid w:val="00E70586"/>
    <w:rsid w:val="00E706BE"/>
    <w:rsid w:val="00E7092A"/>
    <w:rsid w:val="00E7109B"/>
    <w:rsid w:val="00E712FB"/>
    <w:rsid w:val="00E71350"/>
    <w:rsid w:val="00E714A4"/>
    <w:rsid w:val="00E71556"/>
    <w:rsid w:val="00E717FB"/>
    <w:rsid w:val="00E71988"/>
    <w:rsid w:val="00E71D1F"/>
    <w:rsid w:val="00E720FD"/>
    <w:rsid w:val="00E72376"/>
    <w:rsid w:val="00E7239C"/>
    <w:rsid w:val="00E72868"/>
    <w:rsid w:val="00E72B78"/>
    <w:rsid w:val="00E72BA2"/>
    <w:rsid w:val="00E72E2B"/>
    <w:rsid w:val="00E72F82"/>
    <w:rsid w:val="00E7318F"/>
    <w:rsid w:val="00E737D0"/>
    <w:rsid w:val="00E7399F"/>
    <w:rsid w:val="00E73AE7"/>
    <w:rsid w:val="00E73BB5"/>
    <w:rsid w:val="00E73BF2"/>
    <w:rsid w:val="00E73DD5"/>
    <w:rsid w:val="00E740CF"/>
    <w:rsid w:val="00E74177"/>
    <w:rsid w:val="00E74517"/>
    <w:rsid w:val="00E7455A"/>
    <w:rsid w:val="00E74820"/>
    <w:rsid w:val="00E74A9C"/>
    <w:rsid w:val="00E74C0D"/>
    <w:rsid w:val="00E74C28"/>
    <w:rsid w:val="00E74C59"/>
    <w:rsid w:val="00E7598E"/>
    <w:rsid w:val="00E75BCF"/>
    <w:rsid w:val="00E75C74"/>
    <w:rsid w:val="00E76021"/>
    <w:rsid w:val="00E76221"/>
    <w:rsid w:val="00E763A2"/>
    <w:rsid w:val="00E76A64"/>
    <w:rsid w:val="00E76B83"/>
    <w:rsid w:val="00E76CCD"/>
    <w:rsid w:val="00E773F8"/>
    <w:rsid w:val="00E77467"/>
    <w:rsid w:val="00E77838"/>
    <w:rsid w:val="00E779D9"/>
    <w:rsid w:val="00E779E2"/>
    <w:rsid w:val="00E77A0D"/>
    <w:rsid w:val="00E77EE0"/>
    <w:rsid w:val="00E77FF8"/>
    <w:rsid w:val="00E80199"/>
    <w:rsid w:val="00E8023C"/>
    <w:rsid w:val="00E806AA"/>
    <w:rsid w:val="00E8071D"/>
    <w:rsid w:val="00E80792"/>
    <w:rsid w:val="00E80902"/>
    <w:rsid w:val="00E8092C"/>
    <w:rsid w:val="00E80F1B"/>
    <w:rsid w:val="00E81185"/>
    <w:rsid w:val="00E8123B"/>
    <w:rsid w:val="00E812B6"/>
    <w:rsid w:val="00E81609"/>
    <w:rsid w:val="00E8183C"/>
    <w:rsid w:val="00E8192D"/>
    <w:rsid w:val="00E81931"/>
    <w:rsid w:val="00E81DDC"/>
    <w:rsid w:val="00E820C6"/>
    <w:rsid w:val="00E822F4"/>
    <w:rsid w:val="00E8269D"/>
    <w:rsid w:val="00E829C0"/>
    <w:rsid w:val="00E82C5A"/>
    <w:rsid w:val="00E82D45"/>
    <w:rsid w:val="00E82EF6"/>
    <w:rsid w:val="00E82FBB"/>
    <w:rsid w:val="00E83560"/>
    <w:rsid w:val="00E836CC"/>
    <w:rsid w:val="00E83859"/>
    <w:rsid w:val="00E83BF0"/>
    <w:rsid w:val="00E83D5C"/>
    <w:rsid w:val="00E83DEF"/>
    <w:rsid w:val="00E84112"/>
    <w:rsid w:val="00E841C6"/>
    <w:rsid w:val="00E84290"/>
    <w:rsid w:val="00E84411"/>
    <w:rsid w:val="00E84996"/>
    <w:rsid w:val="00E84A3A"/>
    <w:rsid w:val="00E85034"/>
    <w:rsid w:val="00E850ED"/>
    <w:rsid w:val="00E85336"/>
    <w:rsid w:val="00E8537F"/>
    <w:rsid w:val="00E8547C"/>
    <w:rsid w:val="00E856E1"/>
    <w:rsid w:val="00E857D7"/>
    <w:rsid w:val="00E85921"/>
    <w:rsid w:val="00E85BD3"/>
    <w:rsid w:val="00E85BE6"/>
    <w:rsid w:val="00E85EF4"/>
    <w:rsid w:val="00E86140"/>
    <w:rsid w:val="00E8691D"/>
    <w:rsid w:val="00E86920"/>
    <w:rsid w:val="00E86AA7"/>
    <w:rsid w:val="00E86DA3"/>
    <w:rsid w:val="00E86F45"/>
    <w:rsid w:val="00E870A8"/>
    <w:rsid w:val="00E871EE"/>
    <w:rsid w:val="00E87218"/>
    <w:rsid w:val="00E87231"/>
    <w:rsid w:val="00E8726B"/>
    <w:rsid w:val="00E87354"/>
    <w:rsid w:val="00E878BC"/>
    <w:rsid w:val="00E87A28"/>
    <w:rsid w:val="00E87D76"/>
    <w:rsid w:val="00E87F29"/>
    <w:rsid w:val="00E90049"/>
    <w:rsid w:val="00E902C8"/>
    <w:rsid w:val="00E905CD"/>
    <w:rsid w:val="00E9072B"/>
    <w:rsid w:val="00E90A06"/>
    <w:rsid w:val="00E90D4D"/>
    <w:rsid w:val="00E90EA5"/>
    <w:rsid w:val="00E90FE6"/>
    <w:rsid w:val="00E91125"/>
    <w:rsid w:val="00E91288"/>
    <w:rsid w:val="00E9146C"/>
    <w:rsid w:val="00E91842"/>
    <w:rsid w:val="00E9187A"/>
    <w:rsid w:val="00E919A8"/>
    <w:rsid w:val="00E91E9C"/>
    <w:rsid w:val="00E91EDD"/>
    <w:rsid w:val="00E91F6B"/>
    <w:rsid w:val="00E924B4"/>
    <w:rsid w:val="00E925E4"/>
    <w:rsid w:val="00E9280D"/>
    <w:rsid w:val="00E9294A"/>
    <w:rsid w:val="00E92B94"/>
    <w:rsid w:val="00E92CF8"/>
    <w:rsid w:val="00E92E6F"/>
    <w:rsid w:val="00E92FA4"/>
    <w:rsid w:val="00E93164"/>
    <w:rsid w:val="00E936F9"/>
    <w:rsid w:val="00E937EA"/>
    <w:rsid w:val="00E938E2"/>
    <w:rsid w:val="00E93D9E"/>
    <w:rsid w:val="00E94001"/>
    <w:rsid w:val="00E943EE"/>
    <w:rsid w:val="00E94705"/>
    <w:rsid w:val="00E947A4"/>
    <w:rsid w:val="00E9484A"/>
    <w:rsid w:val="00E948EE"/>
    <w:rsid w:val="00E94AC2"/>
    <w:rsid w:val="00E94B1A"/>
    <w:rsid w:val="00E94D19"/>
    <w:rsid w:val="00E94E00"/>
    <w:rsid w:val="00E94F2F"/>
    <w:rsid w:val="00E94F72"/>
    <w:rsid w:val="00E95261"/>
    <w:rsid w:val="00E95345"/>
    <w:rsid w:val="00E95392"/>
    <w:rsid w:val="00E95446"/>
    <w:rsid w:val="00E95528"/>
    <w:rsid w:val="00E956CE"/>
    <w:rsid w:val="00E958B6"/>
    <w:rsid w:val="00E9596F"/>
    <w:rsid w:val="00E95A3F"/>
    <w:rsid w:val="00E95B90"/>
    <w:rsid w:val="00E96279"/>
    <w:rsid w:val="00E963E4"/>
    <w:rsid w:val="00E964CD"/>
    <w:rsid w:val="00E96790"/>
    <w:rsid w:val="00E96896"/>
    <w:rsid w:val="00E96B90"/>
    <w:rsid w:val="00E96CAC"/>
    <w:rsid w:val="00E96D3C"/>
    <w:rsid w:val="00E96ECB"/>
    <w:rsid w:val="00E970F8"/>
    <w:rsid w:val="00E975BB"/>
    <w:rsid w:val="00E976D0"/>
    <w:rsid w:val="00E976DB"/>
    <w:rsid w:val="00E978C8"/>
    <w:rsid w:val="00E97BD1"/>
    <w:rsid w:val="00E97D44"/>
    <w:rsid w:val="00E97E0F"/>
    <w:rsid w:val="00E97E1E"/>
    <w:rsid w:val="00EA003B"/>
    <w:rsid w:val="00EA0114"/>
    <w:rsid w:val="00EA01C8"/>
    <w:rsid w:val="00EA042D"/>
    <w:rsid w:val="00EA059F"/>
    <w:rsid w:val="00EA06F0"/>
    <w:rsid w:val="00EA0B8E"/>
    <w:rsid w:val="00EA0D3A"/>
    <w:rsid w:val="00EA14AF"/>
    <w:rsid w:val="00EA17BA"/>
    <w:rsid w:val="00EA18D3"/>
    <w:rsid w:val="00EA1BDC"/>
    <w:rsid w:val="00EA1DBB"/>
    <w:rsid w:val="00EA1E60"/>
    <w:rsid w:val="00EA1E9C"/>
    <w:rsid w:val="00EA1FAF"/>
    <w:rsid w:val="00EA220E"/>
    <w:rsid w:val="00EA2219"/>
    <w:rsid w:val="00EA2748"/>
    <w:rsid w:val="00EA2849"/>
    <w:rsid w:val="00EA2AF2"/>
    <w:rsid w:val="00EA2BC5"/>
    <w:rsid w:val="00EA2E47"/>
    <w:rsid w:val="00EA2E79"/>
    <w:rsid w:val="00EA2EAA"/>
    <w:rsid w:val="00EA32DA"/>
    <w:rsid w:val="00EA337C"/>
    <w:rsid w:val="00EA3455"/>
    <w:rsid w:val="00EA37D3"/>
    <w:rsid w:val="00EA385A"/>
    <w:rsid w:val="00EA39A7"/>
    <w:rsid w:val="00EA3A32"/>
    <w:rsid w:val="00EA4256"/>
    <w:rsid w:val="00EA42B7"/>
    <w:rsid w:val="00EA443C"/>
    <w:rsid w:val="00EA4503"/>
    <w:rsid w:val="00EA4802"/>
    <w:rsid w:val="00EA480C"/>
    <w:rsid w:val="00EA4A74"/>
    <w:rsid w:val="00EA4B7B"/>
    <w:rsid w:val="00EA4D99"/>
    <w:rsid w:val="00EA4E87"/>
    <w:rsid w:val="00EA50CB"/>
    <w:rsid w:val="00EA50EF"/>
    <w:rsid w:val="00EA520D"/>
    <w:rsid w:val="00EA5277"/>
    <w:rsid w:val="00EA52FF"/>
    <w:rsid w:val="00EA54D8"/>
    <w:rsid w:val="00EA577B"/>
    <w:rsid w:val="00EA59D5"/>
    <w:rsid w:val="00EA5CC7"/>
    <w:rsid w:val="00EA5CD1"/>
    <w:rsid w:val="00EA6165"/>
    <w:rsid w:val="00EA634F"/>
    <w:rsid w:val="00EA673F"/>
    <w:rsid w:val="00EA676C"/>
    <w:rsid w:val="00EA6938"/>
    <w:rsid w:val="00EA6CDB"/>
    <w:rsid w:val="00EA7200"/>
    <w:rsid w:val="00EA7578"/>
    <w:rsid w:val="00EA78B4"/>
    <w:rsid w:val="00EB01EA"/>
    <w:rsid w:val="00EB02B5"/>
    <w:rsid w:val="00EB0313"/>
    <w:rsid w:val="00EB0447"/>
    <w:rsid w:val="00EB04CE"/>
    <w:rsid w:val="00EB04F0"/>
    <w:rsid w:val="00EB0551"/>
    <w:rsid w:val="00EB0A9F"/>
    <w:rsid w:val="00EB0CAC"/>
    <w:rsid w:val="00EB0CC0"/>
    <w:rsid w:val="00EB0CD0"/>
    <w:rsid w:val="00EB13F1"/>
    <w:rsid w:val="00EB1560"/>
    <w:rsid w:val="00EB18ED"/>
    <w:rsid w:val="00EB1B7E"/>
    <w:rsid w:val="00EB1D43"/>
    <w:rsid w:val="00EB1E7C"/>
    <w:rsid w:val="00EB2379"/>
    <w:rsid w:val="00EB24D5"/>
    <w:rsid w:val="00EB252A"/>
    <w:rsid w:val="00EB25DD"/>
    <w:rsid w:val="00EB266E"/>
    <w:rsid w:val="00EB273F"/>
    <w:rsid w:val="00EB2997"/>
    <w:rsid w:val="00EB2CA0"/>
    <w:rsid w:val="00EB2D13"/>
    <w:rsid w:val="00EB2D42"/>
    <w:rsid w:val="00EB2F84"/>
    <w:rsid w:val="00EB38D2"/>
    <w:rsid w:val="00EB398F"/>
    <w:rsid w:val="00EB3A4A"/>
    <w:rsid w:val="00EB3B53"/>
    <w:rsid w:val="00EB3CB0"/>
    <w:rsid w:val="00EB3FCE"/>
    <w:rsid w:val="00EB443C"/>
    <w:rsid w:val="00EB4499"/>
    <w:rsid w:val="00EB49B5"/>
    <w:rsid w:val="00EB4BC9"/>
    <w:rsid w:val="00EB4CCB"/>
    <w:rsid w:val="00EB4E4F"/>
    <w:rsid w:val="00EB5258"/>
    <w:rsid w:val="00EB559C"/>
    <w:rsid w:val="00EB561B"/>
    <w:rsid w:val="00EB5634"/>
    <w:rsid w:val="00EB58F9"/>
    <w:rsid w:val="00EB5A89"/>
    <w:rsid w:val="00EB5C65"/>
    <w:rsid w:val="00EB5DFB"/>
    <w:rsid w:val="00EB5E97"/>
    <w:rsid w:val="00EB6015"/>
    <w:rsid w:val="00EB6044"/>
    <w:rsid w:val="00EB623E"/>
    <w:rsid w:val="00EB632E"/>
    <w:rsid w:val="00EB6332"/>
    <w:rsid w:val="00EB645B"/>
    <w:rsid w:val="00EB68A5"/>
    <w:rsid w:val="00EB68EC"/>
    <w:rsid w:val="00EB69A1"/>
    <w:rsid w:val="00EB6B2F"/>
    <w:rsid w:val="00EB6BD9"/>
    <w:rsid w:val="00EB6F7F"/>
    <w:rsid w:val="00EB7082"/>
    <w:rsid w:val="00EB70D3"/>
    <w:rsid w:val="00EB7AEB"/>
    <w:rsid w:val="00EB7CE0"/>
    <w:rsid w:val="00EB7F59"/>
    <w:rsid w:val="00EB7FB2"/>
    <w:rsid w:val="00EC02A4"/>
    <w:rsid w:val="00EC0361"/>
    <w:rsid w:val="00EC04B3"/>
    <w:rsid w:val="00EC066E"/>
    <w:rsid w:val="00EC0761"/>
    <w:rsid w:val="00EC0BA2"/>
    <w:rsid w:val="00EC0E5D"/>
    <w:rsid w:val="00EC0E6E"/>
    <w:rsid w:val="00EC1060"/>
    <w:rsid w:val="00EC1390"/>
    <w:rsid w:val="00EC1B26"/>
    <w:rsid w:val="00EC216F"/>
    <w:rsid w:val="00EC2174"/>
    <w:rsid w:val="00EC229F"/>
    <w:rsid w:val="00EC2498"/>
    <w:rsid w:val="00EC26F9"/>
    <w:rsid w:val="00EC2756"/>
    <w:rsid w:val="00EC27F9"/>
    <w:rsid w:val="00EC28AA"/>
    <w:rsid w:val="00EC2952"/>
    <w:rsid w:val="00EC2C1D"/>
    <w:rsid w:val="00EC35BA"/>
    <w:rsid w:val="00EC3CE2"/>
    <w:rsid w:val="00EC3DC0"/>
    <w:rsid w:val="00EC3E40"/>
    <w:rsid w:val="00EC3E5B"/>
    <w:rsid w:val="00EC3EC3"/>
    <w:rsid w:val="00EC41AA"/>
    <w:rsid w:val="00EC42A3"/>
    <w:rsid w:val="00EC438C"/>
    <w:rsid w:val="00EC439B"/>
    <w:rsid w:val="00EC43FE"/>
    <w:rsid w:val="00EC4827"/>
    <w:rsid w:val="00EC4989"/>
    <w:rsid w:val="00EC4BEA"/>
    <w:rsid w:val="00EC52F5"/>
    <w:rsid w:val="00EC547B"/>
    <w:rsid w:val="00EC56E4"/>
    <w:rsid w:val="00EC5819"/>
    <w:rsid w:val="00EC58B3"/>
    <w:rsid w:val="00EC59BB"/>
    <w:rsid w:val="00EC59C6"/>
    <w:rsid w:val="00EC59CC"/>
    <w:rsid w:val="00EC5C01"/>
    <w:rsid w:val="00EC5D9B"/>
    <w:rsid w:val="00EC5F7B"/>
    <w:rsid w:val="00EC5FE3"/>
    <w:rsid w:val="00EC6141"/>
    <w:rsid w:val="00EC61BA"/>
    <w:rsid w:val="00EC61E3"/>
    <w:rsid w:val="00EC62DA"/>
    <w:rsid w:val="00EC665A"/>
    <w:rsid w:val="00EC6A59"/>
    <w:rsid w:val="00EC6F9B"/>
    <w:rsid w:val="00EC7027"/>
    <w:rsid w:val="00EC7067"/>
    <w:rsid w:val="00EC7088"/>
    <w:rsid w:val="00EC7159"/>
    <w:rsid w:val="00EC723F"/>
    <w:rsid w:val="00EC72F9"/>
    <w:rsid w:val="00EC7646"/>
    <w:rsid w:val="00EC7991"/>
    <w:rsid w:val="00EC7C18"/>
    <w:rsid w:val="00EC7C6D"/>
    <w:rsid w:val="00EC7D94"/>
    <w:rsid w:val="00EC7E13"/>
    <w:rsid w:val="00EC7E63"/>
    <w:rsid w:val="00EC7F90"/>
    <w:rsid w:val="00EC7F94"/>
    <w:rsid w:val="00EC7FBF"/>
    <w:rsid w:val="00EC7FCE"/>
    <w:rsid w:val="00ED001E"/>
    <w:rsid w:val="00ED02C6"/>
    <w:rsid w:val="00ED0557"/>
    <w:rsid w:val="00ED0684"/>
    <w:rsid w:val="00ED0AC5"/>
    <w:rsid w:val="00ED0B19"/>
    <w:rsid w:val="00ED0DC0"/>
    <w:rsid w:val="00ED0E5E"/>
    <w:rsid w:val="00ED0EF9"/>
    <w:rsid w:val="00ED0F2F"/>
    <w:rsid w:val="00ED11EC"/>
    <w:rsid w:val="00ED12D9"/>
    <w:rsid w:val="00ED1508"/>
    <w:rsid w:val="00ED15FE"/>
    <w:rsid w:val="00ED1647"/>
    <w:rsid w:val="00ED170C"/>
    <w:rsid w:val="00ED193D"/>
    <w:rsid w:val="00ED1940"/>
    <w:rsid w:val="00ED1A28"/>
    <w:rsid w:val="00ED217F"/>
    <w:rsid w:val="00ED2313"/>
    <w:rsid w:val="00ED2342"/>
    <w:rsid w:val="00ED263B"/>
    <w:rsid w:val="00ED2665"/>
    <w:rsid w:val="00ED276B"/>
    <w:rsid w:val="00ED2A1D"/>
    <w:rsid w:val="00ED2C5E"/>
    <w:rsid w:val="00ED2E15"/>
    <w:rsid w:val="00ED2F66"/>
    <w:rsid w:val="00ED2FF7"/>
    <w:rsid w:val="00ED3109"/>
    <w:rsid w:val="00ED34E1"/>
    <w:rsid w:val="00ED34EE"/>
    <w:rsid w:val="00ED371B"/>
    <w:rsid w:val="00ED37AB"/>
    <w:rsid w:val="00ED39ED"/>
    <w:rsid w:val="00ED4471"/>
    <w:rsid w:val="00ED453B"/>
    <w:rsid w:val="00ED4B71"/>
    <w:rsid w:val="00ED4EAF"/>
    <w:rsid w:val="00ED4EF6"/>
    <w:rsid w:val="00ED503C"/>
    <w:rsid w:val="00ED5091"/>
    <w:rsid w:val="00ED50BB"/>
    <w:rsid w:val="00ED51FE"/>
    <w:rsid w:val="00ED5282"/>
    <w:rsid w:val="00ED53A3"/>
    <w:rsid w:val="00ED5720"/>
    <w:rsid w:val="00ED5775"/>
    <w:rsid w:val="00ED5A7F"/>
    <w:rsid w:val="00ED611B"/>
    <w:rsid w:val="00ED6148"/>
    <w:rsid w:val="00ED61FD"/>
    <w:rsid w:val="00ED66D8"/>
    <w:rsid w:val="00ED6A44"/>
    <w:rsid w:val="00ED6A8E"/>
    <w:rsid w:val="00ED6ABE"/>
    <w:rsid w:val="00ED6B2E"/>
    <w:rsid w:val="00ED6B95"/>
    <w:rsid w:val="00ED6C87"/>
    <w:rsid w:val="00ED6F8B"/>
    <w:rsid w:val="00ED6FDD"/>
    <w:rsid w:val="00ED7146"/>
    <w:rsid w:val="00ED71F8"/>
    <w:rsid w:val="00ED7239"/>
    <w:rsid w:val="00ED73EA"/>
    <w:rsid w:val="00ED7572"/>
    <w:rsid w:val="00ED78E4"/>
    <w:rsid w:val="00ED7ACE"/>
    <w:rsid w:val="00ED7B98"/>
    <w:rsid w:val="00ED7CAE"/>
    <w:rsid w:val="00EE01BD"/>
    <w:rsid w:val="00EE020F"/>
    <w:rsid w:val="00EE03DE"/>
    <w:rsid w:val="00EE0485"/>
    <w:rsid w:val="00EE058F"/>
    <w:rsid w:val="00EE079B"/>
    <w:rsid w:val="00EE08C5"/>
    <w:rsid w:val="00EE093F"/>
    <w:rsid w:val="00EE0B7F"/>
    <w:rsid w:val="00EE0BCF"/>
    <w:rsid w:val="00EE0D58"/>
    <w:rsid w:val="00EE0FFC"/>
    <w:rsid w:val="00EE100B"/>
    <w:rsid w:val="00EE12C2"/>
    <w:rsid w:val="00EE1369"/>
    <w:rsid w:val="00EE13E8"/>
    <w:rsid w:val="00EE1630"/>
    <w:rsid w:val="00EE16B4"/>
    <w:rsid w:val="00EE1736"/>
    <w:rsid w:val="00EE1AF5"/>
    <w:rsid w:val="00EE1DC8"/>
    <w:rsid w:val="00EE1DF4"/>
    <w:rsid w:val="00EE1E9A"/>
    <w:rsid w:val="00EE2055"/>
    <w:rsid w:val="00EE2147"/>
    <w:rsid w:val="00EE258B"/>
    <w:rsid w:val="00EE2807"/>
    <w:rsid w:val="00EE28B6"/>
    <w:rsid w:val="00EE2B3C"/>
    <w:rsid w:val="00EE2C32"/>
    <w:rsid w:val="00EE3090"/>
    <w:rsid w:val="00EE37A3"/>
    <w:rsid w:val="00EE3B67"/>
    <w:rsid w:val="00EE3C18"/>
    <w:rsid w:val="00EE3D80"/>
    <w:rsid w:val="00EE4102"/>
    <w:rsid w:val="00EE4412"/>
    <w:rsid w:val="00EE443B"/>
    <w:rsid w:val="00EE4520"/>
    <w:rsid w:val="00EE4965"/>
    <w:rsid w:val="00EE4E49"/>
    <w:rsid w:val="00EE56AA"/>
    <w:rsid w:val="00EE56B4"/>
    <w:rsid w:val="00EE5701"/>
    <w:rsid w:val="00EE5AD9"/>
    <w:rsid w:val="00EE5B68"/>
    <w:rsid w:val="00EE5C86"/>
    <w:rsid w:val="00EE5D27"/>
    <w:rsid w:val="00EE5FF5"/>
    <w:rsid w:val="00EE6048"/>
    <w:rsid w:val="00EE657B"/>
    <w:rsid w:val="00EE6761"/>
    <w:rsid w:val="00EE68F5"/>
    <w:rsid w:val="00EE6A5E"/>
    <w:rsid w:val="00EE6C0F"/>
    <w:rsid w:val="00EE6C87"/>
    <w:rsid w:val="00EE6DB4"/>
    <w:rsid w:val="00EE7434"/>
    <w:rsid w:val="00EE75B3"/>
    <w:rsid w:val="00EE7672"/>
    <w:rsid w:val="00EE76E2"/>
    <w:rsid w:val="00EE7768"/>
    <w:rsid w:val="00EE77D8"/>
    <w:rsid w:val="00EE7831"/>
    <w:rsid w:val="00EE7965"/>
    <w:rsid w:val="00EE7A21"/>
    <w:rsid w:val="00EE7BD7"/>
    <w:rsid w:val="00EE7D9D"/>
    <w:rsid w:val="00EE7DA8"/>
    <w:rsid w:val="00EE7DBC"/>
    <w:rsid w:val="00EF00E8"/>
    <w:rsid w:val="00EF01D0"/>
    <w:rsid w:val="00EF03E3"/>
    <w:rsid w:val="00EF0455"/>
    <w:rsid w:val="00EF047F"/>
    <w:rsid w:val="00EF051D"/>
    <w:rsid w:val="00EF0521"/>
    <w:rsid w:val="00EF0665"/>
    <w:rsid w:val="00EF070B"/>
    <w:rsid w:val="00EF0902"/>
    <w:rsid w:val="00EF1118"/>
    <w:rsid w:val="00EF121C"/>
    <w:rsid w:val="00EF12C8"/>
    <w:rsid w:val="00EF1550"/>
    <w:rsid w:val="00EF1725"/>
    <w:rsid w:val="00EF1765"/>
    <w:rsid w:val="00EF1A1F"/>
    <w:rsid w:val="00EF1D79"/>
    <w:rsid w:val="00EF1DB6"/>
    <w:rsid w:val="00EF1E52"/>
    <w:rsid w:val="00EF21F8"/>
    <w:rsid w:val="00EF2210"/>
    <w:rsid w:val="00EF2246"/>
    <w:rsid w:val="00EF2366"/>
    <w:rsid w:val="00EF2549"/>
    <w:rsid w:val="00EF260A"/>
    <w:rsid w:val="00EF262A"/>
    <w:rsid w:val="00EF2D40"/>
    <w:rsid w:val="00EF32C4"/>
    <w:rsid w:val="00EF3582"/>
    <w:rsid w:val="00EF35E8"/>
    <w:rsid w:val="00EF39E1"/>
    <w:rsid w:val="00EF39FA"/>
    <w:rsid w:val="00EF3AF6"/>
    <w:rsid w:val="00EF3E56"/>
    <w:rsid w:val="00EF40B5"/>
    <w:rsid w:val="00EF41A7"/>
    <w:rsid w:val="00EF4666"/>
    <w:rsid w:val="00EF47DB"/>
    <w:rsid w:val="00EF4920"/>
    <w:rsid w:val="00EF4C77"/>
    <w:rsid w:val="00EF4D54"/>
    <w:rsid w:val="00EF4DE3"/>
    <w:rsid w:val="00EF4F03"/>
    <w:rsid w:val="00EF4F0F"/>
    <w:rsid w:val="00EF5001"/>
    <w:rsid w:val="00EF526C"/>
    <w:rsid w:val="00EF52EF"/>
    <w:rsid w:val="00EF547E"/>
    <w:rsid w:val="00EF585A"/>
    <w:rsid w:val="00EF599D"/>
    <w:rsid w:val="00EF5ACC"/>
    <w:rsid w:val="00EF5B21"/>
    <w:rsid w:val="00EF5C2A"/>
    <w:rsid w:val="00EF5D7F"/>
    <w:rsid w:val="00EF5E07"/>
    <w:rsid w:val="00EF63F0"/>
    <w:rsid w:val="00EF6628"/>
    <w:rsid w:val="00EF7004"/>
    <w:rsid w:val="00EF71A8"/>
    <w:rsid w:val="00EF7345"/>
    <w:rsid w:val="00EF7543"/>
    <w:rsid w:val="00EF7A0C"/>
    <w:rsid w:val="00EF7A40"/>
    <w:rsid w:val="00F000AA"/>
    <w:rsid w:val="00F000E1"/>
    <w:rsid w:val="00F00128"/>
    <w:rsid w:val="00F00334"/>
    <w:rsid w:val="00F003D0"/>
    <w:rsid w:val="00F00928"/>
    <w:rsid w:val="00F00A6B"/>
    <w:rsid w:val="00F00BB4"/>
    <w:rsid w:val="00F00C05"/>
    <w:rsid w:val="00F01280"/>
    <w:rsid w:val="00F015B5"/>
    <w:rsid w:val="00F017C5"/>
    <w:rsid w:val="00F017F8"/>
    <w:rsid w:val="00F01AD9"/>
    <w:rsid w:val="00F01BC6"/>
    <w:rsid w:val="00F01C6E"/>
    <w:rsid w:val="00F01E7C"/>
    <w:rsid w:val="00F01F1A"/>
    <w:rsid w:val="00F0224C"/>
    <w:rsid w:val="00F024D0"/>
    <w:rsid w:val="00F0266C"/>
    <w:rsid w:val="00F027B9"/>
    <w:rsid w:val="00F0282D"/>
    <w:rsid w:val="00F0285D"/>
    <w:rsid w:val="00F029B2"/>
    <w:rsid w:val="00F02FB5"/>
    <w:rsid w:val="00F03463"/>
    <w:rsid w:val="00F0357D"/>
    <w:rsid w:val="00F036C0"/>
    <w:rsid w:val="00F039CD"/>
    <w:rsid w:val="00F03B54"/>
    <w:rsid w:val="00F03B74"/>
    <w:rsid w:val="00F03CED"/>
    <w:rsid w:val="00F04305"/>
    <w:rsid w:val="00F04397"/>
    <w:rsid w:val="00F04753"/>
    <w:rsid w:val="00F04960"/>
    <w:rsid w:val="00F04CDC"/>
    <w:rsid w:val="00F04CF1"/>
    <w:rsid w:val="00F04DAE"/>
    <w:rsid w:val="00F050CC"/>
    <w:rsid w:val="00F051D9"/>
    <w:rsid w:val="00F052D2"/>
    <w:rsid w:val="00F053DD"/>
    <w:rsid w:val="00F054E4"/>
    <w:rsid w:val="00F056A5"/>
    <w:rsid w:val="00F05A3D"/>
    <w:rsid w:val="00F05B20"/>
    <w:rsid w:val="00F05C78"/>
    <w:rsid w:val="00F05D8B"/>
    <w:rsid w:val="00F05ECF"/>
    <w:rsid w:val="00F063E0"/>
    <w:rsid w:val="00F06878"/>
    <w:rsid w:val="00F068AC"/>
    <w:rsid w:val="00F0692B"/>
    <w:rsid w:val="00F069EB"/>
    <w:rsid w:val="00F06AD6"/>
    <w:rsid w:val="00F06AF9"/>
    <w:rsid w:val="00F06C7E"/>
    <w:rsid w:val="00F06F10"/>
    <w:rsid w:val="00F0712E"/>
    <w:rsid w:val="00F0763C"/>
    <w:rsid w:val="00F07785"/>
    <w:rsid w:val="00F07808"/>
    <w:rsid w:val="00F07925"/>
    <w:rsid w:val="00F07BDB"/>
    <w:rsid w:val="00F07E1C"/>
    <w:rsid w:val="00F07F88"/>
    <w:rsid w:val="00F10307"/>
    <w:rsid w:val="00F1034F"/>
    <w:rsid w:val="00F103EB"/>
    <w:rsid w:val="00F105EB"/>
    <w:rsid w:val="00F1083E"/>
    <w:rsid w:val="00F109CD"/>
    <w:rsid w:val="00F11047"/>
    <w:rsid w:val="00F113FA"/>
    <w:rsid w:val="00F1154A"/>
    <w:rsid w:val="00F11571"/>
    <w:rsid w:val="00F11673"/>
    <w:rsid w:val="00F116F7"/>
    <w:rsid w:val="00F117D3"/>
    <w:rsid w:val="00F11F9D"/>
    <w:rsid w:val="00F1213B"/>
    <w:rsid w:val="00F12146"/>
    <w:rsid w:val="00F12224"/>
    <w:rsid w:val="00F12413"/>
    <w:rsid w:val="00F125A8"/>
    <w:rsid w:val="00F12D46"/>
    <w:rsid w:val="00F12D9E"/>
    <w:rsid w:val="00F12FD4"/>
    <w:rsid w:val="00F130D4"/>
    <w:rsid w:val="00F1320F"/>
    <w:rsid w:val="00F134BD"/>
    <w:rsid w:val="00F13A57"/>
    <w:rsid w:val="00F13E52"/>
    <w:rsid w:val="00F1442C"/>
    <w:rsid w:val="00F14965"/>
    <w:rsid w:val="00F14AA2"/>
    <w:rsid w:val="00F14B3F"/>
    <w:rsid w:val="00F14D2C"/>
    <w:rsid w:val="00F15232"/>
    <w:rsid w:val="00F152FE"/>
    <w:rsid w:val="00F1545B"/>
    <w:rsid w:val="00F158C7"/>
    <w:rsid w:val="00F159A6"/>
    <w:rsid w:val="00F15C97"/>
    <w:rsid w:val="00F15D5A"/>
    <w:rsid w:val="00F15FEC"/>
    <w:rsid w:val="00F1623C"/>
    <w:rsid w:val="00F16318"/>
    <w:rsid w:val="00F1642A"/>
    <w:rsid w:val="00F16726"/>
    <w:rsid w:val="00F16757"/>
    <w:rsid w:val="00F1685C"/>
    <w:rsid w:val="00F16924"/>
    <w:rsid w:val="00F16D31"/>
    <w:rsid w:val="00F16FF1"/>
    <w:rsid w:val="00F17439"/>
    <w:rsid w:val="00F176B0"/>
    <w:rsid w:val="00F17CF9"/>
    <w:rsid w:val="00F17E67"/>
    <w:rsid w:val="00F17F59"/>
    <w:rsid w:val="00F20137"/>
    <w:rsid w:val="00F20209"/>
    <w:rsid w:val="00F2030C"/>
    <w:rsid w:val="00F2056B"/>
    <w:rsid w:val="00F20595"/>
    <w:rsid w:val="00F2062A"/>
    <w:rsid w:val="00F206DE"/>
    <w:rsid w:val="00F20AD4"/>
    <w:rsid w:val="00F20C4B"/>
    <w:rsid w:val="00F20CE4"/>
    <w:rsid w:val="00F20D3F"/>
    <w:rsid w:val="00F211B5"/>
    <w:rsid w:val="00F213F7"/>
    <w:rsid w:val="00F215A2"/>
    <w:rsid w:val="00F21689"/>
    <w:rsid w:val="00F2183B"/>
    <w:rsid w:val="00F2196E"/>
    <w:rsid w:val="00F21ADA"/>
    <w:rsid w:val="00F21AE0"/>
    <w:rsid w:val="00F21D2E"/>
    <w:rsid w:val="00F22210"/>
    <w:rsid w:val="00F22394"/>
    <w:rsid w:val="00F226DD"/>
    <w:rsid w:val="00F22818"/>
    <w:rsid w:val="00F22863"/>
    <w:rsid w:val="00F22DA9"/>
    <w:rsid w:val="00F22FA0"/>
    <w:rsid w:val="00F2322E"/>
    <w:rsid w:val="00F2357C"/>
    <w:rsid w:val="00F2381E"/>
    <w:rsid w:val="00F238D1"/>
    <w:rsid w:val="00F23E5D"/>
    <w:rsid w:val="00F23E6B"/>
    <w:rsid w:val="00F24138"/>
    <w:rsid w:val="00F2428C"/>
    <w:rsid w:val="00F2459C"/>
    <w:rsid w:val="00F24645"/>
    <w:rsid w:val="00F24717"/>
    <w:rsid w:val="00F248FC"/>
    <w:rsid w:val="00F24DE8"/>
    <w:rsid w:val="00F24F65"/>
    <w:rsid w:val="00F24F6C"/>
    <w:rsid w:val="00F24FDA"/>
    <w:rsid w:val="00F254CE"/>
    <w:rsid w:val="00F25647"/>
    <w:rsid w:val="00F25774"/>
    <w:rsid w:val="00F257AF"/>
    <w:rsid w:val="00F2587D"/>
    <w:rsid w:val="00F2592C"/>
    <w:rsid w:val="00F25A7E"/>
    <w:rsid w:val="00F25D30"/>
    <w:rsid w:val="00F25D5C"/>
    <w:rsid w:val="00F25F7E"/>
    <w:rsid w:val="00F25FCD"/>
    <w:rsid w:val="00F2657E"/>
    <w:rsid w:val="00F26732"/>
    <w:rsid w:val="00F26867"/>
    <w:rsid w:val="00F26D47"/>
    <w:rsid w:val="00F26E45"/>
    <w:rsid w:val="00F26ED9"/>
    <w:rsid w:val="00F27002"/>
    <w:rsid w:val="00F271C1"/>
    <w:rsid w:val="00F272D1"/>
    <w:rsid w:val="00F272F7"/>
    <w:rsid w:val="00F27818"/>
    <w:rsid w:val="00F2782E"/>
    <w:rsid w:val="00F278CE"/>
    <w:rsid w:val="00F2792F"/>
    <w:rsid w:val="00F279CF"/>
    <w:rsid w:val="00F27AF4"/>
    <w:rsid w:val="00F27C4A"/>
    <w:rsid w:val="00F27CF3"/>
    <w:rsid w:val="00F27F7C"/>
    <w:rsid w:val="00F300B8"/>
    <w:rsid w:val="00F304A1"/>
    <w:rsid w:val="00F3055F"/>
    <w:rsid w:val="00F306C9"/>
    <w:rsid w:val="00F306E3"/>
    <w:rsid w:val="00F30730"/>
    <w:rsid w:val="00F30925"/>
    <w:rsid w:val="00F30936"/>
    <w:rsid w:val="00F3096D"/>
    <w:rsid w:val="00F30E26"/>
    <w:rsid w:val="00F30EDC"/>
    <w:rsid w:val="00F311D0"/>
    <w:rsid w:val="00F312B8"/>
    <w:rsid w:val="00F312C7"/>
    <w:rsid w:val="00F315C3"/>
    <w:rsid w:val="00F31A1C"/>
    <w:rsid w:val="00F31A35"/>
    <w:rsid w:val="00F31EEB"/>
    <w:rsid w:val="00F31FBA"/>
    <w:rsid w:val="00F321B3"/>
    <w:rsid w:val="00F3222B"/>
    <w:rsid w:val="00F322D1"/>
    <w:rsid w:val="00F32411"/>
    <w:rsid w:val="00F32645"/>
    <w:rsid w:val="00F32672"/>
    <w:rsid w:val="00F32B0D"/>
    <w:rsid w:val="00F33422"/>
    <w:rsid w:val="00F336CE"/>
    <w:rsid w:val="00F338A5"/>
    <w:rsid w:val="00F33A8A"/>
    <w:rsid w:val="00F33B07"/>
    <w:rsid w:val="00F33BCB"/>
    <w:rsid w:val="00F33D2E"/>
    <w:rsid w:val="00F33DC5"/>
    <w:rsid w:val="00F33E37"/>
    <w:rsid w:val="00F33FEB"/>
    <w:rsid w:val="00F34174"/>
    <w:rsid w:val="00F343E7"/>
    <w:rsid w:val="00F3476B"/>
    <w:rsid w:val="00F34915"/>
    <w:rsid w:val="00F34D20"/>
    <w:rsid w:val="00F34E9D"/>
    <w:rsid w:val="00F34F69"/>
    <w:rsid w:val="00F34FF7"/>
    <w:rsid w:val="00F351E7"/>
    <w:rsid w:val="00F35350"/>
    <w:rsid w:val="00F35449"/>
    <w:rsid w:val="00F35622"/>
    <w:rsid w:val="00F356B2"/>
    <w:rsid w:val="00F35D81"/>
    <w:rsid w:val="00F35DDA"/>
    <w:rsid w:val="00F35F3F"/>
    <w:rsid w:val="00F35FF7"/>
    <w:rsid w:val="00F36266"/>
    <w:rsid w:val="00F362DD"/>
    <w:rsid w:val="00F363FF"/>
    <w:rsid w:val="00F36552"/>
    <w:rsid w:val="00F36556"/>
    <w:rsid w:val="00F3655A"/>
    <w:rsid w:val="00F36A67"/>
    <w:rsid w:val="00F36B3E"/>
    <w:rsid w:val="00F36C04"/>
    <w:rsid w:val="00F370D6"/>
    <w:rsid w:val="00F37434"/>
    <w:rsid w:val="00F37614"/>
    <w:rsid w:val="00F3783D"/>
    <w:rsid w:val="00F37A67"/>
    <w:rsid w:val="00F37ECB"/>
    <w:rsid w:val="00F400F1"/>
    <w:rsid w:val="00F40179"/>
    <w:rsid w:val="00F401D4"/>
    <w:rsid w:val="00F4033D"/>
    <w:rsid w:val="00F4036E"/>
    <w:rsid w:val="00F404B1"/>
    <w:rsid w:val="00F40921"/>
    <w:rsid w:val="00F40C11"/>
    <w:rsid w:val="00F41333"/>
    <w:rsid w:val="00F41410"/>
    <w:rsid w:val="00F414C1"/>
    <w:rsid w:val="00F414FD"/>
    <w:rsid w:val="00F415C4"/>
    <w:rsid w:val="00F41A76"/>
    <w:rsid w:val="00F41C89"/>
    <w:rsid w:val="00F41FFB"/>
    <w:rsid w:val="00F42129"/>
    <w:rsid w:val="00F42822"/>
    <w:rsid w:val="00F42843"/>
    <w:rsid w:val="00F42AD9"/>
    <w:rsid w:val="00F42B45"/>
    <w:rsid w:val="00F42C69"/>
    <w:rsid w:val="00F42E9A"/>
    <w:rsid w:val="00F43007"/>
    <w:rsid w:val="00F43542"/>
    <w:rsid w:val="00F43888"/>
    <w:rsid w:val="00F43CE5"/>
    <w:rsid w:val="00F43EC7"/>
    <w:rsid w:val="00F4406C"/>
    <w:rsid w:val="00F44137"/>
    <w:rsid w:val="00F44251"/>
    <w:rsid w:val="00F442B3"/>
    <w:rsid w:val="00F44846"/>
    <w:rsid w:val="00F448CD"/>
    <w:rsid w:val="00F4490B"/>
    <w:rsid w:val="00F4499D"/>
    <w:rsid w:val="00F44AD5"/>
    <w:rsid w:val="00F44ED4"/>
    <w:rsid w:val="00F44EDF"/>
    <w:rsid w:val="00F45033"/>
    <w:rsid w:val="00F45373"/>
    <w:rsid w:val="00F4579B"/>
    <w:rsid w:val="00F45A5E"/>
    <w:rsid w:val="00F45AA9"/>
    <w:rsid w:val="00F45CBD"/>
    <w:rsid w:val="00F45CD5"/>
    <w:rsid w:val="00F45D84"/>
    <w:rsid w:val="00F45DD2"/>
    <w:rsid w:val="00F45FA3"/>
    <w:rsid w:val="00F460C5"/>
    <w:rsid w:val="00F468F7"/>
    <w:rsid w:val="00F46936"/>
    <w:rsid w:val="00F46D98"/>
    <w:rsid w:val="00F47518"/>
    <w:rsid w:val="00F47592"/>
    <w:rsid w:val="00F476AC"/>
    <w:rsid w:val="00F4778D"/>
    <w:rsid w:val="00F47B9D"/>
    <w:rsid w:val="00F47C46"/>
    <w:rsid w:val="00F500E4"/>
    <w:rsid w:val="00F502BC"/>
    <w:rsid w:val="00F5047B"/>
    <w:rsid w:val="00F5049D"/>
    <w:rsid w:val="00F5061F"/>
    <w:rsid w:val="00F506BD"/>
    <w:rsid w:val="00F507AF"/>
    <w:rsid w:val="00F50836"/>
    <w:rsid w:val="00F50B7B"/>
    <w:rsid w:val="00F50BCE"/>
    <w:rsid w:val="00F50EE2"/>
    <w:rsid w:val="00F50F7F"/>
    <w:rsid w:val="00F50FA6"/>
    <w:rsid w:val="00F51064"/>
    <w:rsid w:val="00F51171"/>
    <w:rsid w:val="00F514C5"/>
    <w:rsid w:val="00F51AAC"/>
    <w:rsid w:val="00F51AF0"/>
    <w:rsid w:val="00F51BC0"/>
    <w:rsid w:val="00F51BD0"/>
    <w:rsid w:val="00F51C22"/>
    <w:rsid w:val="00F51C39"/>
    <w:rsid w:val="00F51C86"/>
    <w:rsid w:val="00F51D41"/>
    <w:rsid w:val="00F51E04"/>
    <w:rsid w:val="00F524FC"/>
    <w:rsid w:val="00F526D1"/>
    <w:rsid w:val="00F5278B"/>
    <w:rsid w:val="00F528AB"/>
    <w:rsid w:val="00F52A18"/>
    <w:rsid w:val="00F52A85"/>
    <w:rsid w:val="00F52B80"/>
    <w:rsid w:val="00F52D61"/>
    <w:rsid w:val="00F530A8"/>
    <w:rsid w:val="00F5313C"/>
    <w:rsid w:val="00F532B2"/>
    <w:rsid w:val="00F53379"/>
    <w:rsid w:val="00F53F63"/>
    <w:rsid w:val="00F54065"/>
    <w:rsid w:val="00F54157"/>
    <w:rsid w:val="00F54401"/>
    <w:rsid w:val="00F5441C"/>
    <w:rsid w:val="00F54581"/>
    <w:rsid w:val="00F54949"/>
    <w:rsid w:val="00F549B9"/>
    <w:rsid w:val="00F549E6"/>
    <w:rsid w:val="00F54DC6"/>
    <w:rsid w:val="00F54EB5"/>
    <w:rsid w:val="00F54F4C"/>
    <w:rsid w:val="00F5502E"/>
    <w:rsid w:val="00F55152"/>
    <w:rsid w:val="00F55203"/>
    <w:rsid w:val="00F5541E"/>
    <w:rsid w:val="00F55704"/>
    <w:rsid w:val="00F557A1"/>
    <w:rsid w:val="00F55A2F"/>
    <w:rsid w:val="00F55C2E"/>
    <w:rsid w:val="00F55C9B"/>
    <w:rsid w:val="00F55E37"/>
    <w:rsid w:val="00F56221"/>
    <w:rsid w:val="00F562F4"/>
    <w:rsid w:val="00F56863"/>
    <w:rsid w:val="00F56D7B"/>
    <w:rsid w:val="00F56F1C"/>
    <w:rsid w:val="00F56F5B"/>
    <w:rsid w:val="00F56F97"/>
    <w:rsid w:val="00F57024"/>
    <w:rsid w:val="00F57361"/>
    <w:rsid w:val="00F573EF"/>
    <w:rsid w:val="00F57438"/>
    <w:rsid w:val="00F57563"/>
    <w:rsid w:val="00F575D7"/>
    <w:rsid w:val="00F579B0"/>
    <w:rsid w:val="00F57A2E"/>
    <w:rsid w:val="00F57B7B"/>
    <w:rsid w:val="00F57DAD"/>
    <w:rsid w:val="00F57E8D"/>
    <w:rsid w:val="00F6039D"/>
    <w:rsid w:val="00F609AD"/>
    <w:rsid w:val="00F60BC8"/>
    <w:rsid w:val="00F60FFC"/>
    <w:rsid w:val="00F61120"/>
    <w:rsid w:val="00F61541"/>
    <w:rsid w:val="00F61B20"/>
    <w:rsid w:val="00F61CB8"/>
    <w:rsid w:val="00F623D8"/>
    <w:rsid w:val="00F626C3"/>
    <w:rsid w:val="00F629B9"/>
    <w:rsid w:val="00F62A41"/>
    <w:rsid w:val="00F62B09"/>
    <w:rsid w:val="00F62B56"/>
    <w:rsid w:val="00F62B6A"/>
    <w:rsid w:val="00F62EAE"/>
    <w:rsid w:val="00F63293"/>
    <w:rsid w:val="00F63B64"/>
    <w:rsid w:val="00F63CA9"/>
    <w:rsid w:val="00F63D2A"/>
    <w:rsid w:val="00F63DB8"/>
    <w:rsid w:val="00F63DBA"/>
    <w:rsid w:val="00F63E4C"/>
    <w:rsid w:val="00F63FFA"/>
    <w:rsid w:val="00F6411B"/>
    <w:rsid w:val="00F649E1"/>
    <w:rsid w:val="00F64A7A"/>
    <w:rsid w:val="00F64CEB"/>
    <w:rsid w:val="00F64CFD"/>
    <w:rsid w:val="00F64E62"/>
    <w:rsid w:val="00F652E3"/>
    <w:rsid w:val="00F65304"/>
    <w:rsid w:val="00F6547C"/>
    <w:rsid w:val="00F65566"/>
    <w:rsid w:val="00F65594"/>
    <w:rsid w:val="00F65842"/>
    <w:rsid w:val="00F65A87"/>
    <w:rsid w:val="00F65AA7"/>
    <w:rsid w:val="00F65E07"/>
    <w:rsid w:val="00F65F45"/>
    <w:rsid w:val="00F663D9"/>
    <w:rsid w:val="00F66556"/>
    <w:rsid w:val="00F6674F"/>
    <w:rsid w:val="00F66CD9"/>
    <w:rsid w:val="00F66D68"/>
    <w:rsid w:val="00F66E7C"/>
    <w:rsid w:val="00F67032"/>
    <w:rsid w:val="00F6705C"/>
    <w:rsid w:val="00F67132"/>
    <w:rsid w:val="00F6725B"/>
    <w:rsid w:val="00F673A9"/>
    <w:rsid w:val="00F673B8"/>
    <w:rsid w:val="00F6775B"/>
    <w:rsid w:val="00F67C40"/>
    <w:rsid w:val="00F702C3"/>
    <w:rsid w:val="00F702E2"/>
    <w:rsid w:val="00F70525"/>
    <w:rsid w:val="00F70527"/>
    <w:rsid w:val="00F70BD6"/>
    <w:rsid w:val="00F70BE2"/>
    <w:rsid w:val="00F70CEA"/>
    <w:rsid w:val="00F70D5F"/>
    <w:rsid w:val="00F70DFB"/>
    <w:rsid w:val="00F7117B"/>
    <w:rsid w:val="00F71383"/>
    <w:rsid w:val="00F71673"/>
    <w:rsid w:val="00F71964"/>
    <w:rsid w:val="00F71A08"/>
    <w:rsid w:val="00F71A4B"/>
    <w:rsid w:val="00F71C55"/>
    <w:rsid w:val="00F71D37"/>
    <w:rsid w:val="00F71F49"/>
    <w:rsid w:val="00F72263"/>
    <w:rsid w:val="00F724EE"/>
    <w:rsid w:val="00F72599"/>
    <w:rsid w:val="00F725B2"/>
    <w:rsid w:val="00F72C73"/>
    <w:rsid w:val="00F730B7"/>
    <w:rsid w:val="00F7326C"/>
    <w:rsid w:val="00F733FD"/>
    <w:rsid w:val="00F73BD8"/>
    <w:rsid w:val="00F73E90"/>
    <w:rsid w:val="00F74228"/>
    <w:rsid w:val="00F74301"/>
    <w:rsid w:val="00F74355"/>
    <w:rsid w:val="00F74449"/>
    <w:rsid w:val="00F7483C"/>
    <w:rsid w:val="00F74985"/>
    <w:rsid w:val="00F74BA6"/>
    <w:rsid w:val="00F7585C"/>
    <w:rsid w:val="00F75977"/>
    <w:rsid w:val="00F75ABC"/>
    <w:rsid w:val="00F75C9B"/>
    <w:rsid w:val="00F75CF8"/>
    <w:rsid w:val="00F75D71"/>
    <w:rsid w:val="00F75DA8"/>
    <w:rsid w:val="00F75F69"/>
    <w:rsid w:val="00F76043"/>
    <w:rsid w:val="00F7621F"/>
    <w:rsid w:val="00F76B65"/>
    <w:rsid w:val="00F76B91"/>
    <w:rsid w:val="00F76E12"/>
    <w:rsid w:val="00F77566"/>
    <w:rsid w:val="00F77BB5"/>
    <w:rsid w:val="00F77D0C"/>
    <w:rsid w:val="00F800E4"/>
    <w:rsid w:val="00F802AC"/>
    <w:rsid w:val="00F802C8"/>
    <w:rsid w:val="00F803E1"/>
    <w:rsid w:val="00F80680"/>
    <w:rsid w:val="00F80731"/>
    <w:rsid w:val="00F80A99"/>
    <w:rsid w:val="00F80B22"/>
    <w:rsid w:val="00F80B41"/>
    <w:rsid w:val="00F80C51"/>
    <w:rsid w:val="00F80D71"/>
    <w:rsid w:val="00F81386"/>
    <w:rsid w:val="00F8148C"/>
    <w:rsid w:val="00F8159E"/>
    <w:rsid w:val="00F81757"/>
    <w:rsid w:val="00F8191B"/>
    <w:rsid w:val="00F81969"/>
    <w:rsid w:val="00F81987"/>
    <w:rsid w:val="00F819E2"/>
    <w:rsid w:val="00F81A58"/>
    <w:rsid w:val="00F81B32"/>
    <w:rsid w:val="00F82015"/>
    <w:rsid w:val="00F82163"/>
    <w:rsid w:val="00F821BA"/>
    <w:rsid w:val="00F821F0"/>
    <w:rsid w:val="00F82222"/>
    <w:rsid w:val="00F82357"/>
    <w:rsid w:val="00F82382"/>
    <w:rsid w:val="00F823B0"/>
    <w:rsid w:val="00F8253C"/>
    <w:rsid w:val="00F8259F"/>
    <w:rsid w:val="00F8264B"/>
    <w:rsid w:val="00F82691"/>
    <w:rsid w:val="00F82792"/>
    <w:rsid w:val="00F82861"/>
    <w:rsid w:val="00F82924"/>
    <w:rsid w:val="00F82942"/>
    <w:rsid w:val="00F829ED"/>
    <w:rsid w:val="00F82A94"/>
    <w:rsid w:val="00F82E43"/>
    <w:rsid w:val="00F82E9C"/>
    <w:rsid w:val="00F83142"/>
    <w:rsid w:val="00F83647"/>
    <w:rsid w:val="00F83755"/>
    <w:rsid w:val="00F839C9"/>
    <w:rsid w:val="00F83A3C"/>
    <w:rsid w:val="00F83B8F"/>
    <w:rsid w:val="00F83D3F"/>
    <w:rsid w:val="00F83F5E"/>
    <w:rsid w:val="00F841E5"/>
    <w:rsid w:val="00F843B3"/>
    <w:rsid w:val="00F84546"/>
    <w:rsid w:val="00F8457C"/>
    <w:rsid w:val="00F846F3"/>
    <w:rsid w:val="00F848B7"/>
    <w:rsid w:val="00F84920"/>
    <w:rsid w:val="00F84A5F"/>
    <w:rsid w:val="00F84C3A"/>
    <w:rsid w:val="00F84D52"/>
    <w:rsid w:val="00F84F9E"/>
    <w:rsid w:val="00F8528C"/>
    <w:rsid w:val="00F853F1"/>
    <w:rsid w:val="00F854F0"/>
    <w:rsid w:val="00F856D8"/>
    <w:rsid w:val="00F8573D"/>
    <w:rsid w:val="00F858C1"/>
    <w:rsid w:val="00F85AF4"/>
    <w:rsid w:val="00F85B1E"/>
    <w:rsid w:val="00F85CCE"/>
    <w:rsid w:val="00F85D26"/>
    <w:rsid w:val="00F862DC"/>
    <w:rsid w:val="00F8654C"/>
    <w:rsid w:val="00F8658B"/>
    <w:rsid w:val="00F865C7"/>
    <w:rsid w:val="00F8662D"/>
    <w:rsid w:val="00F866AE"/>
    <w:rsid w:val="00F86755"/>
    <w:rsid w:val="00F86ACF"/>
    <w:rsid w:val="00F86BE6"/>
    <w:rsid w:val="00F87140"/>
    <w:rsid w:val="00F8721F"/>
    <w:rsid w:val="00F87332"/>
    <w:rsid w:val="00F874EE"/>
    <w:rsid w:val="00F874F3"/>
    <w:rsid w:val="00F87831"/>
    <w:rsid w:val="00F878AE"/>
    <w:rsid w:val="00F879C5"/>
    <w:rsid w:val="00F87D35"/>
    <w:rsid w:val="00F87D3E"/>
    <w:rsid w:val="00F902F4"/>
    <w:rsid w:val="00F90326"/>
    <w:rsid w:val="00F903BD"/>
    <w:rsid w:val="00F904F9"/>
    <w:rsid w:val="00F90528"/>
    <w:rsid w:val="00F90664"/>
    <w:rsid w:val="00F90870"/>
    <w:rsid w:val="00F90A48"/>
    <w:rsid w:val="00F90C66"/>
    <w:rsid w:val="00F90F30"/>
    <w:rsid w:val="00F9118E"/>
    <w:rsid w:val="00F91292"/>
    <w:rsid w:val="00F91429"/>
    <w:rsid w:val="00F914BE"/>
    <w:rsid w:val="00F9157A"/>
    <w:rsid w:val="00F9161C"/>
    <w:rsid w:val="00F918F8"/>
    <w:rsid w:val="00F91E3D"/>
    <w:rsid w:val="00F91FA5"/>
    <w:rsid w:val="00F91FE5"/>
    <w:rsid w:val="00F9217E"/>
    <w:rsid w:val="00F928D7"/>
    <w:rsid w:val="00F92B77"/>
    <w:rsid w:val="00F92D51"/>
    <w:rsid w:val="00F93450"/>
    <w:rsid w:val="00F9346F"/>
    <w:rsid w:val="00F935EE"/>
    <w:rsid w:val="00F93602"/>
    <w:rsid w:val="00F93625"/>
    <w:rsid w:val="00F93675"/>
    <w:rsid w:val="00F939AE"/>
    <w:rsid w:val="00F93AB2"/>
    <w:rsid w:val="00F93B82"/>
    <w:rsid w:val="00F93C17"/>
    <w:rsid w:val="00F93FC8"/>
    <w:rsid w:val="00F9439F"/>
    <w:rsid w:val="00F943D0"/>
    <w:rsid w:val="00F944DA"/>
    <w:rsid w:val="00F94580"/>
    <w:rsid w:val="00F946DC"/>
    <w:rsid w:val="00F94716"/>
    <w:rsid w:val="00F94746"/>
    <w:rsid w:val="00F9483E"/>
    <w:rsid w:val="00F94AE7"/>
    <w:rsid w:val="00F94CE0"/>
    <w:rsid w:val="00F94D81"/>
    <w:rsid w:val="00F94F7E"/>
    <w:rsid w:val="00F952A6"/>
    <w:rsid w:val="00F952D5"/>
    <w:rsid w:val="00F953D7"/>
    <w:rsid w:val="00F95A3E"/>
    <w:rsid w:val="00F95A99"/>
    <w:rsid w:val="00F95D09"/>
    <w:rsid w:val="00F95FF7"/>
    <w:rsid w:val="00F96152"/>
    <w:rsid w:val="00F962AC"/>
    <w:rsid w:val="00F96611"/>
    <w:rsid w:val="00F96716"/>
    <w:rsid w:val="00F969F4"/>
    <w:rsid w:val="00F96FE2"/>
    <w:rsid w:val="00F97010"/>
    <w:rsid w:val="00F970D3"/>
    <w:rsid w:val="00F97229"/>
    <w:rsid w:val="00F97420"/>
    <w:rsid w:val="00F977D7"/>
    <w:rsid w:val="00F97ACE"/>
    <w:rsid w:val="00F97B62"/>
    <w:rsid w:val="00F97BCF"/>
    <w:rsid w:val="00F97DF3"/>
    <w:rsid w:val="00F97F86"/>
    <w:rsid w:val="00FA02A9"/>
    <w:rsid w:val="00FA03CE"/>
    <w:rsid w:val="00FA0465"/>
    <w:rsid w:val="00FA054C"/>
    <w:rsid w:val="00FA06C9"/>
    <w:rsid w:val="00FA0D59"/>
    <w:rsid w:val="00FA0F20"/>
    <w:rsid w:val="00FA10B8"/>
    <w:rsid w:val="00FA1100"/>
    <w:rsid w:val="00FA1209"/>
    <w:rsid w:val="00FA13D4"/>
    <w:rsid w:val="00FA143C"/>
    <w:rsid w:val="00FA1570"/>
    <w:rsid w:val="00FA164B"/>
    <w:rsid w:val="00FA1880"/>
    <w:rsid w:val="00FA1B72"/>
    <w:rsid w:val="00FA1D50"/>
    <w:rsid w:val="00FA1EB8"/>
    <w:rsid w:val="00FA204D"/>
    <w:rsid w:val="00FA205A"/>
    <w:rsid w:val="00FA247F"/>
    <w:rsid w:val="00FA2519"/>
    <w:rsid w:val="00FA25D6"/>
    <w:rsid w:val="00FA26A2"/>
    <w:rsid w:val="00FA2830"/>
    <w:rsid w:val="00FA2B39"/>
    <w:rsid w:val="00FA2F9D"/>
    <w:rsid w:val="00FA3058"/>
    <w:rsid w:val="00FA3083"/>
    <w:rsid w:val="00FA3169"/>
    <w:rsid w:val="00FA319F"/>
    <w:rsid w:val="00FA31B9"/>
    <w:rsid w:val="00FA3446"/>
    <w:rsid w:val="00FA34FC"/>
    <w:rsid w:val="00FA3656"/>
    <w:rsid w:val="00FA37EC"/>
    <w:rsid w:val="00FA3EFE"/>
    <w:rsid w:val="00FA4063"/>
    <w:rsid w:val="00FA408F"/>
    <w:rsid w:val="00FA4308"/>
    <w:rsid w:val="00FA4426"/>
    <w:rsid w:val="00FA462F"/>
    <w:rsid w:val="00FA4B60"/>
    <w:rsid w:val="00FA5095"/>
    <w:rsid w:val="00FA5232"/>
    <w:rsid w:val="00FA5676"/>
    <w:rsid w:val="00FA5A26"/>
    <w:rsid w:val="00FA610A"/>
    <w:rsid w:val="00FA630D"/>
    <w:rsid w:val="00FA6A49"/>
    <w:rsid w:val="00FA6A54"/>
    <w:rsid w:val="00FA6B59"/>
    <w:rsid w:val="00FA6BD4"/>
    <w:rsid w:val="00FA6D89"/>
    <w:rsid w:val="00FA6F83"/>
    <w:rsid w:val="00FA7031"/>
    <w:rsid w:val="00FA70F6"/>
    <w:rsid w:val="00FA70FA"/>
    <w:rsid w:val="00FA7115"/>
    <w:rsid w:val="00FA718D"/>
    <w:rsid w:val="00FA71B0"/>
    <w:rsid w:val="00FA71FD"/>
    <w:rsid w:val="00FA7452"/>
    <w:rsid w:val="00FA7538"/>
    <w:rsid w:val="00FA7614"/>
    <w:rsid w:val="00FA7746"/>
    <w:rsid w:val="00FA790D"/>
    <w:rsid w:val="00FA79F8"/>
    <w:rsid w:val="00FA7FC5"/>
    <w:rsid w:val="00FB00BA"/>
    <w:rsid w:val="00FB020E"/>
    <w:rsid w:val="00FB10A0"/>
    <w:rsid w:val="00FB14D4"/>
    <w:rsid w:val="00FB1722"/>
    <w:rsid w:val="00FB19F7"/>
    <w:rsid w:val="00FB1A59"/>
    <w:rsid w:val="00FB1D16"/>
    <w:rsid w:val="00FB1F4B"/>
    <w:rsid w:val="00FB23AC"/>
    <w:rsid w:val="00FB240C"/>
    <w:rsid w:val="00FB2466"/>
    <w:rsid w:val="00FB278E"/>
    <w:rsid w:val="00FB29A4"/>
    <w:rsid w:val="00FB29C3"/>
    <w:rsid w:val="00FB2B9E"/>
    <w:rsid w:val="00FB2C55"/>
    <w:rsid w:val="00FB2C85"/>
    <w:rsid w:val="00FB2CCF"/>
    <w:rsid w:val="00FB2E1D"/>
    <w:rsid w:val="00FB2E42"/>
    <w:rsid w:val="00FB2FBC"/>
    <w:rsid w:val="00FB3066"/>
    <w:rsid w:val="00FB31C4"/>
    <w:rsid w:val="00FB3543"/>
    <w:rsid w:val="00FB36CF"/>
    <w:rsid w:val="00FB3765"/>
    <w:rsid w:val="00FB3A40"/>
    <w:rsid w:val="00FB3C6D"/>
    <w:rsid w:val="00FB3C6F"/>
    <w:rsid w:val="00FB3CA8"/>
    <w:rsid w:val="00FB3E7B"/>
    <w:rsid w:val="00FB3F13"/>
    <w:rsid w:val="00FB3F21"/>
    <w:rsid w:val="00FB4386"/>
    <w:rsid w:val="00FB4445"/>
    <w:rsid w:val="00FB44DA"/>
    <w:rsid w:val="00FB450D"/>
    <w:rsid w:val="00FB4A44"/>
    <w:rsid w:val="00FB4A95"/>
    <w:rsid w:val="00FB4D71"/>
    <w:rsid w:val="00FB4DB1"/>
    <w:rsid w:val="00FB4EAE"/>
    <w:rsid w:val="00FB521E"/>
    <w:rsid w:val="00FB5299"/>
    <w:rsid w:val="00FB52F9"/>
    <w:rsid w:val="00FB5332"/>
    <w:rsid w:val="00FB5EF8"/>
    <w:rsid w:val="00FB61BE"/>
    <w:rsid w:val="00FB620C"/>
    <w:rsid w:val="00FB62E4"/>
    <w:rsid w:val="00FB65F1"/>
    <w:rsid w:val="00FB6689"/>
    <w:rsid w:val="00FB67EE"/>
    <w:rsid w:val="00FB689A"/>
    <w:rsid w:val="00FB6EC0"/>
    <w:rsid w:val="00FB719A"/>
    <w:rsid w:val="00FB71BC"/>
    <w:rsid w:val="00FB7380"/>
    <w:rsid w:val="00FB7692"/>
    <w:rsid w:val="00FB7722"/>
    <w:rsid w:val="00FB7862"/>
    <w:rsid w:val="00FB7A18"/>
    <w:rsid w:val="00FB7B52"/>
    <w:rsid w:val="00FB7CF1"/>
    <w:rsid w:val="00FB7D6A"/>
    <w:rsid w:val="00FB7F1F"/>
    <w:rsid w:val="00FC0163"/>
    <w:rsid w:val="00FC043F"/>
    <w:rsid w:val="00FC098E"/>
    <w:rsid w:val="00FC0A5B"/>
    <w:rsid w:val="00FC0BEB"/>
    <w:rsid w:val="00FC0F7E"/>
    <w:rsid w:val="00FC11DB"/>
    <w:rsid w:val="00FC12C0"/>
    <w:rsid w:val="00FC146E"/>
    <w:rsid w:val="00FC1AD0"/>
    <w:rsid w:val="00FC1CFB"/>
    <w:rsid w:val="00FC1D70"/>
    <w:rsid w:val="00FC20BF"/>
    <w:rsid w:val="00FC2133"/>
    <w:rsid w:val="00FC213E"/>
    <w:rsid w:val="00FC21F2"/>
    <w:rsid w:val="00FC2351"/>
    <w:rsid w:val="00FC25C7"/>
    <w:rsid w:val="00FC268D"/>
    <w:rsid w:val="00FC287A"/>
    <w:rsid w:val="00FC289E"/>
    <w:rsid w:val="00FC28F3"/>
    <w:rsid w:val="00FC2B94"/>
    <w:rsid w:val="00FC30A8"/>
    <w:rsid w:val="00FC316E"/>
    <w:rsid w:val="00FC321C"/>
    <w:rsid w:val="00FC3364"/>
    <w:rsid w:val="00FC383B"/>
    <w:rsid w:val="00FC3BA0"/>
    <w:rsid w:val="00FC3BD8"/>
    <w:rsid w:val="00FC3CC0"/>
    <w:rsid w:val="00FC3DF0"/>
    <w:rsid w:val="00FC422C"/>
    <w:rsid w:val="00FC4251"/>
    <w:rsid w:val="00FC446F"/>
    <w:rsid w:val="00FC475E"/>
    <w:rsid w:val="00FC4861"/>
    <w:rsid w:val="00FC49AB"/>
    <w:rsid w:val="00FC4A02"/>
    <w:rsid w:val="00FC4D56"/>
    <w:rsid w:val="00FC5068"/>
    <w:rsid w:val="00FC52E5"/>
    <w:rsid w:val="00FC56D8"/>
    <w:rsid w:val="00FC571A"/>
    <w:rsid w:val="00FC5837"/>
    <w:rsid w:val="00FC5DF5"/>
    <w:rsid w:val="00FC5EC5"/>
    <w:rsid w:val="00FC5EF1"/>
    <w:rsid w:val="00FC5FB4"/>
    <w:rsid w:val="00FC6024"/>
    <w:rsid w:val="00FC60B2"/>
    <w:rsid w:val="00FC6153"/>
    <w:rsid w:val="00FC633B"/>
    <w:rsid w:val="00FC634C"/>
    <w:rsid w:val="00FC639B"/>
    <w:rsid w:val="00FC67D7"/>
    <w:rsid w:val="00FC696C"/>
    <w:rsid w:val="00FC6A82"/>
    <w:rsid w:val="00FC6A98"/>
    <w:rsid w:val="00FC712E"/>
    <w:rsid w:val="00FC71CE"/>
    <w:rsid w:val="00FC727D"/>
    <w:rsid w:val="00FC72CA"/>
    <w:rsid w:val="00FC7375"/>
    <w:rsid w:val="00FC75CB"/>
    <w:rsid w:val="00FC75EA"/>
    <w:rsid w:val="00FC7A02"/>
    <w:rsid w:val="00FC7D86"/>
    <w:rsid w:val="00FC7E28"/>
    <w:rsid w:val="00FC7EC5"/>
    <w:rsid w:val="00FD02AB"/>
    <w:rsid w:val="00FD032C"/>
    <w:rsid w:val="00FD04F7"/>
    <w:rsid w:val="00FD06D1"/>
    <w:rsid w:val="00FD0718"/>
    <w:rsid w:val="00FD07EC"/>
    <w:rsid w:val="00FD0BA5"/>
    <w:rsid w:val="00FD0C46"/>
    <w:rsid w:val="00FD0D57"/>
    <w:rsid w:val="00FD107F"/>
    <w:rsid w:val="00FD12F0"/>
    <w:rsid w:val="00FD136D"/>
    <w:rsid w:val="00FD1561"/>
    <w:rsid w:val="00FD1562"/>
    <w:rsid w:val="00FD1753"/>
    <w:rsid w:val="00FD1805"/>
    <w:rsid w:val="00FD18F4"/>
    <w:rsid w:val="00FD19CB"/>
    <w:rsid w:val="00FD1B47"/>
    <w:rsid w:val="00FD1D6E"/>
    <w:rsid w:val="00FD1DEF"/>
    <w:rsid w:val="00FD1E94"/>
    <w:rsid w:val="00FD1F7E"/>
    <w:rsid w:val="00FD24A0"/>
    <w:rsid w:val="00FD24E3"/>
    <w:rsid w:val="00FD285C"/>
    <w:rsid w:val="00FD289A"/>
    <w:rsid w:val="00FD2AD2"/>
    <w:rsid w:val="00FD2D13"/>
    <w:rsid w:val="00FD2D65"/>
    <w:rsid w:val="00FD31B6"/>
    <w:rsid w:val="00FD3623"/>
    <w:rsid w:val="00FD3BDB"/>
    <w:rsid w:val="00FD3CD9"/>
    <w:rsid w:val="00FD3D0B"/>
    <w:rsid w:val="00FD3E39"/>
    <w:rsid w:val="00FD432F"/>
    <w:rsid w:val="00FD467A"/>
    <w:rsid w:val="00FD46F2"/>
    <w:rsid w:val="00FD46FD"/>
    <w:rsid w:val="00FD47B2"/>
    <w:rsid w:val="00FD47E3"/>
    <w:rsid w:val="00FD51D0"/>
    <w:rsid w:val="00FD5207"/>
    <w:rsid w:val="00FD525E"/>
    <w:rsid w:val="00FD52A3"/>
    <w:rsid w:val="00FD5451"/>
    <w:rsid w:val="00FD597D"/>
    <w:rsid w:val="00FD5AED"/>
    <w:rsid w:val="00FD5B97"/>
    <w:rsid w:val="00FD5EB2"/>
    <w:rsid w:val="00FD615D"/>
    <w:rsid w:val="00FD62FC"/>
    <w:rsid w:val="00FD6479"/>
    <w:rsid w:val="00FD6530"/>
    <w:rsid w:val="00FD678B"/>
    <w:rsid w:val="00FD6B2B"/>
    <w:rsid w:val="00FD6BAE"/>
    <w:rsid w:val="00FD6C4F"/>
    <w:rsid w:val="00FD6E41"/>
    <w:rsid w:val="00FD6FB9"/>
    <w:rsid w:val="00FD7265"/>
    <w:rsid w:val="00FD73F5"/>
    <w:rsid w:val="00FD7FB0"/>
    <w:rsid w:val="00FD7FEE"/>
    <w:rsid w:val="00FE0056"/>
    <w:rsid w:val="00FE0110"/>
    <w:rsid w:val="00FE0245"/>
    <w:rsid w:val="00FE0361"/>
    <w:rsid w:val="00FE0DE7"/>
    <w:rsid w:val="00FE0EA5"/>
    <w:rsid w:val="00FE1077"/>
    <w:rsid w:val="00FE108B"/>
    <w:rsid w:val="00FE16EB"/>
    <w:rsid w:val="00FE1AC6"/>
    <w:rsid w:val="00FE1BFB"/>
    <w:rsid w:val="00FE1E33"/>
    <w:rsid w:val="00FE201F"/>
    <w:rsid w:val="00FE2455"/>
    <w:rsid w:val="00FE2483"/>
    <w:rsid w:val="00FE2550"/>
    <w:rsid w:val="00FE273A"/>
    <w:rsid w:val="00FE2947"/>
    <w:rsid w:val="00FE2A2F"/>
    <w:rsid w:val="00FE2B29"/>
    <w:rsid w:val="00FE2B46"/>
    <w:rsid w:val="00FE2B4A"/>
    <w:rsid w:val="00FE2BE9"/>
    <w:rsid w:val="00FE361A"/>
    <w:rsid w:val="00FE365F"/>
    <w:rsid w:val="00FE4238"/>
    <w:rsid w:val="00FE4398"/>
    <w:rsid w:val="00FE43C3"/>
    <w:rsid w:val="00FE43DC"/>
    <w:rsid w:val="00FE47EB"/>
    <w:rsid w:val="00FE4AB4"/>
    <w:rsid w:val="00FE4ADA"/>
    <w:rsid w:val="00FE4CCF"/>
    <w:rsid w:val="00FE53A9"/>
    <w:rsid w:val="00FE54B4"/>
    <w:rsid w:val="00FE57E4"/>
    <w:rsid w:val="00FE5B35"/>
    <w:rsid w:val="00FE5C20"/>
    <w:rsid w:val="00FE5D97"/>
    <w:rsid w:val="00FE5F77"/>
    <w:rsid w:val="00FE6051"/>
    <w:rsid w:val="00FE6084"/>
    <w:rsid w:val="00FE6156"/>
    <w:rsid w:val="00FE621B"/>
    <w:rsid w:val="00FE63D7"/>
    <w:rsid w:val="00FE69C9"/>
    <w:rsid w:val="00FE6BA3"/>
    <w:rsid w:val="00FE6F74"/>
    <w:rsid w:val="00FE701B"/>
    <w:rsid w:val="00FE7280"/>
    <w:rsid w:val="00FE74FA"/>
    <w:rsid w:val="00FE7621"/>
    <w:rsid w:val="00FE7762"/>
    <w:rsid w:val="00FE7AB7"/>
    <w:rsid w:val="00FE7C8F"/>
    <w:rsid w:val="00FF0074"/>
    <w:rsid w:val="00FF0393"/>
    <w:rsid w:val="00FF05C6"/>
    <w:rsid w:val="00FF060B"/>
    <w:rsid w:val="00FF0712"/>
    <w:rsid w:val="00FF075A"/>
    <w:rsid w:val="00FF0955"/>
    <w:rsid w:val="00FF0AB9"/>
    <w:rsid w:val="00FF0C48"/>
    <w:rsid w:val="00FF1085"/>
    <w:rsid w:val="00FF1168"/>
    <w:rsid w:val="00FF1589"/>
    <w:rsid w:val="00FF160A"/>
    <w:rsid w:val="00FF173D"/>
    <w:rsid w:val="00FF185C"/>
    <w:rsid w:val="00FF197B"/>
    <w:rsid w:val="00FF1A5A"/>
    <w:rsid w:val="00FF1AC1"/>
    <w:rsid w:val="00FF1C79"/>
    <w:rsid w:val="00FF1CEF"/>
    <w:rsid w:val="00FF1D43"/>
    <w:rsid w:val="00FF204D"/>
    <w:rsid w:val="00FF218B"/>
    <w:rsid w:val="00FF2275"/>
    <w:rsid w:val="00FF2AAD"/>
    <w:rsid w:val="00FF2D6D"/>
    <w:rsid w:val="00FF370A"/>
    <w:rsid w:val="00FF3E35"/>
    <w:rsid w:val="00FF4685"/>
    <w:rsid w:val="00FF46C2"/>
    <w:rsid w:val="00FF47A8"/>
    <w:rsid w:val="00FF495B"/>
    <w:rsid w:val="00FF49DC"/>
    <w:rsid w:val="00FF4E87"/>
    <w:rsid w:val="00FF51B6"/>
    <w:rsid w:val="00FF526C"/>
    <w:rsid w:val="00FF53EB"/>
    <w:rsid w:val="00FF548D"/>
    <w:rsid w:val="00FF54AB"/>
    <w:rsid w:val="00FF5A33"/>
    <w:rsid w:val="00FF5C9A"/>
    <w:rsid w:val="00FF5F37"/>
    <w:rsid w:val="00FF606D"/>
    <w:rsid w:val="00FF61CE"/>
    <w:rsid w:val="00FF6598"/>
    <w:rsid w:val="00FF68B2"/>
    <w:rsid w:val="00FF6B9D"/>
    <w:rsid w:val="00FF6CF0"/>
    <w:rsid w:val="00FF6E28"/>
    <w:rsid w:val="00FF6ED1"/>
    <w:rsid w:val="00FF73FC"/>
    <w:rsid w:val="00FF7435"/>
    <w:rsid w:val="00FF7542"/>
    <w:rsid w:val="00FF7B34"/>
    <w:rsid w:val="00FF7F3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E2492C5-F4FD-4BFD-B449-F96E79C6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s-ES" w:eastAsia="es-E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63"/>
    <w:rPr>
      <w:sz w:val="22"/>
      <w:szCs w:val="22"/>
      <w:lang w:val="es-CL" w:eastAsia="es-CL"/>
    </w:rPr>
  </w:style>
  <w:style w:type="paragraph" w:styleId="Ttulo1">
    <w:name w:val="heading 1"/>
    <w:basedOn w:val="Normal"/>
    <w:link w:val="Ttulo1Car"/>
    <w:uiPriority w:val="9"/>
    <w:qFormat/>
    <w:rsid w:val="00305212"/>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uiPriority w:val="9"/>
    <w:qFormat/>
    <w:rsid w:val="00305670"/>
    <w:pPr>
      <w:keepNext/>
      <w:keepLines/>
      <w:spacing w:before="200" w:after="0"/>
      <w:outlineLvl w:val="1"/>
    </w:pPr>
    <w:rPr>
      <w:rFonts w:ascii="Cambria" w:eastAsia="MS Gothic" w:hAnsi="Cambria"/>
      <w:b/>
      <w:bCs/>
      <w:color w:val="4F81BD"/>
      <w:sz w:val="26"/>
      <w:szCs w:val="26"/>
    </w:rPr>
  </w:style>
  <w:style w:type="paragraph" w:styleId="Ttulo3">
    <w:name w:val="heading 3"/>
    <w:basedOn w:val="Normal"/>
    <w:next w:val="Normal"/>
    <w:link w:val="Ttulo3Car"/>
    <w:uiPriority w:val="9"/>
    <w:unhideWhenUsed/>
    <w:qFormat/>
    <w:rsid w:val="00224674"/>
    <w:pPr>
      <w:keepNext/>
      <w:keepLines/>
      <w:spacing w:before="200" w:after="0"/>
      <w:outlineLvl w:val="2"/>
    </w:pPr>
    <w:rPr>
      <w:rFonts w:asciiTheme="majorHAnsi" w:eastAsiaTheme="majorEastAsia" w:hAnsiTheme="majorHAnsi" w:cstheme="majorBidi"/>
      <w:b/>
      <w:bCs/>
      <w:color w:val="4F81BD" w:themeColor="accent1"/>
      <w:lang w:val="es-ES" w:eastAsia="en-US"/>
    </w:rPr>
  </w:style>
  <w:style w:type="paragraph" w:styleId="Ttulo4">
    <w:name w:val="heading 4"/>
    <w:basedOn w:val="Normal"/>
    <w:next w:val="Normal"/>
    <w:link w:val="Ttulo4Car"/>
    <w:uiPriority w:val="9"/>
    <w:qFormat/>
    <w:rsid w:val="00224674"/>
    <w:pPr>
      <w:keepNext/>
      <w:widowControl w:val="0"/>
      <w:adjustRightInd w:val="0"/>
      <w:spacing w:before="240" w:after="60" w:line="360" w:lineRule="atLeast"/>
      <w:textAlignment w:val="baseline"/>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unhideWhenUsed/>
    <w:qFormat/>
    <w:rsid w:val="00224674"/>
    <w:pPr>
      <w:keepNext/>
      <w:keepLines/>
      <w:spacing w:before="200" w:after="0"/>
      <w:outlineLvl w:val="4"/>
    </w:pPr>
    <w:rPr>
      <w:rFonts w:asciiTheme="majorHAnsi" w:eastAsiaTheme="majorEastAsia" w:hAnsiTheme="majorHAnsi" w:cstheme="majorBidi"/>
      <w:color w:val="243F60"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05212"/>
    <w:rPr>
      <w:rFonts w:ascii="Times New Roman" w:eastAsia="Times New Roman" w:hAnsi="Times New Roman" w:cs="Times New Roman"/>
      <w:b/>
      <w:bCs/>
      <w:kern w:val="36"/>
      <w:sz w:val="48"/>
      <w:szCs w:val="48"/>
      <w:lang w:val="es-CL" w:eastAsia="es-CL"/>
    </w:rPr>
  </w:style>
  <w:style w:type="character" w:customStyle="1" w:styleId="Ttulo2Car">
    <w:name w:val="Título 2 Car"/>
    <w:link w:val="Ttulo2"/>
    <w:uiPriority w:val="9"/>
    <w:rsid w:val="00305670"/>
    <w:rPr>
      <w:rFonts w:ascii="Cambria" w:eastAsia="MS Gothic" w:hAnsi="Cambria"/>
      <w:b/>
      <w:bCs/>
      <w:color w:val="4F81BD"/>
      <w:sz w:val="26"/>
      <w:szCs w:val="26"/>
      <w:lang w:val="es-CL" w:eastAsia="es-CL"/>
    </w:rPr>
  </w:style>
  <w:style w:type="paragraph" w:styleId="Textodeglobo">
    <w:name w:val="Balloon Text"/>
    <w:basedOn w:val="Normal"/>
    <w:link w:val="TextodegloboCar"/>
    <w:uiPriority w:val="99"/>
    <w:unhideWhenUsed/>
    <w:rsid w:val="00334A15"/>
    <w:pPr>
      <w:spacing w:after="0"/>
    </w:pPr>
    <w:rPr>
      <w:rFonts w:ascii="Tahoma" w:hAnsi="Tahoma" w:cs="Tahoma"/>
      <w:sz w:val="16"/>
      <w:szCs w:val="16"/>
    </w:rPr>
  </w:style>
  <w:style w:type="character" w:customStyle="1" w:styleId="TextodegloboCar">
    <w:name w:val="Texto de globo Car"/>
    <w:link w:val="Textodeglobo"/>
    <w:uiPriority w:val="99"/>
    <w:rsid w:val="00334A15"/>
    <w:rPr>
      <w:rFonts w:ascii="Tahoma" w:hAnsi="Tahoma" w:cs="Tahoma"/>
      <w:sz w:val="16"/>
      <w:szCs w:val="16"/>
    </w:rPr>
  </w:style>
  <w:style w:type="paragraph" w:styleId="Textonotapie">
    <w:name w:val="footnote text"/>
    <w:basedOn w:val="Normal"/>
    <w:link w:val="TextonotapieCar"/>
    <w:uiPriority w:val="99"/>
    <w:unhideWhenUsed/>
    <w:rsid w:val="00B949F7"/>
    <w:pPr>
      <w:spacing w:after="0"/>
    </w:pPr>
    <w:rPr>
      <w:rFonts w:eastAsia="Calibri"/>
      <w:sz w:val="20"/>
      <w:szCs w:val="20"/>
    </w:rPr>
  </w:style>
  <w:style w:type="character" w:customStyle="1" w:styleId="TextonotapieCar">
    <w:name w:val="Texto nota pie Car"/>
    <w:link w:val="Textonotapie"/>
    <w:uiPriority w:val="99"/>
    <w:rsid w:val="00B949F7"/>
    <w:rPr>
      <w:rFonts w:ascii="Calibri" w:eastAsia="Calibri" w:hAnsi="Calibri" w:cs="Times New Roman"/>
      <w:sz w:val="20"/>
      <w:szCs w:val="20"/>
      <w:lang w:val="es-CL"/>
    </w:rPr>
  </w:style>
  <w:style w:type="character" w:styleId="Refdenotaalpie">
    <w:name w:val="footnote reference"/>
    <w:aliases w:val="4_G"/>
    <w:uiPriority w:val="99"/>
    <w:unhideWhenUsed/>
    <w:rsid w:val="00B949F7"/>
    <w:rPr>
      <w:vertAlign w:val="superscript"/>
    </w:rPr>
  </w:style>
  <w:style w:type="character" w:styleId="Hipervnculo">
    <w:name w:val="Hyperlink"/>
    <w:uiPriority w:val="99"/>
    <w:unhideWhenUsed/>
    <w:rsid w:val="00A63A7B"/>
    <w:rPr>
      <w:color w:val="0000FF"/>
      <w:u w:val="single"/>
    </w:rPr>
  </w:style>
  <w:style w:type="paragraph" w:styleId="Encabezado">
    <w:name w:val="header"/>
    <w:basedOn w:val="Normal"/>
    <w:link w:val="EncabezadoCar"/>
    <w:uiPriority w:val="99"/>
    <w:unhideWhenUsed/>
    <w:rsid w:val="0078029A"/>
    <w:pPr>
      <w:tabs>
        <w:tab w:val="center" w:pos="4252"/>
        <w:tab w:val="right" w:pos="8504"/>
      </w:tabs>
      <w:spacing w:after="0"/>
    </w:pPr>
  </w:style>
  <w:style w:type="character" w:customStyle="1" w:styleId="EncabezadoCar">
    <w:name w:val="Encabezado Car"/>
    <w:basedOn w:val="Fuentedeprrafopredeter"/>
    <w:link w:val="Encabezado"/>
    <w:uiPriority w:val="99"/>
    <w:rsid w:val="0078029A"/>
  </w:style>
  <w:style w:type="paragraph" w:styleId="Piedepgina">
    <w:name w:val="footer"/>
    <w:basedOn w:val="Normal"/>
    <w:link w:val="PiedepginaCar"/>
    <w:uiPriority w:val="99"/>
    <w:unhideWhenUsed/>
    <w:rsid w:val="0078029A"/>
    <w:pPr>
      <w:tabs>
        <w:tab w:val="center" w:pos="4252"/>
        <w:tab w:val="right" w:pos="8504"/>
      </w:tabs>
      <w:spacing w:after="0"/>
    </w:pPr>
  </w:style>
  <w:style w:type="character" w:customStyle="1" w:styleId="PiedepginaCar">
    <w:name w:val="Pie de página Car"/>
    <w:basedOn w:val="Fuentedeprrafopredeter"/>
    <w:link w:val="Piedepgina"/>
    <w:uiPriority w:val="99"/>
    <w:rsid w:val="0078029A"/>
  </w:style>
  <w:style w:type="paragraph" w:styleId="Textoindependiente">
    <w:name w:val="Body Text"/>
    <w:basedOn w:val="Normal"/>
    <w:link w:val="TextoindependienteCar"/>
    <w:rsid w:val="00305212"/>
    <w:pPr>
      <w:spacing w:after="0"/>
    </w:pPr>
    <w:rPr>
      <w:rFonts w:ascii="Century Gothic" w:eastAsia="Times New Roman" w:hAnsi="Century Gothic"/>
      <w:sz w:val="24"/>
      <w:szCs w:val="20"/>
      <w:lang w:eastAsia="es-ES"/>
    </w:rPr>
  </w:style>
  <w:style w:type="character" w:customStyle="1" w:styleId="TextoindependienteCar">
    <w:name w:val="Texto independiente Car"/>
    <w:link w:val="Textoindependiente"/>
    <w:rsid w:val="00305212"/>
    <w:rPr>
      <w:rFonts w:ascii="Century Gothic" w:eastAsia="Times New Roman" w:hAnsi="Century Gothic" w:cs="Times New Roman"/>
      <w:sz w:val="24"/>
      <w:szCs w:val="20"/>
      <w:lang w:eastAsia="es-ES"/>
    </w:rPr>
  </w:style>
  <w:style w:type="paragraph" w:customStyle="1" w:styleId="Cuadrculamedia21">
    <w:name w:val="Cuadrícula media 21"/>
    <w:link w:val="Cuadrculamedia2Car"/>
    <w:uiPriority w:val="1"/>
    <w:qFormat/>
    <w:rsid w:val="00305212"/>
    <w:rPr>
      <w:rFonts w:eastAsia="Calibri"/>
      <w:sz w:val="22"/>
      <w:szCs w:val="22"/>
      <w:lang w:val="es-CL" w:eastAsia="es-CL"/>
    </w:rPr>
  </w:style>
  <w:style w:type="character" w:customStyle="1" w:styleId="Cuadrculamedia2Car">
    <w:name w:val="Cuadrícula media 2 Car"/>
    <w:link w:val="Cuadrculamedia21"/>
    <w:uiPriority w:val="1"/>
    <w:rsid w:val="00825571"/>
    <w:rPr>
      <w:rFonts w:ascii="Calibri" w:eastAsia="Calibri" w:hAnsi="Calibri" w:cs="Times New Roman"/>
      <w:lang w:val="es-CL"/>
    </w:rPr>
  </w:style>
  <w:style w:type="paragraph" w:customStyle="1" w:styleId="Listavistosa-nfasis11">
    <w:name w:val="Lista vistosa - Énfasis 11"/>
    <w:basedOn w:val="Normal"/>
    <w:uiPriority w:val="34"/>
    <w:qFormat/>
    <w:rsid w:val="00305212"/>
    <w:pPr>
      <w:ind w:left="720"/>
      <w:contextualSpacing/>
    </w:pPr>
    <w:rPr>
      <w:rFonts w:eastAsia="Calibri"/>
    </w:rPr>
  </w:style>
  <w:style w:type="table" w:styleId="Listaoscura-nfasis4">
    <w:name w:val="Dark List Accent 4"/>
    <w:basedOn w:val="Tablanormal"/>
    <w:uiPriority w:val="61"/>
    <w:rsid w:val="009C571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Encabezadodetabladecontenido1">
    <w:name w:val="Encabezado de tabla de contenido1"/>
    <w:basedOn w:val="Ttulo1"/>
    <w:next w:val="Normal"/>
    <w:uiPriority w:val="39"/>
    <w:semiHidden/>
    <w:unhideWhenUsed/>
    <w:qFormat/>
    <w:rsid w:val="00305670"/>
    <w:pPr>
      <w:keepNext/>
      <w:keepLines/>
      <w:spacing w:before="480" w:beforeAutospacing="0" w:after="0" w:afterAutospacing="0" w:line="276" w:lineRule="auto"/>
      <w:outlineLvl w:val="9"/>
    </w:pPr>
    <w:rPr>
      <w:rFonts w:ascii="Cambria" w:eastAsia="MS Gothic" w:hAnsi="Cambria"/>
      <w:color w:val="365F91"/>
      <w:kern w:val="0"/>
      <w:sz w:val="28"/>
      <w:szCs w:val="28"/>
      <w:lang w:val="es-ES" w:eastAsia="en-US"/>
    </w:rPr>
  </w:style>
  <w:style w:type="paragraph" w:styleId="TDC1">
    <w:name w:val="toc 1"/>
    <w:basedOn w:val="Normal"/>
    <w:next w:val="Normal"/>
    <w:autoRedefine/>
    <w:uiPriority w:val="39"/>
    <w:unhideWhenUsed/>
    <w:rsid w:val="003773A2"/>
    <w:pPr>
      <w:tabs>
        <w:tab w:val="left" w:pos="851"/>
        <w:tab w:val="right" w:leader="dot" w:pos="9356"/>
      </w:tabs>
      <w:spacing w:after="100"/>
    </w:pPr>
    <w:rPr>
      <w:rFonts w:eastAsia="Calibri"/>
      <w:noProof/>
      <w:kern w:val="28"/>
      <w:lang w:val="es-ES_tradnl" w:eastAsia="en-US"/>
    </w:rPr>
  </w:style>
  <w:style w:type="paragraph" w:styleId="TDC2">
    <w:name w:val="toc 2"/>
    <w:basedOn w:val="Normal"/>
    <w:next w:val="Normal"/>
    <w:autoRedefine/>
    <w:uiPriority w:val="39"/>
    <w:unhideWhenUsed/>
    <w:rsid w:val="002B4FAD"/>
    <w:pPr>
      <w:tabs>
        <w:tab w:val="right" w:leader="dot" w:pos="9356"/>
      </w:tabs>
      <w:spacing w:after="100"/>
      <w:ind w:left="220"/>
    </w:pPr>
  </w:style>
  <w:style w:type="paragraph" w:styleId="NormalWeb">
    <w:name w:val="Normal (Web)"/>
    <w:basedOn w:val="Normal"/>
    <w:uiPriority w:val="99"/>
    <w:unhideWhenUsed/>
    <w:rsid w:val="00023535"/>
    <w:pPr>
      <w:spacing w:before="100" w:beforeAutospacing="1" w:after="100" w:afterAutospacing="1"/>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223021"/>
    <w:rPr>
      <w:sz w:val="16"/>
      <w:szCs w:val="16"/>
    </w:rPr>
  </w:style>
  <w:style w:type="paragraph" w:styleId="Textocomentario">
    <w:name w:val="annotation text"/>
    <w:basedOn w:val="Normal"/>
    <w:link w:val="TextocomentarioCar"/>
    <w:uiPriority w:val="99"/>
    <w:unhideWhenUsed/>
    <w:rsid w:val="00223021"/>
    <w:rPr>
      <w:sz w:val="20"/>
      <w:szCs w:val="20"/>
    </w:rPr>
  </w:style>
  <w:style w:type="character" w:customStyle="1" w:styleId="TextocomentarioCar">
    <w:name w:val="Texto comentario Car"/>
    <w:link w:val="Textocomentario"/>
    <w:uiPriority w:val="99"/>
    <w:rsid w:val="00223021"/>
    <w:rPr>
      <w:sz w:val="20"/>
      <w:szCs w:val="20"/>
    </w:rPr>
  </w:style>
  <w:style w:type="paragraph" w:styleId="Asuntodelcomentario">
    <w:name w:val="annotation subject"/>
    <w:basedOn w:val="Textocomentario"/>
    <w:next w:val="Textocomentario"/>
    <w:link w:val="AsuntodelcomentarioCar"/>
    <w:uiPriority w:val="99"/>
    <w:semiHidden/>
    <w:unhideWhenUsed/>
    <w:rsid w:val="00223021"/>
    <w:rPr>
      <w:b/>
      <w:bCs/>
    </w:rPr>
  </w:style>
  <w:style w:type="character" w:customStyle="1" w:styleId="AsuntodelcomentarioCar">
    <w:name w:val="Asunto del comentario Car"/>
    <w:link w:val="Asuntodelcomentario"/>
    <w:uiPriority w:val="99"/>
    <w:semiHidden/>
    <w:rsid w:val="00223021"/>
    <w:rPr>
      <w:b/>
      <w:bCs/>
      <w:sz w:val="20"/>
      <w:szCs w:val="20"/>
    </w:rPr>
  </w:style>
  <w:style w:type="paragraph" w:styleId="Prrafodelista">
    <w:name w:val="List Paragraph"/>
    <w:basedOn w:val="Normal"/>
    <w:link w:val="PrrafodelistaCar"/>
    <w:uiPriority w:val="34"/>
    <w:qFormat/>
    <w:rsid w:val="006171B8"/>
    <w:pPr>
      <w:ind w:left="708"/>
    </w:pPr>
  </w:style>
  <w:style w:type="paragraph" w:styleId="TtuloTDC">
    <w:name w:val="TOC Heading"/>
    <w:basedOn w:val="Ttulo1"/>
    <w:next w:val="Normal"/>
    <w:uiPriority w:val="39"/>
    <w:semiHidden/>
    <w:unhideWhenUsed/>
    <w:qFormat/>
    <w:rsid w:val="00C80AD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s-ES" w:eastAsia="en-US"/>
    </w:rPr>
  </w:style>
  <w:style w:type="character" w:styleId="Textoennegrita">
    <w:name w:val="Strong"/>
    <w:basedOn w:val="Fuentedeprrafopredeter"/>
    <w:uiPriority w:val="22"/>
    <w:qFormat/>
    <w:rsid w:val="00513BEE"/>
    <w:rPr>
      <w:b/>
      <w:bCs/>
    </w:rPr>
  </w:style>
  <w:style w:type="paragraph" w:styleId="Sinespaciado">
    <w:name w:val="No Spacing"/>
    <w:basedOn w:val="Normal"/>
    <w:link w:val="SinespaciadoCar"/>
    <w:uiPriority w:val="1"/>
    <w:qFormat/>
    <w:rsid w:val="00513BEE"/>
    <w:pPr>
      <w:spacing w:after="0"/>
    </w:pPr>
    <w:rPr>
      <w:rFonts w:ascii="Cambria" w:eastAsia="Times New Roman" w:hAnsi="Cambria"/>
      <w:lang w:eastAsia="en-US" w:bidi="en-US"/>
    </w:rPr>
  </w:style>
  <w:style w:type="character" w:customStyle="1" w:styleId="SinespaciadoCar">
    <w:name w:val="Sin espaciado Car"/>
    <w:basedOn w:val="Fuentedeprrafopredeter"/>
    <w:link w:val="Sinespaciado"/>
    <w:uiPriority w:val="1"/>
    <w:rsid w:val="00513BEE"/>
    <w:rPr>
      <w:rFonts w:ascii="Cambria" w:eastAsia="Times New Roman" w:hAnsi="Cambria"/>
      <w:sz w:val="22"/>
      <w:szCs w:val="22"/>
      <w:lang w:val="es-CL" w:eastAsia="en-US" w:bidi="en-US"/>
    </w:rPr>
  </w:style>
  <w:style w:type="paragraph" w:customStyle="1" w:styleId="Default">
    <w:name w:val="Default"/>
    <w:rsid w:val="00BD5859"/>
    <w:pPr>
      <w:autoSpaceDE w:val="0"/>
      <w:autoSpaceDN w:val="0"/>
      <w:adjustRightInd w:val="0"/>
    </w:pPr>
    <w:rPr>
      <w:rFonts w:ascii="Arial" w:hAnsi="Arial" w:cs="Arial"/>
      <w:color w:val="000000"/>
      <w:sz w:val="24"/>
      <w:szCs w:val="24"/>
      <w:lang w:val="es-CL"/>
    </w:rPr>
  </w:style>
  <w:style w:type="character" w:customStyle="1" w:styleId="b">
    <w:name w:val="b"/>
    <w:basedOn w:val="Fuentedeprrafopredeter"/>
    <w:rsid w:val="00BD5859"/>
  </w:style>
  <w:style w:type="character" w:styleId="nfasis">
    <w:name w:val="Emphasis"/>
    <w:basedOn w:val="Fuentedeprrafopredeter"/>
    <w:uiPriority w:val="20"/>
    <w:qFormat/>
    <w:rsid w:val="00BD5859"/>
    <w:rPr>
      <w:i/>
      <w:iCs/>
    </w:rPr>
  </w:style>
  <w:style w:type="character" w:customStyle="1" w:styleId="longdesc1">
    <w:name w:val="long_desc1"/>
    <w:basedOn w:val="Fuentedeprrafopredeter"/>
    <w:rsid w:val="00663A2C"/>
    <w:rPr>
      <w:rFonts w:ascii="Verdana" w:hAnsi="Verdana" w:hint="default"/>
      <w:strike w:val="0"/>
      <w:dstrike w:val="0"/>
      <w:color w:val="000000"/>
      <w:sz w:val="15"/>
      <w:szCs w:val="15"/>
      <w:u w:val="none"/>
      <w:effect w:val="none"/>
    </w:rPr>
  </w:style>
  <w:style w:type="table" w:styleId="Tablaconcuadrcula">
    <w:name w:val="Table Grid"/>
    <w:basedOn w:val="Tablanormal"/>
    <w:uiPriority w:val="59"/>
    <w:rsid w:val="00547849"/>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DA37CF"/>
    <w:rPr>
      <w:sz w:val="22"/>
      <w:szCs w:val="22"/>
      <w:lang w:val="es-CL" w:eastAsia="es-CL"/>
    </w:rPr>
  </w:style>
  <w:style w:type="character" w:customStyle="1" w:styleId="Ttulo3Car">
    <w:name w:val="Título 3 Car"/>
    <w:basedOn w:val="Fuentedeprrafopredeter"/>
    <w:link w:val="Ttulo3"/>
    <w:uiPriority w:val="9"/>
    <w:rsid w:val="00224674"/>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224674"/>
    <w:rPr>
      <w:rFonts w:ascii="Times New Roman" w:eastAsia="Times New Roman" w:hAnsi="Times New Roman"/>
      <w:b/>
      <w:bCs/>
      <w:sz w:val="28"/>
      <w:szCs w:val="28"/>
    </w:rPr>
  </w:style>
  <w:style w:type="character" w:customStyle="1" w:styleId="Ttulo5Car">
    <w:name w:val="Título 5 Car"/>
    <w:basedOn w:val="Fuentedeprrafopredeter"/>
    <w:link w:val="Ttulo5"/>
    <w:uiPriority w:val="9"/>
    <w:rsid w:val="00224674"/>
    <w:rPr>
      <w:rFonts w:asciiTheme="majorHAnsi" w:eastAsiaTheme="majorEastAsia" w:hAnsiTheme="majorHAnsi" w:cstheme="majorBidi"/>
      <w:color w:val="243F60" w:themeColor="accent1" w:themeShade="7F"/>
      <w:sz w:val="22"/>
      <w:szCs w:val="22"/>
      <w:lang w:eastAsia="en-US"/>
    </w:rPr>
  </w:style>
  <w:style w:type="paragraph" w:styleId="Textoindependiente3">
    <w:name w:val="Body Text 3"/>
    <w:basedOn w:val="Normal"/>
    <w:link w:val="Textoindependiente3Car"/>
    <w:uiPriority w:val="99"/>
    <w:rsid w:val="00224674"/>
    <w:pPr>
      <w:tabs>
        <w:tab w:val="left" w:pos="0"/>
      </w:tabs>
      <w:suppressAutoHyphens/>
      <w:spacing w:after="0"/>
    </w:pPr>
    <w:rPr>
      <w:rFonts w:ascii="Arial" w:eastAsia="Times New Roman" w:hAnsi="Arial"/>
      <w:b/>
      <w:sz w:val="24"/>
      <w:szCs w:val="20"/>
      <w:lang w:eastAsia="es-ES"/>
    </w:rPr>
  </w:style>
  <w:style w:type="character" w:customStyle="1" w:styleId="Textoindependiente3Car">
    <w:name w:val="Texto independiente 3 Car"/>
    <w:basedOn w:val="Fuentedeprrafopredeter"/>
    <w:link w:val="Textoindependiente3"/>
    <w:uiPriority w:val="99"/>
    <w:rsid w:val="00224674"/>
    <w:rPr>
      <w:rFonts w:ascii="Arial" w:eastAsia="Times New Roman" w:hAnsi="Arial"/>
      <w:b/>
      <w:sz w:val="24"/>
      <w:lang w:val="es-CL"/>
    </w:rPr>
  </w:style>
  <w:style w:type="character" w:customStyle="1" w:styleId="TextodegloboCar1">
    <w:name w:val="Texto de globo Car1"/>
    <w:basedOn w:val="Fuentedeprrafopredeter"/>
    <w:uiPriority w:val="99"/>
    <w:semiHidden/>
    <w:rsid w:val="00224674"/>
    <w:rPr>
      <w:rFonts w:ascii="Tahoma" w:eastAsia="Calibri" w:hAnsi="Tahoma" w:cs="Tahoma"/>
      <w:sz w:val="16"/>
      <w:szCs w:val="16"/>
      <w:lang w:val="es-ES"/>
    </w:rPr>
  </w:style>
  <w:style w:type="paragraph" w:styleId="Sangradetextonormal">
    <w:name w:val="Body Text Indent"/>
    <w:basedOn w:val="Normal"/>
    <w:link w:val="SangradetextonormalCar"/>
    <w:uiPriority w:val="99"/>
    <w:unhideWhenUsed/>
    <w:rsid w:val="00224674"/>
    <w:pPr>
      <w:ind w:left="283"/>
    </w:pPr>
    <w:rPr>
      <w:rFonts w:eastAsia="Calibri"/>
      <w:lang w:val="es-ES" w:eastAsia="en-US"/>
    </w:rPr>
  </w:style>
  <w:style w:type="character" w:customStyle="1" w:styleId="SangradetextonormalCar">
    <w:name w:val="Sangría de texto normal Car"/>
    <w:basedOn w:val="Fuentedeprrafopredeter"/>
    <w:link w:val="Sangradetextonormal"/>
    <w:uiPriority w:val="99"/>
    <w:rsid w:val="00224674"/>
    <w:rPr>
      <w:rFonts w:eastAsia="Calibri"/>
      <w:sz w:val="22"/>
      <w:szCs w:val="22"/>
      <w:lang w:eastAsia="en-US"/>
    </w:rPr>
  </w:style>
  <w:style w:type="paragraph" w:customStyle="1" w:styleId="Left">
    <w:name w:val="Left"/>
    <w:uiPriority w:val="99"/>
    <w:rsid w:val="00224674"/>
    <w:pPr>
      <w:widowControl w:val="0"/>
      <w:autoSpaceDE w:val="0"/>
      <w:autoSpaceDN w:val="0"/>
      <w:adjustRightInd w:val="0"/>
    </w:pPr>
    <w:rPr>
      <w:rFonts w:ascii="Times New Roman" w:eastAsia="Times New Roman" w:hAnsi="Times New Roman"/>
      <w:sz w:val="24"/>
      <w:szCs w:val="24"/>
    </w:rPr>
  </w:style>
  <w:style w:type="paragraph" w:customStyle="1" w:styleId="Prrafodelista1">
    <w:name w:val="Párrafo de lista1"/>
    <w:basedOn w:val="Normal"/>
    <w:rsid w:val="00224674"/>
    <w:pPr>
      <w:ind w:left="720"/>
    </w:pPr>
    <w:rPr>
      <w:rFonts w:eastAsia="Times New Roman"/>
      <w:lang w:eastAsia="en-US"/>
    </w:rPr>
  </w:style>
  <w:style w:type="character" w:customStyle="1" w:styleId="azul1">
    <w:name w:val="azul1"/>
    <w:basedOn w:val="Fuentedeprrafopredeter"/>
    <w:rsid w:val="00224674"/>
    <w:rPr>
      <w:b/>
      <w:bCs/>
      <w:color w:val="375490"/>
      <w:sz w:val="20"/>
      <w:szCs w:val="20"/>
    </w:rPr>
  </w:style>
  <w:style w:type="paragraph" w:styleId="TDC3">
    <w:name w:val="toc 3"/>
    <w:basedOn w:val="Normal"/>
    <w:next w:val="Normal"/>
    <w:uiPriority w:val="39"/>
    <w:rsid w:val="00224674"/>
    <w:pPr>
      <w:widowControl w:val="0"/>
      <w:tabs>
        <w:tab w:val="left" w:leader="dot" w:pos="9000"/>
        <w:tab w:val="right" w:pos="9360"/>
      </w:tabs>
      <w:suppressAutoHyphens/>
      <w:adjustRightInd w:val="0"/>
      <w:spacing w:after="0" w:line="360" w:lineRule="atLeast"/>
      <w:ind w:left="2160" w:right="720" w:hanging="720"/>
      <w:textAlignment w:val="baseline"/>
    </w:pPr>
    <w:rPr>
      <w:rFonts w:ascii="Courier New" w:eastAsia="Times New Roman" w:hAnsi="Courier New"/>
      <w:sz w:val="20"/>
      <w:szCs w:val="20"/>
      <w:lang w:val="en-US" w:eastAsia="es-ES"/>
    </w:rPr>
  </w:style>
  <w:style w:type="character" w:customStyle="1" w:styleId="eacep1">
    <w:name w:val="eacep1"/>
    <w:basedOn w:val="Fuentedeprrafopredeter"/>
    <w:rsid w:val="00224674"/>
    <w:rPr>
      <w:color w:val="000000"/>
    </w:rPr>
  </w:style>
  <w:style w:type="paragraph" w:customStyle="1" w:styleId="style4">
    <w:name w:val="style4"/>
    <w:basedOn w:val="Normal"/>
    <w:rsid w:val="00224674"/>
    <w:pPr>
      <w:spacing w:before="100" w:beforeAutospacing="1" w:after="100" w:afterAutospacing="1"/>
    </w:pPr>
    <w:rPr>
      <w:rFonts w:ascii="Arial" w:eastAsia="Times New Roman" w:hAnsi="Arial" w:cs="Arial"/>
      <w:color w:val="000066"/>
      <w:sz w:val="24"/>
      <w:szCs w:val="24"/>
    </w:rPr>
  </w:style>
  <w:style w:type="character" w:customStyle="1" w:styleId="apple-style-span">
    <w:name w:val="apple-style-span"/>
    <w:basedOn w:val="Fuentedeprrafopredeter"/>
    <w:rsid w:val="00224674"/>
  </w:style>
  <w:style w:type="character" w:customStyle="1" w:styleId="negro101">
    <w:name w:val="negro101"/>
    <w:basedOn w:val="Fuentedeprrafopredeter"/>
    <w:rsid w:val="00224674"/>
    <w:rPr>
      <w:rFonts w:ascii="Arial" w:hAnsi="Arial" w:cs="Arial" w:hint="default"/>
      <w:color w:val="000000"/>
      <w:sz w:val="15"/>
      <w:szCs w:val="15"/>
    </w:rPr>
  </w:style>
  <w:style w:type="paragraph" w:styleId="Textosinformato">
    <w:name w:val="Plain Text"/>
    <w:basedOn w:val="Normal"/>
    <w:link w:val="TextosinformatoCar"/>
    <w:uiPriority w:val="99"/>
    <w:unhideWhenUsed/>
    <w:rsid w:val="00224674"/>
    <w:pPr>
      <w:spacing w:after="0"/>
    </w:pPr>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224674"/>
    <w:rPr>
      <w:rFonts w:ascii="Consolas" w:eastAsia="Calibri" w:hAnsi="Consolas"/>
      <w:sz w:val="21"/>
      <w:szCs w:val="21"/>
      <w:lang w:val="es-CL" w:eastAsia="en-US"/>
    </w:rPr>
  </w:style>
  <w:style w:type="paragraph" w:customStyle="1" w:styleId="Tabla">
    <w:name w:val="Tabla"/>
    <w:basedOn w:val="Normal"/>
    <w:link w:val="TablaCar"/>
    <w:autoRedefine/>
    <w:qFormat/>
    <w:rsid w:val="00254B0D"/>
    <w:pPr>
      <w:spacing w:after="0"/>
      <w:jc w:val="center"/>
    </w:pPr>
    <w:rPr>
      <w:rFonts w:asciiTheme="minorHAnsi" w:eastAsia="Calibri" w:hAnsiTheme="minorHAnsi"/>
      <w:sz w:val="16"/>
      <w:szCs w:val="16"/>
      <w:lang w:val="es-ES" w:eastAsia="es-ES"/>
    </w:rPr>
  </w:style>
  <w:style w:type="character" w:customStyle="1" w:styleId="TablaCar">
    <w:name w:val="Tabla Car"/>
    <w:basedOn w:val="Fuentedeprrafopredeter"/>
    <w:link w:val="Tabla"/>
    <w:rsid w:val="00254B0D"/>
    <w:rPr>
      <w:rFonts w:asciiTheme="minorHAnsi" w:eastAsia="Calibri" w:hAnsiTheme="minorHAnsi"/>
      <w:sz w:val="16"/>
      <w:szCs w:val="16"/>
    </w:rPr>
  </w:style>
  <w:style w:type="character" w:styleId="CitaHTML">
    <w:name w:val="HTML Cite"/>
    <w:basedOn w:val="Fuentedeprrafopredeter"/>
    <w:uiPriority w:val="99"/>
    <w:semiHidden/>
    <w:unhideWhenUsed/>
    <w:rsid w:val="00224674"/>
    <w:rPr>
      <w:rFonts w:ascii="Times New Roman" w:hAnsi="Times New Roman" w:cs="Times New Roman" w:hint="default"/>
      <w:i/>
      <w:iCs/>
      <w:sz w:val="20"/>
      <w:szCs w:val="20"/>
    </w:rPr>
  </w:style>
  <w:style w:type="paragraph" w:styleId="Textonotaalfinal">
    <w:name w:val="endnote text"/>
    <w:basedOn w:val="Normal"/>
    <w:link w:val="TextonotaalfinalCar"/>
    <w:uiPriority w:val="99"/>
    <w:unhideWhenUsed/>
    <w:rsid w:val="00224674"/>
    <w:pPr>
      <w:spacing w:after="0"/>
    </w:pPr>
    <w:rPr>
      <w:rFonts w:eastAsia="Calibri"/>
      <w:sz w:val="20"/>
      <w:szCs w:val="20"/>
      <w:lang w:val="es-ES" w:eastAsia="en-US"/>
    </w:rPr>
  </w:style>
  <w:style w:type="character" w:customStyle="1" w:styleId="TextonotaalfinalCar">
    <w:name w:val="Texto nota al final Car"/>
    <w:basedOn w:val="Fuentedeprrafopredeter"/>
    <w:link w:val="Textonotaalfinal"/>
    <w:uiPriority w:val="99"/>
    <w:rsid w:val="00224674"/>
    <w:rPr>
      <w:rFonts w:eastAsia="Calibri"/>
      <w:lang w:eastAsia="en-US"/>
    </w:rPr>
  </w:style>
  <w:style w:type="character" w:customStyle="1" w:styleId="st">
    <w:name w:val="st"/>
    <w:rsid w:val="00224674"/>
    <w:rPr>
      <w:rFonts w:cs="Times New Roman"/>
    </w:rPr>
  </w:style>
  <w:style w:type="paragraph" w:customStyle="1" w:styleId="Listanumerada">
    <w:name w:val="Lista numerada"/>
    <w:basedOn w:val="Prrafodelista"/>
    <w:autoRedefine/>
    <w:qFormat/>
    <w:rsid w:val="001B14A1"/>
    <w:pPr>
      <w:spacing w:before="240" w:after="0"/>
      <w:ind w:left="0"/>
      <w:contextualSpacing/>
      <w:jc w:val="center"/>
    </w:pPr>
    <w:rPr>
      <w:rFonts w:eastAsia="Calibri"/>
      <w:b/>
      <w:lang w:val="es-ES_tradnl" w:eastAsia="en-US"/>
    </w:rPr>
  </w:style>
  <w:style w:type="character" w:customStyle="1" w:styleId="Bodytext">
    <w:name w:val="Body text_"/>
    <w:basedOn w:val="Fuentedeprrafopredeter"/>
    <w:link w:val="Textoindependiente1"/>
    <w:rsid w:val="00224674"/>
    <w:rPr>
      <w:rFonts w:ascii="Times New Roman" w:eastAsia="Times New Roman" w:hAnsi="Times New Roman"/>
      <w:sz w:val="23"/>
      <w:szCs w:val="23"/>
      <w:shd w:val="clear" w:color="auto" w:fill="FFFFFF"/>
    </w:rPr>
  </w:style>
  <w:style w:type="character" w:customStyle="1" w:styleId="BodytextBatang">
    <w:name w:val="Body text + Batang"/>
    <w:aliases w:val="14,5 pt,Italic,Body text + 10,Spacing 2 pt"/>
    <w:basedOn w:val="Bodytext"/>
    <w:rsid w:val="00224674"/>
    <w:rPr>
      <w:rFonts w:ascii="Batang" w:eastAsia="Batang" w:hAnsi="Batang" w:cs="Batang"/>
      <w:i/>
      <w:iCs/>
      <w:sz w:val="29"/>
      <w:szCs w:val="29"/>
      <w:shd w:val="clear" w:color="auto" w:fill="FFFFFF"/>
    </w:rPr>
  </w:style>
  <w:style w:type="paragraph" w:customStyle="1" w:styleId="Textoindependiente1">
    <w:name w:val="Texto independiente1"/>
    <w:basedOn w:val="Normal"/>
    <w:link w:val="Bodytext"/>
    <w:rsid w:val="00224674"/>
    <w:pPr>
      <w:shd w:val="clear" w:color="auto" w:fill="FFFFFF"/>
      <w:spacing w:after="0" w:line="0" w:lineRule="atLeast"/>
      <w:ind w:hanging="1280"/>
    </w:pPr>
    <w:rPr>
      <w:rFonts w:ascii="Times New Roman" w:eastAsia="Times New Roman" w:hAnsi="Times New Roman"/>
      <w:sz w:val="23"/>
      <w:szCs w:val="23"/>
      <w:lang w:val="es-ES" w:eastAsia="es-ES"/>
    </w:rPr>
  </w:style>
  <w:style w:type="character" w:customStyle="1" w:styleId="Fuentedeencabezadopredeter">
    <w:name w:val="Fuente de encabezado predeter."/>
    <w:rsid w:val="00224674"/>
  </w:style>
  <w:style w:type="paragraph" w:customStyle="1" w:styleId="Textonotapie1">
    <w:name w:val="Texto nota pie1"/>
    <w:basedOn w:val="Normal"/>
    <w:next w:val="Textonotapie"/>
    <w:uiPriority w:val="99"/>
    <w:rsid w:val="00224674"/>
    <w:pPr>
      <w:spacing w:after="0"/>
    </w:pPr>
    <w:rPr>
      <w:rFonts w:eastAsia="Times New Roman" w:cstheme="minorBidi"/>
      <w:lang w:val="es-ES" w:eastAsia="es-ES"/>
    </w:rPr>
  </w:style>
  <w:style w:type="character" w:customStyle="1" w:styleId="BodytextBold">
    <w:name w:val="Body text + Bold"/>
    <w:basedOn w:val="Bodytext"/>
    <w:rsid w:val="00224674"/>
    <w:rPr>
      <w:rFonts w:ascii="Bookman Old Style" w:eastAsia="Bookman Old Style" w:hAnsi="Bookman Old Style" w:cs="Bookman Old Style"/>
      <w:b/>
      <w:bCs/>
      <w:sz w:val="23"/>
      <w:szCs w:val="23"/>
      <w:shd w:val="clear" w:color="auto" w:fill="FFFFFF"/>
    </w:rPr>
  </w:style>
  <w:style w:type="character" w:customStyle="1" w:styleId="BodytextItalic">
    <w:name w:val="Body text + Italic"/>
    <w:basedOn w:val="Bodytext"/>
    <w:rsid w:val="00224674"/>
    <w:rPr>
      <w:rFonts w:ascii="Bookman Old Style" w:eastAsia="Bookman Old Style" w:hAnsi="Bookman Old Style" w:cs="Bookman Old Style"/>
      <w:i/>
      <w:iCs/>
      <w:sz w:val="23"/>
      <w:szCs w:val="23"/>
      <w:shd w:val="clear" w:color="auto" w:fill="FFFFFF"/>
    </w:rPr>
  </w:style>
  <w:style w:type="paragraph" w:customStyle="1" w:styleId="Textoindependiente2">
    <w:name w:val="Texto independiente2"/>
    <w:basedOn w:val="Normal"/>
    <w:rsid w:val="00224674"/>
    <w:pPr>
      <w:shd w:val="clear" w:color="auto" w:fill="FFFFFF"/>
      <w:spacing w:before="540" w:after="0" w:line="439" w:lineRule="exact"/>
      <w:jc w:val="right"/>
    </w:pPr>
    <w:rPr>
      <w:rFonts w:eastAsia="Calibri" w:cs="Calibri"/>
      <w:sz w:val="23"/>
      <w:szCs w:val="23"/>
      <w:lang w:val="es-ES" w:eastAsia="es-ES"/>
    </w:rPr>
  </w:style>
  <w:style w:type="character" w:customStyle="1" w:styleId="Bodytext6">
    <w:name w:val="Body text (6)_"/>
    <w:basedOn w:val="Fuentedeprrafopredeter"/>
    <w:link w:val="Bodytext60"/>
    <w:rsid w:val="00224674"/>
    <w:rPr>
      <w:rFonts w:cs="Calibri"/>
      <w:sz w:val="23"/>
      <w:szCs w:val="23"/>
      <w:shd w:val="clear" w:color="auto" w:fill="FFFFFF"/>
    </w:rPr>
  </w:style>
  <w:style w:type="character" w:customStyle="1" w:styleId="Bodytext6NotItalic">
    <w:name w:val="Body text (6) + Not Italic"/>
    <w:basedOn w:val="Bodytext6"/>
    <w:rsid w:val="00224674"/>
    <w:rPr>
      <w:rFonts w:cs="Calibri"/>
      <w:i/>
      <w:iCs/>
      <w:sz w:val="23"/>
      <w:szCs w:val="23"/>
      <w:shd w:val="clear" w:color="auto" w:fill="FFFFFF"/>
    </w:rPr>
  </w:style>
  <w:style w:type="paragraph" w:customStyle="1" w:styleId="Bodytext60">
    <w:name w:val="Body text (6)"/>
    <w:basedOn w:val="Normal"/>
    <w:link w:val="Bodytext6"/>
    <w:rsid w:val="00224674"/>
    <w:pPr>
      <w:shd w:val="clear" w:color="auto" w:fill="FFFFFF"/>
      <w:spacing w:before="180" w:after="180" w:line="436" w:lineRule="exact"/>
    </w:pPr>
    <w:rPr>
      <w:rFonts w:cs="Calibri"/>
      <w:sz w:val="23"/>
      <w:szCs w:val="23"/>
      <w:lang w:val="es-ES" w:eastAsia="es-ES"/>
    </w:rPr>
  </w:style>
  <w:style w:type="character" w:customStyle="1" w:styleId="Bodytext6Bold">
    <w:name w:val="Body text (6) + Bold"/>
    <w:aliases w:val="Not Italic"/>
    <w:basedOn w:val="Bodytext6"/>
    <w:rsid w:val="00224674"/>
    <w:rPr>
      <w:rFonts w:cs="Calibri"/>
      <w:b/>
      <w:bCs/>
      <w:i w:val="0"/>
      <w:iCs w:val="0"/>
      <w:smallCaps w:val="0"/>
      <w:strike w:val="0"/>
      <w:spacing w:val="0"/>
      <w:sz w:val="23"/>
      <w:szCs w:val="23"/>
      <w:shd w:val="clear" w:color="auto" w:fill="FFFFFF"/>
    </w:rPr>
  </w:style>
  <w:style w:type="paragraph" w:styleId="Textoindependiente20">
    <w:name w:val="Body Text 2"/>
    <w:basedOn w:val="Normal"/>
    <w:link w:val="Textoindependiente2Car"/>
    <w:uiPriority w:val="99"/>
    <w:semiHidden/>
    <w:unhideWhenUsed/>
    <w:rsid w:val="00224674"/>
    <w:pPr>
      <w:spacing w:line="480" w:lineRule="auto"/>
    </w:pPr>
    <w:rPr>
      <w:rFonts w:eastAsia="Calibri"/>
      <w:lang w:val="es-ES" w:eastAsia="en-US"/>
    </w:rPr>
  </w:style>
  <w:style w:type="character" w:customStyle="1" w:styleId="Textoindependiente2Car">
    <w:name w:val="Texto independiente 2 Car"/>
    <w:basedOn w:val="Fuentedeprrafopredeter"/>
    <w:link w:val="Textoindependiente20"/>
    <w:uiPriority w:val="99"/>
    <w:semiHidden/>
    <w:rsid w:val="00224674"/>
    <w:rPr>
      <w:rFonts w:eastAsia="Calibri"/>
      <w:sz w:val="22"/>
      <w:szCs w:val="22"/>
      <w:lang w:eastAsia="en-US"/>
    </w:rPr>
  </w:style>
  <w:style w:type="numbering" w:customStyle="1" w:styleId="Sinlista1">
    <w:name w:val="Sin lista1"/>
    <w:next w:val="Sinlista"/>
    <w:uiPriority w:val="99"/>
    <w:semiHidden/>
    <w:unhideWhenUsed/>
    <w:rsid w:val="00224674"/>
  </w:style>
  <w:style w:type="numbering" w:customStyle="1" w:styleId="Sinlista2">
    <w:name w:val="Sin lista2"/>
    <w:next w:val="Sinlista"/>
    <w:uiPriority w:val="99"/>
    <w:semiHidden/>
    <w:unhideWhenUsed/>
    <w:rsid w:val="00224674"/>
  </w:style>
  <w:style w:type="character" w:customStyle="1" w:styleId="spnvalor">
    <w:name w:val="spnvalor"/>
    <w:basedOn w:val="Fuentedeprrafopredeter"/>
    <w:rsid w:val="00566A56"/>
  </w:style>
  <w:style w:type="character" w:customStyle="1" w:styleId="tema-content">
    <w:name w:val="tema-content"/>
    <w:basedOn w:val="Fuentedeprrafopredeter"/>
    <w:rsid w:val="0099052D"/>
  </w:style>
  <w:style w:type="character" w:customStyle="1" w:styleId="hiddentext0">
    <w:name w:val="hiddentext_0"/>
    <w:basedOn w:val="Fuentedeprrafopredeter"/>
    <w:rsid w:val="00B02505"/>
  </w:style>
  <w:style w:type="character" w:customStyle="1" w:styleId="st1">
    <w:name w:val="st1"/>
    <w:basedOn w:val="Fuentedeprrafopredeter"/>
    <w:rsid w:val="008F0213"/>
  </w:style>
  <w:style w:type="paragraph" w:styleId="TDC4">
    <w:name w:val="toc 4"/>
    <w:basedOn w:val="Normal"/>
    <w:next w:val="Normal"/>
    <w:autoRedefine/>
    <w:uiPriority w:val="39"/>
    <w:unhideWhenUsed/>
    <w:rsid w:val="00F45FA3"/>
    <w:pPr>
      <w:spacing w:after="100"/>
      <w:ind w:left="660"/>
    </w:pPr>
    <w:rPr>
      <w:rFonts w:asciiTheme="minorHAnsi" w:eastAsiaTheme="minorEastAsia" w:hAnsiTheme="minorHAnsi" w:cstheme="minorBidi"/>
      <w:lang w:val="es-MX" w:eastAsia="es-MX"/>
    </w:rPr>
  </w:style>
  <w:style w:type="paragraph" w:styleId="TDC5">
    <w:name w:val="toc 5"/>
    <w:basedOn w:val="Normal"/>
    <w:next w:val="Normal"/>
    <w:autoRedefine/>
    <w:uiPriority w:val="39"/>
    <w:unhideWhenUsed/>
    <w:rsid w:val="00F45FA3"/>
    <w:pPr>
      <w:spacing w:after="100"/>
      <w:ind w:left="880"/>
    </w:pPr>
    <w:rPr>
      <w:rFonts w:asciiTheme="minorHAnsi" w:eastAsiaTheme="minorEastAsia" w:hAnsiTheme="minorHAnsi" w:cstheme="minorBidi"/>
      <w:lang w:val="es-MX" w:eastAsia="es-MX"/>
    </w:rPr>
  </w:style>
  <w:style w:type="paragraph" w:styleId="TDC6">
    <w:name w:val="toc 6"/>
    <w:basedOn w:val="Normal"/>
    <w:next w:val="Normal"/>
    <w:autoRedefine/>
    <w:uiPriority w:val="39"/>
    <w:unhideWhenUsed/>
    <w:rsid w:val="00F45FA3"/>
    <w:pPr>
      <w:spacing w:after="100"/>
      <w:ind w:left="1100"/>
    </w:pPr>
    <w:rPr>
      <w:rFonts w:asciiTheme="minorHAnsi" w:eastAsiaTheme="minorEastAsia" w:hAnsiTheme="minorHAnsi" w:cstheme="minorBidi"/>
      <w:lang w:val="es-MX" w:eastAsia="es-MX"/>
    </w:rPr>
  </w:style>
  <w:style w:type="paragraph" w:styleId="TDC7">
    <w:name w:val="toc 7"/>
    <w:basedOn w:val="Normal"/>
    <w:next w:val="Normal"/>
    <w:autoRedefine/>
    <w:uiPriority w:val="39"/>
    <w:unhideWhenUsed/>
    <w:rsid w:val="00F45FA3"/>
    <w:pPr>
      <w:spacing w:after="100"/>
      <w:ind w:left="1320"/>
    </w:pPr>
    <w:rPr>
      <w:rFonts w:asciiTheme="minorHAnsi" w:eastAsiaTheme="minorEastAsia" w:hAnsiTheme="minorHAnsi" w:cstheme="minorBidi"/>
      <w:lang w:val="es-MX" w:eastAsia="es-MX"/>
    </w:rPr>
  </w:style>
  <w:style w:type="paragraph" w:styleId="TDC8">
    <w:name w:val="toc 8"/>
    <w:basedOn w:val="Normal"/>
    <w:next w:val="Normal"/>
    <w:autoRedefine/>
    <w:uiPriority w:val="39"/>
    <w:unhideWhenUsed/>
    <w:rsid w:val="00F45FA3"/>
    <w:pPr>
      <w:spacing w:after="100"/>
      <w:ind w:left="1540"/>
    </w:pPr>
    <w:rPr>
      <w:rFonts w:asciiTheme="minorHAnsi" w:eastAsiaTheme="minorEastAsia" w:hAnsiTheme="minorHAnsi" w:cstheme="minorBidi"/>
      <w:lang w:val="es-MX" w:eastAsia="es-MX"/>
    </w:rPr>
  </w:style>
  <w:style w:type="paragraph" w:styleId="TDC9">
    <w:name w:val="toc 9"/>
    <w:basedOn w:val="Normal"/>
    <w:next w:val="Normal"/>
    <w:autoRedefine/>
    <w:uiPriority w:val="39"/>
    <w:unhideWhenUsed/>
    <w:rsid w:val="00F45FA3"/>
    <w:pPr>
      <w:spacing w:after="100"/>
      <w:ind w:left="1760"/>
    </w:pPr>
    <w:rPr>
      <w:rFonts w:asciiTheme="minorHAnsi" w:eastAsiaTheme="minorEastAsia" w:hAnsiTheme="minorHAnsi" w:cstheme="minorBidi"/>
      <w:lang w:val="es-MX" w:eastAsia="es-MX"/>
    </w:rPr>
  </w:style>
  <w:style w:type="numbering" w:customStyle="1" w:styleId="Sinlista11">
    <w:name w:val="Sin lista11"/>
    <w:next w:val="Sinlista"/>
    <w:uiPriority w:val="99"/>
    <w:semiHidden/>
    <w:unhideWhenUsed/>
    <w:rsid w:val="00B3340B"/>
  </w:style>
  <w:style w:type="numbering" w:customStyle="1" w:styleId="Sinlista3">
    <w:name w:val="Sin lista3"/>
    <w:next w:val="Sinlista"/>
    <w:uiPriority w:val="99"/>
    <w:semiHidden/>
    <w:unhideWhenUsed/>
    <w:rsid w:val="00B3340B"/>
  </w:style>
  <w:style w:type="numbering" w:customStyle="1" w:styleId="Sinlista4">
    <w:name w:val="Sin lista4"/>
    <w:next w:val="Sinlista"/>
    <w:uiPriority w:val="99"/>
    <w:semiHidden/>
    <w:unhideWhenUsed/>
    <w:rsid w:val="00B3340B"/>
  </w:style>
  <w:style w:type="numbering" w:customStyle="1" w:styleId="Sinlista12">
    <w:name w:val="Sin lista12"/>
    <w:next w:val="Sinlista"/>
    <w:uiPriority w:val="99"/>
    <w:semiHidden/>
    <w:unhideWhenUsed/>
    <w:rsid w:val="00B3340B"/>
  </w:style>
  <w:style w:type="numbering" w:customStyle="1" w:styleId="Sinlista21">
    <w:name w:val="Sin lista21"/>
    <w:next w:val="Sinlista"/>
    <w:uiPriority w:val="99"/>
    <w:semiHidden/>
    <w:unhideWhenUsed/>
    <w:rsid w:val="00B3340B"/>
  </w:style>
  <w:style w:type="numbering" w:customStyle="1" w:styleId="Sinlista31">
    <w:name w:val="Sin lista31"/>
    <w:next w:val="Sinlista"/>
    <w:uiPriority w:val="99"/>
    <w:semiHidden/>
    <w:unhideWhenUsed/>
    <w:rsid w:val="00B3340B"/>
  </w:style>
  <w:style w:type="paragraph" w:customStyle="1" w:styleId="DecimalAligned">
    <w:name w:val="Decimal Aligned"/>
    <w:basedOn w:val="Normal"/>
    <w:uiPriority w:val="40"/>
    <w:qFormat/>
    <w:rsid w:val="003E796B"/>
    <w:pPr>
      <w:tabs>
        <w:tab w:val="decimal" w:pos="360"/>
      </w:tabs>
    </w:pPr>
    <w:rPr>
      <w:rFonts w:asciiTheme="minorHAnsi" w:eastAsiaTheme="minorHAnsi" w:hAnsiTheme="minorHAnsi" w:cstheme="minorBidi"/>
    </w:rPr>
  </w:style>
  <w:style w:type="character" w:styleId="nfasissutil">
    <w:name w:val="Subtle Emphasis"/>
    <w:basedOn w:val="Fuentedeprrafopredeter"/>
    <w:uiPriority w:val="19"/>
    <w:qFormat/>
    <w:rsid w:val="003E796B"/>
    <w:rPr>
      <w:i/>
      <w:iCs/>
      <w:color w:val="7F7F7F" w:themeColor="text1" w:themeTint="80"/>
    </w:rPr>
  </w:style>
  <w:style w:type="table" w:styleId="Sombreadomedio2-nfasis5">
    <w:name w:val="Medium Shading 2 Accent 5"/>
    <w:basedOn w:val="Tablanormal"/>
    <w:uiPriority w:val="64"/>
    <w:rsid w:val="003E796B"/>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notaalfinal">
    <w:name w:val="endnote reference"/>
    <w:basedOn w:val="Fuentedeprrafopredeter"/>
    <w:uiPriority w:val="99"/>
    <w:semiHidden/>
    <w:unhideWhenUsed/>
    <w:rsid w:val="00A01362"/>
    <w:rPr>
      <w:vertAlign w:val="superscript"/>
    </w:rPr>
  </w:style>
  <w:style w:type="character" w:customStyle="1" w:styleId="title1">
    <w:name w:val="title1"/>
    <w:basedOn w:val="Fuentedeprrafopredeter"/>
    <w:rsid w:val="00101BA6"/>
    <w:rPr>
      <w:rFonts w:ascii="Verdana" w:hAnsi="Verdana" w:hint="default"/>
      <w:b/>
      <w:bCs/>
      <w:strike w:val="0"/>
      <w:dstrike w:val="0"/>
      <w:color w:val="000000"/>
      <w:sz w:val="18"/>
      <w:szCs w:val="18"/>
      <w:u w:val="none"/>
      <w:effect w:val="none"/>
    </w:rPr>
  </w:style>
  <w:style w:type="character" w:customStyle="1" w:styleId="fbphotocaptiontext">
    <w:name w:val="fbphotocaptiontext"/>
    <w:basedOn w:val="Fuentedeprrafopredeter"/>
    <w:rsid w:val="00D92E0F"/>
  </w:style>
  <w:style w:type="character" w:styleId="Hipervnculovisitado">
    <w:name w:val="FollowedHyperlink"/>
    <w:basedOn w:val="Fuentedeprrafopredeter"/>
    <w:uiPriority w:val="99"/>
    <w:semiHidden/>
    <w:unhideWhenUsed/>
    <w:rsid w:val="00596605"/>
    <w:rPr>
      <w:color w:val="800080"/>
      <w:u w:val="single"/>
    </w:rPr>
  </w:style>
  <w:style w:type="paragraph" w:customStyle="1" w:styleId="xl65">
    <w:name w:val="xl65"/>
    <w:basedOn w:val="Normal"/>
    <w:rsid w:val="00596605"/>
    <w:pPr>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al"/>
    <w:rsid w:val="00596605"/>
    <w:pP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rsid w:val="00596605"/>
    <w:pPr>
      <w:spacing w:before="100" w:beforeAutospacing="1" w:after="100" w:afterAutospacing="1"/>
    </w:pPr>
    <w:rPr>
      <w:rFonts w:eastAsia="Times New Roman"/>
      <w:sz w:val="14"/>
      <w:szCs w:val="14"/>
    </w:rPr>
  </w:style>
  <w:style w:type="paragraph" w:customStyle="1" w:styleId="xl68">
    <w:name w:val="xl68"/>
    <w:basedOn w:val="Normal"/>
    <w:rsid w:val="00596605"/>
    <w:pPr>
      <w:spacing w:before="100" w:beforeAutospacing="1" w:after="100" w:afterAutospacing="1"/>
    </w:pPr>
    <w:rPr>
      <w:rFonts w:eastAsia="Times New Roman"/>
      <w:sz w:val="14"/>
      <w:szCs w:val="14"/>
    </w:rPr>
  </w:style>
  <w:style w:type="paragraph" w:customStyle="1" w:styleId="xl69">
    <w:name w:val="xl69"/>
    <w:basedOn w:val="Normal"/>
    <w:rsid w:val="00596605"/>
    <w:pPr>
      <w:spacing w:before="100" w:beforeAutospacing="1" w:after="100" w:afterAutospacing="1"/>
      <w:jc w:val="center"/>
    </w:pPr>
    <w:rPr>
      <w:rFonts w:eastAsia="Times New Roman"/>
      <w:sz w:val="14"/>
      <w:szCs w:val="14"/>
    </w:rPr>
  </w:style>
  <w:style w:type="paragraph" w:customStyle="1" w:styleId="xl70">
    <w:name w:val="xl70"/>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b/>
      <w:bCs/>
      <w:sz w:val="18"/>
      <w:szCs w:val="18"/>
    </w:rPr>
  </w:style>
  <w:style w:type="paragraph" w:customStyle="1" w:styleId="xl71">
    <w:name w:val="xl71"/>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b/>
      <w:bCs/>
      <w:sz w:val="18"/>
      <w:szCs w:val="18"/>
    </w:rPr>
  </w:style>
  <w:style w:type="paragraph" w:customStyle="1" w:styleId="xl72">
    <w:name w:val="xl72"/>
    <w:basedOn w:val="Normal"/>
    <w:rsid w:val="00596605"/>
    <w:pPr>
      <w:spacing w:before="100" w:beforeAutospacing="1" w:after="100" w:afterAutospacing="1"/>
      <w:textAlignment w:val="center"/>
    </w:pPr>
    <w:rPr>
      <w:rFonts w:ascii="Arial" w:eastAsia="Times New Roman" w:hAnsi="Arial" w:cs="Arial"/>
      <w:sz w:val="18"/>
      <w:szCs w:val="18"/>
    </w:rPr>
  </w:style>
  <w:style w:type="paragraph" w:customStyle="1" w:styleId="xl73">
    <w:name w:val="xl73"/>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4">
    <w:name w:val="xl74"/>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5">
    <w:name w:val="xl75"/>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6">
    <w:name w:val="xl76"/>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textAlignment w:val="center"/>
    </w:pPr>
    <w:rPr>
      <w:rFonts w:eastAsia="Times New Roman"/>
      <w:sz w:val="18"/>
      <w:szCs w:val="18"/>
    </w:rPr>
  </w:style>
  <w:style w:type="paragraph" w:customStyle="1" w:styleId="xl77">
    <w:name w:val="xl77"/>
    <w:basedOn w:val="Normal"/>
    <w:rsid w:val="00596605"/>
    <w:pPr>
      <w:pBdr>
        <w:top w:val="single" w:sz="4" w:space="0" w:color="auto"/>
        <w:left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8">
    <w:name w:val="xl78"/>
    <w:basedOn w:val="Normal"/>
    <w:rsid w:val="00596605"/>
    <w:pPr>
      <w:pBdr>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9">
    <w:name w:val="xl79"/>
    <w:basedOn w:val="Normal"/>
    <w:rsid w:val="00596605"/>
    <w:pPr>
      <w:pBdr>
        <w:left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80">
    <w:name w:val="xl80"/>
    <w:basedOn w:val="Normal"/>
    <w:rsid w:val="00596605"/>
    <w:pPr>
      <w:pBdr>
        <w:top w:val="single" w:sz="4" w:space="0" w:color="auto"/>
        <w:left w:val="single" w:sz="4" w:space="0" w:color="auto"/>
        <w:bottom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1">
    <w:name w:val="xl81"/>
    <w:basedOn w:val="Normal"/>
    <w:rsid w:val="00596605"/>
    <w:pPr>
      <w:pBdr>
        <w:top w:val="single" w:sz="4" w:space="0" w:color="auto"/>
        <w:bottom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2">
    <w:name w:val="xl82"/>
    <w:basedOn w:val="Normal"/>
    <w:rsid w:val="00596605"/>
    <w:pPr>
      <w:pBdr>
        <w:top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3">
    <w:name w:val="xl83"/>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4">
    <w:name w:val="xl84"/>
    <w:basedOn w:val="Normal"/>
    <w:rsid w:val="00596605"/>
    <w:pPr>
      <w:pBdr>
        <w:top w:val="single" w:sz="4" w:space="0" w:color="auto"/>
        <w:left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5">
    <w:name w:val="xl85"/>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6">
    <w:name w:val="xl86"/>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7">
    <w:name w:val="xl87"/>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textAlignment w:val="center"/>
    </w:pPr>
    <w:rPr>
      <w:rFonts w:eastAsia="Times New Roman"/>
      <w:sz w:val="18"/>
      <w:szCs w:val="18"/>
    </w:rPr>
  </w:style>
  <w:style w:type="paragraph" w:customStyle="1" w:styleId="xl88">
    <w:name w:val="xl88"/>
    <w:basedOn w:val="Normal"/>
    <w:rsid w:val="00596605"/>
    <w:pPr>
      <w:pBdr>
        <w:left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9">
    <w:name w:val="xl89"/>
    <w:basedOn w:val="Normal"/>
    <w:rsid w:val="00596605"/>
    <w:pPr>
      <w:pBdr>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90">
    <w:name w:val="xl90"/>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91">
    <w:name w:val="xl91"/>
    <w:basedOn w:val="Normal"/>
    <w:rsid w:val="00596605"/>
    <w:pPr>
      <w:spacing w:before="100" w:beforeAutospacing="1" w:after="100" w:afterAutospacing="1"/>
      <w:jc w:val="center"/>
      <w:textAlignment w:val="center"/>
    </w:pPr>
    <w:rPr>
      <w:rFonts w:ascii="Arial" w:eastAsia="Times New Roman" w:hAnsi="Arial" w:cs="Arial"/>
      <w:sz w:val="18"/>
      <w:szCs w:val="18"/>
    </w:rPr>
  </w:style>
  <w:style w:type="paragraph" w:customStyle="1" w:styleId="xl92">
    <w:name w:val="xl92"/>
    <w:basedOn w:val="Normal"/>
    <w:rsid w:val="00596605"/>
    <w:pPr>
      <w:pBdr>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93">
    <w:name w:val="xl93"/>
    <w:basedOn w:val="Normal"/>
    <w:rsid w:val="00596605"/>
    <w:pPr>
      <w:pBdr>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94">
    <w:name w:val="xl94"/>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pPr>
    <w:rPr>
      <w:rFonts w:eastAsia="Times New Roman"/>
      <w:sz w:val="18"/>
      <w:szCs w:val="18"/>
    </w:rPr>
  </w:style>
  <w:style w:type="character" w:customStyle="1" w:styleId="apple-converted-space">
    <w:name w:val="apple-converted-space"/>
    <w:basedOn w:val="Fuentedeprrafopredeter"/>
    <w:rsid w:val="00083A24"/>
  </w:style>
  <w:style w:type="character" w:customStyle="1" w:styleId="TextocomentarioCar1">
    <w:name w:val="Texto comentario Car1"/>
    <w:basedOn w:val="Fuentedeprrafopredeter"/>
    <w:uiPriority w:val="99"/>
    <w:semiHidden/>
    <w:rsid w:val="0022102A"/>
    <w:rPr>
      <w:rFonts w:eastAsiaTheme="minorHAnsi"/>
      <w:sz w:val="20"/>
      <w:szCs w:val="20"/>
    </w:rPr>
  </w:style>
  <w:style w:type="numbering" w:customStyle="1" w:styleId="Sinlista5">
    <w:name w:val="Sin lista5"/>
    <w:next w:val="Sinlista"/>
    <w:uiPriority w:val="99"/>
    <w:semiHidden/>
    <w:unhideWhenUsed/>
    <w:rsid w:val="009F32C5"/>
  </w:style>
  <w:style w:type="character" w:customStyle="1" w:styleId="s1">
    <w:name w:val="s1"/>
    <w:basedOn w:val="Fuentedeprrafopredeter"/>
    <w:rsid w:val="00C9592F"/>
  </w:style>
  <w:style w:type="numbering" w:customStyle="1" w:styleId="Sinlista6">
    <w:name w:val="Sin lista6"/>
    <w:next w:val="Sinlista"/>
    <w:uiPriority w:val="99"/>
    <w:semiHidden/>
    <w:unhideWhenUsed/>
    <w:rsid w:val="00FD1B47"/>
  </w:style>
  <w:style w:type="numbering" w:customStyle="1" w:styleId="Sinlista7">
    <w:name w:val="Sin lista7"/>
    <w:next w:val="Sinlista"/>
    <w:uiPriority w:val="99"/>
    <w:semiHidden/>
    <w:unhideWhenUsed/>
    <w:rsid w:val="001E0FF3"/>
  </w:style>
  <w:style w:type="table" w:customStyle="1" w:styleId="Tablaconcuadrcula1">
    <w:name w:val="Tabla con cuadrícula1"/>
    <w:basedOn w:val="Tablanormal"/>
    <w:next w:val="Tablaconcuadrcula"/>
    <w:uiPriority w:val="59"/>
    <w:rsid w:val="0088245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24258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DD5ACC"/>
    <w:pPr>
      <w:spacing w:after="0"/>
    </w:pPr>
    <w:rPr>
      <w:rFonts w:ascii="Consolas" w:eastAsia="Calibri" w:hAnsi="Consolas" w:cs="Consolas"/>
      <w:sz w:val="20"/>
      <w:szCs w:val="20"/>
      <w:lang w:eastAsia="en-US"/>
    </w:rPr>
  </w:style>
  <w:style w:type="character" w:customStyle="1" w:styleId="HTMLconformatoprevioCar">
    <w:name w:val="HTML con formato previo Car"/>
    <w:basedOn w:val="Fuentedeprrafopredeter"/>
    <w:link w:val="HTMLconformatoprevio"/>
    <w:uiPriority w:val="99"/>
    <w:rsid w:val="00DD5ACC"/>
    <w:rPr>
      <w:rFonts w:ascii="Consolas" w:eastAsia="Calibri" w:hAnsi="Consolas" w:cs="Consolas"/>
      <w:lang w:val="es-CL" w:eastAsia="en-US"/>
    </w:rPr>
  </w:style>
  <w:style w:type="numbering" w:customStyle="1" w:styleId="Sinlista8">
    <w:name w:val="Sin lista8"/>
    <w:next w:val="Sinlista"/>
    <w:uiPriority w:val="99"/>
    <w:semiHidden/>
    <w:unhideWhenUsed/>
    <w:rsid w:val="00A93153"/>
  </w:style>
  <w:style w:type="table" w:customStyle="1" w:styleId="Tablaconcuadrcula12">
    <w:name w:val="Tabla con cuadrícula12"/>
    <w:basedOn w:val="Tablanormal"/>
    <w:next w:val="Tablaconcuadrcula"/>
    <w:uiPriority w:val="59"/>
    <w:rsid w:val="0063690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6A52AF"/>
  </w:style>
  <w:style w:type="table" w:customStyle="1" w:styleId="Listaoscura-nfasis41">
    <w:name w:val="Lista oscura - Énfasis 41"/>
    <w:basedOn w:val="Tablanormal"/>
    <w:next w:val="Listaoscura-nfasis4"/>
    <w:uiPriority w:val="61"/>
    <w:rsid w:val="006A52A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
    <w:name w:val="Tabla con cuadrícula2"/>
    <w:basedOn w:val="Tablanormal"/>
    <w:next w:val="Tablaconcuadrcula"/>
    <w:uiPriority w:val="59"/>
    <w:rsid w:val="006A52AF"/>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6A52AF"/>
  </w:style>
  <w:style w:type="numbering" w:customStyle="1" w:styleId="Sinlista22">
    <w:name w:val="Sin lista22"/>
    <w:next w:val="Sinlista"/>
    <w:uiPriority w:val="99"/>
    <w:semiHidden/>
    <w:unhideWhenUsed/>
    <w:rsid w:val="006A52AF"/>
  </w:style>
  <w:style w:type="numbering" w:customStyle="1" w:styleId="Sinlista111">
    <w:name w:val="Sin lista111"/>
    <w:next w:val="Sinlista"/>
    <w:uiPriority w:val="99"/>
    <w:semiHidden/>
    <w:unhideWhenUsed/>
    <w:rsid w:val="006A52AF"/>
  </w:style>
  <w:style w:type="numbering" w:customStyle="1" w:styleId="Sinlista32">
    <w:name w:val="Sin lista32"/>
    <w:next w:val="Sinlista"/>
    <w:uiPriority w:val="99"/>
    <w:semiHidden/>
    <w:unhideWhenUsed/>
    <w:rsid w:val="006A52AF"/>
  </w:style>
  <w:style w:type="numbering" w:customStyle="1" w:styleId="Sinlista41">
    <w:name w:val="Sin lista41"/>
    <w:next w:val="Sinlista"/>
    <w:uiPriority w:val="99"/>
    <w:semiHidden/>
    <w:unhideWhenUsed/>
    <w:rsid w:val="006A52AF"/>
  </w:style>
  <w:style w:type="numbering" w:customStyle="1" w:styleId="Sinlista121">
    <w:name w:val="Sin lista121"/>
    <w:next w:val="Sinlista"/>
    <w:uiPriority w:val="99"/>
    <w:semiHidden/>
    <w:unhideWhenUsed/>
    <w:rsid w:val="006A52AF"/>
  </w:style>
  <w:style w:type="numbering" w:customStyle="1" w:styleId="Sinlista211">
    <w:name w:val="Sin lista211"/>
    <w:next w:val="Sinlista"/>
    <w:uiPriority w:val="99"/>
    <w:semiHidden/>
    <w:unhideWhenUsed/>
    <w:rsid w:val="006A52AF"/>
  </w:style>
  <w:style w:type="numbering" w:customStyle="1" w:styleId="Sinlista311">
    <w:name w:val="Sin lista311"/>
    <w:next w:val="Sinlista"/>
    <w:uiPriority w:val="99"/>
    <w:semiHidden/>
    <w:unhideWhenUsed/>
    <w:rsid w:val="006A52AF"/>
  </w:style>
  <w:style w:type="table" w:customStyle="1" w:styleId="Sombreadomedio2-nfasis51">
    <w:name w:val="Sombreado medio 2 - Énfasis 51"/>
    <w:basedOn w:val="Tablanormal"/>
    <w:next w:val="Sombreadomedio2-nfasis5"/>
    <w:uiPriority w:val="64"/>
    <w:rsid w:val="006A52AF"/>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
    <w:name w:val="Sin lista51"/>
    <w:next w:val="Sinlista"/>
    <w:uiPriority w:val="99"/>
    <w:semiHidden/>
    <w:unhideWhenUsed/>
    <w:rsid w:val="006A52AF"/>
  </w:style>
  <w:style w:type="numbering" w:customStyle="1" w:styleId="Sinlista61">
    <w:name w:val="Sin lista61"/>
    <w:next w:val="Sinlista"/>
    <w:uiPriority w:val="99"/>
    <w:semiHidden/>
    <w:unhideWhenUsed/>
    <w:rsid w:val="006A52AF"/>
  </w:style>
  <w:style w:type="paragraph" w:customStyle="1" w:styleId="p1">
    <w:name w:val="p1"/>
    <w:basedOn w:val="Normal"/>
    <w:rsid w:val="006A52AF"/>
    <w:pPr>
      <w:spacing w:before="100" w:beforeAutospacing="1" w:after="100" w:afterAutospacing="1"/>
    </w:pPr>
    <w:rPr>
      <w:rFonts w:ascii="Times New Roman" w:eastAsia="Times New Roman" w:hAnsi="Times New Roman"/>
      <w:sz w:val="24"/>
      <w:szCs w:val="24"/>
    </w:rPr>
  </w:style>
  <w:style w:type="table" w:customStyle="1" w:styleId="Tablaconcuadrcula13">
    <w:name w:val="Tabla con cuadrícula13"/>
    <w:basedOn w:val="Tablanormal"/>
    <w:next w:val="Tablaconcuadrcula"/>
    <w:uiPriority w:val="59"/>
    <w:rsid w:val="000C125A"/>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2B37FE"/>
  </w:style>
  <w:style w:type="table" w:customStyle="1" w:styleId="Listaoscura-nfasis42">
    <w:name w:val="Lista oscura - Énfasis 42"/>
    <w:basedOn w:val="Tablanormal"/>
    <w:next w:val="Listaoscura-nfasis4"/>
    <w:uiPriority w:val="61"/>
    <w:rsid w:val="002B37F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
    <w:name w:val="Tabla con cuadrícula3"/>
    <w:basedOn w:val="Tablanormal"/>
    <w:next w:val="Tablaconcuadrcula"/>
    <w:uiPriority w:val="59"/>
    <w:rsid w:val="002B37FE"/>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2B37FE"/>
  </w:style>
  <w:style w:type="numbering" w:customStyle="1" w:styleId="Sinlista23">
    <w:name w:val="Sin lista23"/>
    <w:next w:val="Sinlista"/>
    <w:uiPriority w:val="99"/>
    <w:semiHidden/>
    <w:unhideWhenUsed/>
    <w:rsid w:val="002B37FE"/>
  </w:style>
  <w:style w:type="numbering" w:customStyle="1" w:styleId="Sinlista112">
    <w:name w:val="Sin lista112"/>
    <w:next w:val="Sinlista"/>
    <w:uiPriority w:val="99"/>
    <w:semiHidden/>
    <w:unhideWhenUsed/>
    <w:rsid w:val="002B37FE"/>
  </w:style>
  <w:style w:type="numbering" w:customStyle="1" w:styleId="Sinlista33">
    <w:name w:val="Sin lista33"/>
    <w:next w:val="Sinlista"/>
    <w:uiPriority w:val="99"/>
    <w:semiHidden/>
    <w:unhideWhenUsed/>
    <w:rsid w:val="002B37FE"/>
  </w:style>
  <w:style w:type="numbering" w:customStyle="1" w:styleId="Sinlista42">
    <w:name w:val="Sin lista42"/>
    <w:next w:val="Sinlista"/>
    <w:uiPriority w:val="99"/>
    <w:semiHidden/>
    <w:unhideWhenUsed/>
    <w:rsid w:val="002B37FE"/>
  </w:style>
  <w:style w:type="numbering" w:customStyle="1" w:styleId="Sinlista122">
    <w:name w:val="Sin lista122"/>
    <w:next w:val="Sinlista"/>
    <w:uiPriority w:val="99"/>
    <w:semiHidden/>
    <w:unhideWhenUsed/>
    <w:rsid w:val="002B37FE"/>
  </w:style>
  <w:style w:type="numbering" w:customStyle="1" w:styleId="Sinlista212">
    <w:name w:val="Sin lista212"/>
    <w:next w:val="Sinlista"/>
    <w:uiPriority w:val="99"/>
    <w:semiHidden/>
    <w:unhideWhenUsed/>
    <w:rsid w:val="002B37FE"/>
  </w:style>
  <w:style w:type="numbering" w:customStyle="1" w:styleId="Sinlista312">
    <w:name w:val="Sin lista312"/>
    <w:next w:val="Sinlista"/>
    <w:uiPriority w:val="99"/>
    <w:semiHidden/>
    <w:unhideWhenUsed/>
    <w:rsid w:val="002B37FE"/>
  </w:style>
  <w:style w:type="table" w:customStyle="1" w:styleId="Sombreadomedio2-nfasis52">
    <w:name w:val="Sombreado medio 2 - Énfasis 52"/>
    <w:basedOn w:val="Tablanormal"/>
    <w:next w:val="Sombreadomedio2-nfasis5"/>
    <w:uiPriority w:val="64"/>
    <w:rsid w:val="002B37FE"/>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
    <w:name w:val="Sombreado medio 2 - Énfasis 511"/>
    <w:basedOn w:val="Tablanormal"/>
    <w:next w:val="Sombreadomedio2-nfasis5"/>
    <w:uiPriority w:val="64"/>
    <w:rsid w:val="002B37FE"/>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
    <w:name w:val="Sin lista52"/>
    <w:next w:val="Sinlista"/>
    <w:uiPriority w:val="99"/>
    <w:semiHidden/>
    <w:unhideWhenUsed/>
    <w:rsid w:val="002B37FE"/>
  </w:style>
  <w:style w:type="numbering" w:customStyle="1" w:styleId="Sinlista62">
    <w:name w:val="Sin lista62"/>
    <w:next w:val="Sinlista"/>
    <w:uiPriority w:val="99"/>
    <w:semiHidden/>
    <w:unhideWhenUsed/>
    <w:rsid w:val="002B37FE"/>
  </w:style>
  <w:style w:type="table" w:customStyle="1" w:styleId="Tablaconcuadrcula14">
    <w:name w:val="Tabla con cuadrícula14"/>
    <w:basedOn w:val="Tablanormal"/>
    <w:next w:val="Tablaconcuadrcula"/>
    <w:uiPriority w:val="59"/>
    <w:rsid w:val="007702B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8E02E6"/>
  </w:style>
  <w:style w:type="numbering" w:customStyle="1" w:styleId="Sinlista16">
    <w:name w:val="Sin lista16"/>
    <w:next w:val="Sinlista"/>
    <w:uiPriority w:val="99"/>
    <w:semiHidden/>
    <w:unhideWhenUsed/>
    <w:rsid w:val="00DB6AE9"/>
  </w:style>
  <w:style w:type="numbering" w:customStyle="1" w:styleId="Sinlista17">
    <w:name w:val="Sin lista17"/>
    <w:next w:val="Sinlista"/>
    <w:uiPriority w:val="99"/>
    <w:semiHidden/>
    <w:unhideWhenUsed/>
    <w:rsid w:val="00AD47C5"/>
  </w:style>
  <w:style w:type="numbering" w:customStyle="1" w:styleId="Sinlista18">
    <w:name w:val="Sin lista18"/>
    <w:next w:val="Sinlista"/>
    <w:uiPriority w:val="99"/>
    <w:semiHidden/>
    <w:unhideWhenUsed/>
    <w:rsid w:val="008E4EF9"/>
  </w:style>
  <w:style w:type="paragraph" w:customStyle="1" w:styleId="Standard">
    <w:name w:val="Standard"/>
    <w:rsid w:val="008E4EF9"/>
    <w:pPr>
      <w:suppressAutoHyphens/>
      <w:autoSpaceDN w:val="0"/>
      <w:spacing w:after="200" w:line="276" w:lineRule="auto"/>
      <w:textAlignment w:val="baseline"/>
    </w:pPr>
    <w:rPr>
      <w:rFonts w:eastAsia="Times New Roman"/>
      <w:kern w:val="3"/>
      <w:sz w:val="22"/>
      <w:szCs w:val="22"/>
      <w:lang w:eastAsia="en-US"/>
    </w:rPr>
  </w:style>
  <w:style w:type="paragraph" w:customStyle="1" w:styleId="Heading">
    <w:name w:val="Heading"/>
    <w:basedOn w:val="Standard"/>
    <w:next w:val="Textbody"/>
    <w:rsid w:val="008E4EF9"/>
    <w:pPr>
      <w:keepNext/>
      <w:spacing w:before="240" w:after="120"/>
    </w:pPr>
    <w:rPr>
      <w:rFonts w:ascii="Arial" w:eastAsia="Microsoft YaHei" w:hAnsi="Arial" w:cs="Mangal"/>
      <w:sz w:val="28"/>
      <w:szCs w:val="28"/>
    </w:rPr>
  </w:style>
  <w:style w:type="paragraph" w:customStyle="1" w:styleId="Textbody">
    <w:name w:val="Text body"/>
    <w:basedOn w:val="Standard"/>
    <w:rsid w:val="008E4EF9"/>
    <w:pPr>
      <w:spacing w:after="120"/>
    </w:pPr>
  </w:style>
  <w:style w:type="paragraph" w:styleId="Lista">
    <w:name w:val="List"/>
    <w:basedOn w:val="Textbody"/>
    <w:rsid w:val="008E4EF9"/>
    <w:rPr>
      <w:rFonts w:cs="Mangal"/>
    </w:rPr>
  </w:style>
  <w:style w:type="paragraph" w:customStyle="1" w:styleId="Epgrafe1">
    <w:name w:val="Epígrafe1"/>
    <w:basedOn w:val="Standard"/>
    <w:rsid w:val="008E4EF9"/>
    <w:pPr>
      <w:suppressLineNumbers/>
      <w:spacing w:before="120" w:after="120"/>
    </w:pPr>
    <w:rPr>
      <w:rFonts w:cs="Mangal"/>
      <w:i/>
      <w:iCs/>
      <w:sz w:val="24"/>
      <w:szCs w:val="24"/>
    </w:rPr>
  </w:style>
  <w:style w:type="paragraph" w:customStyle="1" w:styleId="Index">
    <w:name w:val="Index"/>
    <w:basedOn w:val="Standard"/>
    <w:rsid w:val="008E4EF9"/>
    <w:pPr>
      <w:suppressLineNumbers/>
    </w:pPr>
    <w:rPr>
      <w:rFonts w:cs="Mangal"/>
    </w:rPr>
  </w:style>
  <w:style w:type="paragraph" w:customStyle="1" w:styleId="Sinespaciado1">
    <w:name w:val="Sin espaciado1"/>
    <w:rsid w:val="008E4EF9"/>
    <w:pPr>
      <w:suppressAutoHyphens/>
      <w:autoSpaceDN w:val="0"/>
      <w:textAlignment w:val="baseline"/>
    </w:pPr>
    <w:rPr>
      <w:rFonts w:eastAsia="Times New Roman"/>
      <w:kern w:val="3"/>
      <w:sz w:val="22"/>
      <w:szCs w:val="22"/>
      <w:lang w:eastAsia="en-US"/>
    </w:rPr>
  </w:style>
  <w:style w:type="paragraph" w:customStyle="1" w:styleId="text">
    <w:name w:val="text"/>
    <w:basedOn w:val="Standard"/>
    <w:rsid w:val="008E4EF9"/>
    <w:pPr>
      <w:spacing w:before="100" w:after="100" w:line="240" w:lineRule="auto"/>
    </w:pPr>
    <w:rPr>
      <w:rFonts w:ascii="Times New Roman" w:hAnsi="Times New Roman"/>
      <w:sz w:val="24"/>
      <w:szCs w:val="24"/>
      <w:lang w:val="es-CL" w:eastAsia="es-CL"/>
    </w:rPr>
  </w:style>
  <w:style w:type="character" w:customStyle="1" w:styleId="Internetlink">
    <w:name w:val="Internet link"/>
    <w:basedOn w:val="Fuentedeprrafopredeter"/>
    <w:rsid w:val="008E4EF9"/>
    <w:rPr>
      <w:color w:val="0000FF"/>
      <w:u w:val="single"/>
    </w:rPr>
  </w:style>
  <w:style w:type="character" w:customStyle="1" w:styleId="ListLabel1">
    <w:name w:val="ListLabel 1"/>
    <w:rsid w:val="008E4EF9"/>
    <w:rPr>
      <w:rFonts w:cs="Times New Roman"/>
    </w:rPr>
  </w:style>
  <w:style w:type="character" w:customStyle="1" w:styleId="ListLabel2">
    <w:name w:val="ListLabel 2"/>
    <w:rsid w:val="008E4EF9"/>
    <w:rPr>
      <w:rFonts w:eastAsia="Times New Roman" w:cs="Times New Roman"/>
    </w:rPr>
  </w:style>
  <w:style w:type="character" w:customStyle="1" w:styleId="ListLabel3">
    <w:name w:val="ListLabel 3"/>
    <w:rsid w:val="008E4EF9"/>
    <w:rPr>
      <w:rFonts w:cs="Courier New"/>
    </w:rPr>
  </w:style>
  <w:style w:type="character" w:customStyle="1" w:styleId="ListLabel4">
    <w:name w:val="ListLabel 4"/>
    <w:rsid w:val="008E4EF9"/>
    <w:rPr>
      <w:rFonts w:eastAsia="Times New Roman" w:cs="Times New Roman"/>
      <w:b/>
    </w:rPr>
  </w:style>
  <w:style w:type="numbering" w:customStyle="1" w:styleId="WWNum1">
    <w:name w:val="WWNum1"/>
    <w:basedOn w:val="Sinlista"/>
    <w:rsid w:val="008E4EF9"/>
    <w:pPr>
      <w:numPr>
        <w:numId w:val="1"/>
      </w:numPr>
    </w:pPr>
  </w:style>
  <w:style w:type="numbering" w:customStyle="1" w:styleId="WWNum2">
    <w:name w:val="WWNum2"/>
    <w:basedOn w:val="Sinlista"/>
    <w:rsid w:val="008E4EF9"/>
    <w:pPr>
      <w:numPr>
        <w:numId w:val="2"/>
      </w:numPr>
    </w:pPr>
  </w:style>
  <w:style w:type="numbering" w:customStyle="1" w:styleId="WWNum3">
    <w:name w:val="WWNum3"/>
    <w:basedOn w:val="Sinlista"/>
    <w:rsid w:val="008E4EF9"/>
    <w:pPr>
      <w:numPr>
        <w:numId w:val="3"/>
      </w:numPr>
    </w:pPr>
  </w:style>
  <w:style w:type="numbering" w:customStyle="1" w:styleId="WWNum4">
    <w:name w:val="WWNum4"/>
    <w:basedOn w:val="Sinlista"/>
    <w:rsid w:val="008E4EF9"/>
    <w:pPr>
      <w:numPr>
        <w:numId w:val="4"/>
      </w:numPr>
    </w:pPr>
  </w:style>
  <w:style w:type="numbering" w:customStyle="1" w:styleId="WWNum5">
    <w:name w:val="WWNum5"/>
    <w:basedOn w:val="Sinlista"/>
    <w:rsid w:val="008E4EF9"/>
    <w:pPr>
      <w:numPr>
        <w:numId w:val="5"/>
      </w:numPr>
    </w:pPr>
  </w:style>
  <w:style w:type="numbering" w:customStyle="1" w:styleId="WWNum6">
    <w:name w:val="WWNum6"/>
    <w:basedOn w:val="Sinlista"/>
    <w:rsid w:val="008E4EF9"/>
    <w:pPr>
      <w:numPr>
        <w:numId w:val="6"/>
      </w:numPr>
    </w:pPr>
  </w:style>
  <w:style w:type="numbering" w:customStyle="1" w:styleId="WWNum7">
    <w:name w:val="WWNum7"/>
    <w:basedOn w:val="Sinlista"/>
    <w:rsid w:val="008E4EF9"/>
    <w:pPr>
      <w:numPr>
        <w:numId w:val="7"/>
      </w:numPr>
    </w:pPr>
  </w:style>
  <w:style w:type="numbering" w:customStyle="1" w:styleId="WWNum8">
    <w:name w:val="WWNum8"/>
    <w:basedOn w:val="Sinlista"/>
    <w:rsid w:val="008E4EF9"/>
    <w:pPr>
      <w:numPr>
        <w:numId w:val="8"/>
      </w:numPr>
    </w:pPr>
  </w:style>
  <w:style w:type="numbering" w:customStyle="1" w:styleId="WWNum9">
    <w:name w:val="WWNum9"/>
    <w:basedOn w:val="Sinlista"/>
    <w:rsid w:val="008E4EF9"/>
    <w:pPr>
      <w:numPr>
        <w:numId w:val="9"/>
      </w:numPr>
    </w:pPr>
  </w:style>
  <w:style w:type="numbering" w:customStyle="1" w:styleId="WWNum10">
    <w:name w:val="WWNum10"/>
    <w:basedOn w:val="Sinlista"/>
    <w:rsid w:val="008E4EF9"/>
    <w:pPr>
      <w:numPr>
        <w:numId w:val="10"/>
      </w:numPr>
    </w:pPr>
  </w:style>
  <w:style w:type="numbering" w:customStyle="1" w:styleId="WWNum11">
    <w:name w:val="WWNum11"/>
    <w:basedOn w:val="Sinlista"/>
    <w:rsid w:val="008E4EF9"/>
    <w:pPr>
      <w:numPr>
        <w:numId w:val="11"/>
      </w:numPr>
    </w:pPr>
  </w:style>
  <w:style w:type="numbering" w:customStyle="1" w:styleId="WWNum12">
    <w:name w:val="WWNum12"/>
    <w:basedOn w:val="Sinlista"/>
    <w:rsid w:val="008E4EF9"/>
    <w:pPr>
      <w:numPr>
        <w:numId w:val="12"/>
      </w:numPr>
    </w:pPr>
  </w:style>
  <w:style w:type="numbering" w:customStyle="1" w:styleId="Sinlista19">
    <w:name w:val="Sin lista19"/>
    <w:next w:val="Sinlista"/>
    <w:uiPriority w:val="99"/>
    <w:semiHidden/>
    <w:unhideWhenUsed/>
    <w:rsid w:val="00010231"/>
  </w:style>
  <w:style w:type="table" w:customStyle="1" w:styleId="Listaoscura-nfasis43">
    <w:name w:val="Lista oscura - Énfasis 43"/>
    <w:basedOn w:val="Tablanormal"/>
    <w:next w:val="Listaoscura-nfasis4"/>
    <w:uiPriority w:val="61"/>
    <w:rsid w:val="0001023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
    <w:name w:val="Tabla con cuadrícula4"/>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010231"/>
  </w:style>
  <w:style w:type="numbering" w:customStyle="1" w:styleId="Sinlista24">
    <w:name w:val="Sin lista24"/>
    <w:next w:val="Sinlista"/>
    <w:uiPriority w:val="99"/>
    <w:semiHidden/>
    <w:unhideWhenUsed/>
    <w:rsid w:val="00010231"/>
  </w:style>
  <w:style w:type="numbering" w:customStyle="1" w:styleId="Sinlista113">
    <w:name w:val="Sin lista113"/>
    <w:next w:val="Sinlista"/>
    <w:uiPriority w:val="99"/>
    <w:semiHidden/>
    <w:unhideWhenUsed/>
    <w:rsid w:val="00010231"/>
  </w:style>
  <w:style w:type="numbering" w:customStyle="1" w:styleId="Sinlista34">
    <w:name w:val="Sin lista34"/>
    <w:next w:val="Sinlista"/>
    <w:uiPriority w:val="99"/>
    <w:semiHidden/>
    <w:unhideWhenUsed/>
    <w:rsid w:val="00010231"/>
  </w:style>
  <w:style w:type="numbering" w:customStyle="1" w:styleId="Sinlista43">
    <w:name w:val="Sin lista43"/>
    <w:next w:val="Sinlista"/>
    <w:uiPriority w:val="99"/>
    <w:semiHidden/>
    <w:unhideWhenUsed/>
    <w:rsid w:val="00010231"/>
  </w:style>
  <w:style w:type="numbering" w:customStyle="1" w:styleId="Sinlista123">
    <w:name w:val="Sin lista123"/>
    <w:next w:val="Sinlista"/>
    <w:uiPriority w:val="99"/>
    <w:semiHidden/>
    <w:unhideWhenUsed/>
    <w:rsid w:val="00010231"/>
  </w:style>
  <w:style w:type="numbering" w:customStyle="1" w:styleId="Sinlista213">
    <w:name w:val="Sin lista213"/>
    <w:next w:val="Sinlista"/>
    <w:uiPriority w:val="99"/>
    <w:semiHidden/>
    <w:unhideWhenUsed/>
    <w:rsid w:val="00010231"/>
  </w:style>
  <w:style w:type="numbering" w:customStyle="1" w:styleId="Sinlista313">
    <w:name w:val="Sin lista313"/>
    <w:next w:val="Sinlista"/>
    <w:uiPriority w:val="99"/>
    <w:semiHidden/>
    <w:unhideWhenUsed/>
    <w:rsid w:val="00010231"/>
  </w:style>
  <w:style w:type="table" w:customStyle="1" w:styleId="Sombreadomedio2-nfasis53">
    <w:name w:val="Sombreado medio 2 - Énfasis 53"/>
    <w:basedOn w:val="Tablanormal"/>
    <w:next w:val="Sombreadomedio2-nfasis5"/>
    <w:uiPriority w:val="64"/>
    <w:rsid w:val="00010231"/>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
    <w:name w:val="Sin lista53"/>
    <w:next w:val="Sinlista"/>
    <w:uiPriority w:val="99"/>
    <w:semiHidden/>
    <w:unhideWhenUsed/>
    <w:rsid w:val="00010231"/>
  </w:style>
  <w:style w:type="numbering" w:customStyle="1" w:styleId="Sinlista63">
    <w:name w:val="Sin lista63"/>
    <w:next w:val="Sinlista"/>
    <w:uiPriority w:val="99"/>
    <w:semiHidden/>
    <w:unhideWhenUsed/>
    <w:rsid w:val="00010231"/>
  </w:style>
  <w:style w:type="numbering" w:customStyle="1" w:styleId="Sinlista71">
    <w:name w:val="Sin lista71"/>
    <w:next w:val="Sinlista"/>
    <w:uiPriority w:val="99"/>
    <w:semiHidden/>
    <w:unhideWhenUsed/>
    <w:rsid w:val="00010231"/>
  </w:style>
  <w:style w:type="table" w:customStyle="1" w:styleId="Tablaconcuadrcula15">
    <w:name w:val="Tabla con cuadrícula15"/>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010231"/>
  </w:style>
  <w:style w:type="table" w:customStyle="1" w:styleId="Tablaconcuadrcula121">
    <w:name w:val="Tabla con cuadrícula121"/>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010231"/>
  </w:style>
  <w:style w:type="table" w:customStyle="1" w:styleId="Listaoscura-nfasis411">
    <w:name w:val="Lista oscura - Énfasis 411"/>
    <w:basedOn w:val="Tablanormal"/>
    <w:next w:val="Listaoscura-nfasis4"/>
    <w:uiPriority w:val="61"/>
    <w:rsid w:val="0001023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
    <w:name w:val="Tabla con cuadrícula21"/>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010231"/>
  </w:style>
  <w:style w:type="numbering" w:customStyle="1" w:styleId="Sinlista221">
    <w:name w:val="Sin lista221"/>
    <w:next w:val="Sinlista"/>
    <w:uiPriority w:val="99"/>
    <w:semiHidden/>
    <w:unhideWhenUsed/>
    <w:rsid w:val="00010231"/>
  </w:style>
  <w:style w:type="numbering" w:customStyle="1" w:styleId="Sinlista1111">
    <w:name w:val="Sin lista1111"/>
    <w:next w:val="Sinlista"/>
    <w:uiPriority w:val="99"/>
    <w:semiHidden/>
    <w:unhideWhenUsed/>
    <w:rsid w:val="00010231"/>
  </w:style>
  <w:style w:type="numbering" w:customStyle="1" w:styleId="Sinlista321">
    <w:name w:val="Sin lista321"/>
    <w:next w:val="Sinlista"/>
    <w:uiPriority w:val="99"/>
    <w:semiHidden/>
    <w:unhideWhenUsed/>
    <w:rsid w:val="00010231"/>
  </w:style>
  <w:style w:type="numbering" w:customStyle="1" w:styleId="Sinlista411">
    <w:name w:val="Sin lista411"/>
    <w:next w:val="Sinlista"/>
    <w:uiPriority w:val="99"/>
    <w:semiHidden/>
    <w:unhideWhenUsed/>
    <w:rsid w:val="00010231"/>
  </w:style>
  <w:style w:type="numbering" w:customStyle="1" w:styleId="Sinlista1211">
    <w:name w:val="Sin lista1211"/>
    <w:next w:val="Sinlista"/>
    <w:uiPriority w:val="99"/>
    <w:semiHidden/>
    <w:unhideWhenUsed/>
    <w:rsid w:val="00010231"/>
  </w:style>
  <w:style w:type="numbering" w:customStyle="1" w:styleId="Sinlista2111">
    <w:name w:val="Sin lista2111"/>
    <w:next w:val="Sinlista"/>
    <w:uiPriority w:val="99"/>
    <w:semiHidden/>
    <w:unhideWhenUsed/>
    <w:rsid w:val="00010231"/>
  </w:style>
  <w:style w:type="numbering" w:customStyle="1" w:styleId="Sinlista3111">
    <w:name w:val="Sin lista3111"/>
    <w:next w:val="Sinlista"/>
    <w:uiPriority w:val="99"/>
    <w:semiHidden/>
    <w:unhideWhenUsed/>
    <w:rsid w:val="00010231"/>
  </w:style>
  <w:style w:type="table" w:customStyle="1" w:styleId="Sombreadomedio2-nfasis512">
    <w:name w:val="Sombreado medio 2 - Énfasis 512"/>
    <w:basedOn w:val="Tablanormal"/>
    <w:next w:val="Sombreadomedio2-nfasis5"/>
    <w:uiPriority w:val="64"/>
    <w:rsid w:val="00010231"/>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
    <w:name w:val="Sin lista511"/>
    <w:next w:val="Sinlista"/>
    <w:uiPriority w:val="99"/>
    <w:semiHidden/>
    <w:unhideWhenUsed/>
    <w:rsid w:val="00010231"/>
  </w:style>
  <w:style w:type="numbering" w:customStyle="1" w:styleId="Sinlista611">
    <w:name w:val="Sin lista611"/>
    <w:next w:val="Sinlista"/>
    <w:uiPriority w:val="99"/>
    <w:semiHidden/>
    <w:unhideWhenUsed/>
    <w:rsid w:val="00010231"/>
  </w:style>
  <w:style w:type="numbering" w:customStyle="1" w:styleId="Sinlista20">
    <w:name w:val="Sin lista20"/>
    <w:next w:val="Sinlista"/>
    <w:uiPriority w:val="99"/>
    <w:semiHidden/>
    <w:unhideWhenUsed/>
    <w:rsid w:val="00055D3F"/>
  </w:style>
  <w:style w:type="paragraph" w:customStyle="1" w:styleId="Ttulo31">
    <w:name w:val="Título 31"/>
    <w:basedOn w:val="Normal"/>
    <w:next w:val="Normal"/>
    <w:uiPriority w:val="9"/>
    <w:unhideWhenUsed/>
    <w:qFormat/>
    <w:rsid w:val="00055D3F"/>
    <w:pPr>
      <w:keepNext/>
      <w:keepLines/>
      <w:spacing w:before="200" w:after="0"/>
      <w:outlineLvl w:val="2"/>
    </w:pPr>
    <w:rPr>
      <w:rFonts w:ascii="Cambria" w:eastAsia="MS Gothic" w:hAnsi="Cambria"/>
      <w:b/>
      <w:bCs/>
      <w:color w:val="4F81BD"/>
      <w:lang w:val="es-ES" w:eastAsia="en-US"/>
    </w:rPr>
  </w:style>
  <w:style w:type="paragraph" w:customStyle="1" w:styleId="Ttulo51">
    <w:name w:val="Título 51"/>
    <w:basedOn w:val="Normal"/>
    <w:next w:val="Normal"/>
    <w:uiPriority w:val="9"/>
    <w:unhideWhenUsed/>
    <w:qFormat/>
    <w:rsid w:val="00055D3F"/>
    <w:pPr>
      <w:keepNext/>
      <w:keepLines/>
      <w:spacing w:before="200" w:after="0"/>
      <w:outlineLvl w:val="4"/>
    </w:pPr>
    <w:rPr>
      <w:rFonts w:ascii="Cambria" w:eastAsia="MS Gothic" w:hAnsi="Cambria"/>
      <w:color w:val="243F60"/>
      <w:lang w:val="es-ES" w:eastAsia="en-US"/>
    </w:rPr>
  </w:style>
  <w:style w:type="numbering" w:customStyle="1" w:styleId="Sinlista114">
    <w:name w:val="Sin lista114"/>
    <w:next w:val="Sinlista"/>
    <w:uiPriority w:val="99"/>
    <w:semiHidden/>
    <w:unhideWhenUsed/>
    <w:rsid w:val="00055D3F"/>
  </w:style>
  <w:style w:type="paragraph" w:customStyle="1" w:styleId="TtuloTDC1">
    <w:name w:val="Título TDC1"/>
    <w:basedOn w:val="Ttulo1"/>
    <w:next w:val="Normal"/>
    <w:uiPriority w:val="39"/>
    <w:unhideWhenUsed/>
    <w:qFormat/>
    <w:rsid w:val="00055D3F"/>
    <w:pPr>
      <w:keepNext/>
      <w:keepLines/>
      <w:spacing w:before="480" w:beforeAutospacing="0" w:after="0" w:afterAutospacing="0" w:line="276" w:lineRule="auto"/>
      <w:outlineLvl w:val="9"/>
    </w:pPr>
    <w:rPr>
      <w:rFonts w:ascii="Cambria" w:eastAsia="MS Gothic" w:hAnsi="Cambria"/>
      <w:color w:val="365F91"/>
      <w:kern w:val="0"/>
      <w:sz w:val="28"/>
      <w:szCs w:val="28"/>
      <w:lang w:val="es-ES" w:eastAsia="en-US"/>
    </w:rPr>
  </w:style>
  <w:style w:type="table" w:customStyle="1" w:styleId="Tablaconcuadrcula16">
    <w:name w:val="Tabla con cuadrícula16"/>
    <w:basedOn w:val="Tablanormal"/>
    <w:next w:val="Tablaconcuadrcula"/>
    <w:uiPriority w:val="59"/>
    <w:locked/>
    <w:rsid w:val="00055D3F"/>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055D3F"/>
  </w:style>
  <w:style w:type="numbering" w:customStyle="1" w:styleId="Sinlista25">
    <w:name w:val="Sin lista25"/>
    <w:next w:val="Sinlista"/>
    <w:uiPriority w:val="99"/>
    <w:semiHidden/>
    <w:unhideWhenUsed/>
    <w:rsid w:val="00055D3F"/>
  </w:style>
  <w:style w:type="paragraph" w:customStyle="1" w:styleId="TDC41">
    <w:name w:val="TDC 41"/>
    <w:basedOn w:val="Normal"/>
    <w:next w:val="Normal"/>
    <w:autoRedefine/>
    <w:uiPriority w:val="39"/>
    <w:unhideWhenUsed/>
    <w:locked/>
    <w:rsid w:val="00055D3F"/>
    <w:pPr>
      <w:spacing w:after="100"/>
      <w:ind w:left="660"/>
    </w:pPr>
    <w:rPr>
      <w:lang w:val="es-MX" w:eastAsia="es-MX"/>
    </w:rPr>
  </w:style>
  <w:style w:type="paragraph" w:customStyle="1" w:styleId="TDC51">
    <w:name w:val="TDC 51"/>
    <w:basedOn w:val="Normal"/>
    <w:next w:val="Normal"/>
    <w:autoRedefine/>
    <w:uiPriority w:val="39"/>
    <w:unhideWhenUsed/>
    <w:locked/>
    <w:rsid w:val="00055D3F"/>
    <w:pPr>
      <w:spacing w:after="100"/>
      <w:ind w:left="880"/>
    </w:pPr>
    <w:rPr>
      <w:lang w:val="es-MX" w:eastAsia="es-MX"/>
    </w:rPr>
  </w:style>
  <w:style w:type="paragraph" w:customStyle="1" w:styleId="TDC61">
    <w:name w:val="TDC 61"/>
    <w:basedOn w:val="Normal"/>
    <w:next w:val="Normal"/>
    <w:autoRedefine/>
    <w:uiPriority w:val="39"/>
    <w:unhideWhenUsed/>
    <w:rsid w:val="00055D3F"/>
    <w:pPr>
      <w:spacing w:after="100"/>
      <w:ind w:left="1100"/>
    </w:pPr>
    <w:rPr>
      <w:lang w:val="es-MX" w:eastAsia="es-MX"/>
    </w:rPr>
  </w:style>
  <w:style w:type="paragraph" w:customStyle="1" w:styleId="TDC71">
    <w:name w:val="TDC 71"/>
    <w:basedOn w:val="Normal"/>
    <w:next w:val="Normal"/>
    <w:autoRedefine/>
    <w:uiPriority w:val="39"/>
    <w:unhideWhenUsed/>
    <w:locked/>
    <w:rsid w:val="00055D3F"/>
    <w:pPr>
      <w:spacing w:after="100"/>
      <w:ind w:left="1320"/>
    </w:pPr>
    <w:rPr>
      <w:lang w:val="es-MX" w:eastAsia="es-MX"/>
    </w:rPr>
  </w:style>
  <w:style w:type="paragraph" w:customStyle="1" w:styleId="TDC81">
    <w:name w:val="TDC 81"/>
    <w:basedOn w:val="Normal"/>
    <w:next w:val="Normal"/>
    <w:autoRedefine/>
    <w:uiPriority w:val="39"/>
    <w:unhideWhenUsed/>
    <w:rsid w:val="00055D3F"/>
    <w:pPr>
      <w:spacing w:after="100"/>
      <w:ind w:left="1540"/>
    </w:pPr>
    <w:rPr>
      <w:lang w:val="es-MX" w:eastAsia="es-MX"/>
    </w:rPr>
  </w:style>
  <w:style w:type="paragraph" w:customStyle="1" w:styleId="TDC91">
    <w:name w:val="TDC 91"/>
    <w:basedOn w:val="Normal"/>
    <w:next w:val="Normal"/>
    <w:autoRedefine/>
    <w:uiPriority w:val="39"/>
    <w:unhideWhenUsed/>
    <w:rsid w:val="00055D3F"/>
    <w:pPr>
      <w:spacing w:after="100"/>
      <w:ind w:left="1760"/>
    </w:pPr>
    <w:rPr>
      <w:lang w:val="es-MX" w:eastAsia="es-MX"/>
    </w:rPr>
  </w:style>
  <w:style w:type="numbering" w:customStyle="1" w:styleId="Sinlista1112">
    <w:name w:val="Sin lista1112"/>
    <w:next w:val="Sinlista"/>
    <w:uiPriority w:val="99"/>
    <w:semiHidden/>
    <w:unhideWhenUsed/>
    <w:rsid w:val="00055D3F"/>
  </w:style>
  <w:style w:type="numbering" w:customStyle="1" w:styleId="Sinlista35">
    <w:name w:val="Sin lista35"/>
    <w:next w:val="Sinlista"/>
    <w:uiPriority w:val="99"/>
    <w:semiHidden/>
    <w:unhideWhenUsed/>
    <w:rsid w:val="00055D3F"/>
  </w:style>
  <w:style w:type="numbering" w:customStyle="1" w:styleId="Sinlista44">
    <w:name w:val="Sin lista44"/>
    <w:next w:val="Sinlista"/>
    <w:uiPriority w:val="99"/>
    <w:semiHidden/>
    <w:unhideWhenUsed/>
    <w:rsid w:val="00055D3F"/>
  </w:style>
  <w:style w:type="numbering" w:customStyle="1" w:styleId="Sinlista124">
    <w:name w:val="Sin lista124"/>
    <w:next w:val="Sinlista"/>
    <w:uiPriority w:val="99"/>
    <w:semiHidden/>
    <w:unhideWhenUsed/>
    <w:rsid w:val="00055D3F"/>
  </w:style>
  <w:style w:type="numbering" w:customStyle="1" w:styleId="Sinlista214">
    <w:name w:val="Sin lista214"/>
    <w:next w:val="Sinlista"/>
    <w:uiPriority w:val="99"/>
    <w:semiHidden/>
    <w:unhideWhenUsed/>
    <w:rsid w:val="00055D3F"/>
  </w:style>
  <w:style w:type="numbering" w:customStyle="1" w:styleId="Sinlista314">
    <w:name w:val="Sin lista314"/>
    <w:next w:val="Sinlista"/>
    <w:uiPriority w:val="99"/>
    <w:semiHidden/>
    <w:unhideWhenUsed/>
    <w:rsid w:val="00055D3F"/>
  </w:style>
  <w:style w:type="character" w:customStyle="1" w:styleId="nfasissutil1">
    <w:name w:val="Énfasis sutil1"/>
    <w:basedOn w:val="Fuentedeprrafopredeter"/>
    <w:uiPriority w:val="19"/>
    <w:qFormat/>
    <w:rsid w:val="00055D3F"/>
    <w:rPr>
      <w:i/>
      <w:iCs/>
      <w:color w:val="7F7F7F"/>
    </w:rPr>
  </w:style>
  <w:style w:type="table" w:customStyle="1" w:styleId="Sombreadomedio2-nfasis513">
    <w:name w:val="Sombreado medio 2 - Énfasis 513"/>
    <w:basedOn w:val="Tablanormal"/>
    <w:next w:val="Sombreadomedio2-nfasis5"/>
    <w:uiPriority w:val="64"/>
    <w:locked/>
    <w:rsid w:val="00055D3F"/>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
    <w:name w:val="Sin lista54"/>
    <w:next w:val="Sinlista"/>
    <w:uiPriority w:val="99"/>
    <w:semiHidden/>
    <w:unhideWhenUsed/>
    <w:rsid w:val="00055D3F"/>
  </w:style>
  <w:style w:type="numbering" w:customStyle="1" w:styleId="Sinlista64">
    <w:name w:val="Sin lista64"/>
    <w:next w:val="Sinlista"/>
    <w:uiPriority w:val="99"/>
    <w:semiHidden/>
    <w:unhideWhenUsed/>
    <w:rsid w:val="00055D3F"/>
  </w:style>
  <w:style w:type="numbering" w:customStyle="1" w:styleId="Sinlista72">
    <w:name w:val="Sin lista72"/>
    <w:next w:val="Sinlista"/>
    <w:uiPriority w:val="99"/>
    <w:semiHidden/>
    <w:unhideWhenUsed/>
    <w:rsid w:val="00055D3F"/>
  </w:style>
  <w:style w:type="numbering" w:customStyle="1" w:styleId="Sinlista82">
    <w:name w:val="Sin lista82"/>
    <w:next w:val="Sinlista"/>
    <w:uiPriority w:val="99"/>
    <w:semiHidden/>
    <w:unhideWhenUsed/>
    <w:rsid w:val="00055D3F"/>
  </w:style>
  <w:style w:type="numbering" w:customStyle="1" w:styleId="Sinlista92">
    <w:name w:val="Sin lista92"/>
    <w:next w:val="Sinlista"/>
    <w:uiPriority w:val="99"/>
    <w:semiHidden/>
    <w:unhideWhenUsed/>
    <w:rsid w:val="00055D3F"/>
  </w:style>
  <w:style w:type="numbering" w:customStyle="1" w:styleId="Sinlista132">
    <w:name w:val="Sin lista132"/>
    <w:next w:val="Sinlista"/>
    <w:uiPriority w:val="99"/>
    <w:semiHidden/>
    <w:unhideWhenUsed/>
    <w:rsid w:val="00055D3F"/>
  </w:style>
  <w:style w:type="numbering" w:customStyle="1" w:styleId="Sinlista222">
    <w:name w:val="Sin lista222"/>
    <w:next w:val="Sinlista"/>
    <w:uiPriority w:val="99"/>
    <w:semiHidden/>
    <w:unhideWhenUsed/>
    <w:rsid w:val="00055D3F"/>
  </w:style>
  <w:style w:type="numbering" w:customStyle="1" w:styleId="Sinlista11111">
    <w:name w:val="Sin lista11111"/>
    <w:next w:val="Sinlista"/>
    <w:uiPriority w:val="99"/>
    <w:semiHidden/>
    <w:unhideWhenUsed/>
    <w:rsid w:val="00055D3F"/>
  </w:style>
  <w:style w:type="numbering" w:customStyle="1" w:styleId="Sinlista322">
    <w:name w:val="Sin lista322"/>
    <w:next w:val="Sinlista"/>
    <w:uiPriority w:val="99"/>
    <w:semiHidden/>
    <w:unhideWhenUsed/>
    <w:rsid w:val="00055D3F"/>
  </w:style>
  <w:style w:type="numbering" w:customStyle="1" w:styleId="Sinlista412">
    <w:name w:val="Sin lista412"/>
    <w:next w:val="Sinlista"/>
    <w:uiPriority w:val="99"/>
    <w:semiHidden/>
    <w:unhideWhenUsed/>
    <w:rsid w:val="00055D3F"/>
  </w:style>
  <w:style w:type="numbering" w:customStyle="1" w:styleId="Sinlista1212">
    <w:name w:val="Sin lista1212"/>
    <w:next w:val="Sinlista"/>
    <w:uiPriority w:val="99"/>
    <w:semiHidden/>
    <w:unhideWhenUsed/>
    <w:rsid w:val="00055D3F"/>
  </w:style>
  <w:style w:type="numbering" w:customStyle="1" w:styleId="Sinlista2112">
    <w:name w:val="Sin lista2112"/>
    <w:next w:val="Sinlista"/>
    <w:uiPriority w:val="99"/>
    <w:semiHidden/>
    <w:unhideWhenUsed/>
    <w:rsid w:val="00055D3F"/>
  </w:style>
  <w:style w:type="numbering" w:customStyle="1" w:styleId="Sinlista3112">
    <w:name w:val="Sin lista3112"/>
    <w:next w:val="Sinlista"/>
    <w:uiPriority w:val="99"/>
    <w:semiHidden/>
    <w:unhideWhenUsed/>
    <w:rsid w:val="00055D3F"/>
  </w:style>
  <w:style w:type="numbering" w:customStyle="1" w:styleId="Sinlista512">
    <w:name w:val="Sin lista512"/>
    <w:next w:val="Sinlista"/>
    <w:uiPriority w:val="99"/>
    <w:semiHidden/>
    <w:unhideWhenUsed/>
    <w:rsid w:val="00055D3F"/>
  </w:style>
  <w:style w:type="numbering" w:customStyle="1" w:styleId="Sinlista612">
    <w:name w:val="Sin lista612"/>
    <w:next w:val="Sinlista"/>
    <w:uiPriority w:val="99"/>
    <w:semiHidden/>
    <w:unhideWhenUsed/>
    <w:rsid w:val="00055D3F"/>
  </w:style>
  <w:style w:type="numbering" w:customStyle="1" w:styleId="Sinlista101">
    <w:name w:val="Sin lista101"/>
    <w:next w:val="Sinlista"/>
    <w:uiPriority w:val="99"/>
    <w:semiHidden/>
    <w:unhideWhenUsed/>
    <w:rsid w:val="00055D3F"/>
  </w:style>
  <w:style w:type="numbering" w:customStyle="1" w:styleId="Sinlista141">
    <w:name w:val="Sin lista141"/>
    <w:next w:val="Sinlista"/>
    <w:uiPriority w:val="99"/>
    <w:semiHidden/>
    <w:unhideWhenUsed/>
    <w:rsid w:val="00055D3F"/>
  </w:style>
  <w:style w:type="numbering" w:customStyle="1" w:styleId="Sinlista231">
    <w:name w:val="Sin lista231"/>
    <w:next w:val="Sinlista"/>
    <w:uiPriority w:val="99"/>
    <w:semiHidden/>
    <w:unhideWhenUsed/>
    <w:rsid w:val="00055D3F"/>
  </w:style>
  <w:style w:type="numbering" w:customStyle="1" w:styleId="Sinlista1121">
    <w:name w:val="Sin lista1121"/>
    <w:next w:val="Sinlista"/>
    <w:uiPriority w:val="99"/>
    <w:semiHidden/>
    <w:unhideWhenUsed/>
    <w:rsid w:val="00055D3F"/>
  </w:style>
  <w:style w:type="numbering" w:customStyle="1" w:styleId="Sinlista331">
    <w:name w:val="Sin lista331"/>
    <w:next w:val="Sinlista"/>
    <w:uiPriority w:val="99"/>
    <w:semiHidden/>
    <w:unhideWhenUsed/>
    <w:rsid w:val="00055D3F"/>
  </w:style>
  <w:style w:type="numbering" w:customStyle="1" w:styleId="Sinlista421">
    <w:name w:val="Sin lista421"/>
    <w:next w:val="Sinlista"/>
    <w:uiPriority w:val="99"/>
    <w:semiHidden/>
    <w:unhideWhenUsed/>
    <w:rsid w:val="00055D3F"/>
  </w:style>
  <w:style w:type="numbering" w:customStyle="1" w:styleId="Sinlista1221">
    <w:name w:val="Sin lista1221"/>
    <w:next w:val="Sinlista"/>
    <w:uiPriority w:val="99"/>
    <w:semiHidden/>
    <w:unhideWhenUsed/>
    <w:rsid w:val="00055D3F"/>
  </w:style>
  <w:style w:type="numbering" w:customStyle="1" w:styleId="Sinlista2121">
    <w:name w:val="Sin lista2121"/>
    <w:next w:val="Sinlista"/>
    <w:uiPriority w:val="99"/>
    <w:semiHidden/>
    <w:unhideWhenUsed/>
    <w:rsid w:val="00055D3F"/>
  </w:style>
  <w:style w:type="numbering" w:customStyle="1" w:styleId="Sinlista3121">
    <w:name w:val="Sin lista3121"/>
    <w:next w:val="Sinlista"/>
    <w:uiPriority w:val="99"/>
    <w:semiHidden/>
    <w:unhideWhenUsed/>
    <w:rsid w:val="00055D3F"/>
  </w:style>
  <w:style w:type="numbering" w:customStyle="1" w:styleId="Sinlista521">
    <w:name w:val="Sin lista521"/>
    <w:next w:val="Sinlista"/>
    <w:uiPriority w:val="99"/>
    <w:semiHidden/>
    <w:unhideWhenUsed/>
    <w:rsid w:val="00055D3F"/>
  </w:style>
  <w:style w:type="numbering" w:customStyle="1" w:styleId="Sinlista621">
    <w:name w:val="Sin lista621"/>
    <w:next w:val="Sinlista"/>
    <w:uiPriority w:val="99"/>
    <w:semiHidden/>
    <w:unhideWhenUsed/>
    <w:rsid w:val="00055D3F"/>
  </w:style>
  <w:style w:type="character" w:customStyle="1" w:styleId="Ttulo3Car1">
    <w:name w:val="Título 3 Car1"/>
    <w:basedOn w:val="Fuentedeprrafopredeter"/>
    <w:uiPriority w:val="9"/>
    <w:semiHidden/>
    <w:rsid w:val="00055D3F"/>
    <w:rPr>
      <w:rFonts w:ascii="Calibri Light" w:eastAsia="Times New Roman" w:hAnsi="Calibri Light" w:cs="Times New Roman"/>
      <w:color w:val="1F4D78"/>
      <w:sz w:val="24"/>
      <w:szCs w:val="24"/>
    </w:rPr>
  </w:style>
  <w:style w:type="character" w:customStyle="1" w:styleId="Ttulo5Car1">
    <w:name w:val="Título 5 Car1"/>
    <w:basedOn w:val="Fuentedeprrafopredeter"/>
    <w:uiPriority w:val="9"/>
    <w:semiHidden/>
    <w:rsid w:val="00055D3F"/>
    <w:rPr>
      <w:rFonts w:ascii="Calibri Light" w:eastAsia="Times New Roman" w:hAnsi="Calibri Light" w:cs="Times New Roman"/>
      <w:color w:val="2E74B5"/>
    </w:rPr>
  </w:style>
  <w:style w:type="table" w:customStyle="1" w:styleId="Sombreadomedio2-nfasis54">
    <w:name w:val="Sombreado medio 2 - Énfasis 54"/>
    <w:basedOn w:val="Tablanormal"/>
    <w:next w:val="Sombreadomedio2-nfasis5"/>
    <w:uiPriority w:val="64"/>
    <w:semiHidden/>
    <w:unhideWhenUsed/>
    <w:rsid w:val="00055D3F"/>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
    <w:name w:val="Sin lista26"/>
    <w:next w:val="Sinlista"/>
    <w:uiPriority w:val="99"/>
    <w:semiHidden/>
    <w:unhideWhenUsed/>
    <w:rsid w:val="00A27B49"/>
  </w:style>
  <w:style w:type="numbering" w:customStyle="1" w:styleId="Sinlista116">
    <w:name w:val="Sin lista116"/>
    <w:next w:val="Sinlista"/>
    <w:uiPriority w:val="99"/>
    <w:semiHidden/>
    <w:unhideWhenUsed/>
    <w:rsid w:val="00A27B49"/>
  </w:style>
  <w:style w:type="table" w:customStyle="1" w:styleId="Tablaconcuadrcula17">
    <w:name w:val="Tabla con cuadrícula17"/>
    <w:basedOn w:val="Tablanormal"/>
    <w:next w:val="Tablaconcuadrcula"/>
    <w:uiPriority w:val="59"/>
    <w:locked/>
    <w:rsid w:val="00A27B4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A27B49"/>
  </w:style>
  <w:style w:type="numbering" w:customStyle="1" w:styleId="Sinlista27">
    <w:name w:val="Sin lista27"/>
    <w:next w:val="Sinlista"/>
    <w:uiPriority w:val="99"/>
    <w:semiHidden/>
    <w:unhideWhenUsed/>
    <w:rsid w:val="00A27B49"/>
  </w:style>
  <w:style w:type="numbering" w:customStyle="1" w:styleId="Sinlista1113">
    <w:name w:val="Sin lista1113"/>
    <w:next w:val="Sinlista"/>
    <w:uiPriority w:val="99"/>
    <w:semiHidden/>
    <w:unhideWhenUsed/>
    <w:rsid w:val="00A27B49"/>
  </w:style>
  <w:style w:type="numbering" w:customStyle="1" w:styleId="Sinlista36">
    <w:name w:val="Sin lista36"/>
    <w:next w:val="Sinlista"/>
    <w:uiPriority w:val="99"/>
    <w:semiHidden/>
    <w:unhideWhenUsed/>
    <w:rsid w:val="00A27B49"/>
  </w:style>
  <w:style w:type="numbering" w:customStyle="1" w:styleId="Sinlista45">
    <w:name w:val="Sin lista45"/>
    <w:next w:val="Sinlista"/>
    <w:uiPriority w:val="99"/>
    <w:semiHidden/>
    <w:unhideWhenUsed/>
    <w:rsid w:val="00A27B49"/>
  </w:style>
  <w:style w:type="numbering" w:customStyle="1" w:styleId="Sinlista125">
    <w:name w:val="Sin lista125"/>
    <w:next w:val="Sinlista"/>
    <w:uiPriority w:val="99"/>
    <w:semiHidden/>
    <w:unhideWhenUsed/>
    <w:rsid w:val="00A27B49"/>
  </w:style>
  <w:style w:type="numbering" w:customStyle="1" w:styleId="Sinlista215">
    <w:name w:val="Sin lista215"/>
    <w:next w:val="Sinlista"/>
    <w:uiPriority w:val="99"/>
    <w:semiHidden/>
    <w:unhideWhenUsed/>
    <w:rsid w:val="00A27B49"/>
  </w:style>
  <w:style w:type="numbering" w:customStyle="1" w:styleId="Sinlista315">
    <w:name w:val="Sin lista315"/>
    <w:next w:val="Sinlista"/>
    <w:uiPriority w:val="99"/>
    <w:semiHidden/>
    <w:unhideWhenUsed/>
    <w:rsid w:val="00A27B49"/>
  </w:style>
  <w:style w:type="table" w:customStyle="1" w:styleId="Sombreadomedio2-nfasis514">
    <w:name w:val="Sombreado medio 2 - Énfasis 514"/>
    <w:basedOn w:val="Tablanormal"/>
    <w:next w:val="Sombreadomedio2-nfasis5"/>
    <w:uiPriority w:val="64"/>
    <w:locked/>
    <w:rsid w:val="00A27B49"/>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
    <w:name w:val="Sin lista55"/>
    <w:next w:val="Sinlista"/>
    <w:uiPriority w:val="99"/>
    <w:semiHidden/>
    <w:unhideWhenUsed/>
    <w:rsid w:val="00A27B49"/>
  </w:style>
  <w:style w:type="numbering" w:customStyle="1" w:styleId="Sinlista65">
    <w:name w:val="Sin lista65"/>
    <w:next w:val="Sinlista"/>
    <w:uiPriority w:val="99"/>
    <w:semiHidden/>
    <w:unhideWhenUsed/>
    <w:rsid w:val="00A27B49"/>
  </w:style>
  <w:style w:type="numbering" w:customStyle="1" w:styleId="Sinlista73">
    <w:name w:val="Sin lista73"/>
    <w:next w:val="Sinlista"/>
    <w:uiPriority w:val="99"/>
    <w:semiHidden/>
    <w:unhideWhenUsed/>
    <w:rsid w:val="00A27B49"/>
  </w:style>
  <w:style w:type="numbering" w:customStyle="1" w:styleId="Sinlista83">
    <w:name w:val="Sin lista83"/>
    <w:next w:val="Sinlista"/>
    <w:uiPriority w:val="99"/>
    <w:semiHidden/>
    <w:unhideWhenUsed/>
    <w:rsid w:val="00A27B49"/>
  </w:style>
  <w:style w:type="numbering" w:customStyle="1" w:styleId="Sinlista93">
    <w:name w:val="Sin lista93"/>
    <w:next w:val="Sinlista"/>
    <w:uiPriority w:val="99"/>
    <w:semiHidden/>
    <w:unhideWhenUsed/>
    <w:rsid w:val="00A27B49"/>
  </w:style>
  <w:style w:type="numbering" w:customStyle="1" w:styleId="Sinlista133">
    <w:name w:val="Sin lista133"/>
    <w:next w:val="Sinlista"/>
    <w:uiPriority w:val="99"/>
    <w:semiHidden/>
    <w:unhideWhenUsed/>
    <w:rsid w:val="00A27B49"/>
  </w:style>
  <w:style w:type="numbering" w:customStyle="1" w:styleId="Sinlista223">
    <w:name w:val="Sin lista223"/>
    <w:next w:val="Sinlista"/>
    <w:uiPriority w:val="99"/>
    <w:semiHidden/>
    <w:unhideWhenUsed/>
    <w:rsid w:val="00A27B49"/>
  </w:style>
  <w:style w:type="numbering" w:customStyle="1" w:styleId="Sinlista11112">
    <w:name w:val="Sin lista11112"/>
    <w:next w:val="Sinlista"/>
    <w:uiPriority w:val="99"/>
    <w:semiHidden/>
    <w:unhideWhenUsed/>
    <w:rsid w:val="00A27B49"/>
  </w:style>
  <w:style w:type="numbering" w:customStyle="1" w:styleId="Sinlista323">
    <w:name w:val="Sin lista323"/>
    <w:next w:val="Sinlista"/>
    <w:uiPriority w:val="99"/>
    <w:semiHidden/>
    <w:unhideWhenUsed/>
    <w:rsid w:val="00A27B49"/>
  </w:style>
  <w:style w:type="numbering" w:customStyle="1" w:styleId="Sinlista413">
    <w:name w:val="Sin lista413"/>
    <w:next w:val="Sinlista"/>
    <w:uiPriority w:val="99"/>
    <w:semiHidden/>
    <w:unhideWhenUsed/>
    <w:rsid w:val="00A27B49"/>
  </w:style>
  <w:style w:type="numbering" w:customStyle="1" w:styleId="Sinlista1213">
    <w:name w:val="Sin lista1213"/>
    <w:next w:val="Sinlista"/>
    <w:uiPriority w:val="99"/>
    <w:semiHidden/>
    <w:unhideWhenUsed/>
    <w:rsid w:val="00A27B49"/>
  </w:style>
  <w:style w:type="numbering" w:customStyle="1" w:styleId="Sinlista2113">
    <w:name w:val="Sin lista2113"/>
    <w:next w:val="Sinlista"/>
    <w:uiPriority w:val="99"/>
    <w:semiHidden/>
    <w:unhideWhenUsed/>
    <w:rsid w:val="00A27B49"/>
  </w:style>
  <w:style w:type="numbering" w:customStyle="1" w:styleId="Sinlista3113">
    <w:name w:val="Sin lista3113"/>
    <w:next w:val="Sinlista"/>
    <w:uiPriority w:val="99"/>
    <w:semiHidden/>
    <w:unhideWhenUsed/>
    <w:rsid w:val="00A27B49"/>
  </w:style>
  <w:style w:type="numbering" w:customStyle="1" w:styleId="Sinlista513">
    <w:name w:val="Sin lista513"/>
    <w:next w:val="Sinlista"/>
    <w:uiPriority w:val="99"/>
    <w:semiHidden/>
    <w:unhideWhenUsed/>
    <w:rsid w:val="00A27B49"/>
  </w:style>
  <w:style w:type="numbering" w:customStyle="1" w:styleId="Sinlista613">
    <w:name w:val="Sin lista613"/>
    <w:next w:val="Sinlista"/>
    <w:uiPriority w:val="99"/>
    <w:semiHidden/>
    <w:unhideWhenUsed/>
    <w:rsid w:val="00A27B49"/>
  </w:style>
  <w:style w:type="numbering" w:customStyle="1" w:styleId="Sinlista102">
    <w:name w:val="Sin lista102"/>
    <w:next w:val="Sinlista"/>
    <w:uiPriority w:val="99"/>
    <w:semiHidden/>
    <w:unhideWhenUsed/>
    <w:rsid w:val="00A27B49"/>
  </w:style>
  <w:style w:type="numbering" w:customStyle="1" w:styleId="Sinlista142">
    <w:name w:val="Sin lista142"/>
    <w:next w:val="Sinlista"/>
    <w:uiPriority w:val="99"/>
    <w:semiHidden/>
    <w:unhideWhenUsed/>
    <w:rsid w:val="00A27B49"/>
  </w:style>
  <w:style w:type="numbering" w:customStyle="1" w:styleId="Sinlista232">
    <w:name w:val="Sin lista232"/>
    <w:next w:val="Sinlista"/>
    <w:uiPriority w:val="99"/>
    <w:semiHidden/>
    <w:unhideWhenUsed/>
    <w:rsid w:val="00A27B49"/>
  </w:style>
  <w:style w:type="numbering" w:customStyle="1" w:styleId="Sinlista1122">
    <w:name w:val="Sin lista1122"/>
    <w:next w:val="Sinlista"/>
    <w:uiPriority w:val="99"/>
    <w:semiHidden/>
    <w:unhideWhenUsed/>
    <w:rsid w:val="00A27B49"/>
  </w:style>
  <w:style w:type="numbering" w:customStyle="1" w:styleId="Sinlista332">
    <w:name w:val="Sin lista332"/>
    <w:next w:val="Sinlista"/>
    <w:uiPriority w:val="99"/>
    <w:semiHidden/>
    <w:unhideWhenUsed/>
    <w:rsid w:val="00A27B49"/>
  </w:style>
  <w:style w:type="numbering" w:customStyle="1" w:styleId="Sinlista422">
    <w:name w:val="Sin lista422"/>
    <w:next w:val="Sinlista"/>
    <w:uiPriority w:val="99"/>
    <w:semiHidden/>
    <w:unhideWhenUsed/>
    <w:rsid w:val="00A27B49"/>
  </w:style>
  <w:style w:type="numbering" w:customStyle="1" w:styleId="Sinlista1222">
    <w:name w:val="Sin lista1222"/>
    <w:next w:val="Sinlista"/>
    <w:uiPriority w:val="99"/>
    <w:semiHidden/>
    <w:unhideWhenUsed/>
    <w:rsid w:val="00A27B49"/>
  </w:style>
  <w:style w:type="numbering" w:customStyle="1" w:styleId="Sinlista2122">
    <w:name w:val="Sin lista2122"/>
    <w:next w:val="Sinlista"/>
    <w:uiPriority w:val="99"/>
    <w:semiHidden/>
    <w:unhideWhenUsed/>
    <w:rsid w:val="00A27B49"/>
  </w:style>
  <w:style w:type="numbering" w:customStyle="1" w:styleId="Sinlista3122">
    <w:name w:val="Sin lista3122"/>
    <w:next w:val="Sinlista"/>
    <w:uiPriority w:val="99"/>
    <w:semiHidden/>
    <w:unhideWhenUsed/>
    <w:rsid w:val="00A27B49"/>
  </w:style>
  <w:style w:type="numbering" w:customStyle="1" w:styleId="Sinlista522">
    <w:name w:val="Sin lista522"/>
    <w:next w:val="Sinlista"/>
    <w:uiPriority w:val="99"/>
    <w:semiHidden/>
    <w:unhideWhenUsed/>
    <w:rsid w:val="00A27B49"/>
  </w:style>
  <w:style w:type="numbering" w:customStyle="1" w:styleId="Sinlista622">
    <w:name w:val="Sin lista622"/>
    <w:next w:val="Sinlista"/>
    <w:uiPriority w:val="99"/>
    <w:semiHidden/>
    <w:unhideWhenUsed/>
    <w:rsid w:val="00A27B49"/>
  </w:style>
  <w:style w:type="table" w:customStyle="1" w:styleId="Sombreadomedio2-nfasis55">
    <w:name w:val="Sombreado medio 2 - Énfasis 55"/>
    <w:basedOn w:val="Tablanormal"/>
    <w:next w:val="Sombreadomedio2-nfasis5"/>
    <w:uiPriority w:val="64"/>
    <w:unhideWhenUsed/>
    <w:rsid w:val="00A27B49"/>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
    <w:name w:val="Tabla con cuadrícula18"/>
    <w:basedOn w:val="Tablanormal"/>
    <w:next w:val="Tablaconcuadrcula"/>
    <w:uiPriority w:val="59"/>
    <w:rsid w:val="0030658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4C7C16"/>
  </w:style>
  <w:style w:type="table" w:customStyle="1" w:styleId="Listaoscura-nfasis44">
    <w:name w:val="Lista oscura - Énfasis 44"/>
    <w:basedOn w:val="Tablanormal"/>
    <w:next w:val="Listaoscura-nfasis4"/>
    <w:uiPriority w:val="61"/>
    <w:rsid w:val="004C7C1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
    <w:name w:val="Tabla con cuadrícula5"/>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4C7C16"/>
  </w:style>
  <w:style w:type="numbering" w:customStyle="1" w:styleId="Sinlista29">
    <w:name w:val="Sin lista29"/>
    <w:next w:val="Sinlista"/>
    <w:uiPriority w:val="99"/>
    <w:semiHidden/>
    <w:unhideWhenUsed/>
    <w:rsid w:val="004C7C16"/>
  </w:style>
  <w:style w:type="numbering" w:customStyle="1" w:styleId="Sinlista119">
    <w:name w:val="Sin lista119"/>
    <w:next w:val="Sinlista"/>
    <w:uiPriority w:val="99"/>
    <w:semiHidden/>
    <w:unhideWhenUsed/>
    <w:rsid w:val="004C7C16"/>
  </w:style>
  <w:style w:type="numbering" w:customStyle="1" w:styleId="Sinlista37">
    <w:name w:val="Sin lista37"/>
    <w:next w:val="Sinlista"/>
    <w:uiPriority w:val="99"/>
    <w:semiHidden/>
    <w:unhideWhenUsed/>
    <w:rsid w:val="004C7C16"/>
  </w:style>
  <w:style w:type="numbering" w:customStyle="1" w:styleId="Sinlista46">
    <w:name w:val="Sin lista46"/>
    <w:next w:val="Sinlista"/>
    <w:uiPriority w:val="99"/>
    <w:semiHidden/>
    <w:unhideWhenUsed/>
    <w:rsid w:val="004C7C16"/>
  </w:style>
  <w:style w:type="numbering" w:customStyle="1" w:styleId="Sinlista126">
    <w:name w:val="Sin lista126"/>
    <w:next w:val="Sinlista"/>
    <w:uiPriority w:val="99"/>
    <w:semiHidden/>
    <w:unhideWhenUsed/>
    <w:rsid w:val="004C7C16"/>
  </w:style>
  <w:style w:type="numbering" w:customStyle="1" w:styleId="Sinlista216">
    <w:name w:val="Sin lista216"/>
    <w:next w:val="Sinlista"/>
    <w:uiPriority w:val="99"/>
    <w:semiHidden/>
    <w:unhideWhenUsed/>
    <w:rsid w:val="004C7C16"/>
  </w:style>
  <w:style w:type="numbering" w:customStyle="1" w:styleId="Sinlista316">
    <w:name w:val="Sin lista316"/>
    <w:next w:val="Sinlista"/>
    <w:uiPriority w:val="99"/>
    <w:semiHidden/>
    <w:unhideWhenUsed/>
    <w:rsid w:val="004C7C16"/>
  </w:style>
  <w:style w:type="table" w:customStyle="1" w:styleId="Sombreadomedio2-nfasis56">
    <w:name w:val="Sombreado medio 2 - Énfasis 56"/>
    <w:basedOn w:val="Tablanormal"/>
    <w:next w:val="Sombreadomedio2-nfasis5"/>
    <w:uiPriority w:val="64"/>
    <w:rsid w:val="004C7C1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
    <w:name w:val="Sin lista56"/>
    <w:next w:val="Sinlista"/>
    <w:uiPriority w:val="99"/>
    <w:semiHidden/>
    <w:unhideWhenUsed/>
    <w:rsid w:val="004C7C16"/>
  </w:style>
  <w:style w:type="numbering" w:customStyle="1" w:styleId="Sinlista66">
    <w:name w:val="Sin lista66"/>
    <w:next w:val="Sinlista"/>
    <w:uiPriority w:val="99"/>
    <w:semiHidden/>
    <w:unhideWhenUsed/>
    <w:rsid w:val="004C7C16"/>
  </w:style>
  <w:style w:type="numbering" w:customStyle="1" w:styleId="Sinlista74">
    <w:name w:val="Sin lista74"/>
    <w:next w:val="Sinlista"/>
    <w:uiPriority w:val="99"/>
    <w:semiHidden/>
    <w:unhideWhenUsed/>
    <w:rsid w:val="004C7C16"/>
  </w:style>
  <w:style w:type="table" w:customStyle="1" w:styleId="Tablaconcuadrcula19">
    <w:name w:val="Tabla con cuadrícula19"/>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
    <w:name w:val="Sin lista84"/>
    <w:next w:val="Sinlista"/>
    <w:uiPriority w:val="99"/>
    <w:semiHidden/>
    <w:unhideWhenUsed/>
    <w:rsid w:val="004C7C16"/>
  </w:style>
  <w:style w:type="table" w:customStyle="1" w:styleId="Tablaconcuadrcula122">
    <w:name w:val="Tabla con cuadrícula122"/>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
    <w:name w:val="Sin lista94"/>
    <w:next w:val="Sinlista"/>
    <w:uiPriority w:val="99"/>
    <w:semiHidden/>
    <w:unhideWhenUsed/>
    <w:rsid w:val="004C7C16"/>
  </w:style>
  <w:style w:type="table" w:customStyle="1" w:styleId="Listaoscura-nfasis412">
    <w:name w:val="Lista oscura - Énfasis 412"/>
    <w:basedOn w:val="Tablanormal"/>
    <w:next w:val="Listaoscura-nfasis4"/>
    <w:uiPriority w:val="61"/>
    <w:rsid w:val="004C7C1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
    <w:name w:val="Tabla con cuadrícula22"/>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
    <w:name w:val="Sin lista134"/>
    <w:next w:val="Sinlista"/>
    <w:uiPriority w:val="99"/>
    <w:semiHidden/>
    <w:unhideWhenUsed/>
    <w:rsid w:val="004C7C16"/>
  </w:style>
  <w:style w:type="numbering" w:customStyle="1" w:styleId="Sinlista224">
    <w:name w:val="Sin lista224"/>
    <w:next w:val="Sinlista"/>
    <w:uiPriority w:val="99"/>
    <w:semiHidden/>
    <w:unhideWhenUsed/>
    <w:rsid w:val="004C7C16"/>
  </w:style>
  <w:style w:type="numbering" w:customStyle="1" w:styleId="Sinlista1114">
    <w:name w:val="Sin lista1114"/>
    <w:next w:val="Sinlista"/>
    <w:uiPriority w:val="99"/>
    <w:semiHidden/>
    <w:unhideWhenUsed/>
    <w:rsid w:val="004C7C16"/>
  </w:style>
  <w:style w:type="numbering" w:customStyle="1" w:styleId="Sinlista324">
    <w:name w:val="Sin lista324"/>
    <w:next w:val="Sinlista"/>
    <w:uiPriority w:val="99"/>
    <w:semiHidden/>
    <w:unhideWhenUsed/>
    <w:rsid w:val="004C7C16"/>
  </w:style>
  <w:style w:type="numbering" w:customStyle="1" w:styleId="Sinlista414">
    <w:name w:val="Sin lista414"/>
    <w:next w:val="Sinlista"/>
    <w:uiPriority w:val="99"/>
    <w:semiHidden/>
    <w:unhideWhenUsed/>
    <w:rsid w:val="004C7C16"/>
  </w:style>
  <w:style w:type="numbering" w:customStyle="1" w:styleId="Sinlista1214">
    <w:name w:val="Sin lista1214"/>
    <w:next w:val="Sinlista"/>
    <w:uiPriority w:val="99"/>
    <w:semiHidden/>
    <w:unhideWhenUsed/>
    <w:rsid w:val="004C7C16"/>
  </w:style>
  <w:style w:type="numbering" w:customStyle="1" w:styleId="Sinlista2114">
    <w:name w:val="Sin lista2114"/>
    <w:next w:val="Sinlista"/>
    <w:uiPriority w:val="99"/>
    <w:semiHidden/>
    <w:unhideWhenUsed/>
    <w:rsid w:val="004C7C16"/>
  </w:style>
  <w:style w:type="numbering" w:customStyle="1" w:styleId="Sinlista3114">
    <w:name w:val="Sin lista3114"/>
    <w:next w:val="Sinlista"/>
    <w:uiPriority w:val="99"/>
    <w:semiHidden/>
    <w:unhideWhenUsed/>
    <w:rsid w:val="004C7C16"/>
  </w:style>
  <w:style w:type="table" w:customStyle="1" w:styleId="Sombreadomedio2-nfasis515">
    <w:name w:val="Sombreado medio 2 - Énfasis 515"/>
    <w:basedOn w:val="Tablanormal"/>
    <w:next w:val="Sombreadomedio2-nfasis5"/>
    <w:uiPriority w:val="64"/>
    <w:rsid w:val="004C7C1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
    <w:name w:val="Sin lista514"/>
    <w:next w:val="Sinlista"/>
    <w:uiPriority w:val="99"/>
    <w:semiHidden/>
    <w:unhideWhenUsed/>
    <w:rsid w:val="004C7C16"/>
  </w:style>
  <w:style w:type="numbering" w:customStyle="1" w:styleId="Sinlista614">
    <w:name w:val="Sin lista614"/>
    <w:next w:val="Sinlista"/>
    <w:uiPriority w:val="99"/>
    <w:semiHidden/>
    <w:unhideWhenUsed/>
    <w:rsid w:val="004C7C16"/>
  </w:style>
  <w:style w:type="table" w:customStyle="1" w:styleId="Tablaconcuadrcula141">
    <w:name w:val="Tabla con cuadrícula141"/>
    <w:basedOn w:val="Tablanormal"/>
    <w:next w:val="Tablaconcuadrcula"/>
    <w:uiPriority w:val="59"/>
    <w:rsid w:val="003D6C1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3F4E28"/>
  </w:style>
  <w:style w:type="table" w:customStyle="1" w:styleId="Listaoscura-nfasis45">
    <w:name w:val="Lista oscura - Énfasis 45"/>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
    <w:name w:val="Tabla con cuadrícula6"/>
    <w:basedOn w:val="Tablanormal"/>
    <w:next w:val="Tablaconcuadrcula"/>
    <w:uiPriority w:val="59"/>
    <w:rsid w:val="003F4E28"/>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3F4E28"/>
  </w:style>
  <w:style w:type="numbering" w:customStyle="1" w:styleId="Sinlista210">
    <w:name w:val="Sin lista210"/>
    <w:next w:val="Sinlista"/>
    <w:uiPriority w:val="99"/>
    <w:semiHidden/>
    <w:unhideWhenUsed/>
    <w:rsid w:val="003F4E28"/>
  </w:style>
  <w:style w:type="numbering" w:customStyle="1" w:styleId="Sinlista1110">
    <w:name w:val="Sin lista1110"/>
    <w:next w:val="Sinlista"/>
    <w:uiPriority w:val="99"/>
    <w:semiHidden/>
    <w:unhideWhenUsed/>
    <w:rsid w:val="003F4E28"/>
  </w:style>
  <w:style w:type="numbering" w:customStyle="1" w:styleId="Sinlista38">
    <w:name w:val="Sin lista38"/>
    <w:next w:val="Sinlista"/>
    <w:uiPriority w:val="99"/>
    <w:semiHidden/>
    <w:unhideWhenUsed/>
    <w:rsid w:val="003F4E28"/>
  </w:style>
  <w:style w:type="numbering" w:customStyle="1" w:styleId="Sinlista47">
    <w:name w:val="Sin lista47"/>
    <w:next w:val="Sinlista"/>
    <w:uiPriority w:val="99"/>
    <w:semiHidden/>
    <w:unhideWhenUsed/>
    <w:rsid w:val="003F4E28"/>
  </w:style>
  <w:style w:type="numbering" w:customStyle="1" w:styleId="Sinlista127">
    <w:name w:val="Sin lista127"/>
    <w:next w:val="Sinlista"/>
    <w:uiPriority w:val="99"/>
    <w:semiHidden/>
    <w:unhideWhenUsed/>
    <w:rsid w:val="003F4E28"/>
  </w:style>
  <w:style w:type="numbering" w:customStyle="1" w:styleId="Sinlista217">
    <w:name w:val="Sin lista217"/>
    <w:next w:val="Sinlista"/>
    <w:uiPriority w:val="99"/>
    <w:semiHidden/>
    <w:unhideWhenUsed/>
    <w:rsid w:val="003F4E28"/>
  </w:style>
  <w:style w:type="numbering" w:customStyle="1" w:styleId="Sinlista317">
    <w:name w:val="Sin lista317"/>
    <w:next w:val="Sinlista"/>
    <w:uiPriority w:val="99"/>
    <w:semiHidden/>
    <w:unhideWhenUsed/>
    <w:rsid w:val="003F4E28"/>
  </w:style>
  <w:style w:type="table" w:customStyle="1" w:styleId="Sombreadomedio2-nfasis57">
    <w:name w:val="Sombreado medio 2 - Énfasis 57"/>
    <w:basedOn w:val="Tablanormal"/>
    <w:next w:val="Sombreadomedio2-nfasis5"/>
    <w:uiPriority w:val="64"/>
    <w:rsid w:val="003F4E28"/>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7">
    <w:name w:val="Sin lista57"/>
    <w:next w:val="Sinlista"/>
    <w:uiPriority w:val="99"/>
    <w:semiHidden/>
    <w:unhideWhenUsed/>
    <w:rsid w:val="003F4E28"/>
  </w:style>
  <w:style w:type="numbering" w:customStyle="1" w:styleId="Sinlista67">
    <w:name w:val="Sin lista67"/>
    <w:next w:val="Sinlista"/>
    <w:uiPriority w:val="99"/>
    <w:semiHidden/>
    <w:unhideWhenUsed/>
    <w:rsid w:val="003F4E28"/>
  </w:style>
  <w:style w:type="numbering" w:customStyle="1" w:styleId="Sinlista75">
    <w:name w:val="Sin lista75"/>
    <w:next w:val="Sinlista"/>
    <w:uiPriority w:val="99"/>
    <w:semiHidden/>
    <w:unhideWhenUsed/>
    <w:rsid w:val="003F4E28"/>
  </w:style>
  <w:style w:type="table" w:customStyle="1" w:styleId="Tablaconcuadrcula110">
    <w:name w:val="Tabla con cuadrícula110"/>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
    <w:name w:val="Sin lista85"/>
    <w:next w:val="Sinlista"/>
    <w:uiPriority w:val="99"/>
    <w:semiHidden/>
    <w:unhideWhenUsed/>
    <w:rsid w:val="003F4E28"/>
  </w:style>
  <w:style w:type="table" w:customStyle="1" w:styleId="Tablaconcuadrcula123">
    <w:name w:val="Tabla con cuadrícula123"/>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
    <w:name w:val="Sin lista95"/>
    <w:next w:val="Sinlista"/>
    <w:uiPriority w:val="99"/>
    <w:semiHidden/>
    <w:unhideWhenUsed/>
    <w:rsid w:val="003F4E28"/>
  </w:style>
  <w:style w:type="table" w:customStyle="1" w:styleId="Listaoscura-nfasis413">
    <w:name w:val="Lista oscura - Énfasis 413"/>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
    <w:name w:val="Tabla con cuadrícula23"/>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
    <w:name w:val="Sin lista135"/>
    <w:next w:val="Sinlista"/>
    <w:uiPriority w:val="99"/>
    <w:semiHidden/>
    <w:unhideWhenUsed/>
    <w:rsid w:val="003F4E28"/>
  </w:style>
  <w:style w:type="numbering" w:customStyle="1" w:styleId="Sinlista225">
    <w:name w:val="Sin lista225"/>
    <w:next w:val="Sinlista"/>
    <w:uiPriority w:val="99"/>
    <w:semiHidden/>
    <w:unhideWhenUsed/>
    <w:rsid w:val="003F4E28"/>
  </w:style>
  <w:style w:type="numbering" w:customStyle="1" w:styleId="Sinlista1115">
    <w:name w:val="Sin lista1115"/>
    <w:next w:val="Sinlista"/>
    <w:uiPriority w:val="99"/>
    <w:semiHidden/>
    <w:unhideWhenUsed/>
    <w:rsid w:val="003F4E28"/>
  </w:style>
  <w:style w:type="numbering" w:customStyle="1" w:styleId="Sinlista325">
    <w:name w:val="Sin lista325"/>
    <w:next w:val="Sinlista"/>
    <w:uiPriority w:val="99"/>
    <w:semiHidden/>
    <w:unhideWhenUsed/>
    <w:rsid w:val="003F4E28"/>
  </w:style>
  <w:style w:type="numbering" w:customStyle="1" w:styleId="Sinlista415">
    <w:name w:val="Sin lista415"/>
    <w:next w:val="Sinlista"/>
    <w:uiPriority w:val="99"/>
    <w:semiHidden/>
    <w:unhideWhenUsed/>
    <w:rsid w:val="003F4E28"/>
  </w:style>
  <w:style w:type="numbering" w:customStyle="1" w:styleId="Sinlista1215">
    <w:name w:val="Sin lista1215"/>
    <w:next w:val="Sinlista"/>
    <w:uiPriority w:val="99"/>
    <w:semiHidden/>
    <w:unhideWhenUsed/>
    <w:rsid w:val="003F4E28"/>
  </w:style>
  <w:style w:type="numbering" w:customStyle="1" w:styleId="Sinlista2115">
    <w:name w:val="Sin lista2115"/>
    <w:next w:val="Sinlista"/>
    <w:uiPriority w:val="99"/>
    <w:semiHidden/>
    <w:unhideWhenUsed/>
    <w:rsid w:val="003F4E28"/>
  </w:style>
  <w:style w:type="numbering" w:customStyle="1" w:styleId="Sinlista3115">
    <w:name w:val="Sin lista3115"/>
    <w:next w:val="Sinlista"/>
    <w:uiPriority w:val="99"/>
    <w:semiHidden/>
    <w:unhideWhenUsed/>
    <w:rsid w:val="003F4E28"/>
  </w:style>
  <w:style w:type="table" w:customStyle="1" w:styleId="Sombreadomedio2-nfasis516">
    <w:name w:val="Sombreado medio 2 - Énfasis 516"/>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
    <w:name w:val="Sin lista515"/>
    <w:next w:val="Sinlista"/>
    <w:uiPriority w:val="99"/>
    <w:semiHidden/>
    <w:unhideWhenUsed/>
    <w:rsid w:val="003F4E28"/>
  </w:style>
  <w:style w:type="numbering" w:customStyle="1" w:styleId="Sinlista615">
    <w:name w:val="Sin lista615"/>
    <w:next w:val="Sinlista"/>
    <w:uiPriority w:val="99"/>
    <w:semiHidden/>
    <w:unhideWhenUsed/>
    <w:rsid w:val="003F4E28"/>
  </w:style>
  <w:style w:type="table" w:customStyle="1" w:styleId="Tablaconcuadrcula131">
    <w:name w:val="Tabla con cuadrícula131"/>
    <w:basedOn w:val="Tablanormal"/>
    <w:next w:val="Tablaconcuadrcula"/>
    <w:uiPriority w:val="59"/>
    <w:rsid w:val="003F4E28"/>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3F4E28"/>
  </w:style>
  <w:style w:type="table" w:customStyle="1" w:styleId="Listaoscura-nfasis421">
    <w:name w:val="Lista oscura - Énfasis 421"/>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
    <w:name w:val="Tabla con cuadrícula3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
    <w:name w:val="Sin lista143"/>
    <w:next w:val="Sinlista"/>
    <w:uiPriority w:val="99"/>
    <w:semiHidden/>
    <w:unhideWhenUsed/>
    <w:rsid w:val="003F4E28"/>
  </w:style>
  <w:style w:type="numbering" w:customStyle="1" w:styleId="Sinlista233">
    <w:name w:val="Sin lista233"/>
    <w:next w:val="Sinlista"/>
    <w:uiPriority w:val="99"/>
    <w:semiHidden/>
    <w:unhideWhenUsed/>
    <w:rsid w:val="003F4E28"/>
  </w:style>
  <w:style w:type="numbering" w:customStyle="1" w:styleId="Sinlista1123">
    <w:name w:val="Sin lista1123"/>
    <w:next w:val="Sinlista"/>
    <w:uiPriority w:val="99"/>
    <w:semiHidden/>
    <w:unhideWhenUsed/>
    <w:rsid w:val="003F4E28"/>
  </w:style>
  <w:style w:type="numbering" w:customStyle="1" w:styleId="Sinlista333">
    <w:name w:val="Sin lista333"/>
    <w:next w:val="Sinlista"/>
    <w:uiPriority w:val="99"/>
    <w:semiHidden/>
    <w:unhideWhenUsed/>
    <w:rsid w:val="003F4E28"/>
  </w:style>
  <w:style w:type="numbering" w:customStyle="1" w:styleId="Sinlista423">
    <w:name w:val="Sin lista423"/>
    <w:next w:val="Sinlista"/>
    <w:uiPriority w:val="99"/>
    <w:semiHidden/>
    <w:unhideWhenUsed/>
    <w:rsid w:val="003F4E28"/>
  </w:style>
  <w:style w:type="numbering" w:customStyle="1" w:styleId="Sinlista1223">
    <w:name w:val="Sin lista1223"/>
    <w:next w:val="Sinlista"/>
    <w:uiPriority w:val="99"/>
    <w:semiHidden/>
    <w:unhideWhenUsed/>
    <w:rsid w:val="003F4E28"/>
  </w:style>
  <w:style w:type="numbering" w:customStyle="1" w:styleId="Sinlista2123">
    <w:name w:val="Sin lista2123"/>
    <w:next w:val="Sinlista"/>
    <w:uiPriority w:val="99"/>
    <w:semiHidden/>
    <w:unhideWhenUsed/>
    <w:rsid w:val="003F4E28"/>
  </w:style>
  <w:style w:type="numbering" w:customStyle="1" w:styleId="Sinlista3123">
    <w:name w:val="Sin lista3123"/>
    <w:next w:val="Sinlista"/>
    <w:uiPriority w:val="99"/>
    <w:semiHidden/>
    <w:unhideWhenUsed/>
    <w:rsid w:val="003F4E28"/>
  </w:style>
  <w:style w:type="table" w:customStyle="1" w:styleId="Sombreadomedio2-nfasis521">
    <w:name w:val="Sombreado medio 2 - Énfasis 52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
    <w:name w:val="Sombreado medio 2 - Énfasis 511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
    <w:name w:val="Sin lista523"/>
    <w:next w:val="Sinlista"/>
    <w:uiPriority w:val="99"/>
    <w:semiHidden/>
    <w:unhideWhenUsed/>
    <w:rsid w:val="003F4E28"/>
  </w:style>
  <w:style w:type="numbering" w:customStyle="1" w:styleId="Sinlista623">
    <w:name w:val="Sin lista623"/>
    <w:next w:val="Sinlista"/>
    <w:uiPriority w:val="99"/>
    <w:semiHidden/>
    <w:unhideWhenUsed/>
    <w:rsid w:val="003F4E28"/>
  </w:style>
  <w:style w:type="table" w:customStyle="1" w:styleId="Tablaconcuadrcula142">
    <w:name w:val="Tabla con cuadrícula142"/>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
    <w:name w:val="Sin lista151"/>
    <w:next w:val="Sinlista"/>
    <w:uiPriority w:val="99"/>
    <w:semiHidden/>
    <w:unhideWhenUsed/>
    <w:rsid w:val="003F4E28"/>
  </w:style>
  <w:style w:type="numbering" w:customStyle="1" w:styleId="Sinlista161">
    <w:name w:val="Sin lista161"/>
    <w:next w:val="Sinlista"/>
    <w:uiPriority w:val="99"/>
    <w:semiHidden/>
    <w:unhideWhenUsed/>
    <w:rsid w:val="003F4E28"/>
  </w:style>
  <w:style w:type="numbering" w:customStyle="1" w:styleId="Sinlista171">
    <w:name w:val="Sin lista171"/>
    <w:next w:val="Sinlista"/>
    <w:uiPriority w:val="99"/>
    <w:semiHidden/>
    <w:unhideWhenUsed/>
    <w:rsid w:val="003F4E28"/>
  </w:style>
  <w:style w:type="numbering" w:customStyle="1" w:styleId="Sinlista181">
    <w:name w:val="Sin lista181"/>
    <w:next w:val="Sinlista"/>
    <w:uiPriority w:val="99"/>
    <w:semiHidden/>
    <w:unhideWhenUsed/>
    <w:rsid w:val="003F4E28"/>
  </w:style>
  <w:style w:type="numbering" w:customStyle="1" w:styleId="Sinlista191">
    <w:name w:val="Sin lista191"/>
    <w:next w:val="Sinlista"/>
    <w:uiPriority w:val="99"/>
    <w:semiHidden/>
    <w:unhideWhenUsed/>
    <w:rsid w:val="003F4E28"/>
  </w:style>
  <w:style w:type="table" w:customStyle="1" w:styleId="Listaoscura-nfasis431">
    <w:name w:val="Lista oscura - Énfasis 431"/>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
    <w:name w:val="Tabla con cuadrícula4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
    <w:name w:val="Sin lista1101"/>
    <w:next w:val="Sinlista"/>
    <w:uiPriority w:val="99"/>
    <w:semiHidden/>
    <w:unhideWhenUsed/>
    <w:rsid w:val="003F4E28"/>
  </w:style>
  <w:style w:type="numbering" w:customStyle="1" w:styleId="Sinlista241">
    <w:name w:val="Sin lista241"/>
    <w:next w:val="Sinlista"/>
    <w:uiPriority w:val="99"/>
    <w:semiHidden/>
    <w:unhideWhenUsed/>
    <w:rsid w:val="003F4E28"/>
  </w:style>
  <w:style w:type="numbering" w:customStyle="1" w:styleId="Sinlista1131">
    <w:name w:val="Sin lista1131"/>
    <w:next w:val="Sinlista"/>
    <w:uiPriority w:val="99"/>
    <w:semiHidden/>
    <w:unhideWhenUsed/>
    <w:rsid w:val="003F4E28"/>
  </w:style>
  <w:style w:type="numbering" w:customStyle="1" w:styleId="Sinlista341">
    <w:name w:val="Sin lista341"/>
    <w:next w:val="Sinlista"/>
    <w:uiPriority w:val="99"/>
    <w:semiHidden/>
    <w:unhideWhenUsed/>
    <w:rsid w:val="003F4E28"/>
  </w:style>
  <w:style w:type="numbering" w:customStyle="1" w:styleId="Sinlista431">
    <w:name w:val="Sin lista431"/>
    <w:next w:val="Sinlista"/>
    <w:uiPriority w:val="99"/>
    <w:semiHidden/>
    <w:unhideWhenUsed/>
    <w:rsid w:val="003F4E28"/>
  </w:style>
  <w:style w:type="numbering" w:customStyle="1" w:styleId="Sinlista1231">
    <w:name w:val="Sin lista1231"/>
    <w:next w:val="Sinlista"/>
    <w:uiPriority w:val="99"/>
    <w:semiHidden/>
    <w:unhideWhenUsed/>
    <w:rsid w:val="003F4E28"/>
  </w:style>
  <w:style w:type="numbering" w:customStyle="1" w:styleId="Sinlista2131">
    <w:name w:val="Sin lista2131"/>
    <w:next w:val="Sinlista"/>
    <w:uiPriority w:val="99"/>
    <w:semiHidden/>
    <w:unhideWhenUsed/>
    <w:rsid w:val="003F4E28"/>
  </w:style>
  <w:style w:type="numbering" w:customStyle="1" w:styleId="Sinlista3131">
    <w:name w:val="Sin lista3131"/>
    <w:next w:val="Sinlista"/>
    <w:uiPriority w:val="99"/>
    <w:semiHidden/>
    <w:unhideWhenUsed/>
    <w:rsid w:val="003F4E28"/>
  </w:style>
  <w:style w:type="table" w:customStyle="1" w:styleId="Sombreadomedio2-nfasis531">
    <w:name w:val="Sombreado medio 2 - Énfasis 53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
    <w:name w:val="Sin lista531"/>
    <w:next w:val="Sinlista"/>
    <w:uiPriority w:val="99"/>
    <w:semiHidden/>
    <w:unhideWhenUsed/>
    <w:rsid w:val="003F4E28"/>
  </w:style>
  <w:style w:type="numbering" w:customStyle="1" w:styleId="Sinlista631">
    <w:name w:val="Sin lista631"/>
    <w:next w:val="Sinlista"/>
    <w:uiPriority w:val="99"/>
    <w:semiHidden/>
    <w:unhideWhenUsed/>
    <w:rsid w:val="003F4E28"/>
  </w:style>
  <w:style w:type="numbering" w:customStyle="1" w:styleId="Sinlista711">
    <w:name w:val="Sin lista711"/>
    <w:next w:val="Sinlista"/>
    <w:uiPriority w:val="99"/>
    <w:semiHidden/>
    <w:unhideWhenUsed/>
    <w:rsid w:val="003F4E28"/>
  </w:style>
  <w:style w:type="table" w:customStyle="1" w:styleId="Tablaconcuadrcula151">
    <w:name w:val="Tabla con cuadrícula15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semiHidden/>
    <w:unhideWhenUsed/>
    <w:rsid w:val="003F4E28"/>
  </w:style>
  <w:style w:type="table" w:customStyle="1" w:styleId="Tablaconcuadrcula1211">
    <w:name w:val="Tabla con cuadrícula121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
    <w:name w:val="Sin lista911"/>
    <w:next w:val="Sinlista"/>
    <w:uiPriority w:val="99"/>
    <w:semiHidden/>
    <w:unhideWhenUsed/>
    <w:rsid w:val="003F4E28"/>
  </w:style>
  <w:style w:type="table" w:customStyle="1" w:styleId="Listaoscura-nfasis4111">
    <w:name w:val="Lista oscura - Énfasis 4111"/>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
    <w:name w:val="Tabla con cuadrícula21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
    <w:name w:val="Sin lista1311"/>
    <w:next w:val="Sinlista"/>
    <w:uiPriority w:val="99"/>
    <w:semiHidden/>
    <w:unhideWhenUsed/>
    <w:rsid w:val="003F4E28"/>
  </w:style>
  <w:style w:type="numbering" w:customStyle="1" w:styleId="Sinlista2211">
    <w:name w:val="Sin lista2211"/>
    <w:next w:val="Sinlista"/>
    <w:uiPriority w:val="99"/>
    <w:semiHidden/>
    <w:unhideWhenUsed/>
    <w:rsid w:val="003F4E28"/>
  </w:style>
  <w:style w:type="numbering" w:customStyle="1" w:styleId="Sinlista11113">
    <w:name w:val="Sin lista11113"/>
    <w:next w:val="Sinlista"/>
    <w:uiPriority w:val="99"/>
    <w:semiHidden/>
    <w:unhideWhenUsed/>
    <w:rsid w:val="003F4E28"/>
  </w:style>
  <w:style w:type="numbering" w:customStyle="1" w:styleId="Sinlista3211">
    <w:name w:val="Sin lista3211"/>
    <w:next w:val="Sinlista"/>
    <w:uiPriority w:val="99"/>
    <w:semiHidden/>
    <w:unhideWhenUsed/>
    <w:rsid w:val="003F4E28"/>
  </w:style>
  <w:style w:type="numbering" w:customStyle="1" w:styleId="Sinlista4111">
    <w:name w:val="Sin lista4111"/>
    <w:next w:val="Sinlista"/>
    <w:uiPriority w:val="99"/>
    <w:semiHidden/>
    <w:unhideWhenUsed/>
    <w:rsid w:val="003F4E28"/>
  </w:style>
  <w:style w:type="numbering" w:customStyle="1" w:styleId="Sinlista12111">
    <w:name w:val="Sin lista12111"/>
    <w:next w:val="Sinlista"/>
    <w:uiPriority w:val="99"/>
    <w:semiHidden/>
    <w:unhideWhenUsed/>
    <w:rsid w:val="003F4E28"/>
  </w:style>
  <w:style w:type="numbering" w:customStyle="1" w:styleId="Sinlista21111">
    <w:name w:val="Sin lista21111"/>
    <w:next w:val="Sinlista"/>
    <w:uiPriority w:val="99"/>
    <w:semiHidden/>
    <w:unhideWhenUsed/>
    <w:rsid w:val="003F4E28"/>
  </w:style>
  <w:style w:type="numbering" w:customStyle="1" w:styleId="Sinlista31111">
    <w:name w:val="Sin lista31111"/>
    <w:next w:val="Sinlista"/>
    <w:uiPriority w:val="99"/>
    <w:semiHidden/>
    <w:unhideWhenUsed/>
    <w:rsid w:val="003F4E28"/>
  </w:style>
  <w:style w:type="table" w:customStyle="1" w:styleId="Sombreadomedio2-nfasis5121">
    <w:name w:val="Sombreado medio 2 - Énfasis 512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
    <w:name w:val="Sin lista5111"/>
    <w:next w:val="Sinlista"/>
    <w:uiPriority w:val="99"/>
    <w:semiHidden/>
    <w:unhideWhenUsed/>
    <w:rsid w:val="003F4E28"/>
  </w:style>
  <w:style w:type="numbering" w:customStyle="1" w:styleId="Sinlista6111">
    <w:name w:val="Sin lista6111"/>
    <w:next w:val="Sinlista"/>
    <w:uiPriority w:val="99"/>
    <w:semiHidden/>
    <w:unhideWhenUsed/>
    <w:rsid w:val="003F4E28"/>
  </w:style>
  <w:style w:type="numbering" w:customStyle="1" w:styleId="Sinlista201">
    <w:name w:val="Sin lista201"/>
    <w:next w:val="Sinlista"/>
    <w:uiPriority w:val="99"/>
    <w:semiHidden/>
    <w:unhideWhenUsed/>
    <w:rsid w:val="003F4E28"/>
  </w:style>
  <w:style w:type="numbering" w:customStyle="1" w:styleId="Sinlista1141">
    <w:name w:val="Sin lista1141"/>
    <w:next w:val="Sinlista"/>
    <w:uiPriority w:val="99"/>
    <w:semiHidden/>
    <w:unhideWhenUsed/>
    <w:rsid w:val="003F4E28"/>
  </w:style>
  <w:style w:type="table" w:customStyle="1" w:styleId="Tablaconcuadrcula161">
    <w:name w:val="Tabla con cuadrícula161"/>
    <w:basedOn w:val="Tablanormal"/>
    <w:next w:val="Tablaconcuadrcula"/>
    <w:uiPriority w:val="59"/>
    <w:locked/>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
    <w:name w:val="Sin lista1151"/>
    <w:next w:val="Sinlista"/>
    <w:uiPriority w:val="99"/>
    <w:semiHidden/>
    <w:unhideWhenUsed/>
    <w:rsid w:val="003F4E28"/>
  </w:style>
  <w:style w:type="numbering" w:customStyle="1" w:styleId="Sinlista251">
    <w:name w:val="Sin lista251"/>
    <w:next w:val="Sinlista"/>
    <w:uiPriority w:val="99"/>
    <w:semiHidden/>
    <w:unhideWhenUsed/>
    <w:rsid w:val="003F4E28"/>
  </w:style>
  <w:style w:type="numbering" w:customStyle="1" w:styleId="Sinlista11121">
    <w:name w:val="Sin lista11121"/>
    <w:next w:val="Sinlista"/>
    <w:uiPriority w:val="99"/>
    <w:semiHidden/>
    <w:unhideWhenUsed/>
    <w:rsid w:val="003F4E28"/>
  </w:style>
  <w:style w:type="numbering" w:customStyle="1" w:styleId="Sinlista351">
    <w:name w:val="Sin lista351"/>
    <w:next w:val="Sinlista"/>
    <w:uiPriority w:val="99"/>
    <w:semiHidden/>
    <w:unhideWhenUsed/>
    <w:rsid w:val="003F4E28"/>
  </w:style>
  <w:style w:type="numbering" w:customStyle="1" w:styleId="Sinlista441">
    <w:name w:val="Sin lista441"/>
    <w:next w:val="Sinlista"/>
    <w:uiPriority w:val="99"/>
    <w:semiHidden/>
    <w:unhideWhenUsed/>
    <w:rsid w:val="003F4E28"/>
  </w:style>
  <w:style w:type="numbering" w:customStyle="1" w:styleId="Sinlista1241">
    <w:name w:val="Sin lista1241"/>
    <w:next w:val="Sinlista"/>
    <w:uiPriority w:val="99"/>
    <w:semiHidden/>
    <w:unhideWhenUsed/>
    <w:rsid w:val="003F4E28"/>
  </w:style>
  <w:style w:type="numbering" w:customStyle="1" w:styleId="Sinlista2141">
    <w:name w:val="Sin lista2141"/>
    <w:next w:val="Sinlista"/>
    <w:uiPriority w:val="99"/>
    <w:semiHidden/>
    <w:unhideWhenUsed/>
    <w:rsid w:val="003F4E28"/>
  </w:style>
  <w:style w:type="numbering" w:customStyle="1" w:styleId="Sinlista3141">
    <w:name w:val="Sin lista3141"/>
    <w:next w:val="Sinlista"/>
    <w:uiPriority w:val="99"/>
    <w:semiHidden/>
    <w:unhideWhenUsed/>
    <w:rsid w:val="003F4E28"/>
  </w:style>
  <w:style w:type="table" w:customStyle="1" w:styleId="Sombreadomedio2-nfasis5131">
    <w:name w:val="Sombreado medio 2 - Énfasis 5131"/>
    <w:basedOn w:val="Tablanormal"/>
    <w:next w:val="Sombreadomedio2-nfasis5"/>
    <w:uiPriority w:val="64"/>
    <w:locked/>
    <w:rsid w:val="003F4E28"/>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
    <w:name w:val="Sin lista541"/>
    <w:next w:val="Sinlista"/>
    <w:uiPriority w:val="99"/>
    <w:semiHidden/>
    <w:unhideWhenUsed/>
    <w:rsid w:val="003F4E28"/>
  </w:style>
  <w:style w:type="numbering" w:customStyle="1" w:styleId="Sinlista641">
    <w:name w:val="Sin lista641"/>
    <w:next w:val="Sinlista"/>
    <w:uiPriority w:val="99"/>
    <w:semiHidden/>
    <w:unhideWhenUsed/>
    <w:rsid w:val="003F4E28"/>
  </w:style>
  <w:style w:type="numbering" w:customStyle="1" w:styleId="Sinlista721">
    <w:name w:val="Sin lista721"/>
    <w:next w:val="Sinlista"/>
    <w:uiPriority w:val="99"/>
    <w:semiHidden/>
    <w:unhideWhenUsed/>
    <w:rsid w:val="003F4E28"/>
  </w:style>
  <w:style w:type="numbering" w:customStyle="1" w:styleId="Sinlista821">
    <w:name w:val="Sin lista821"/>
    <w:next w:val="Sinlista"/>
    <w:uiPriority w:val="99"/>
    <w:semiHidden/>
    <w:unhideWhenUsed/>
    <w:rsid w:val="003F4E28"/>
  </w:style>
  <w:style w:type="numbering" w:customStyle="1" w:styleId="Sinlista921">
    <w:name w:val="Sin lista921"/>
    <w:next w:val="Sinlista"/>
    <w:uiPriority w:val="99"/>
    <w:semiHidden/>
    <w:unhideWhenUsed/>
    <w:rsid w:val="003F4E28"/>
  </w:style>
  <w:style w:type="numbering" w:customStyle="1" w:styleId="Sinlista1321">
    <w:name w:val="Sin lista1321"/>
    <w:next w:val="Sinlista"/>
    <w:uiPriority w:val="99"/>
    <w:semiHidden/>
    <w:unhideWhenUsed/>
    <w:rsid w:val="003F4E28"/>
  </w:style>
  <w:style w:type="numbering" w:customStyle="1" w:styleId="Sinlista2221">
    <w:name w:val="Sin lista2221"/>
    <w:next w:val="Sinlista"/>
    <w:uiPriority w:val="99"/>
    <w:semiHidden/>
    <w:unhideWhenUsed/>
    <w:rsid w:val="003F4E28"/>
  </w:style>
  <w:style w:type="numbering" w:customStyle="1" w:styleId="Sinlista111111">
    <w:name w:val="Sin lista111111"/>
    <w:next w:val="Sinlista"/>
    <w:uiPriority w:val="99"/>
    <w:semiHidden/>
    <w:unhideWhenUsed/>
    <w:rsid w:val="003F4E28"/>
  </w:style>
  <w:style w:type="numbering" w:customStyle="1" w:styleId="Sinlista3221">
    <w:name w:val="Sin lista3221"/>
    <w:next w:val="Sinlista"/>
    <w:uiPriority w:val="99"/>
    <w:semiHidden/>
    <w:unhideWhenUsed/>
    <w:rsid w:val="003F4E28"/>
  </w:style>
  <w:style w:type="numbering" w:customStyle="1" w:styleId="Sinlista4121">
    <w:name w:val="Sin lista4121"/>
    <w:next w:val="Sinlista"/>
    <w:uiPriority w:val="99"/>
    <w:semiHidden/>
    <w:unhideWhenUsed/>
    <w:rsid w:val="003F4E28"/>
  </w:style>
  <w:style w:type="numbering" w:customStyle="1" w:styleId="Sinlista12121">
    <w:name w:val="Sin lista12121"/>
    <w:next w:val="Sinlista"/>
    <w:uiPriority w:val="99"/>
    <w:semiHidden/>
    <w:unhideWhenUsed/>
    <w:rsid w:val="003F4E28"/>
  </w:style>
  <w:style w:type="numbering" w:customStyle="1" w:styleId="Sinlista21121">
    <w:name w:val="Sin lista21121"/>
    <w:next w:val="Sinlista"/>
    <w:uiPriority w:val="99"/>
    <w:semiHidden/>
    <w:unhideWhenUsed/>
    <w:rsid w:val="003F4E28"/>
  </w:style>
  <w:style w:type="numbering" w:customStyle="1" w:styleId="Sinlista31121">
    <w:name w:val="Sin lista31121"/>
    <w:next w:val="Sinlista"/>
    <w:uiPriority w:val="99"/>
    <w:semiHidden/>
    <w:unhideWhenUsed/>
    <w:rsid w:val="003F4E28"/>
  </w:style>
  <w:style w:type="numbering" w:customStyle="1" w:styleId="Sinlista5121">
    <w:name w:val="Sin lista5121"/>
    <w:next w:val="Sinlista"/>
    <w:uiPriority w:val="99"/>
    <w:semiHidden/>
    <w:unhideWhenUsed/>
    <w:rsid w:val="003F4E28"/>
  </w:style>
  <w:style w:type="numbering" w:customStyle="1" w:styleId="Sinlista6121">
    <w:name w:val="Sin lista6121"/>
    <w:next w:val="Sinlista"/>
    <w:uiPriority w:val="99"/>
    <w:semiHidden/>
    <w:unhideWhenUsed/>
    <w:rsid w:val="003F4E28"/>
  </w:style>
  <w:style w:type="numbering" w:customStyle="1" w:styleId="Sinlista1011">
    <w:name w:val="Sin lista1011"/>
    <w:next w:val="Sinlista"/>
    <w:uiPriority w:val="99"/>
    <w:semiHidden/>
    <w:unhideWhenUsed/>
    <w:rsid w:val="003F4E28"/>
  </w:style>
  <w:style w:type="numbering" w:customStyle="1" w:styleId="Sinlista1411">
    <w:name w:val="Sin lista1411"/>
    <w:next w:val="Sinlista"/>
    <w:uiPriority w:val="99"/>
    <w:semiHidden/>
    <w:unhideWhenUsed/>
    <w:rsid w:val="003F4E28"/>
  </w:style>
  <w:style w:type="numbering" w:customStyle="1" w:styleId="Sinlista2311">
    <w:name w:val="Sin lista2311"/>
    <w:next w:val="Sinlista"/>
    <w:uiPriority w:val="99"/>
    <w:semiHidden/>
    <w:unhideWhenUsed/>
    <w:rsid w:val="003F4E28"/>
  </w:style>
  <w:style w:type="numbering" w:customStyle="1" w:styleId="Sinlista11211">
    <w:name w:val="Sin lista11211"/>
    <w:next w:val="Sinlista"/>
    <w:uiPriority w:val="99"/>
    <w:semiHidden/>
    <w:unhideWhenUsed/>
    <w:rsid w:val="003F4E28"/>
  </w:style>
  <w:style w:type="numbering" w:customStyle="1" w:styleId="Sinlista3311">
    <w:name w:val="Sin lista3311"/>
    <w:next w:val="Sinlista"/>
    <w:uiPriority w:val="99"/>
    <w:semiHidden/>
    <w:unhideWhenUsed/>
    <w:rsid w:val="003F4E28"/>
  </w:style>
  <w:style w:type="numbering" w:customStyle="1" w:styleId="Sinlista4211">
    <w:name w:val="Sin lista4211"/>
    <w:next w:val="Sinlista"/>
    <w:uiPriority w:val="99"/>
    <w:semiHidden/>
    <w:unhideWhenUsed/>
    <w:rsid w:val="003F4E28"/>
  </w:style>
  <w:style w:type="numbering" w:customStyle="1" w:styleId="Sinlista12211">
    <w:name w:val="Sin lista12211"/>
    <w:next w:val="Sinlista"/>
    <w:uiPriority w:val="99"/>
    <w:semiHidden/>
    <w:unhideWhenUsed/>
    <w:rsid w:val="003F4E28"/>
  </w:style>
  <w:style w:type="numbering" w:customStyle="1" w:styleId="Sinlista21211">
    <w:name w:val="Sin lista21211"/>
    <w:next w:val="Sinlista"/>
    <w:uiPriority w:val="99"/>
    <w:semiHidden/>
    <w:unhideWhenUsed/>
    <w:rsid w:val="003F4E28"/>
  </w:style>
  <w:style w:type="numbering" w:customStyle="1" w:styleId="Sinlista31211">
    <w:name w:val="Sin lista31211"/>
    <w:next w:val="Sinlista"/>
    <w:uiPriority w:val="99"/>
    <w:semiHidden/>
    <w:unhideWhenUsed/>
    <w:rsid w:val="003F4E28"/>
  </w:style>
  <w:style w:type="numbering" w:customStyle="1" w:styleId="Sinlista5211">
    <w:name w:val="Sin lista5211"/>
    <w:next w:val="Sinlista"/>
    <w:uiPriority w:val="99"/>
    <w:semiHidden/>
    <w:unhideWhenUsed/>
    <w:rsid w:val="003F4E28"/>
  </w:style>
  <w:style w:type="numbering" w:customStyle="1" w:styleId="Sinlista6211">
    <w:name w:val="Sin lista6211"/>
    <w:next w:val="Sinlista"/>
    <w:uiPriority w:val="99"/>
    <w:semiHidden/>
    <w:unhideWhenUsed/>
    <w:rsid w:val="003F4E28"/>
  </w:style>
  <w:style w:type="table" w:customStyle="1" w:styleId="Sombreadomedio2-nfasis541">
    <w:name w:val="Sombreado medio 2 - Énfasis 541"/>
    <w:basedOn w:val="Tablanormal"/>
    <w:next w:val="Sombreadomedio2-nfasis5"/>
    <w:uiPriority w:val="64"/>
    <w:semiHidden/>
    <w:unhideWhenUsed/>
    <w:rsid w:val="003F4E28"/>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
    <w:name w:val="Sin lista261"/>
    <w:next w:val="Sinlista"/>
    <w:uiPriority w:val="99"/>
    <w:semiHidden/>
    <w:unhideWhenUsed/>
    <w:rsid w:val="003F4E28"/>
  </w:style>
  <w:style w:type="numbering" w:customStyle="1" w:styleId="Sinlista1161">
    <w:name w:val="Sin lista1161"/>
    <w:next w:val="Sinlista"/>
    <w:uiPriority w:val="99"/>
    <w:semiHidden/>
    <w:unhideWhenUsed/>
    <w:rsid w:val="003F4E28"/>
  </w:style>
  <w:style w:type="table" w:customStyle="1" w:styleId="Tablaconcuadrcula171">
    <w:name w:val="Tabla con cuadrícula171"/>
    <w:basedOn w:val="Tablanormal"/>
    <w:next w:val="Tablaconcuadrcula"/>
    <w:uiPriority w:val="59"/>
    <w:locked/>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3F4E28"/>
  </w:style>
  <w:style w:type="numbering" w:customStyle="1" w:styleId="Sinlista271">
    <w:name w:val="Sin lista271"/>
    <w:next w:val="Sinlista"/>
    <w:uiPriority w:val="99"/>
    <w:semiHidden/>
    <w:unhideWhenUsed/>
    <w:rsid w:val="003F4E28"/>
  </w:style>
  <w:style w:type="numbering" w:customStyle="1" w:styleId="Sinlista11131">
    <w:name w:val="Sin lista11131"/>
    <w:next w:val="Sinlista"/>
    <w:uiPriority w:val="99"/>
    <w:semiHidden/>
    <w:unhideWhenUsed/>
    <w:rsid w:val="003F4E28"/>
  </w:style>
  <w:style w:type="numbering" w:customStyle="1" w:styleId="Sinlista361">
    <w:name w:val="Sin lista361"/>
    <w:next w:val="Sinlista"/>
    <w:uiPriority w:val="99"/>
    <w:semiHidden/>
    <w:unhideWhenUsed/>
    <w:rsid w:val="003F4E28"/>
  </w:style>
  <w:style w:type="numbering" w:customStyle="1" w:styleId="Sinlista451">
    <w:name w:val="Sin lista451"/>
    <w:next w:val="Sinlista"/>
    <w:uiPriority w:val="99"/>
    <w:semiHidden/>
    <w:unhideWhenUsed/>
    <w:rsid w:val="003F4E28"/>
  </w:style>
  <w:style w:type="numbering" w:customStyle="1" w:styleId="Sinlista1251">
    <w:name w:val="Sin lista1251"/>
    <w:next w:val="Sinlista"/>
    <w:uiPriority w:val="99"/>
    <w:semiHidden/>
    <w:unhideWhenUsed/>
    <w:rsid w:val="003F4E28"/>
  </w:style>
  <w:style w:type="numbering" w:customStyle="1" w:styleId="Sinlista2151">
    <w:name w:val="Sin lista2151"/>
    <w:next w:val="Sinlista"/>
    <w:uiPriority w:val="99"/>
    <w:semiHidden/>
    <w:unhideWhenUsed/>
    <w:rsid w:val="003F4E28"/>
  </w:style>
  <w:style w:type="numbering" w:customStyle="1" w:styleId="Sinlista3151">
    <w:name w:val="Sin lista3151"/>
    <w:next w:val="Sinlista"/>
    <w:uiPriority w:val="99"/>
    <w:semiHidden/>
    <w:unhideWhenUsed/>
    <w:rsid w:val="003F4E28"/>
  </w:style>
  <w:style w:type="table" w:customStyle="1" w:styleId="Sombreadomedio2-nfasis5141">
    <w:name w:val="Sombreado medio 2 - Énfasis 5141"/>
    <w:basedOn w:val="Tablanormal"/>
    <w:next w:val="Sombreadomedio2-nfasis5"/>
    <w:uiPriority w:val="64"/>
    <w:locked/>
    <w:rsid w:val="003F4E28"/>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
    <w:name w:val="Sin lista551"/>
    <w:next w:val="Sinlista"/>
    <w:uiPriority w:val="99"/>
    <w:semiHidden/>
    <w:unhideWhenUsed/>
    <w:rsid w:val="003F4E28"/>
  </w:style>
  <w:style w:type="numbering" w:customStyle="1" w:styleId="Sinlista651">
    <w:name w:val="Sin lista651"/>
    <w:next w:val="Sinlista"/>
    <w:uiPriority w:val="99"/>
    <w:semiHidden/>
    <w:unhideWhenUsed/>
    <w:rsid w:val="003F4E28"/>
  </w:style>
  <w:style w:type="numbering" w:customStyle="1" w:styleId="Sinlista731">
    <w:name w:val="Sin lista731"/>
    <w:next w:val="Sinlista"/>
    <w:uiPriority w:val="99"/>
    <w:semiHidden/>
    <w:unhideWhenUsed/>
    <w:rsid w:val="003F4E28"/>
  </w:style>
  <w:style w:type="numbering" w:customStyle="1" w:styleId="Sinlista831">
    <w:name w:val="Sin lista831"/>
    <w:next w:val="Sinlista"/>
    <w:uiPriority w:val="99"/>
    <w:semiHidden/>
    <w:unhideWhenUsed/>
    <w:rsid w:val="003F4E28"/>
  </w:style>
  <w:style w:type="numbering" w:customStyle="1" w:styleId="Sinlista931">
    <w:name w:val="Sin lista931"/>
    <w:next w:val="Sinlista"/>
    <w:uiPriority w:val="99"/>
    <w:semiHidden/>
    <w:unhideWhenUsed/>
    <w:rsid w:val="003F4E28"/>
  </w:style>
  <w:style w:type="numbering" w:customStyle="1" w:styleId="Sinlista1331">
    <w:name w:val="Sin lista1331"/>
    <w:next w:val="Sinlista"/>
    <w:uiPriority w:val="99"/>
    <w:semiHidden/>
    <w:unhideWhenUsed/>
    <w:rsid w:val="003F4E28"/>
  </w:style>
  <w:style w:type="numbering" w:customStyle="1" w:styleId="Sinlista2231">
    <w:name w:val="Sin lista2231"/>
    <w:next w:val="Sinlista"/>
    <w:uiPriority w:val="99"/>
    <w:semiHidden/>
    <w:unhideWhenUsed/>
    <w:rsid w:val="003F4E28"/>
  </w:style>
  <w:style w:type="numbering" w:customStyle="1" w:styleId="Sinlista111121">
    <w:name w:val="Sin lista111121"/>
    <w:next w:val="Sinlista"/>
    <w:uiPriority w:val="99"/>
    <w:semiHidden/>
    <w:unhideWhenUsed/>
    <w:rsid w:val="003F4E28"/>
  </w:style>
  <w:style w:type="numbering" w:customStyle="1" w:styleId="Sinlista3231">
    <w:name w:val="Sin lista3231"/>
    <w:next w:val="Sinlista"/>
    <w:uiPriority w:val="99"/>
    <w:semiHidden/>
    <w:unhideWhenUsed/>
    <w:rsid w:val="003F4E28"/>
  </w:style>
  <w:style w:type="numbering" w:customStyle="1" w:styleId="Sinlista4131">
    <w:name w:val="Sin lista4131"/>
    <w:next w:val="Sinlista"/>
    <w:uiPriority w:val="99"/>
    <w:semiHidden/>
    <w:unhideWhenUsed/>
    <w:rsid w:val="003F4E28"/>
  </w:style>
  <w:style w:type="numbering" w:customStyle="1" w:styleId="Sinlista12131">
    <w:name w:val="Sin lista12131"/>
    <w:next w:val="Sinlista"/>
    <w:uiPriority w:val="99"/>
    <w:semiHidden/>
    <w:unhideWhenUsed/>
    <w:rsid w:val="003F4E28"/>
  </w:style>
  <w:style w:type="numbering" w:customStyle="1" w:styleId="Sinlista21131">
    <w:name w:val="Sin lista21131"/>
    <w:next w:val="Sinlista"/>
    <w:uiPriority w:val="99"/>
    <w:semiHidden/>
    <w:unhideWhenUsed/>
    <w:rsid w:val="003F4E28"/>
  </w:style>
  <w:style w:type="numbering" w:customStyle="1" w:styleId="Sinlista31131">
    <w:name w:val="Sin lista31131"/>
    <w:next w:val="Sinlista"/>
    <w:uiPriority w:val="99"/>
    <w:semiHidden/>
    <w:unhideWhenUsed/>
    <w:rsid w:val="003F4E28"/>
  </w:style>
  <w:style w:type="numbering" w:customStyle="1" w:styleId="Sinlista5131">
    <w:name w:val="Sin lista5131"/>
    <w:next w:val="Sinlista"/>
    <w:uiPriority w:val="99"/>
    <w:semiHidden/>
    <w:unhideWhenUsed/>
    <w:rsid w:val="003F4E28"/>
  </w:style>
  <w:style w:type="numbering" w:customStyle="1" w:styleId="Sinlista6131">
    <w:name w:val="Sin lista6131"/>
    <w:next w:val="Sinlista"/>
    <w:uiPriority w:val="99"/>
    <w:semiHidden/>
    <w:unhideWhenUsed/>
    <w:rsid w:val="003F4E28"/>
  </w:style>
  <w:style w:type="numbering" w:customStyle="1" w:styleId="Sinlista1021">
    <w:name w:val="Sin lista1021"/>
    <w:next w:val="Sinlista"/>
    <w:uiPriority w:val="99"/>
    <w:semiHidden/>
    <w:unhideWhenUsed/>
    <w:rsid w:val="003F4E28"/>
  </w:style>
  <w:style w:type="numbering" w:customStyle="1" w:styleId="Sinlista1421">
    <w:name w:val="Sin lista1421"/>
    <w:next w:val="Sinlista"/>
    <w:uiPriority w:val="99"/>
    <w:semiHidden/>
    <w:unhideWhenUsed/>
    <w:rsid w:val="003F4E28"/>
  </w:style>
  <w:style w:type="numbering" w:customStyle="1" w:styleId="Sinlista2321">
    <w:name w:val="Sin lista2321"/>
    <w:next w:val="Sinlista"/>
    <w:uiPriority w:val="99"/>
    <w:semiHidden/>
    <w:unhideWhenUsed/>
    <w:rsid w:val="003F4E28"/>
  </w:style>
  <w:style w:type="numbering" w:customStyle="1" w:styleId="Sinlista11221">
    <w:name w:val="Sin lista11221"/>
    <w:next w:val="Sinlista"/>
    <w:uiPriority w:val="99"/>
    <w:semiHidden/>
    <w:unhideWhenUsed/>
    <w:rsid w:val="003F4E28"/>
  </w:style>
  <w:style w:type="numbering" w:customStyle="1" w:styleId="Sinlista3321">
    <w:name w:val="Sin lista3321"/>
    <w:next w:val="Sinlista"/>
    <w:uiPriority w:val="99"/>
    <w:semiHidden/>
    <w:unhideWhenUsed/>
    <w:rsid w:val="003F4E28"/>
  </w:style>
  <w:style w:type="numbering" w:customStyle="1" w:styleId="Sinlista4221">
    <w:name w:val="Sin lista4221"/>
    <w:next w:val="Sinlista"/>
    <w:uiPriority w:val="99"/>
    <w:semiHidden/>
    <w:unhideWhenUsed/>
    <w:rsid w:val="003F4E28"/>
  </w:style>
  <w:style w:type="numbering" w:customStyle="1" w:styleId="Sinlista12221">
    <w:name w:val="Sin lista12221"/>
    <w:next w:val="Sinlista"/>
    <w:uiPriority w:val="99"/>
    <w:semiHidden/>
    <w:unhideWhenUsed/>
    <w:rsid w:val="003F4E28"/>
  </w:style>
  <w:style w:type="numbering" w:customStyle="1" w:styleId="Sinlista21221">
    <w:name w:val="Sin lista21221"/>
    <w:next w:val="Sinlista"/>
    <w:uiPriority w:val="99"/>
    <w:semiHidden/>
    <w:unhideWhenUsed/>
    <w:rsid w:val="003F4E28"/>
  </w:style>
  <w:style w:type="numbering" w:customStyle="1" w:styleId="Sinlista31221">
    <w:name w:val="Sin lista31221"/>
    <w:next w:val="Sinlista"/>
    <w:uiPriority w:val="99"/>
    <w:semiHidden/>
    <w:unhideWhenUsed/>
    <w:rsid w:val="003F4E28"/>
  </w:style>
  <w:style w:type="numbering" w:customStyle="1" w:styleId="Sinlista5221">
    <w:name w:val="Sin lista5221"/>
    <w:next w:val="Sinlista"/>
    <w:uiPriority w:val="99"/>
    <w:semiHidden/>
    <w:unhideWhenUsed/>
    <w:rsid w:val="003F4E28"/>
  </w:style>
  <w:style w:type="numbering" w:customStyle="1" w:styleId="Sinlista6221">
    <w:name w:val="Sin lista6221"/>
    <w:next w:val="Sinlista"/>
    <w:uiPriority w:val="99"/>
    <w:semiHidden/>
    <w:unhideWhenUsed/>
    <w:rsid w:val="003F4E28"/>
  </w:style>
  <w:style w:type="table" w:customStyle="1" w:styleId="Sombreadomedio2-nfasis551">
    <w:name w:val="Sombreado medio 2 - Énfasis 551"/>
    <w:basedOn w:val="Tablanormal"/>
    <w:next w:val="Sombreadomedio2-nfasis5"/>
    <w:uiPriority w:val="64"/>
    <w:unhideWhenUsed/>
    <w:rsid w:val="003F4E28"/>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
    <w:name w:val="Sin lista39"/>
    <w:next w:val="Sinlista"/>
    <w:uiPriority w:val="99"/>
    <w:semiHidden/>
    <w:unhideWhenUsed/>
    <w:rsid w:val="00D37DFC"/>
  </w:style>
  <w:style w:type="table" w:customStyle="1" w:styleId="Listaoscura-nfasis46">
    <w:name w:val="Lista oscura - Énfasis 46"/>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
    <w:name w:val="Tabla con cuadrícula7"/>
    <w:basedOn w:val="Tablanormal"/>
    <w:next w:val="Tablaconcuadrcula"/>
    <w:uiPriority w:val="59"/>
    <w:rsid w:val="00D37DFC"/>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
    <w:name w:val="Sin lista128"/>
    <w:next w:val="Sinlista"/>
    <w:uiPriority w:val="99"/>
    <w:semiHidden/>
    <w:unhideWhenUsed/>
    <w:rsid w:val="00D37DFC"/>
  </w:style>
  <w:style w:type="numbering" w:customStyle="1" w:styleId="Sinlista218">
    <w:name w:val="Sin lista218"/>
    <w:next w:val="Sinlista"/>
    <w:uiPriority w:val="99"/>
    <w:semiHidden/>
    <w:unhideWhenUsed/>
    <w:rsid w:val="00D37DFC"/>
  </w:style>
  <w:style w:type="numbering" w:customStyle="1" w:styleId="Sinlista1116">
    <w:name w:val="Sin lista1116"/>
    <w:next w:val="Sinlista"/>
    <w:uiPriority w:val="99"/>
    <w:semiHidden/>
    <w:unhideWhenUsed/>
    <w:rsid w:val="00D37DFC"/>
  </w:style>
  <w:style w:type="numbering" w:customStyle="1" w:styleId="Sinlista310">
    <w:name w:val="Sin lista310"/>
    <w:next w:val="Sinlista"/>
    <w:uiPriority w:val="99"/>
    <w:semiHidden/>
    <w:unhideWhenUsed/>
    <w:rsid w:val="00D37DFC"/>
  </w:style>
  <w:style w:type="numbering" w:customStyle="1" w:styleId="Sinlista48">
    <w:name w:val="Sin lista48"/>
    <w:next w:val="Sinlista"/>
    <w:uiPriority w:val="99"/>
    <w:semiHidden/>
    <w:unhideWhenUsed/>
    <w:rsid w:val="00D37DFC"/>
  </w:style>
  <w:style w:type="numbering" w:customStyle="1" w:styleId="Sinlista129">
    <w:name w:val="Sin lista129"/>
    <w:next w:val="Sinlista"/>
    <w:uiPriority w:val="99"/>
    <w:semiHidden/>
    <w:unhideWhenUsed/>
    <w:rsid w:val="00D37DFC"/>
  </w:style>
  <w:style w:type="numbering" w:customStyle="1" w:styleId="Sinlista219">
    <w:name w:val="Sin lista219"/>
    <w:next w:val="Sinlista"/>
    <w:uiPriority w:val="99"/>
    <w:semiHidden/>
    <w:unhideWhenUsed/>
    <w:rsid w:val="00D37DFC"/>
  </w:style>
  <w:style w:type="numbering" w:customStyle="1" w:styleId="Sinlista318">
    <w:name w:val="Sin lista318"/>
    <w:next w:val="Sinlista"/>
    <w:uiPriority w:val="99"/>
    <w:semiHidden/>
    <w:unhideWhenUsed/>
    <w:rsid w:val="00D37DFC"/>
  </w:style>
  <w:style w:type="table" w:customStyle="1" w:styleId="Sombreadomedio2-nfasis58">
    <w:name w:val="Sombreado medio 2 - Énfasis 58"/>
    <w:basedOn w:val="Tablanormal"/>
    <w:next w:val="Sombreadomedio2-nfasis5"/>
    <w:uiPriority w:val="64"/>
    <w:rsid w:val="00D37DFC"/>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8">
    <w:name w:val="Sin lista58"/>
    <w:next w:val="Sinlista"/>
    <w:uiPriority w:val="99"/>
    <w:semiHidden/>
    <w:unhideWhenUsed/>
    <w:rsid w:val="00D37DFC"/>
  </w:style>
  <w:style w:type="numbering" w:customStyle="1" w:styleId="Sinlista68">
    <w:name w:val="Sin lista68"/>
    <w:next w:val="Sinlista"/>
    <w:uiPriority w:val="99"/>
    <w:semiHidden/>
    <w:unhideWhenUsed/>
    <w:rsid w:val="00D37DFC"/>
  </w:style>
  <w:style w:type="numbering" w:customStyle="1" w:styleId="Sinlista76">
    <w:name w:val="Sin lista76"/>
    <w:next w:val="Sinlista"/>
    <w:uiPriority w:val="99"/>
    <w:semiHidden/>
    <w:unhideWhenUsed/>
    <w:rsid w:val="00D37DFC"/>
  </w:style>
  <w:style w:type="table" w:customStyle="1" w:styleId="Tablaconcuadrcula114">
    <w:name w:val="Tabla con cuadrícula114"/>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D37DFC"/>
  </w:style>
  <w:style w:type="table" w:customStyle="1" w:styleId="Tablaconcuadrcula124">
    <w:name w:val="Tabla con cuadrícula124"/>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D37DFC"/>
  </w:style>
  <w:style w:type="table" w:customStyle="1" w:styleId="Listaoscura-nfasis414">
    <w:name w:val="Lista oscura - Énfasis 414"/>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
    <w:name w:val="Tabla con cuadrícula24"/>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D37DFC"/>
  </w:style>
  <w:style w:type="numbering" w:customStyle="1" w:styleId="Sinlista226">
    <w:name w:val="Sin lista226"/>
    <w:next w:val="Sinlista"/>
    <w:uiPriority w:val="99"/>
    <w:semiHidden/>
    <w:unhideWhenUsed/>
    <w:rsid w:val="00D37DFC"/>
  </w:style>
  <w:style w:type="numbering" w:customStyle="1" w:styleId="Sinlista1117">
    <w:name w:val="Sin lista1117"/>
    <w:next w:val="Sinlista"/>
    <w:uiPriority w:val="99"/>
    <w:semiHidden/>
    <w:unhideWhenUsed/>
    <w:rsid w:val="00D37DFC"/>
  </w:style>
  <w:style w:type="numbering" w:customStyle="1" w:styleId="Sinlista326">
    <w:name w:val="Sin lista326"/>
    <w:next w:val="Sinlista"/>
    <w:uiPriority w:val="99"/>
    <w:semiHidden/>
    <w:unhideWhenUsed/>
    <w:rsid w:val="00D37DFC"/>
  </w:style>
  <w:style w:type="numbering" w:customStyle="1" w:styleId="Sinlista416">
    <w:name w:val="Sin lista416"/>
    <w:next w:val="Sinlista"/>
    <w:uiPriority w:val="99"/>
    <w:semiHidden/>
    <w:unhideWhenUsed/>
    <w:rsid w:val="00D37DFC"/>
  </w:style>
  <w:style w:type="numbering" w:customStyle="1" w:styleId="Sinlista1216">
    <w:name w:val="Sin lista1216"/>
    <w:next w:val="Sinlista"/>
    <w:uiPriority w:val="99"/>
    <w:semiHidden/>
    <w:unhideWhenUsed/>
    <w:rsid w:val="00D37DFC"/>
  </w:style>
  <w:style w:type="numbering" w:customStyle="1" w:styleId="Sinlista2116">
    <w:name w:val="Sin lista2116"/>
    <w:next w:val="Sinlista"/>
    <w:uiPriority w:val="99"/>
    <w:semiHidden/>
    <w:unhideWhenUsed/>
    <w:rsid w:val="00D37DFC"/>
  </w:style>
  <w:style w:type="numbering" w:customStyle="1" w:styleId="Sinlista3116">
    <w:name w:val="Sin lista3116"/>
    <w:next w:val="Sinlista"/>
    <w:uiPriority w:val="99"/>
    <w:semiHidden/>
    <w:unhideWhenUsed/>
    <w:rsid w:val="00D37DFC"/>
  </w:style>
  <w:style w:type="table" w:customStyle="1" w:styleId="Sombreadomedio2-nfasis517">
    <w:name w:val="Sombreado medio 2 - Énfasis 517"/>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
    <w:name w:val="Sin lista516"/>
    <w:next w:val="Sinlista"/>
    <w:uiPriority w:val="99"/>
    <w:semiHidden/>
    <w:unhideWhenUsed/>
    <w:rsid w:val="00D37DFC"/>
  </w:style>
  <w:style w:type="numbering" w:customStyle="1" w:styleId="Sinlista616">
    <w:name w:val="Sin lista616"/>
    <w:next w:val="Sinlista"/>
    <w:uiPriority w:val="99"/>
    <w:semiHidden/>
    <w:unhideWhenUsed/>
    <w:rsid w:val="00D37DFC"/>
  </w:style>
  <w:style w:type="table" w:customStyle="1" w:styleId="Tablaconcuadrcula132">
    <w:name w:val="Tabla con cuadrícula132"/>
    <w:basedOn w:val="Tablanormal"/>
    <w:next w:val="Tablaconcuadrcula"/>
    <w:uiPriority w:val="59"/>
    <w:rsid w:val="00D37DFC"/>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D37DFC"/>
  </w:style>
  <w:style w:type="table" w:customStyle="1" w:styleId="Listaoscura-nfasis422">
    <w:name w:val="Lista oscura - Énfasis 422"/>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
    <w:name w:val="Tabla con cuadrícula3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
    <w:name w:val="Sin lista144"/>
    <w:next w:val="Sinlista"/>
    <w:uiPriority w:val="99"/>
    <w:semiHidden/>
    <w:unhideWhenUsed/>
    <w:rsid w:val="00D37DFC"/>
  </w:style>
  <w:style w:type="numbering" w:customStyle="1" w:styleId="Sinlista234">
    <w:name w:val="Sin lista234"/>
    <w:next w:val="Sinlista"/>
    <w:uiPriority w:val="99"/>
    <w:semiHidden/>
    <w:unhideWhenUsed/>
    <w:rsid w:val="00D37DFC"/>
  </w:style>
  <w:style w:type="numbering" w:customStyle="1" w:styleId="Sinlista1124">
    <w:name w:val="Sin lista1124"/>
    <w:next w:val="Sinlista"/>
    <w:uiPriority w:val="99"/>
    <w:semiHidden/>
    <w:unhideWhenUsed/>
    <w:rsid w:val="00D37DFC"/>
  </w:style>
  <w:style w:type="numbering" w:customStyle="1" w:styleId="Sinlista334">
    <w:name w:val="Sin lista334"/>
    <w:next w:val="Sinlista"/>
    <w:uiPriority w:val="99"/>
    <w:semiHidden/>
    <w:unhideWhenUsed/>
    <w:rsid w:val="00D37DFC"/>
  </w:style>
  <w:style w:type="numbering" w:customStyle="1" w:styleId="Sinlista424">
    <w:name w:val="Sin lista424"/>
    <w:next w:val="Sinlista"/>
    <w:uiPriority w:val="99"/>
    <w:semiHidden/>
    <w:unhideWhenUsed/>
    <w:rsid w:val="00D37DFC"/>
  </w:style>
  <w:style w:type="numbering" w:customStyle="1" w:styleId="Sinlista1224">
    <w:name w:val="Sin lista1224"/>
    <w:next w:val="Sinlista"/>
    <w:uiPriority w:val="99"/>
    <w:semiHidden/>
    <w:unhideWhenUsed/>
    <w:rsid w:val="00D37DFC"/>
  </w:style>
  <w:style w:type="numbering" w:customStyle="1" w:styleId="Sinlista2124">
    <w:name w:val="Sin lista2124"/>
    <w:next w:val="Sinlista"/>
    <w:uiPriority w:val="99"/>
    <w:semiHidden/>
    <w:unhideWhenUsed/>
    <w:rsid w:val="00D37DFC"/>
  </w:style>
  <w:style w:type="numbering" w:customStyle="1" w:styleId="Sinlista3124">
    <w:name w:val="Sin lista3124"/>
    <w:next w:val="Sinlista"/>
    <w:uiPriority w:val="99"/>
    <w:semiHidden/>
    <w:unhideWhenUsed/>
    <w:rsid w:val="00D37DFC"/>
  </w:style>
  <w:style w:type="table" w:customStyle="1" w:styleId="Sombreadomedio2-nfasis522">
    <w:name w:val="Sombreado medio 2 - Énfasis 52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
    <w:name w:val="Sombreado medio 2 - Énfasis 511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
    <w:name w:val="Sin lista524"/>
    <w:next w:val="Sinlista"/>
    <w:uiPriority w:val="99"/>
    <w:semiHidden/>
    <w:unhideWhenUsed/>
    <w:rsid w:val="00D37DFC"/>
  </w:style>
  <w:style w:type="numbering" w:customStyle="1" w:styleId="Sinlista624">
    <w:name w:val="Sin lista624"/>
    <w:next w:val="Sinlista"/>
    <w:uiPriority w:val="99"/>
    <w:semiHidden/>
    <w:unhideWhenUsed/>
    <w:rsid w:val="00D37DFC"/>
  </w:style>
  <w:style w:type="table" w:customStyle="1" w:styleId="Tablaconcuadrcula143">
    <w:name w:val="Tabla con cuadrícula143"/>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
    <w:name w:val="Sin lista152"/>
    <w:next w:val="Sinlista"/>
    <w:uiPriority w:val="99"/>
    <w:semiHidden/>
    <w:unhideWhenUsed/>
    <w:rsid w:val="00D37DFC"/>
  </w:style>
  <w:style w:type="numbering" w:customStyle="1" w:styleId="Sinlista162">
    <w:name w:val="Sin lista162"/>
    <w:next w:val="Sinlista"/>
    <w:uiPriority w:val="99"/>
    <w:semiHidden/>
    <w:unhideWhenUsed/>
    <w:rsid w:val="00D37DFC"/>
  </w:style>
  <w:style w:type="numbering" w:customStyle="1" w:styleId="Sinlista172">
    <w:name w:val="Sin lista172"/>
    <w:next w:val="Sinlista"/>
    <w:uiPriority w:val="99"/>
    <w:semiHidden/>
    <w:unhideWhenUsed/>
    <w:rsid w:val="00D37DFC"/>
  </w:style>
  <w:style w:type="numbering" w:customStyle="1" w:styleId="Sinlista182">
    <w:name w:val="Sin lista182"/>
    <w:next w:val="Sinlista"/>
    <w:uiPriority w:val="99"/>
    <w:semiHidden/>
    <w:unhideWhenUsed/>
    <w:rsid w:val="00D37DFC"/>
  </w:style>
  <w:style w:type="numbering" w:customStyle="1" w:styleId="Sinlista192">
    <w:name w:val="Sin lista192"/>
    <w:next w:val="Sinlista"/>
    <w:uiPriority w:val="99"/>
    <w:semiHidden/>
    <w:unhideWhenUsed/>
    <w:rsid w:val="00D37DFC"/>
  </w:style>
  <w:style w:type="table" w:customStyle="1" w:styleId="Listaoscura-nfasis432">
    <w:name w:val="Lista oscura - Énfasis 432"/>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
    <w:name w:val="Tabla con cuadrícula4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D37DFC"/>
  </w:style>
  <w:style w:type="numbering" w:customStyle="1" w:styleId="Sinlista242">
    <w:name w:val="Sin lista242"/>
    <w:next w:val="Sinlista"/>
    <w:uiPriority w:val="99"/>
    <w:semiHidden/>
    <w:unhideWhenUsed/>
    <w:rsid w:val="00D37DFC"/>
  </w:style>
  <w:style w:type="numbering" w:customStyle="1" w:styleId="Sinlista1132">
    <w:name w:val="Sin lista1132"/>
    <w:next w:val="Sinlista"/>
    <w:uiPriority w:val="99"/>
    <w:semiHidden/>
    <w:unhideWhenUsed/>
    <w:rsid w:val="00D37DFC"/>
  </w:style>
  <w:style w:type="numbering" w:customStyle="1" w:styleId="Sinlista342">
    <w:name w:val="Sin lista342"/>
    <w:next w:val="Sinlista"/>
    <w:uiPriority w:val="99"/>
    <w:semiHidden/>
    <w:unhideWhenUsed/>
    <w:rsid w:val="00D37DFC"/>
  </w:style>
  <w:style w:type="numbering" w:customStyle="1" w:styleId="Sinlista432">
    <w:name w:val="Sin lista432"/>
    <w:next w:val="Sinlista"/>
    <w:uiPriority w:val="99"/>
    <w:semiHidden/>
    <w:unhideWhenUsed/>
    <w:rsid w:val="00D37DFC"/>
  </w:style>
  <w:style w:type="numbering" w:customStyle="1" w:styleId="Sinlista1232">
    <w:name w:val="Sin lista1232"/>
    <w:next w:val="Sinlista"/>
    <w:uiPriority w:val="99"/>
    <w:semiHidden/>
    <w:unhideWhenUsed/>
    <w:rsid w:val="00D37DFC"/>
  </w:style>
  <w:style w:type="numbering" w:customStyle="1" w:styleId="Sinlista2132">
    <w:name w:val="Sin lista2132"/>
    <w:next w:val="Sinlista"/>
    <w:uiPriority w:val="99"/>
    <w:semiHidden/>
    <w:unhideWhenUsed/>
    <w:rsid w:val="00D37DFC"/>
  </w:style>
  <w:style w:type="numbering" w:customStyle="1" w:styleId="Sinlista3132">
    <w:name w:val="Sin lista3132"/>
    <w:next w:val="Sinlista"/>
    <w:uiPriority w:val="99"/>
    <w:semiHidden/>
    <w:unhideWhenUsed/>
    <w:rsid w:val="00D37DFC"/>
  </w:style>
  <w:style w:type="table" w:customStyle="1" w:styleId="Sombreadomedio2-nfasis532">
    <w:name w:val="Sombreado medio 2 - Énfasis 53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
    <w:name w:val="Sin lista532"/>
    <w:next w:val="Sinlista"/>
    <w:uiPriority w:val="99"/>
    <w:semiHidden/>
    <w:unhideWhenUsed/>
    <w:rsid w:val="00D37DFC"/>
  </w:style>
  <w:style w:type="numbering" w:customStyle="1" w:styleId="Sinlista632">
    <w:name w:val="Sin lista632"/>
    <w:next w:val="Sinlista"/>
    <w:uiPriority w:val="99"/>
    <w:semiHidden/>
    <w:unhideWhenUsed/>
    <w:rsid w:val="00D37DFC"/>
  </w:style>
  <w:style w:type="numbering" w:customStyle="1" w:styleId="Sinlista712">
    <w:name w:val="Sin lista712"/>
    <w:next w:val="Sinlista"/>
    <w:uiPriority w:val="99"/>
    <w:semiHidden/>
    <w:unhideWhenUsed/>
    <w:rsid w:val="00D37DFC"/>
  </w:style>
  <w:style w:type="table" w:customStyle="1" w:styleId="Tablaconcuadrcula152">
    <w:name w:val="Tabla con cuadrícula15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D37DFC"/>
  </w:style>
  <w:style w:type="table" w:customStyle="1" w:styleId="Tablaconcuadrcula1212">
    <w:name w:val="Tabla con cuadrícula121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D37DFC"/>
  </w:style>
  <w:style w:type="table" w:customStyle="1" w:styleId="Listaoscura-nfasis4112">
    <w:name w:val="Lista oscura - Énfasis 4112"/>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
    <w:name w:val="Tabla con cuadrícula21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D37DFC"/>
  </w:style>
  <w:style w:type="numbering" w:customStyle="1" w:styleId="Sinlista2212">
    <w:name w:val="Sin lista2212"/>
    <w:next w:val="Sinlista"/>
    <w:uiPriority w:val="99"/>
    <w:semiHidden/>
    <w:unhideWhenUsed/>
    <w:rsid w:val="00D37DFC"/>
  </w:style>
  <w:style w:type="numbering" w:customStyle="1" w:styleId="Sinlista11114">
    <w:name w:val="Sin lista11114"/>
    <w:next w:val="Sinlista"/>
    <w:uiPriority w:val="99"/>
    <w:semiHidden/>
    <w:unhideWhenUsed/>
    <w:rsid w:val="00D37DFC"/>
  </w:style>
  <w:style w:type="numbering" w:customStyle="1" w:styleId="Sinlista3212">
    <w:name w:val="Sin lista3212"/>
    <w:next w:val="Sinlista"/>
    <w:uiPriority w:val="99"/>
    <w:semiHidden/>
    <w:unhideWhenUsed/>
    <w:rsid w:val="00D37DFC"/>
  </w:style>
  <w:style w:type="numbering" w:customStyle="1" w:styleId="Sinlista4112">
    <w:name w:val="Sin lista4112"/>
    <w:next w:val="Sinlista"/>
    <w:uiPriority w:val="99"/>
    <w:semiHidden/>
    <w:unhideWhenUsed/>
    <w:rsid w:val="00D37DFC"/>
  </w:style>
  <w:style w:type="numbering" w:customStyle="1" w:styleId="Sinlista12112">
    <w:name w:val="Sin lista12112"/>
    <w:next w:val="Sinlista"/>
    <w:uiPriority w:val="99"/>
    <w:semiHidden/>
    <w:unhideWhenUsed/>
    <w:rsid w:val="00D37DFC"/>
  </w:style>
  <w:style w:type="numbering" w:customStyle="1" w:styleId="Sinlista21112">
    <w:name w:val="Sin lista21112"/>
    <w:next w:val="Sinlista"/>
    <w:uiPriority w:val="99"/>
    <w:semiHidden/>
    <w:unhideWhenUsed/>
    <w:rsid w:val="00D37DFC"/>
  </w:style>
  <w:style w:type="numbering" w:customStyle="1" w:styleId="Sinlista31112">
    <w:name w:val="Sin lista31112"/>
    <w:next w:val="Sinlista"/>
    <w:uiPriority w:val="99"/>
    <w:semiHidden/>
    <w:unhideWhenUsed/>
    <w:rsid w:val="00D37DFC"/>
  </w:style>
  <w:style w:type="table" w:customStyle="1" w:styleId="Sombreadomedio2-nfasis5122">
    <w:name w:val="Sombreado medio 2 - Énfasis 512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
    <w:name w:val="Sin lista5112"/>
    <w:next w:val="Sinlista"/>
    <w:uiPriority w:val="99"/>
    <w:semiHidden/>
    <w:unhideWhenUsed/>
    <w:rsid w:val="00D37DFC"/>
  </w:style>
  <w:style w:type="numbering" w:customStyle="1" w:styleId="Sinlista6112">
    <w:name w:val="Sin lista6112"/>
    <w:next w:val="Sinlista"/>
    <w:uiPriority w:val="99"/>
    <w:semiHidden/>
    <w:unhideWhenUsed/>
    <w:rsid w:val="00D37DFC"/>
  </w:style>
  <w:style w:type="numbering" w:customStyle="1" w:styleId="Sinlista202">
    <w:name w:val="Sin lista202"/>
    <w:next w:val="Sinlista"/>
    <w:uiPriority w:val="99"/>
    <w:semiHidden/>
    <w:unhideWhenUsed/>
    <w:rsid w:val="00D37DFC"/>
  </w:style>
  <w:style w:type="numbering" w:customStyle="1" w:styleId="Sinlista1142">
    <w:name w:val="Sin lista1142"/>
    <w:next w:val="Sinlista"/>
    <w:uiPriority w:val="99"/>
    <w:semiHidden/>
    <w:unhideWhenUsed/>
    <w:rsid w:val="00D37DFC"/>
  </w:style>
  <w:style w:type="table" w:customStyle="1" w:styleId="Tablaconcuadrcula162">
    <w:name w:val="Tabla con cuadrícula162"/>
    <w:basedOn w:val="Tablanormal"/>
    <w:next w:val="Tablaconcuadrcula"/>
    <w:uiPriority w:val="59"/>
    <w:locked/>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D37DFC"/>
  </w:style>
  <w:style w:type="numbering" w:customStyle="1" w:styleId="Sinlista252">
    <w:name w:val="Sin lista252"/>
    <w:next w:val="Sinlista"/>
    <w:uiPriority w:val="99"/>
    <w:semiHidden/>
    <w:unhideWhenUsed/>
    <w:rsid w:val="00D37DFC"/>
  </w:style>
  <w:style w:type="numbering" w:customStyle="1" w:styleId="Sinlista11122">
    <w:name w:val="Sin lista11122"/>
    <w:next w:val="Sinlista"/>
    <w:uiPriority w:val="99"/>
    <w:semiHidden/>
    <w:unhideWhenUsed/>
    <w:rsid w:val="00D37DFC"/>
  </w:style>
  <w:style w:type="numbering" w:customStyle="1" w:styleId="Sinlista352">
    <w:name w:val="Sin lista352"/>
    <w:next w:val="Sinlista"/>
    <w:uiPriority w:val="99"/>
    <w:semiHidden/>
    <w:unhideWhenUsed/>
    <w:rsid w:val="00D37DFC"/>
  </w:style>
  <w:style w:type="numbering" w:customStyle="1" w:styleId="Sinlista442">
    <w:name w:val="Sin lista442"/>
    <w:next w:val="Sinlista"/>
    <w:uiPriority w:val="99"/>
    <w:semiHidden/>
    <w:unhideWhenUsed/>
    <w:rsid w:val="00D37DFC"/>
  </w:style>
  <w:style w:type="numbering" w:customStyle="1" w:styleId="Sinlista1242">
    <w:name w:val="Sin lista1242"/>
    <w:next w:val="Sinlista"/>
    <w:uiPriority w:val="99"/>
    <w:semiHidden/>
    <w:unhideWhenUsed/>
    <w:rsid w:val="00D37DFC"/>
  </w:style>
  <w:style w:type="numbering" w:customStyle="1" w:styleId="Sinlista2142">
    <w:name w:val="Sin lista2142"/>
    <w:next w:val="Sinlista"/>
    <w:uiPriority w:val="99"/>
    <w:semiHidden/>
    <w:unhideWhenUsed/>
    <w:rsid w:val="00D37DFC"/>
  </w:style>
  <w:style w:type="numbering" w:customStyle="1" w:styleId="Sinlista3142">
    <w:name w:val="Sin lista3142"/>
    <w:next w:val="Sinlista"/>
    <w:uiPriority w:val="99"/>
    <w:semiHidden/>
    <w:unhideWhenUsed/>
    <w:rsid w:val="00D37DFC"/>
  </w:style>
  <w:style w:type="table" w:customStyle="1" w:styleId="Sombreadomedio2-nfasis5132">
    <w:name w:val="Sombreado medio 2 - Énfasis 5132"/>
    <w:basedOn w:val="Tablanormal"/>
    <w:next w:val="Sombreadomedio2-nfasis5"/>
    <w:uiPriority w:val="64"/>
    <w:locked/>
    <w:rsid w:val="00D37DF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
    <w:name w:val="Sin lista542"/>
    <w:next w:val="Sinlista"/>
    <w:uiPriority w:val="99"/>
    <w:semiHidden/>
    <w:unhideWhenUsed/>
    <w:rsid w:val="00D37DFC"/>
  </w:style>
  <w:style w:type="numbering" w:customStyle="1" w:styleId="Sinlista642">
    <w:name w:val="Sin lista642"/>
    <w:next w:val="Sinlista"/>
    <w:uiPriority w:val="99"/>
    <w:semiHidden/>
    <w:unhideWhenUsed/>
    <w:rsid w:val="00D37DFC"/>
  </w:style>
  <w:style w:type="numbering" w:customStyle="1" w:styleId="Sinlista722">
    <w:name w:val="Sin lista722"/>
    <w:next w:val="Sinlista"/>
    <w:uiPriority w:val="99"/>
    <w:semiHidden/>
    <w:unhideWhenUsed/>
    <w:rsid w:val="00D37DFC"/>
  </w:style>
  <w:style w:type="numbering" w:customStyle="1" w:styleId="Sinlista822">
    <w:name w:val="Sin lista822"/>
    <w:next w:val="Sinlista"/>
    <w:uiPriority w:val="99"/>
    <w:semiHidden/>
    <w:unhideWhenUsed/>
    <w:rsid w:val="00D37DFC"/>
  </w:style>
  <w:style w:type="numbering" w:customStyle="1" w:styleId="Sinlista922">
    <w:name w:val="Sin lista922"/>
    <w:next w:val="Sinlista"/>
    <w:uiPriority w:val="99"/>
    <w:semiHidden/>
    <w:unhideWhenUsed/>
    <w:rsid w:val="00D37DFC"/>
  </w:style>
  <w:style w:type="numbering" w:customStyle="1" w:styleId="Sinlista1322">
    <w:name w:val="Sin lista1322"/>
    <w:next w:val="Sinlista"/>
    <w:uiPriority w:val="99"/>
    <w:semiHidden/>
    <w:unhideWhenUsed/>
    <w:rsid w:val="00D37DFC"/>
  </w:style>
  <w:style w:type="numbering" w:customStyle="1" w:styleId="Sinlista2222">
    <w:name w:val="Sin lista2222"/>
    <w:next w:val="Sinlista"/>
    <w:uiPriority w:val="99"/>
    <w:semiHidden/>
    <w:unhideWhenUsed/>
    <w:rsid w:val="00D37DFC"/>
  </w:style>
  <w:style w:type="numbering" w:customStyle="1" w:styleId="Sinlista111112">
    <w:name w:val="Sin lista111112"/>
    <w:next w:val="Sinlista"/>
    <w:uiPriority w:val="99"/>
    <w:semiHidden/>
    <w:unhideWhenUsed/>
    <w:rsid w:val="00D37DFC"/>
  </w:style>
  <w:style w:type="numbering" w:customStyle="1" w:styleId="Sinlista3222">
    <w:name w:val="Sin lista3222"/>
    <w:next w:val="Sinlista"/>
    <w:uiPriority w:val="99"/>
    <w:semiHidden/>
    <w:unhideWhenUsed/>
    <w:rsid w:val="00D37DFC"/>
  </w:style>
  <w:style w:type="numbering" w:customStyle="1" w:styleId="Sinlista4122">
    <w:name w:val="Sin lista4122"/>
    <w:next w:val="Sinlista"/>
    <w:uiPriority w:val="99"/>
    <w:semiHidden/>
    <w:unhideWhenUsed/>
    <w:rsid w:val="00D37DFC"/>
  </w:style>
  <w:style w:type="numbering" w:customStyle="1" w:styleId="Sinlista12122">
    <w:name w:val="Sin lista12122"/>
    <w:next w:val="Sinlista"/>
    <w:uiPriority w:val="99"/>
    <w:semiHidden/>
    <w:unhideWhenUsed/>
    <w:rsid w:val="00D37DFC"/>
  </w:style>
  <w:style w:type="numbering" w:customStyle="1" w:styleId="Sinlista21122">
    <w:name w:val="Sin lista21122"/>
    <w:next w:val="Sinlista"/>
    <w:uiPriority w:val="99"/>
    <w:semiHidden/>
    <w:unhideWhenUsed/>
    <w:rsid w:val="00D37DFC"/>
  </w:style>
  <w:style w:type="numbering" w:customStyle="1" w:styleId="Sinlista31122">
    <w:name w:val="Sin lista31122"/>
    <w:next w:val="Sinlista"/>
    <w:uiPriority w:val="99"/>
    <w:semiHidden/>
    <w:unhideWhenUsed/>
    <w:rsid w:val="00D37DFC"/>
  </w:style>
  <w:style w:type="numbering" w:customStyle="1" w:styleId="Sinlista5122">
    <w:name w:val="Sin lista5122"/>
    <w:next w:val="Sinlista"/>
    <w:uiPriority w:val="99"/>
    <w:semiHidden/>
    <w:unhideWhenUsed/>
    <w:rsid w:val="00D37DFC"/>
  </w:style>
  <w:style w:type="numbering" w:customStyle="1" w:styleId="Sinlista6122">
    <w:name w:val="Sin lista6122"/>
    <w:next w:val="Sinlista"/>
    <w:uiPriority w:val="99"/>
    <w:semiHidden/>
    <w:unhideWhenUsed/>
    <w:rsid w:val="00D37DFC"/>
  </w:style>
  <w:style w:type="numbering" w:customStyle="1" w:styleId="Sinlista1012">
    <w:name w:val="Sin lista1012"/>
    <w:next w:val="Sinlista"/>
    <w:uiPriority w:val="99"/>
    <w:semiHidden/>
    <w:unhideWhenUsed/>
    <w:rsid w:val="00D37DFC"/>
  </w:style>
  <w:style w:type="numbering" w:customStyle="1" w:styleId="Sinlista1412">
    <w:name w:val="Sin lista1412"/>
    <w:next w:val="Sinlista"/>
    <w:uiPriority w:val="99"/>
    <w:semiHidden/>
    <w:unhideWhenUsed/>
    <w:rsid w:val="00D37DFC"/>
  </w:style>
  <w:style w:type="numbering" w:customStyle="1" w:styleId="Sinlista2312">
    <w:name w:val="Sin lista2312"/>
    <w:next w:val="Sinlista"/>
    <w:uiPriority w:val="99"/>
    <w:semiHidden/>
    <w:unhideWhenUsed/>
    <w:rsid w:val="00D37DFC"/>
  </w:style>
  <w:style w:type="numbering" w:customStyle="1" w:styleId="Sinlista11212">
    <w:name w:val="Sin lista11212"/>
    <w:next w:val="Sinlista"/>
    <w:uiPriority w:val="99"/>
    <w:semiHidden/>
    <w:unhideWhenUsed/>
    <w:rsid w:val="00D37DFC"/>
  </w:style>
  <w:style w:type="numbering" w:customStyle="1" w:styleId="Sinlista3312">
    <w:name w:val="Sin lista3312"/>
    <w:next w:val="Sinlista"/>
    <w:uiPriority w:val="99"/>
    <w:semiHidden/>
    <w:unhideWhenUsed/>
    <w:rsid w:val="00D37DFC"/>
  </w:style>
  <w:style w:type="numbering" w:customStyle="1" w:styleId="Sinlista4212">
    <w:name w:val="Sin lista4212"/>
    <w:next w:val="Sinlista"/>
    <w:uiPriority w:val="99"/>
    <w:semiHidden/>
    <w:unhideWhenUsed/>
    <w:rsid w:val="00D37DFC"/>
  </w:style>
  <w:style w:type="numbering" w:customStyle="1" w:styleId="Sinlista12212">
    <w:name w:val="Sin lista12212"/>
    <w:next w:val="Sinlista"/>
    <w:uiPriority w:val="99"/>
    <w:semiHidden/>
    <w:unhideWhenUsed/>
    <w:rsid w:val="00D37DFC"/>
  </w:style>
  <w:style w:type="numbering" w:customStyle="1" w:styleId="Sinlista21212">
    <w:name w:val="Sin lista21212"/>
    <w:next w:val="Sinlista"/>
    <w:uiPriority w:val="99"/>
    <w:semiHidden/>
    <w:unhideWhenUsed/>
    <w:rsid w:val="00D37DFC"/>
  </w:style>
  <w:style w:type="numbering" w:customStyle="1" w:styleId="Sinlista31212">
    <w:name w:val="Sin lista31212"/>
    <w:next w:val="Sinlista"/>
    <w:uiPriority w:val="99"/>
    <w:semiHidden/>
    <w:unhideWhenUsed/>
    <w:rsid w:val="00D37DFC"/>
  </w:style>
  <w:style w:type="numbering" w:customStyle="1" w:styleId="Sinlista5212">
    <w:name w:val="Sin lista5212"/>
    <w:next w:val="Sinlista"/>
    <w:uiPriority w:val="99"/>
    <w:semiHidden/>
    <w:unhideWhenUsed/>
    <w:rsid w:val="00D37DFC"/>
  </w:style>
  <w:style w:type="numbering" w:customStyle="1" w:styleId="Sinlista6212">
    <w:name w:val="Sin lista6212"/>
    <w:next w:val="Sinlista"/>
    <w:uiPriority w:val="99"/>
    <w:semiHidden/>
    <w:unhideWhenUsed/>
    <w:rsid w:val="00D37DFC"/>
  </w:style>
  <w:style w:type="table" w:customStyle="1" w:styleId="Sombreadomedio2-nfasis542">
    <w:name w:val="Sombreado medio 2 - Énfasis 542"/>
    <w:basedOn w:val="Tablanormal"/>
    <w:next w:val="Sombreadomedio2-nfasis5"/>
    <w:uiPriority w:val="64"/>
    <w:semiHidden/>
    <w:unhideWhenUsed/>
    <w:rsid w:val="00D37DF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
    <w:name w:val="Sin lista262"/>
    <w:next w:val="Sinlista"/>
    <w:uiPriority w:val="99"/>
    <w:semiHidden/>
    <w:unhideWhenUsed/>
    <w:rsid w:val="00D37DFC"/>
  </w:style>
  <w:style w:type="numbering" w:customStyle="1" w:styleId="Sinlista1162">
    <w:name w:val="Sin lista1162"/>
    <w:next w:val="Sinlista"/>
    <w:uiPriority w:val="99"/>
    <w:semiHidden/>
    <w:unhideWhenUsed/>
    <w:rsid w:val="00D37DFC"/>
  </w:style>
  <w:style w:type="table" w:customStyle="1" w:styleId="Tablaconcuadrcula172">
    <w:name w:val="Tabla con cuadrícula172"/>
    <w:basedOn w:val="Tablanormal"/>
    <w:next w:val="Tablaconcuadrcula"/>
    <w:uiPriority w:val="59"/>
    <w:locked/>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D37DFC"/>
  </w:style>
  <w:style w:type="numbering" w:customStyle="1" w:styleId="Sinlista272">
    <w:name w:val="Sin lista272"/>
    <w:next w:val="Sinlista"/>
    <w:uiPriority w:val="99"/>
    <w:semiHidden/>
    <w:unhideWhenUsed/>
    <w:rsid w:val="00D37DFC"/>
  </w:style>
  <w:style w:type="numbering" w:customStyle="1" w:styleId="Sinlista11132">
    <w:name w:val="Sin lista11132"/>
    <w:next w:val="Sinlista"/>
    <w:uiPriority w:val="99"/>
    <w:semiHidden/>
    <w:unhideWhenUsed/>
    <w:rsid w:val="00D37DFC"/>
  </w:style>
  <w:style w:type="numbering" w:customStyle="1" w:styleId="Sinlista362">
    <w:name w:val="Sin lista362"/>
    <w:next w:val="Sinlista"/>
    <w:uiPriority w:val="99"/>
    <w:semiHidden/>
    <w:unhideWhenUsed/>
    <w:rsid w:val="00D37DFC"/>
  </w:style>
  <w:style w:type="numbering" w:customStyle="1" w:styleId="Sinlista452">
    <w:name w:val="Sin lista452"/>
    <w:next w:val="Sinlista"/>
    <w:uiPriority w:val="99"/>
    <w:semiHidden/>
    <w:unhideWhenUsed/>
    <w:rsid w:val="00D37DFC"/>
  </w:style>
  <w:style w:type="numbering" w:customStyle="1" w:styleId="Sinlista1252">
    <w:name w:val="Sin lista1252"/>
    <w:next w:val="Sinlista"/>
    <w:uiPriority w:val="99"/>
    <w:semiHidden/>
    <w:unhideWhenUsed/>
    <w:rsid w:val="00D37DFC"/>
  </w:style>
  <w:style w:type="numbering" w:customStyle="1" w:styleId="Sinlista2152">
    <w:name w:val="Sin lista2152"/>
    <w:next w:val="Sinlista"/>
    <w:uiPriority w:val="99"/>
    <w:semiHidden/>
    <w:unhideWhenUsed/>
    <w:rsid w:val="00D37DFC"/>
  </w:style>
  <w:style w:type="numbering" w:customStyle="1" w:styleId="Sinlista3152">
    <w:name w:val="Sin lista3152"/>
    <w:next w:val="Sinlista"/>
    <w:uiPriority w:val="99"/>
    <w:semiHidden/>
    <w:unhideWhenUsed/>
    <w:rsid w:val="00D37DFC"/>
  </w:style>
  <w:style w:type="table" w:customStyle="1" w:styleId="Sombreadomedio2-nfasis5142">
    <w:name w:val="Sombreado medio 2 - Énfasis 5142"/>
    <w:basedOn w:val="Tablanormal"/>
    <w:next w:val="Sombreadomedio2-nfasis5"/>
    <w:uiPriority w:val="64"/>
    <w:locked/>
    <w:rsid w:val="00D37DF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
    <w:name w:val="Sin lista552"/>
    <w:next w:val="Sinlista"/>
    <w:uiPriority w:val="99"/>
    <w:semiHidden/>
    <w:unhideWhenUsed/>
    <w:rsid w:val="00D37DFC"/>
  </w:style>
  <w:style w:type="numbering" w:customStyle="1" w:styleId="Sinlista652">
    <w:name w:val="Sin lista652"/>
    <w:next w:val="Sinlista"/>
    <w:uiPriority w:val="99"/>
    <w:semiHidden/>
    <w:unhideWhenUsed/>
    <w:rsid w:val="00D37DFC"/>
  </w:style>
  <w:style w:type="numbering" w:customStyle="1" w:styleId="Sinlista732">
    <w:name w:val="Sin lista732"/>
    <w:next w:val="Sinlista"/>
    <w:uiPriority w:val="99"/>
    <w:semiHidden/>
    <w:unhideWhenUsed/>
    <w:rsid w:val="00D37DFC"/>
  </w:style>
  <w:style w:type="numbering" w:customStyle="1" w:styleId="Sinlista832">
    <w:name w:val="Sin lista832"/>
    <w:next w:val="Sinlista"/>
    <w:uiPriority w:val="99"/>
    <w:semiHidden/>
    <w:unhideWhenUsed/>
    <w:rsid w:val="00D37DFC"/>
  </w:style>
  <w:style w:type="numbering" w:customStyle="1" w:styleId="Sinlista932">
    <w:name w:val="Sin lista932"/>
    <w:next w:val="Sinlista"/>
    <w:uiPriority w:val="99"/>
    <w:semiHidden/>
    <w:unhideWhenUsed/>
    <w:rsid w:val="00D37DFC"/>
  </w:style>
  <w:style w:type="numbering" w:customStyle="1" w:styleId="Sinlista1332">
    <w:name w:val="Sin lista1332"/>
    <w:next w:val="Sinlista"/>
    <w:uiPriority w:val="99"/>
    <w:semiHidden/>
    <w:unhideWhenUsed/>
    <w:rsid w:val="00D37DFC"/>
  </w:style>
  <w:style w:type="numbering" w:customStyle="1" w:styleId="Sinlista2232">
    <w:name w:val="Sin lista2232"/>
    <w:next w:val="Sinlista"/>
    <w:uiPriority w:val="99"/>
    <w:semiHidden/>
    <w:unhideWhenUsed/>
    <w:rsid w:val="00D37DFC"/>
  </w:style>
  <w:style w:type="numbering" w:customStyle="1" w:styleId="Sinlista111122">
    <w:name w:val="Sin lista111122"/>
    <w:next w:val="Sinlista"/>
    <w:uiPriority w:val="99"/>
    <w:semiHidden/>
    <w:unhideWhenUsed/>
    <w:rsid w:val="00D37DFC"/>
  </w:style>
  <w:style w:type="numbering" w:customStyle="1" w:styleId="Sinlista3232">
    <w:name w:val="Sin lista3232"/>
    <w:next w:val="Sinlista"/>
    <w:uiPriority w:val="99"/>
    <w:semiHidden/>
    <w:unhideWhenUsed/>
    <w:rsid w:val="00D37DFC"/>
  </w:style>
  <w:style w:type="numbering" w:customStyle="1" w:styleId="Sinlista4132">
    <w:name w:val="Sin lista4132"/>
    <w:next w:val="Sinlista"/>
    <w:uiPriority w:val="99"/>
    <w:semiHidden/>
    <w:unhideWhenUsed/>
    <w:rsid w:val="00D37DFC"/>
  </w:style>
  <w:style w:type="numbering" w:customStyle="1" w:styleId="Sinlista12132">
    <w:name w:val="Sin lista12132"/>
    <w:next w:val="Sinlista"/>
    <w:uiPriority w:val="99"/>
    <w:semiHidden/>
    <w:unhideWhenUsed/>
    <w:rsid w:val="00D37DFC"/>
  </w:style>
  <w:style w:type="numbering" w:customStyle="1" w:styleId="Sinlista21132">
    <w:name w:val="Sin lista21132"/>
    <w:next w:val="Sinlista"/>
    <w:uiPriority w:val="99"/>
    <w:semiHidden/>
    <w:unhideWhenUsed/>
    <w:rsid w:val="00D37DFC"/>
  </w:style>
  <w:style w:type="numbering" w:customStyle="1" w:styleId="Sinlista31132">
    <w:name w:val="Sin lista31132"/>
    <w:next w:val="Sinlista"/>
    <w:uiPriority w:val="99"/>
    <w:semiHidden/>
    <w:unhideWhenUsed/>
    <w:rsid w:val="00D37DFC"/>
  </w:style>
  <w:style w:type="numbering" w:customStyle="1" w:styleId="Sinlista5132">
    <w:name w:val="Sin lista5132"/>
    <w:next w:val="Sinlista"/>
    <w:uiPriority w:val="99"/>
    <w:semiHidden/>
    <w:unhideWhenUsed/>
    <w:rsid w:val="00D37DFC"/>
  </w:style>
  <w:style w:type="numbering" w:customStyle="1" w:styleId="Sinlista6132">
    <w:name w:val="Sin lista6132"/>
    <w:next w:val="Sinlista"/>
    <w:uiPriority w:val="99"/>
    <w:semiHidden/>
    <w:unhideWhenUsed/>
    <w:rsid w:val="00D37DFC"/>
  </w:style>
  <w:style w:type="numbering" w:customStyle="1" w:styleId="Sinlista1022">
    <w:name w:val="Sin lista1022"/>
    <w:next w:val="Sinlista"/>
    <w:uiPriority w:val="99"/>
    <w:semiHidden/>
    <w:unhideWhenUsed/>
    <w:rsid w:val="00D37DFC"/>
  </w:style>
  <w:style w:type="numbering" w:customStyle="1" w:styleId="Sinlista1422">
    <w:name w:val="Sin lista1422"/>
    <w:next w:val="Sinlista"/>
    <w:uiPriority w:val="99"/>
    <w:semiHidden/>
    <w:unhideWhenUsed/>
    <w:rsid w:val="00D37DFC"/>
  </w:style>
  <w:style w:type="numbering" w:customStyle="1" w:styleId="Sinlista2322">
    <w:name w:val="Sin lista2322"/>
    <w:next w:val="Sinlista"/>
    <w:uiPriority w:val="99"/>
    <w:semiHidden/>
    <w:unhideWhenUsed/>
    <w:rsid w:val="00D37DFC"/>
  </w:style>
  <w:style w:type="numbering" w:customStyle="1" w:styleId="Sinlista11222">
    <w:name w:val="Sin lista11222"/>
    <w:next w:val="Sinlista"/>
    <w:uiPriority w:val="99"/>
    <w:semiHidden/>
    <w:unhideWhenUsed/>
    <w:rsid w:val="00D37DFC"/>
  </w:style>
  <w:style w:type="numbering" w:customStyle="1" w:styleId="Sinlista3322">
    <w:name w:val="Sin lista3322"/>
    <w:next w:val="Sinlista"/>
    <w:uiPriority w:val="99"/>
    <w:semiHidden/>
    <w:unhideWhenUsed/>
    <w:rsid w:val="00D37DFC"/>
  </w:style>
  <w:style w:type="numbering" w:customStyle="1" w:styleId="Sinlista4222">
    <w:name w:val="Sin lista4222"/>
    <w:next w:val="Sinlista"/>
    <w:uiPriority w:val="99"/>
    <w:semiHidden/>
    <w:unhideWhenUsed/>
    <w:rsid w:val="00D37DFC"/>
  </w:style>
  <w:style w:type="numbering" w:customStyle="1" w:styleId="Sinlista12222">
    <w:name w:val="Sin lista12222"/>
    <w:next w:val="Sinlista"/>
    <w:uiPriority w:val="99"/>
    <w:semiHidden/>
    <w:unhideWhenUsed/>
    <w:rsid w:val="00D37DFC"/>
  </w:style>
  <w:style w:type="numbering" w:customStyle="1" w:styleId="Sinlista21222">
    <w:name w:val="Sin lista21222"/>
    <w:next w:val="Sinlista"/>
    <w:uiPriority w:val="99"/>
    <w:semiHidden/>
    <w:unhideWhenUsed/>
    <w:rsid w:val="00D37DFC"/>
  </w:style>
  <w:style w:type="numbering" w:customStyle="1" w:styleId="Sinlista31222">
    <w:name w:val="Sin lista31222"/>
    <w:next w:val="Sinlista"/>
    <w:uiPriority w:val="99"/>
    <w:semiHidden/>
    <w:unhideWhenUsed/>
    <w:rsid w:val="00D37DFC"/>
  </w:style>
  <w:style w:type="numbering" w:customStyle="1" w:styleId="Sinlista5222">
    <w:name w:val="Sin lista5222"/>
    <w:next w:val="Sinlista"/>
    <w:uiPriority w:val="99"/>
    <w:semiHidden/>
    <w:unhideWhenUsed/>
    <w:rsid w:val="00D37DFC"/>
  </w:style>
  <w:style w:type="numbering" w:customStyle="1" w:styleId="Sinlista6222">
    <w:name w:val="Sin lista6222"/>
    <w:next w:val="Sinlista"/>
    <w:uiPriority w:val="99"/>
    <w:semiHidden/>
    <w:unhideWhenUsed/>
    <w:rsid w:val="00D37DFC"/>
  </w:style>
  <w:style w:type="table" w:customStyle="1" w:styleId="Sombreadomedio2-nfasis552">
    <w:name w:val="Sombreado medio 2 - Énfasis 552"/>
    <w:basedOn w:val="Tablanormal"/>
    <w:next w:val="Sombreadomedio2-nfasis5"/>
    <w:uiPriority w:val="64"/>
    <w:unhideWhenUsed/>
    <w:rsid w:val="00D37DF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
    <w:name w:val="Tabla con cuadrícula116"/>
    <w:basedOn w:val="Tablanormal"/>
    <w:next w:val="Tablaconcuadrcula"/>
    <w:uiPriority w:val="59"/>
    <w:rsid w:val="00742287"/>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811539"/>
  </w:style>
  <w:style w:type="numbering" w:customStyle="1" w:styleId="Sinlista49">
    <w:name w:val="Sin lista49"/>
    <w:next w:val="Sinlista"/>
    <w:uiPriority w:val="99"/>
    <w:semiHidden/>
    <w:unhideWhenUsed/>
    <w:rsid w:val="00197068"/>
  </w:style>
  <w:style w:type="table" w:customStyle="1" w:styleId="Listaoscura-nfasis47">
    <w:name w:val="Lista oscura - Énfasis 47"/>
    <w:basedOn w:val="Tablanormal"/>
    <w:next w:val="Listaoscura-nfasis4"/>
    <w:uiPriority w:val="61"/>
    <w:rsid w:val="0019706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
    <w:name w:val="Tabla con cuadrícula8"/>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
    <w:name w:val="Sin lista130"/>
    <w:next w:val="Sinlista"/>
    <w:uiPriority w:val="99"/>
    <w:semiHidden/>
    <w:unhideWhenUsed/>
    <w:rsid w:val="00197068"/>
  </w:style>
  <w:style w:type="numbering" w:customStyle="1" w:styleId="Sinlista220">
    <w:name w:val="Sin lista220"/>
    <w:next w:val="Sinlista"/>
    <w:uiPriority w:val="99"/>
    <w:semiHidden/>
    <w:unhideWhenUsed/>
    <w:rsid w:val="00197068"/>
  </w:style>
  <w:style w:type="numbering" w:customStyle="1" w:styleId="Sinlista1118">
    <w:name w:val="Sin lista1118"/>
    <w:next w:val="Sinlista"/>
    <w:uiPriority w:val="99"/>
    <w:semiHidden/>
    <w:unhideWhenUsed/>
    <w:rsid w:val="00197068"/>
  </w:style>
  <w:style w:type="numbering" w:customStyle="1" w:styleId="Sinlista319">
    <w:name w:val="Sin lista319"/>
    <w:next w:val="Sinlista"/>
    <w:uiPriority w:val="99"/>
    <w:semiHidden/>
    <w:unhideWhenUsed/>
    <w:rsid w:val="00197068"/>
  </w:style>
  <w:style w:type="numbering" w:customStyle="1" w:styleId="Sinlista410">
    <w:name w:val="Sin lista410"/>
    <w:next w:val="Sinlista"/>
    <w:uiPriority w:val="99"/>
    <w:semiHidden/>
    <w:unhideWhenUsed/>
    <w:rsid w:val="00197068"/>
  </w:style>
  <w:style w:type="numbering" w:customStyle="1" w:styleId="Sinlista1210">
    <w:name w:val="Sin lista1210"/>
    <w:next w:val="Sinlista"/>
    <w:uiPriority w:val="99"/>
    <w:semiHidden/>
    <w:unhideWhenUsed/>
    <w:rsid w:val="00197068"/>
  </w:style>
  <w:style w:type="numbering" w:customStyle="1" w:styleId="Sinlista2110">
    <w:name w:val="Sin lista2110"/>
    <w:next w:val="Sinlista"/>
    <w:uiPriority w:val="99"/>
    <w:semiHidden/>
    <w:unhideWhenUsed/>
    <w:rsid w:val="00197068"/>
  </w:style>
  <w:style w:type="numbering" w:customStyle="1" w:styleId="Sinlista3110">
    <w:name w:val="Sin lista3110"/>
    <w:next w:val="Sinlista"/>
    <w:uiPriority w:val="99"/>
    <w:semiHidden/>
    <w:unhideWhenUsed/>
    <w:rsid w:val="00197068"/>
  </w:style>
  <w:style w:type="table" w:customStyle="1" w:styleId="Sombreadomedio2-nfasis59">
    <w:name w:val="Sombreado medio 2 - Énfasis 59"/>
    <w:basedOn w:val="Tablanormal"/>
    <w:next w:val="Sombreadomedio2-nfasis5"/>
    <w:uiPriority w:val="64"/>
    <w:rsid w:val="0019706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
    <w:name w:val="Sin lista59"/>
    <w:next w:val="Sinlista"/>
    <w:uiPriority w:val="99"/>
    <w:semiHidden/>
    <w:unhideWhenUsed/>
    <w:rsid w:val="00197068"/>
  </w:style>
  <w:style w:type="numbering" w:customStyle="1" w:styleId="Sinlista69">
    <w:name w:val="Sin lista69"/>
    <w:next w:val="Sinlista"/>
    <w:uiPriority w:val="99"/>
    <w:semiHidden/>
    <w:unhideWhenUsed/>
    <w:rsid w:val="00197068"/>
  </w:style>
  <w:style w:type="numbering" w:customStyle="1" w:styleId="Sinlista77">
    <w:name w:val="Sin lista77"/>
    <w:next w:val="Sinlista"/>
    <w:uiPriority w:val="99"/>
    <w:semiHidden/>
    <w:unhideWhenUsed/>
    <w:rsid w:val="00197068"/>
  </w:style>
  <w:style w:type="table" w:customStyle="1" w:styleId="Tablaconcuadrcula117">
    <w:name w:val="Tabla con cuadrícula117"/>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197068"/>
  </w:style>
  <w:style w:type="table" w:customStyle="1" w:styleId="Tablaconcuadrcula125">
    <w:name w:val="Tabla con cuadrícula125"/>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197068"/>
  </w:style>
  <w:style w:type="table" w:customStyle="1" w:styleId="Listaoscura-nfasis415">
    <w:name w:val="Lista oscura - Énfasis 415"/>
    <w:basedOn w:val="Tablanormal"/>
    <w:next w:val="Listaoscura-nfasis4"/>
    <w:uiPriority w:val="61"/>
    <w:rsid w:val="0019706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
    <w:name w:val="Tabla con cuadrícula25"/>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197068"/>
  </w:style>
  <w:style w:type="numbering" w:customStyle="1" w:styleId="Sinlista227">
    <w:name w:val="Sin lista227"/>
    <w:next w:val="Sinlista"/>
    <w:uiPriority w:val="99"/>
    <w:semiHidden/>
    <w:unhideWhenUsed/>
    <w:rsid w:val="00197068"/>
  </w:style>
  <w:style w:type="numbering" w:customStyle="1" w:styleId="Sinlista1119">
    <w:name w:val="Sin lista1119"/>
    <w:next w:val="Sinlista"/>
    <w:uiPriority w:val="99"/>
    <w:semiHidden/>
    <w:unhideWhenUsed/>
    <w:rsid w:val="00197068"/>
  </w:style>
  <w:style w:type="numbering" w:customStyle="1" w:styleId="Sinlista327">
    <w:name w:val="Sin lista327"/>
    <w:next w:val="Sinlista"/>
    <w:uiPriority w:val="99"/>
    <w:semiHidden/>
    <w:unhideWhenUsed/>
    <w:rsid w:val="00197068"/>
  </w:style>
  <w:style w:type="numbering" w:customStyle="1" w:styleId="Sinlista417">
    <w:name w:val="Sin lista417"/>
    <w:next w:val="Sinlista"/>
    <w:uiPriority w:val="99"/>
    <w:semiHidden/>
    <w:unhideWhenUsed/>
    <w:rsid w:val="00197068"/>
  </w:style>
  <w:style w:type="numbering" w:customStyle="1" w:styleId="Sinlista1217">
    <w:name w:val="Sin lista1217"/>
    <w:next w:val="Sinlista"/>
    <w:uiPriority w:val="99"/>
    <w:semiHidden/>
    <w:unhideWhenUsed/>
    <w:rsid w:val="00197068"/>
  </w:style>
  <w:style w:type="numbering" w:customStyle="1" w:styleId="Sinlista2117">
    <w:name w:val="Sin lista2117"/>
    <w:next w:val="Sinlista"/>
    <w:uiPriority w:val="99"/>
    <w:semiHidden/>
    <w:unhideWhenUsed/>
    <w:rsid w:val="00197068"/>
  </w:style>
  <w:style w:type="numbering" w:customStyle="1" w:styleId="Sinlista3117">
    <w:name w:val="Sin lista3117"/>
    <w:next w:val="Sinlista"/>
    <w:uiPriority w:val="99"/>
    <w:semiHidden/>
    <w:unhideWhenUsed/>
    <w:rsid w:val="00197068"/>
  </w:style>
  <w:style w:type="table" w:customStyle="1" w:styleId="Sombreadomedio2-nfasis518">
    <w:name w:val="Sombreado medio 2 - Énfasis 518"/>
    <w:basedOn w:val="Tablanormal"/>
    <w:next w:val="Sombreadomedio2-nfasis5"/>
    <w:uiPriority w:val="64"/>
    <w:rsid w:val="0019706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
    <w:name w:val="Sin lista517"/>
    <w:next w:val="Sinlista"/>
    <w:uiPriority w:val="99"/>
    <w:semiHidden/>
    <w:unhideWhenUsed/>
    <w:rsid w:val="00197068"/>
  </w:style>
  <w:style w:type="numbering" w:customStyle="1" w:styleId="Sinlista617">
    <w:name w:val="Sin lista617"/>
    <w:next w:val="Sinlista"/>
    <w:uiPriority w:val="99"/>
    <w:semiHidden/>
    <w:unhideWhenUsed/>
    <w:rsid w:val="00197068"/>
  </w:style>
  <w:style w:type="numbering" w:customStyle="1" w:styleId="Sinlista50">
    <w:name w:val="Sin lista50"/>
    <w:next w:val="Sinlista"/>
    <w:uiPriority w:val="99"/>
    <w:semiHidden/>
    <w:unhideWhenUsed/>
    <w:rsid w:val="00BA013B"/>
  </w:style>
  <w:style w:type="numbering" w:customStyle="1" w:styleId="Sinlista60">
    <w:name w:val="Sin lista60"/>
    <w:next w:val="Sinlista"/>
    <w:uiPriority w:val="99"/>
    <w:semiHidden/>
    <w:unhideWhenUsed/>
    <w:rsid w:val="00BA013B"/>
  </w:style>
  <w:style w:type="numbering" w:customStyle="1" w:styleId="Sinlista70">
    <w:name w:val="Sin lista70"/>
    <w:next w:val="Sinlista"/>
    <w:uiPriority w:val="99"/>
    <w:semiHidden/>
    <w:unhideWhenUsed/>
    <w:rsid w:val="00E41DFA"/>
  </w:style>
  <w:style w:type="table" w:customStyle="1" w:styleId="Listaoscura-nfasis48">
    <w:name w:val="Lista oscura - Énfasis 48"/>
    <w:basedOn w:val="Tablanormal"/>
    <w:next w:val="Listaoscura-nfasis4"/>
    <w:uiPriority w:val="61"/>
    <w:rsid w:val="00E41DF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
    <w:name w:val="Tabla con cuadrícula9"/>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
    <w:name w:val="Sin lista138"/>
    <w:next w:val="Sinlista"/>
    <w:uiPriority w:val="99"/>
    <w:semiHidden/>
    <w:unhideWhenUsed/>
    <w:rsid w:val="00E41DFA"/>
  </w:style>
  <w:style w:type="numbering" w:customStyle="1" w:styleId="Sinlista228">
    <w:name w:val="Sin lista228"/>
    <w:next w:val="Sinlista"/>
    <w:uiPriority w:val="99"/>
    <w:semiHidden/>
    <w:unhideWhenUsed/>
    <w:rsid w:val="00E41DFA"/>
  </w:style>
  <w:style w:type="numbering" w:customStyle="1" w:styleId="Sinlista1120">
    <w:name w:val="Sin lista1120"/>
    <w:next w:val="Sinlista"/>
    <w:uiPriority w:val="99"/>
    <w:semiHidden/>
    <w:unhideWhenUsed/>
    <w:rsid w:val="00E41DFA"/>
  </w:style>
  <w:style w:type="numbering" w:customStyle="1" w:styleId="Sinlista320">
    <w:name w:val="Sin lista320"/>
    <w:next w:val="Sinlista"/>
    <w:uiPriority w:val="99"/>
    <w:semiHidden/>
    <w:unhideWhenUsed/>
    <w:rsid w:val="00E41DFA"/>
  </w:style>
  <w:style w:type="numbering" w:customStyle="1" w:styleId="Sinlista418">
    <w:name w:val="Sin lista418"/>
    <w:next w:val="Sinlista"/>
    <w:uiPriority w:val="99"/>
    <w:semiHidden/>
    <w:unhideWhenUsed/>
    <w:rsid w:val="00E41DFA"/>
  </w:style>
  <w:style w:type="numbering" w:customStyle="1" w:styleId="Sinlista1218">
    <w:name w:val="Sin lista1218"/>
    <w:next w:val="Sinlista"/>
    <w:uiPriority w:val="99"/>
    <w:semiHidden/>
    <w:unhideWhenUsed/>
    <w:rsid w:val="00E41DFA"/>
  </w:style>
  <w:style w:type="numbering" w:customStyle="1" w:styleId="Sinlista2118">
    <w:name w:val="Sin lista2118"/>
    <w:next w:val="Sinlista"/>
    <w:uiPriority w:val="99"/>
    <w:semiHidden/>
    <w:unhideWhenUsed/>
    <w:rsid w:val="00E41DFA"/>
  </w:style>
  <w:style w:type="numbering" w:customStyle="1" w:styleId="Sinlista3118">
    <w:name w:val="Sin lista3118"/>
    <w:next w:val="Sinlista"/>
    <w:uiPriority w:val="99"/>
    <w:semiHidden/>
    <w:unhideWhenUsed/>
    <w:rsid w:val="00E41DFA"/>
  </w:style>
  <w:style w:type="table" w:customStyle="1" w:styleId="Sombreadomedio2-nfasis510">
    <w:name w:val="Sombreado medio 2 - Énfasis 510"/>
    <w:basedOn w:val="Tablanormal"/>
    <w:next w:val="Sombreadomedio2-nfasis5"/>
    <w:uiPriority w:val="64"/>
    <w:rsid w:val="00E41DFA"/>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0">
    <w:name w:val="Sin lista510"/>
    <w:next w:val="Sinlista"/>
    <w:uiPriority w:val="99"/>
    <w:semiHidden/>
    <w:unhideWhenUsed/>
    <w:rsid w:val="00E41DFA"/>
  </w:style>
  <w:style w:type="numbering" w:customStyle="1" w:styleId="Sinlista610">
    <w:name w:val="Sin lista610"/>
    <w:next w:val="Sinlista"/>
    <w:uiPriority w:val="99"/>
    <w:semiHidden/>
    <w:unhideWhenUsed/>
    <w:rsid w:val="00E41DFA"/>
  </w:style>
  <w:style w:type="numbering" w:customStyle="1" w:styleId="Sinlista78">
    <w:name w:val="Sin lista78"/>
    <w:next w:val="Sinlista"/>
    <w:uiPriority w:val="99"/>
    <w:semiHidden/>
    <w:unhideWhenUsed/>
    <w:rsid w:val="00E41DFA"/>
  </w:style>
  <w:style w:type="table" w:customStyle="1" w:styleId="Tablaconcuadrcula119">
    <w:name w:val="Tabla con cuadrícula119"/>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E41DFA"/>
  </w:style>
  <w:style w:type="table" w:customStyle="1" w:styleId="Tablaconcuadrcula126">
    <w:name w:val="Tabla con cuadrícula126"/>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E41DFA"/>
  </w:style>
  <w:style w:type="table" w:customStyle="1" w:styleId="Listaoscura-nfasis416">
    <w:name w:val="Lista oscura - Énfasis 416"/>
    <w:basedOn w:val="Tablanormal"/>
    <w:next w:val="Listaoscura-nfasis4"/>
    <w:uiPriority w:val="61"/>
    <w:rsid w:val="00E41DF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6">
    <w:name w:val="Tabla con cuadrícula26"/>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E41DFA"/>
  </w:style>
  <w:style w:type="numbering" w:customStyle="1" w:styleId="Sinlista229">
    <w:name w:val="Sin lista229"/>
    <w:next w:val="Sinlista"/>
    <w:uiPriority w:val="99"/>
    <w:semiHidden/>
    <w:unhideWhenUsed/>
    <w:rsid w:val="00E41DFA"/>
  </w:style>
  <w:style w:type="numbering" w:customStyle="1" w:styleId="Sinlista11110">
    <w:name w:val="Sin lista11110"/>
    <w:next w:val="Sinlista"/>
    <w:uiPriority w:val="99"/>
    <w:semiHidden/>
    <w:unhideWhenUsed/>
    <w:rsid w:val="00E41DFA"/>
  </w:style>
  <w:style w:type="numbering" w:customStyle="1" w:styleId="Sinlista328">
    <w:name w:val="Sin lista328"/>
    <w:next w:val="Sinlista"/>
    <w:uiPriority w:val="99"/>
    <w:semiHidden/>
    <w:unhideWhenUsed/>
    <w:rsid w:val="00E41DFA"/>
  </w:style>
  <w:style w:type="numbering" w:customStyle="1" w:styleId="Sinlista419">
    <w:name w:val="Sin lista419"/>
    <w:next w:val="Sinlista"/>
    <w:uiPriority w:val="99"/>
    <w:semiHidden/>
    <w:unhideWhenUsed/>
    <w:rsid w:val="00E41DFA"/>
  </w:style>
  <w:style w:type="numbering" w:customStyle="1" w:styleId="Sinlista1219">
    <w:name w:val="Sin lista1219"/>
    <w:next w:val="Sinlista"/>
    <w:uiPriority w:val="99"/>
    <w:semiHidden/>
    <w:unhideWhenUsed/>
    <w:rsid w:val="00E41DFA"/>
  </w:style>
  <w:style w:type="numbering" w:customStyle="1" w:styleId="Sinlista2119">
    <w:name w:val="Sin lista2119"/>
    <w:next w:val="Sinlista"/>
    <w:uiPriority w:val="99"/>
    <w:semiHidden/>
    <w:unhideWhenUsed/>
    <w:rsid w:val="00E41DFA"/>
  </w:style>
  <w:style w:type="numbering" w:customStyle="1" w:styleId="Sinlista3119">
    <w:name w:val="Sin lista3119"/>
    <w:next w:val="Sinlista"/>
    <w:uiPriority w:val="99"/>
    <w:semiHidden/>
    <w:unhideWhenUsed/>
    <w:rsid w:val="00E41DFA"/>
  </w:style>
  <w:style w:type="table" w:customStyle="1" w:styleId="Sombreadomedio2-nfasis519">
    <w:name w:val="Sombreado medio 2 - Énfasis 519"/>
    <w:basedOn w:val="Tablanormal"/>
    <w:next w:val="Sombreadomedio2-nfasis5"/>
    <w:uiPriority w:val="64"/>
    <w:rsid w:val="00E41DFA"/>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8">
    <w:name w:val="Sin lista518"/>
    <w:next w:val="Sinlista"/>
    <w:uiPriority w:val="99"/>
    <w:semiHidden/>
    <w:unhideWhenUsed/>
    <w:rsid w:val="00E41DFA"/>
  </w:style>
  <w:style w:type="numbering" w:customStyle="1" w:styleId="Sinlista618">
    <w:name w:val="Sin lista618"/>
    <w:next w:val="Sinlista"/>
    <w:uiPriority w:val="99"/>
    <w:semiHidden/>
    <w:unhideWhenUsed/>
    <w:rsid w:val="00E41DFA"/>
  </w:style>
  <w:style w:type="table" w:customStyle="1" w:styleId="Tablaconcuadrcula10">
    <w:name w:val="Tabla con cuadrícula10"/>
    <w:basedOn w:val="Tablanormal"/>
    <w:next w:val="Tablaconcuadrcula"/>
    <w:uiPriority w:val="39"/>
    <w:rsid w:val="00F952A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EC5F7B"/>
  </w:style>
  <w:style w:type="table" w:customStyle="1" w:styleId="Tablaconcuadrcula120">
    <w:name w:val="Tabla con cuadrícula120"/>
    <w:basedOn w:val="Tablanormal"/>
    <w:next w:val="Tablaconcuadrcula"/>
    <w:uiPriority w:val="59"/>
    <w:rsid w:val="00D35025"/>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C5314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D02BF2"/>
  </w:style>
  <w:style w:type="table" w:customStyle="1" w:styleId="Listaoscura-nfasis49">
    <w:name w:val="Lista oscura - Énfasis 49"/>
    <w:basedOn w:val="Tablanormal"/>
    <w:next w:val="Listaoscura-nfasis4"/>
    <w:uiPriority w:val="61"/>
    <w:rsid w:val="00D02B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0">
    <w:name w:val="Tabla con cuadrícula20"/>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
    <w:name w:val="Sin lista140"/>
    <w:next w:val="Sinlista"/>
    <w:uiPriority w:val="99"/>
    <w:semiHidden/>
    <w:unhideWhenUsed/>
    <w:rsid w:val="00D02BF2"/>
  </w:style>
  <w:style w:type="numbering" w:customStyle="1" w:styleId="Sinlista230">
    <w:name w:val="Sin lista230"/>
    <w:next w:val="Sinlista"/>
    <w:uiPriority w:val="99"/>
    <w:semiHidden/>
    <w:unhideWhenUsed/>
    <w:rsid w:val="00D02BF2"/>
  </w:style>
  <w:style w:type="numbering" w:customStyle="1" w:styleId="Sinlista1125">
    <w:name w:val="Sin lista1125"/>
    <w:next w:val="Sinlista"/>
    <w:uiPriority w:val="99"/>
    <w:semiHidden/>
    <w:unhideWhenUsed/>
    <w:rsid w:val="00D02BF2"/>
  </w:style>
  <w:style w:type="numbering" w:customStyle="1" w:styleId="Sinlista329">
    <w:name w:val="Sin lista329"/>
    <w:next w:val="Sinlista"/>
    <w:uiPriority w:val="99"/>
    <w:semiHidden/>
    <w:unhideWhenUsed/>
    <w:rsid w:val="00D02BF2"/>
  </w:style>
  <w:style w:type="numbering" w:customStyle="1" w:styleId="Sinlista420">
    <w:name w:val="Sin lista420"/>
    <w:next w:val="Sinlista"/>
    <w:uiPriority w:val="99"/>
    <w:semiHidden/>
    <w:unhideWhenUsed/>
    <w:rsid w:val="00D02BF2"/>
  </w:style>
  <w:style w:type="numbering" w:customStyle="1" w:styleId="Sinlista1220">
    <w:name w:val="Sin lista1220"/>
    <w:next w:val="Sinlista"/>
    <w:uiPriority w:val="99"/>
    <w:semiHidden/>
    <w:unhideWhenUsed/>
    <w:rsid w:val="00D02BF2"/>
  </w:style>
  <w:style w:type="numbering" w:customStyle="1" w:styleId="Sinlista2120">
    <w:name w:val="Sin lista2120"/>
    <w:next w:val="Sinlista"/>
    <w:uiPriority w:val="99"/>
    <w:semiHidden/>
    <w:unhideWhenUsed/>
    <w:rsid w:val="00D02BF2"/>
  </w:style>
  <w:style w:type="numbering" w:customStyle="1" w:styleId="Sinlista3120">
    <w:name w:val="Sin lista3120"/>
    <w:next w:val="Sinlista"/>
    <w:uiPriority w:val="99"/>
    <w:semiHidden/>
    <w:unhideWhenUsed/>
    <w:rsid w:val="00D02BF2"/>
  </w:style>
  <w:style w:type="table" w:customStyle="1" w:styleId="Sombreadomedio2-nfasis520">
    <w:name w:val="Sombreado medio 2 - Énfasis 520"/>
    <w:basedOn w:val="Tablanormal"/>
    <w:next w:val="Sombreadomedio2-nfasis5"/>
    <w:uiPriority w:val="64"/>
    <w:rsid w:val="00D02BF2"/>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9">
    <w:name w:val="Sin lista519"/>
    <w:next w:val="Sinlista"/>
    <w:uiPriority w:val="99"/>
    <w:semiHidden/>
    <w:unhideWhenUsed/>
    <w:rsid w:val="00D02BF2"/>
  </w:style>
  <w:style w:type="numbering" w:customStyle="1" w:styleId="Sinlista619">
    <w:name w:val="Sin lista619"/>
    <w:next w:val="Sinlista"/>
    <w:uiPriority w:val="99"/>
    <w:semiHidden/>
    <w:unhideWhenUsed/>
    <w:rsid w:val="00D02BF2"/>
  </w:style>
  <w:style w:type="numbering" w:customStyle="1" w:styleId="Sinlista710">
    <w:name w:val="Sin lista710"/>
    <w:next w:val="Sinlista"/>
    <w:uiPriority w:val="99"/>
    <w:semiHidden/>
    <w:unhideWhenUsed/>
    <w:rsid w:val="00D02BF2"/>
  </w:style>
  <w:style w:type="table" w:customStyle="1" w:styleId="Tablaconcuadrcula128">
    <w:name w:val="Tabla con cuadrícula128"/>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D02BF2"/>
  </w:style>
  <w:style w:type="table" w:customStyle="1" w:styleId="Tablaconcuadrcula129">
    <w:name w:val="Tabla con cuadrícula129"/>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D02BF2"/>
  </w:style>
  <w:style w:type="table" w:customStyle="1" w:styleId="Listaoscura-nfasis417">
    <w:name w:val="Lista oscura - Énfasis 417"/>
    <w:basedOn w:val="Tablanormal"/>
    <w:next w:val="Listaoscura-nfasis4"/>
    <w:uiPriority w:val="61"/>
    <w:rsid w:val="00D02B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7">
    <w:name w:val="Tabla con cuadrícula27"/>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D02BF2"/>
  </w:style>
  <w:style w:type="numbering" w:customStyle="1" w:styleId="Sinlista2210">
    <w:name w:val="Sin lista2210"/>
    <w:next w:val="Sinlista"/>
    <w:uiPriority w:val="99"/>
    <w:semiHidden/>
    <w:unhideWhenUsed/>
    <w:rsid w:val="00D02BF2"/>
  </w:style>
  <w:style w:type="numbering" w:customStyle="1" w:styleId="Sinlista11115">
    <w:name w:val="Sin lista11115"/>
    <w:next w:val="Sinlista"/>
    <w:uiPriority w:val="99"/>
    <w:semiHidden/>
    <w:unhideWhenUsed/>
    <w:rsid w:val="00D02BF2"/>
  </w:style>
  <w:style w:type="numbering" w:customStyle="1" w:styleId="Sinlista3210">
    <w:name w:val="Sin lista3210"/>
    <w:next w:val="Sinlista"/>
    <w:uiPriority w:val="99"/>
    <w:semiHidden/>
    <w:unhideWhenUsed/>
    <w:rsid w:val="00D02BF2"/>
  </w:style>
  <w:style w:type="numbering" w:customStyle="1" w:styleId="Sinlista4110">
    <w:name w:val="Sin lista4110"/>
    <w:next w:val="Sinlista"/>
    <w:uiPriority w:val="99"/>
    <w:semiHidden/>
    <w:unhideWhenUsed/>
    <w:rsid w:val="00D02BF2"/>
  </w:style>
  <w:style w:type="numbering" w:customStyle="1" w:styleId="Sinlista12110">
    <w:name w:val="Sin lista12110"/>
    <w:next w:val="Sinlista"/>
    <w:uiPriority w:val="99"/>
    <w:semiHidden/>
    <w:unhideWhenUsed/>
    <w:rsid w:val="00D02BF2"/>
  </w:style>
  <w:style w:type="numbering" w:customStyle="1" w:styleId="Sinlista21110">
    <w:name w:val="Sin lista21110"/>
    <w:next w:val="Sinlista"/>
    <w:uiPriority w:val="99"/>
    <w:semiHidden/>
    <w:unhideWhenUsed/>
    <w:rsid w:val="00D02BF2"/>
  </w:style>
  <w:style w:type="numbering" w:customStyle="1" w:styleId="Sinlista31110">
    <w:name w:val="Sin lista31110"/>
    <w:next w:val="Sinlista"/>
    <w:uiPriority w:val="99"/>
    <w:semiHidden/>
    <w:unhideWhenUsed/>
    <w:rsid w:val="00D02BF2"/>
  </w:style>
  <w:style w:type="table" w:customStyle="1" w:styleId="Sombreadomedio2-nfasis5110">
    <w:name w:val="Sombreado medio 2 - Énfasis 5110"/>
    <w:basedOn w:val="Tablanormal"/>
    <w:next w:val="Sombreadomedio2-nfasis5"/>
    <w:uiPriority w:val="64"/>
    <w:rsid w:val="00D02BF2"/>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0">
    <w:name w:val="Sin lista5110"/>
    <w:next w:val="Sinlista"/>
    <w:uiPriority w:val="99"/>
    <w:semiHidden/>
    <w:unhideWhenUsed/>
    <w:rsid w:val="00D02BF2"/>
  </w:style>
  <w:style w:type="numbering" w:customStyle="1" w:styleId="Sinlista6110">
    <w:name w:val="Sin lista6110"/>
    <w:next w:val="Sinlista"/>
    <w:uiPriority w:val="99"/>
    <w:semiHidden/>
    <w:unhideWhenUsed/>
    <w:rsid w:val="00D02BF2"/>
  </w:style>
  <w:style w:type="table" w:customStyle="1" w:styleId="Tablaconcuadrcula28">
    <w:name w:val="Tabla con cuadrícula28"/>
    <w:basedOn w:val="Tablanormal"/>
    <w:next w:val="Tablaconcuadrcula"/>
    <w:uiPriority w:val="39"/>
    <w:rsid w:val="006A28E9"/>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
    <w:name w:val="Sin lista90"/>
    <w:next w:val="Sinlista"/>
    <w:uiPriority w:val="99"/>
    <w:semiHidden/>
    <w:unhideWhenUsed/>
    <w:rsid w:val="00DD6006"/>
  </w:style>
  <w:style w:type="table" w:customStyle="1" w:styleId="Listaoscura-nfasis410">
    <w:name w:val="Lista oscura - Énfasis 410"/>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9">
    <w:name w:val="Tabla con cuadrícula29"/>
    <w:basedOn w:val="Tablanormal"/>
    <w:next w:val="Tablaconcuadrcula"/>
    <w:uiPriority w:val="59"/>
    <w:locked/>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5">
    <w:name w:val="Sin lista145"/>
    <w:next w:val="Sinlista"/>
    <w:uiPriority w:val="99"/>
    <w:semiHidden/>
    <w:unhideWhenUsed/>
    <w:rsid w:val="00DD6006"/>
  </w:style>
  <w:style w:type="numbering" w:customStyle="1" w:styleId="Sinlista235">
    <w:name w:val="Sin lista235"/>
    <w:next w:val="Sinlista"/>
    <w:uiPriority w:val="99"/>
    <w:semiHidden/>
    <w:unhideWhenUsed/>
    <w:rsid w:val="00DD6006"/>
  </w:style>
  <w:style w:type="numbering" w:customStyle="1" w:styleId="Sinlista1126">
    <w:name w:val="Sin lista1126"/>
    <w:next w:val="Sinlista"/>
    <w:uiPriority w:val="99"/>
    <w:semiHidden/>
    <w:unhideWhenUsed/>
    <w:rsid w:val="00DD6006"/>
  </w:style>
  <w:style w:type="numbering" w:customStyle="1" w:styleId="Sinlista330">
    <w:name w:val="Sin lista330"/>
    <w:next w:val="Sinlista"/>
    <w:uiPriority w:val="99"/>
    <w:semiHidden/>
    <w:unhideWhenUsed/>
    <w:rsid w:val="00DD6006"/>
  </w:style>
  <w:style w:type="numbering" w:customStyle="1" w:styleId="Sinlista425">
    <w:name w:val="Sin lista425"/>
    <w:next w:val="Sinlista"/>
    <w:uiPriority w:val="99"/>
    <w:semiHidden/>
    <w:unhideWhenUsed/>
    <w:rsid w:val="00DD6006"/>
  </w:style>
  <w:style w:type="numbering" w:customStyle="1" w:styleId="Sinlista1225">
    <w:name w:val="Sin lista1225"/>
    <w:next w:val="Sinlista"/>
    <w:uiPriority w:val="99"/>
    <w:semiHidden/>
    <w:unhideWhenUsed/>
    <w:rsid w:val="00DD6006"/>
  </w:style>
  <w:style w:type="numbering" w:customStyle="1" w:styleId="Sinlista2125">
    <w:name w:val="Sin lista2125"/>
    <w:next w:val="Sinlista"/>
    <w:uiPriority w:val="99"/>
    <w:semiHidden/>
    <w:unhideWhenUsed/>
    <w:rsid w:val="00DD6006"/>
  </w:style>
  <w:style w:type="numbering" w:customStyle="1" w:styleId="Sinlista3125">
    <w:name w:val="Sin lista3125"/>
    <w:next w:val="Sinlista"/>
    <w:uiPriority w:val="99"/>
    <w:semiHidden/>
    <w:unhideWhenUsed/>
    <w:rsid w:val="00DD6006"/>
  </w:style>
  <w:style w:type="table" w:customStyle="1" w:styleId="Sombreadomedio2-nfasis523">
    <w:name w:val="Sombreado medio 2 - Énfasis 523"/>
    <w:basedOn w:val="Tablanormal"/>
    <w:next w:val="Sombreadomedio2-nfasis5"/>
    <w:uiPriority w:val="64"/>
    <w:rsid w:val="00DD6006"/>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20">
    <w:name w:val="Sin lista520"/>
    <w:next w:val="Sinlista"/>
    <w:uiPriority w:val="99"/>
    <w:semiHidden/>
    <w:unhideWhenUsed/>
    <w:rsid w:val="00DD6006"/>
  </w:style>
  <w:style w:type="numbering" w:customStyle="1" w:styleId="Sinlista620">
    <w:name w:val="Sin lista620"/>
    <w:next w:val="Sinlista"/>
    <w:uiPriority w:val="99"/>
    <w:semiHidden/>
    <w:unhideWhenUsed/>
    <w:rsid w:val="00DD6006"/>
  </w:style>
  <w:style w:type="numbering" w:customStyle="1" w:styleId="Sinlista713">
    <w:name w:val="Sin lista713"/>
    <w:next w:val="Sinlista"/>
    <w:uiPriority w:val="99"/>
    <w:semiHidden/>
    <w:unhideWhenUsed/>
    <w:rsid w:val="00DD6006"/>
  </w:style>
  <w:style w:type="table" w:customStyle="1" w:styleId="Tablaconcuadrcula130">
    <w:name w:val="Tabla con cuadrícula130"/>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DD6006"/>
  </w:style>
  <w:style w:type="table" w:customStyle="1" w:styleId="Tablaconcuadrcula1210">
    <w:name w:val="Tabla con cuadrícula1210"/>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DD6006"/>
  </w:style>
  <w:style w:type="table" w:customStyle="1" w:styleId="Listaoscura-nfasis418">
    <w:name w:val="Lista oscura - Énfasis 418"/>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0">
    <w:name w:val="Tabla con cuadrícula210"/>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DD6006"/>
  </w:style>
  <w:style w:type="numbering" w:customStyle="1" w:styleId="Sinlista2213">
    <w:name w:val="Sin lista2213"/>
    <w:next w:val="Sinlista"/>
    <w:uiPriority w:val="99"/>
    <w:semiHidden/>
    <w:unhideWhenUsed/>
    <w:rsid w:val="00DD6006"/>
  </w:style>
  <w:style w:type="numbering" w:customStyle="1" w:styleId="Sinlista11116">
    <w:name w:val="Sin lista11116"/>
    <w:next w:val="Sinlista"/>
    <w:uiPriority w:val="99"/>
    <w:semiHidden/>
    <w:unhideWhenUsed/>
    <w:rsid w:val="00DD6006"/>
  </w:style>
  <w:style w:type="numbering" w:customStyle="1" w:styleId="Sinlista3213">
    <w:name w:val="Sin lista3213"/>
    <w:next w:val="Sinlista"/>
    <w:uiPriority w:val="99"/>
    <w:semiHidden/>
    <w:unhideWhenUsed/>
    <w:rsid w:val="00DD6006"/>
  </w:style>
  <w:style w:type="numbering" w:customStyle="1" w:styleId="Sinlista4113">
    <w:name w:val="Sin lista4113"/>
    <w:next w:val="Sinlista"/>
    <w:uiPriority w:val="99"/>
    <w:semiHidden/>
    <w:unhideWhenUsed/>
    <w:rsid w:val="00DD6006"/>
  </w:style>
  <w:style w:type="numbering" w:customStyle="1" w:styleId="Sinlista12113">
    <w:name w:val="Sin lista12113"/>
    <w:next w:val="Sinlista"/>
    <w:uiPriority w:val="99"/>
    <w:semiHidden/>
    <w:unhideWhenUsed/>
    <w:rsid w:val="00DD6006"/>
  </w:style>
  <w:style w:type="numbering" w:customStyle="1" w:styleId="Sinlista21113">
    <w:name w:val="Sin lista21113"/>
    <w:next w:val="Sinlista"/>
    <w:uiPriority w:val="99"/>
    <w:semiHidden/>
    <w:unhideWhenUsed/>
    <w:rsid w:val="00DD6006"/>
  </w:style>
  <w:style w:type="numbering" w:customStyle="1" w:styleId="Sinlista31113">
    <w:name w:val="Sin lista31113"/>
    <w:next w:val="Sinlista"/>
    <w:uiPriority w:val="99"/>
    <w:semiHidden/>
    <w:unhideWhenUsed/>
    <w:rsid w:val="00DD6006"/>
  </w:style>
  <w:style w:type="table" w:customStyle="1" w:styleId="Sombreadomedio2-nfasis5113">
    <w:name w:val="Sombreado medio 2 - Énfasis 5113"/>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3">
    <w:name w:val="Sin lista5113"/>
    <w:next w:val="Sinlista"/>
    <w:uiPriority w:val="99"/>
    <w:semiHidden/>
    <w:unhideWhenUsed/>
    <w:rsid w:val="00DD6006"/>
  </w:style>
  <w:style w:type="numbering" w:customStyle="1" w:styleId="Sinlista6113">
    <w:name w:val="Sin lista6113"/>
    <w:next w:val="Sinlista"/>
    <w:uiPriority w:val="99"/>
    <w:semiHidden/>
    <w:unhideWhenUsed/>
    <w:rsid w:val="00DD6006"/>
  </w:style>
  <w:style w:type="table" w:customStyle="1" w:styleId="Tablaconcuadrcula133">
    <w:name w:val="Tabla con cuadrícula133"/>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DD6006"/>
  </w:style>
  <w:style w:type="table" w:customStyle="1" w:styleId="Listaoscura-nfasis423">
    <w:name w:val="Lista oscura - Énfasis 423"/>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3">
    <w:name w:val="Tabla con cuadrícula3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DD6006"/>
  </w:style>
  <w:style w:type="numbering" w:customStyle="1" w:styleId="Sinlista236">
    <w:name w:val="Sin lista236"/>
    <w:next w:val="Sinlista"/>
    <w:uiPriority w:val="99"/>
    <w:semiHidden/>
    <w:unhideWhenUsed/>
    <w:rsid w:val="00DD6006"/>
  </w:style>
  <w:style w:type="numbering" w:customStyle="1" w:styleId="Sinlista1127">
    <w:name w:val="Sin lista1127"/>
    <w:next w:val="Sinlista"/>
    <w:uiPriority w:val="99"/>
    <w:semiHidden/>
    <w:unhideWhenUsed/>
    <w:rsid w:val="00DD6006"/>
  </w:style>
  <w:style w:type="numbering" w:customStyle="1" w:styleId="Sinlista335">
    <w:name w:val="Sin lista335"/>
    <w:next w:val="Sinlista"/>
    <w:uiPriority w:val="99"/>
    <w:semiHidden/>
    <w:unhideWhenUsed/>
    <w:rsid w:val="00DD6006"/>
  </w:style>
  <w:style w:type="numbering" w:customStyle="1" w:styleId="Sinlista426">
    <w:name w:val="Sin lista426"/>
    <w:next w:val="Sinlista"/>
    <w:uiPriority w:val="99"/>
    <w:semiHidden/>
    <w:unhideWhenUsed/>
    <w:rsid w:val="00DD6006"/>
  </w:style>
  <w:style w:type="numbering" w:customStyle="1" w:styleId="Sinlista1226">
    <w:name w:val="Sin lista1226"/>
    <w:next w:val="Sinlista"/>
    <w:uiPriority w:val="99"/>
    <w:semiHidden/>
    <w:unhideWhenUsed/>
    <w:rsid w:val="00DD6006"/>
  </w:style>
  <w:style w:type="numbering" w:customStyle="1" w:styleId="Sinlista2126">
    <w:name w:val="Sin lista2126"/>
    <w:next w:val="Sinlista"/>
    <w:uiPriority w:val="99"/>
    <w:semiHidden/>
    <w:unhideWhenUsed/>
    <w:rsid w:val="00DD6006"/>
  </w:style>
  <w:style w:type="numbering" w:customStyle="1" w:styleId="Sinlista3126">
    <w:name w:val="Sin lista3126"/>
    <w:next w:val="Sinlista"/>
    <w:uiPriority w:val="99"/>
    <w:semiHidden/>
    <w:unhideWhenUsed/>
    <w:rsid w:val="00DD6006"/>
  </w:style>
  <w:style w:type="table" w:customStyle="1" w:styleId="Sombreadomedio2-nfasis524">
    <w:name w:val="Sombreado medio 2 - Énfasis 524"/>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4">
    <w:name w:val="Sombreado medio 2 - Énfasis 5114"/>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5">
    <w:name w:val="Sin lista525"/>
    <w:next w:val="Sinlista"/>
    <w:uiPriority w:val="99"/>
    <w:semiHidden/>
    <w:unhideWhenUsed/>
    <w:rsid w:val="00DD6006"/>
  </w:style>
  <w:style w:type="numbering" w:customStyle="1" w:styleId="Sinlista625">
    <w:name w:val="Sin lista625"/>
    <w:next w:val="Sinlista"/>
    <w:uiPriority w:val="99"/>
    <w:semiHidden/>
    <w:unhideWhenUsed/>
    <w:rsid w:val="00DD6006"/>
  </w:style>
  <w:style w:type="table" w:customStyle="1" w:styleId="Tablaconcuadrcula144">
    <w:name w:val="Tabla con cuadrícula144"/>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3">
    <w:name w:val="Sin lista153"/>
    <w:next w:val="Sinlista"/>
    <w:uiPriority w:val="99"/>
    <w:semiHidden/>
    <w:unhideWhenUsed/>
    <w:rsid w:val="00DD6006"/>
  </w:style>
  <w:style w:type="numbering" w:customStyle="1" w:styleId="Sinlista163">
    <w:name w:val="Sin lista163"/>
    <w:next w:val="Sinlista"/>
    <w:uiPriority w:val="99"/>
    <w:semiHidden/>
    <w:unhideWhenUsed/>
    <w:rsid w:val="00DD6006"/>
  </w:style>
  <w:style w:type="numbering" w:customStyle="1" w:styleId="Sinlista173">
    <w:name w:val="Sin lista173"/>
    <w:next w:val="Sinlista"/>
    <w:uiPriority w:val="99"/>
    <w:semiHidden/>
    <w:unhideWhenUsed/>
    <w:rsid w:val="00DD6006"/>
  </w:style>
  <w:style w:type="numbering" w:customStyle="1" w:styleId="Sinlista183">
    <w:name w:val="Sin lista183"/>
    <w:next w:val="Sinlista"/>
    <w:uiPriority w:val="99"/>
    <w:semiHidden/>
    <w:unhideWhenUsed/>
    <w:rsid w:val="00DD6006"/>
  </w:style>
  <w:style w:type="numbering" w:customStyle="1" w:styleId="Sinlista193">
    <w:name w:val="Sin lista193"/>
    <w:next w:val="Sinlista"/>
    <w:uiPriority w:val="99"/>
    <w:semiHidden/>
    <w:unhideWhenUsed/>
    <w:rsid w:val="00DD6006"/>
  </w:style>
  <w:style w:type="table" w:customStyle="1" w:styleId="Listaoscura-nfasis433">
    <w:name w:val="Lista oscura - Énfasis 433"/>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3">
    <w:name w:val="Tabla con cuadrícula4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DD6006"/>
  </w:style>
  <w:style w:type="numbering" w:customStyle="1" w:styleId="Sinlista243">
    <w:name w:val="Sin lista243"/>
    <w:next w:val="Sinlista"/>
    <w:uiPriority w:val="99"/>
    <w:semiHidden/>
    <w:unhideWhenUsed/>
    <w:rsid w:val="00DD6006"/>
  </w:style>
  <w:style w:type="numbering" w:customStyle="1" w:styleId="Sinlista1133">
    <w:name w:val="Sin lista1133"/>
    <w:next w:val="Sinlista"/>
    <w:uiPriority w:val="99"/>
    <w:semiHidden/>
    <w:unhideWhenUsed/>
    <w:rsid w:val="00DD6006"/>
  </w:style>
  <w:style w:type="numbering" w:customStyle="1" w:styleId="Sinlista343">
    <w:name w:val="Sin lista343"/>
    <w:next w:val="Sinlista"/>
    <w:uiPriority w:val="99"/>
    <w:semiHidden/>
    <w:unhideWhenUsed/>
    <w:rsid w:val="00DD6006"/>
  </w:style>
  <w:style w:type="numbering" w:customStyle="1" w:styleId="Sinlista433">
    <w:name w:val="Sin lista433"/>
    <w:next w:val="Sinlista"/>
    <w:uiPriority w:val="99"/>
    <w:semiHidden/>
    <w:unhideWhenUsed/>
    <w:rsid w:val="00DD6006"/>
  </w:style>
  <w:style w:type="numbering" w:customStyle="1" w:styleId="Sinlista1233">
    <w:name w:val="Sin lista1233"/>
    <w:next w:val="Sinlista"/>
    <w:uiPriority w:val="99"/>
    <w:semiHidden/>
    <w:unhideWhenUsed/>
    <w:rsid w:val="00DD6006"/>
  </w:style>
  <w:style w:type="numbering" w:customStyle="1" w:styleId="Sinlista2133">
    <w:name w:val="Sin lista2133"/>
    <w:next w:val="Sinlista"/>
    <w:uiPriority w:val="99"/>
    <w:semiHidden/>
    <w:unhideWhenUsed/>
    <w:rsid w:val="00DD6006"/>
  </w:style>
  <w:style w:type="numbering" w:customStyle="1" w:styleId="Sinlista3133">
    <w:name w:val="Sin lista3133"/>
    <w:next w:val="Sinlista"/>
    <w:uiPriority w:val="99"/>
    <w:semiHidden/>
    <w:unhideWhenUsed/>
    <w:rsid w:val="00DD6006"/>
  </w:style>
  <w:style w:type="table" w:customStyle="1" w:styleId="Sombreadomedio2-nfasis533">
    <w:name w:val="Sombreado medio 2 - Énfasis 533"/>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3">
    <w:name w:val="Sin lista533"/>
    <w:next w:val="Sinlista"/>
    <w:uiPriority w:val="99"/>
    <w:semiHidden/>
    <w:unhideWhenUsed/>
    <w:rsid w:val="00DD6006"/>
  </w:style>
  <w:style w:type="numbering" w:customStyle="1" w:styleId="Sinlista633">
    <w:name w:val="Sin lista633"/>
    <w:next w:val="Sinlista"/>
    <w:uiPriority w:val="99"/>
    <w:semiHidden/>
    <w:unhideWhenUsed/>
    <w:rsid w:val="00DD6006"/>
  </w:style>
  <w:style w:type="numbering" w:customStyle="1" w:styleId="Sinlista714">
    <w:name w:val="Sin lista714"/>
    <w:next w:val="Sinlista"/>
    <w:uiPriority w:val="99"/>
    <w:semiHidden/>
    <w:unhideWhenUsed/>
    <w:rsid w:val="00DD6006"/>
  </w:style>
  <w:style w:type="table" w:customStyle="1" w:styleId="Tablaconcuadrcula153">
    <w:name w:val="Tabla con cuadrícula15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DD6006"/>
  </w:style>
  <w:style w:type="table" w:customStyle="1" w:styleId="Tablaconcuadrcula1213">
    <w:name w:val="Tabla con cuadrícula121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DD6006"/>
  </w:style>
  <w:style w:type="table" w:customStyle="1" w:styleId="Listaoscura-nfasis4113">
    <w:name w:val="Lista oscura - Énfasis 4113"/>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3">
    <w:name w:val="Tabla con cuadrícula21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DD6006"/>
  </w:style>
  <w:style w:type="numbering" w:customStyle="1" w:styleId="Sinlista2214">
    <w:name w:val="Sin lista2214"/>
    <w:next w:val="Sinlista"/>
    <w:uiPriority w:val="99"/>
    <w:semiHidden/>
    <w:unhideWhenUsed/>
    <w:rsid w:val="00DD6006"/>
  </w:style>
  <w:style w:type="numbering" w:customStyle="1" w:styleId="Sinlista11117">
    <w:name w:val="Sin lista11117"/>
    <w:next w:val="Sinlista"/>
    <w:uiPriority w:val="99"/>
    <w:semiHidden/>
    <w:unhideWhenUsed/>
    <w:rsid w:val="00DD6006"/>
  </w:style>
  <w:style w:type="numbering" w:customStyle="1" w:styleId="Sinlista3214">
    <w:name w:val="Sin lista3214"/>
    <w:next w:val="Sinlista"/>
    <w:uiPriority w:val="99"/>
    <w:semiHidden/>
    <w:unhideWhenUsed/>
    <w:rsid w:val="00DD6006"/>
  </w:style>
  <w:style w:type="numbering" w:customStyle="1" w:styleId="Sinlista4114">
    <w:name w:val="Sin lista4114"/>
    <w:next w:val="Sinlista"/>
    <w:uiPriority w:val="99"/>
    <w:semiHidden/>
    <w:unhideWhenUsed/>
    <w:rsid w:val="00DD6006"/>
  </w:style>
  <w:style w:type="numbering" w:customStyle="1" w:styleId="Sinlista12114">
    <w:name w:val="Sin lista12114"/>
    <w:next w:val="Sinlista"/>
    <w:uiPriority w:val="99"/>
    <w:semiHidden/>
    <w:unhideWhenUsed/>
    <w:rsid w:val="00DD6006"/>
  </w:style>
  <w:style w:type="numbering" w:customStyle="1" w:styleId="Sinlista21114">
    <w:name w:val="Sin lista21114"/>
    <w:next w:val="Sinlista"/>
    <w:uiPriority w:val="99"/>
    <w:semiHidden/>
    <w:unhideWhenUsed/>
    <w:rsid w:val="00DD6006"/>
  </w:style>
  <w:style w:type="numbering" w:customStyle="1" w:styleId="Sinlista31114">
    <w:name w:val="Sin lista31114"/>
    <w:next w:val="Sinlista"/>
    <w:uiPriority w:val="99"/>
    <w:semiHidden/>
    <w:unhideWhenUsed/>
    <w:rsid w:val="00DD6006"/>
  </w:style>
  <w:style w:type="table" w:customStyle="1" w:styleId="Sombreadomedio2-nfasis5123">
    <w:name w:val="Sombreado medio 2 - Énfasis 5123"/>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4">
    <w:name w:val="Sin lista5114"/>
    <w:next w:val="Sinlista"/>
    <w:uiPriority w:val="99"/>
    <w:semiHidden/>
    <w:unhideWhenUsed/>
    <w:rsid w:val="00DD6006"/>
  </w:style>
  <w:style w:type="numbering" w:customStyle="1" w:styleId="Sinlista6114">
    <w:name w:val="Sin lista6114"/>
    <w:next w:val="Sinlista"/>
    <w:uiPriority w:val="99"/>
    <w:semiHidden/>
    <w:unhideWhenUsed/>
    <w:rsid w:val="00DD6006"/>
  </w:style>
  <w:style w:type="numbering" w:customStyle="1" w:styleId="Sinlista203">
    <w:name w:val="Sin lista203"/>
    <w:next w:val="Sinlista"/>
    <w:uiPriority w:val="99"/>
    <w:semiHidden/>
    <w:unhideWhenUsed/>
    <w:rsid w:val="00DD6006"/>
  </w:style>
  <w:style w:type="numbering" w:customStyle="1" w:styleId="Sinlista1143">
    <w:name w:val="Sin lista1143"/>
    <w:next w:val="Sinlista"/>
    <w:uiPriority w:val="99"/>
    <w:semiHidden/>
    <w:unhideWhenUsed/>
    <w:rsid w:val="00DD6006"/>
  </w:style>
  <w:style w:type="table" w:customStyle="1" w:styleId="Tablaconcuadrcula163">
    <w:name w:val="Tabla con cuadrícula163"/>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DD6006"/>
  </w:style>
  <w:style w:type="numbering" w:customStyle="1" w:styleId="Sinlista253">
    <w:name w:val="Sin lista253"/>
    <w:next w:val="Sinlista"/>
    <w:uiPriority w:val="99"/>
    <w:semiHidden/>
    <w:unhideWhenUsed/>
    <w:rsid w:val="00DD6006"/>
  </w:style>
  <w:style w:type="numbering" w:customStyle="1" w:styleId="Sinlista11123">
    <w:name w:val="Sin lista11123"/>
    <w:next w:val="Sinlista"/>
    <w:uiPriority w:val="99"/>
    <w:semiHidden/>
    <w:unhideWhenUsed/>
    <w:rsid w:val="00DD6006"/>
  </w:style>
  <w:style w:type="numbering" w:customStyle="1" w:styleId="Sinlista353">
    <w:name w:val="Sin lista353"/>
    <w:next w:val="Sinlista"/>
    <w:uiPriority w:val="99"/>
    <w:semiHidden/>
    <w:unhideWhenUsed/>
    <w:rsid w:val="00DD6006"/>
  </w:style>
  <w:style w:type="numbering" w:customStyle="1" w:styleId="Sinlista443">
    <w:name w:val="Sin lista443"/>
    <w:next w:val="Sinlista"/>
    <w:uiPriority w:val="99"/>
    <w:semiHidden/>
    <w:unhideWhenUsed/>
    <w:rsid w:val="00DD6006"/>
  </w:style>
  <w:style w:type="numbering" w:customStyle="1" w:styleId="Sinlista1243">
    <w:name w:val="Sin lista1243"/>
    <w:next w:val="Sinlista"/>
    <w:uiPriority w:val="99"/>
    <w:semiHidden/>
    <w:unhideWhenUsed/>
    <w:rsid w:val="00DD6006"/>
  </w:style>
  <w:style w:type="numbering" w:customStyle="1" w:styleId="Sinlista2143">
    <w:name w:val="Sin lista2143"/>
    <w:next w:val="Sinlista"/>
    <w:uiPriority w:val="99"/>
    <w:semiHidden/>
    <w:unhideWhenUsed/>
    <w:rsid w:val="00DD6006"/>
  </w:style>
  <w:style w:type="numbering" w:customStyle="1" w:styleId="Sinlista3143">
    <w:name w:val="Sin lista3143"/>
    <w:next w:val="Sinlista"/>
    <w:uiPriority w:val="99"/>
    <w:semiHidden/>
    <w:unhideWhenUsed/>
    <w:rsid w:val="00DD6006"/>
  </w:style>
  <w:style w:type="table" w:customStyle="1" w:styleId="Sombreadomedio2-nfasis5133">
    <w:name w:val="Sombreado medio 2 - Énfasis 5133"/>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3">
    <w:name w:val="Sin lista543"/>
    <w:next w:val="Sinlista"/>
    <w:uiPriority w:val="99"/>
    <w:semiHidden/>
    <w:unhideWhenUsed/>
    <w:rsid w:val="00DD6006"/>
  </w:style>
  <w:style w:type="numbering" w:customStyle="1" w:styleId="Sinlista643">
    <w:name w:val="Sin lista643"/>
    <w:next w:val="Sinlista"/>
    <w:uiPriority w:val="99"/>
    <w:semiHidden/>
    <w:unhideWhenUsed/>
    <w:rsid w:val="00DD6006"/>
  </w:style>
  <w:style w:type="numbering" w:customStyle="1" w:styleId="Sinlista723">
    <w:name w:val="Sin lista723"/>
    <w:next w:val="Sinlista"/>
    <w:uiPriority w:val="99"/>
    <w:semiHidden/>
    <w:unhideWhenUsed/>
    <w:rsid w:val="00DD6006"/>
  </w:style>
  <w:style w:type="numbering" w:customStyle="1" w:styleId="Sinlista823">
    <w:name w:val="Sin lista823"/>
    <w:next w:val="Sinlista"/>
    <w:uiPriority w:val="99"/>
    <w:semiHidden/>
    <w:unhideWhenUsed/>
    <w:rsid w:val="00DD6006"/>
  </w:style>
  <w:style w:type="numbering" w:customStyle="1" w:styleId="Sinlista923">
    <w:name w:val="Sin lista923"/>
    <w:next w:val="Sinlista"/>
    <w:uiPriority w:val="99"/>
    <w:semiHidden/>
    <w:unhideWhenUsed/>
    <w:rsid w:val="00DD6006"/>
  </w:style>
  <w:style w:type="numbering" w:customStyle="1" w:styleId="Sinlista1323">
    <w:name w:val="Sin lista1323"/>
    <w:next w:val="Sinlista"/>
    <w:uiPriority w:val="99"/>
    <w:semiHidden/>
    <w:unhideWhenUsed/>
    <w:rsid w:val="00DD6006"/>
  </w:style>
  <w:style w:type="numbering" w:customStyle="1" w:styleId="Sinlista2223">
    <w:name w:val="Sin lista2223"/>
    <w:next w:val="Sinlista"/>
    <w:uiPriority w:val="99"/>
    <w:semiHidden/>
    <w:unhideWhenUsed/>
    <w:rsid w:val="00DD6006"/>
  </w:style>
  <w:style w:type="numbering" w:customStyle="1" w:styleId="Sinlista111113">
    <w:name w:val="Sin lista111113"/>
    <w:next w:val="Sinlista"/>
    <w:uiPriority w:val="99"/>
    <w:semiHidden/>
    <w:unhideWhenUsed/>
    <w:rsid w:val="00DD6006"/>
  </w:style>
  <w:style w:type="numbering" w:customStyle="1" w:styleId="Sinlista3223">
    <w:name w:val="Sin lista3223"/>
    <w:next w:val="Sinlista"/>
    <w:uiPriority w:val="99"/>
    <w:semiHidden/>
    <w:unhideWhenUsed/>
    <w:rsid w:val="00DD6006"/>
  </w:style>
  <w:style w:type="numbering" w:customStyle="1" w:styleId="Sinlista4123">
    <w:name w:val="Sin lista4123"/>
    <w:next w:val="Sinlista"/>
    <w:uiPriority w:val="99"/>
    <w:semiHidden/>
    <w:unhideWhenUsed/>
    <w:rsid w:val="00DD6006"/>
  </w:style>
  <w:style w:type="numbering" w:customStyle="1" w:styleId="Sinlista12123">
    <w:name w:val="Sin lista12123"/>
    <w:next w:val="Sinlista"/>
    <w:uiPriority w:val="99"/>
    <w:semiHidden/>
    <w:unhideWhenUsed/>
    <w:rsid w:val="00DD6006"/>
  </w:style>
  <w:style w:type="numbering" w:customStyle="1" w:styleId="Sinlista21123">
    <w:name w:val="Sin lista21123"/>
    <w:next w:val="Sinlista"/>
    <w:uiPriority w:val="99"/>
    <w:semiHidden/>
    <w:unhideWhenUsed/>
    <w:rsid w:val="00DD6006"/>
  </w:style>
  <w:style w:type="numbering" w:customStyle="1" w:styleId="Sinlista31123">
    <w:name w:val="Sin lista31123"/>
    <w:next w:val="Sinlista"/>
    <w:uiPriority w:val="99"/>
    <w:semiHidden/>
    <w:unhideWhenUsed/>
    <w:rsid w:val="00DD6006"/>
  </w:style>
  <w:style w:type="numbering" w:customStyle="1" w:styleId="Sinlista5123">
    <w:name w:val="Sin lista5123"/>
    <w:next w:val="Sinlista"/>
    <w:uiPriority w:val="99"/>
    <w:semiHidden/>
    <w:unhideWhenUsed/>
    <w:rsid w:val="00DD6006"/>
  </w:style>
  <w:style w:type="numbering" w:customStyle="1" w:styleId="Sinlista6123">
    <w:name w:val="Sin lista6123"/>
    <w:next w:val="Sinlista"/>
    <w:uiPriority w:val="99"/>
    <w:semiHidden/>
    <w:unhideWhenUsed/>
    <w:rsid w:val="00DD6006"/>
  </w:style>
  <w:style w:type="numbering" w:customStyle="1" w:styleId="Sinlista1013">
    <w:name w:val="Sin lista1013"/>
    <w:next w:val="Sinlista"/>
    <w:uiPriority w:val="99"/>
    <w:semiHidden/>
    <w:unhideWhenUsed/>
    <w:rsid w:val="00DD6006"/>
  </w:style>
  <w:style w:type="numbering" w:customStyle="1" w:styleId="Sinlista1413">
    <w:name w:val="Sin lista1413"/>
    <w:next w:val="Sinlista"/>
    <w:uiPriority w:val="99"/>
    <w:semiHidden/>
    <w:unhideWhenUsed/>
    <w:rsid w:val="00DD6006"/>
  </w:style>
  <w:style w:type="numbering" w:customStyle="1" w:styleId="Sinlista2313">
    <w:name w:val="Sin lista2313"/>
    <w:next w:val="Sinlista"/>
    <w:uiPriority w:val="99"/>
    <w:semiHidden/>
    <w:unhideWhenUsed/>
    <w:rsid w:val="00DD6006"/>
  </w:style>
  <w:style w:type="numbering" w:customStyle="1" w:styleId="Sinlista11213">
    <w:name w:val="Sin lista11213"/>
    <w:next w:val="Sinlista"/>
    <w:uiPriority w:val="99"/>
    <w:semiHidden/>
    <w:unhideWhenUsed/>
    <w:rsid w:val="00DD6006"/>
  </w:style>
  <w:style w:type="numbering" w:customStyle="1" w:styleId="Sinlista3313">
    <w:name w:val="Sin lista3313"/>
    <w:next w:val="Sinlista"/>
    <w:uiPriority w:val="99"/>
    <w:semiHidden/>
    <w:unhideWhenUsed/>
    <w:rsid w:val="00DD6006"/>
  </w:style>
  <w:style w:type="numbering" w:customStyle="1" w:styleId="Sinlista4213">
    <w:name w:val="Sin lista4213"/>
    <w:next w:val="Sinlista"/>
    <w:uiPriority w:val="99"/>
    <w:semiHidden/>
    <w:unhideWhenUsed/>
    <w:rsid w:val="00DD6006"/>
  </w:style>
  <w:style w:type="numbering" w:customStyle="1" w:styleId="Sinlista12213">
    <w:name w:val="Sin lista12213"/>
    <w:next w:val="Sinlista"/>
    <w:uiPriority w:val="99"/>
    <w:semiHidden/>
    <w:unhideWhenUsed/>
    <w:rsid w:val="00DD6006"/>
  </w:style>
  <w:style w:type="numbering" w:customStyle="1" w:styleId="Sinlista21213">
    <w:name w:val="Sin lista21213"/>
    <w:next w:val="Sinlista"/>
    <w:uiPriority w:val="99"/>
    <w:semiHidden/>
    <w:unhideWhenUsed/>
    <w:rsid w:val="00DD6006"/>
  </w:style>
  <w:style w:type="numbering" w:customStyle="1" w:styleId="Sinlista31213">
    <w:name w:val="Sin lista31213"/>
    <w:next w:val="Sinlista"/>
    <w:uiPriority w:val="99"/>
    <w:semiHidden/>
    <w:unhideWhenUsed/>
    <w:rsid w:val="00DD6006"/>
  </w:style>
  <w:style w:type="numbering" w:customStyle="1" w:styleId="Sinlista5213">
    <w:name w:val="Sin lista5213"/>
    <w:next w:val="Sinlista"/>
    <w:uiPriority w:val="99"/>
    <w:semiHidden/>
    <w:unhideWhenUsed/>
    <w:rsid w:val="00DD6006"/>
  </w:style>
  <w:style w:type="numbering" w:customStyle="1" w:styleId="Sinlista6213">
    <w:name w:val="Sin lista6213"/>
    <w:next w:val="Sinlista"/>
    <w:uiPriority w:val="99"/>
    <w:semiHidden/>
    <w:unhideWhenUsed/>
    <w:rsid w:val="00DD6006"/>
  </w:style>
  <w:style w:type="table" w:customStyle="1" w:styleId="Sombreadomedio2-nfasis543">
    <w:name w:val="Sombreado medio 2 - Énfasis 543"/>
    <w:basedOn w:val="Tablanormal"/>
    <w:next w:val="Sombreadomedio2-nfasis5"/>
    <w:uiPriority w:val="64"/>
    <w:semiHidden/>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3">
    <w:name w:val="Sin lista263"/>
    <w:next w:val="Sinlista"/>
    <w:uiPriority w:val="99"/>
    <w:semiHidden/>
    <w:unhideWhenUsed/>
    <w:rsid w:val="00DD6006"/>
  </w:style>
  <w:style w:type="numbering" w:customStyle="1" w:styleId="Sinlista1163">
    <w:name w:val="Sin lista1163"/>
    <w:next w:val="Sinlista"/>
    <w:uiPriority w:val="99"/>
    <w:semiHidden/>
    <w:unhideWhenUsed/>
    <w:rsid w:val="00DD6006"/>
  </w:style>
  <w:style w:type="table" w:customStyle="1" w:styleId="Tablaconcuadrcula173">
    <w:name w:val="Tabla con cuadrícula173"/>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DD6006"/>
  </w:style>
  <w:style w:type="numbering" w:customStyle="1" w:styleId="Sinlista273">
    <w:name w:val="Sin lista273"/>
    <w:next w:val="Sinlista"/>
    <w:uiPriority w:val="99"/>
    <w:semiHidden/>
    <w:unhideWhenUsed/>
    <w:rsid w:val="00DD6006"/>
  </w:style>
  <w:style w:type="numbering" w:customStyle="1" w:styleId="Sinlista11133">
    <w:name w:val="Sin lista11133"/>
    <w:next w:val="Sinlista"/>
    <w:uiPriority w:val="99"/>
    <w:semiHidden/>
    <w:unhideWhenUsed/>
    <w:rsid w:val="00DD6006"/>
  </w:style>
  <w:style w:type="numbering" w:customStyle="1" w:styleId="Sinlista363">
    <w:name w:val="Sin lista363"/>
    <w:next w:val="Sinlista"/>
    <w:uiPriority w:val="99"/>
    <w:semiHidden/>
    <w:unhideWhenUsed/>
    <w:rsid w:val="00DD6006"/>
  </w:style>
  <w:style w:type="numbering" w:customStyle="1" w:styleId="Sinlista453">
    <w:name w:val="Sin lista453"/>
    <w:next w:val="Sinlista"/>
    <w:uiPriority w:val="99"/>
    <w:semiHidden/>
    <w:unhideWhenUsed/>
    <w:rsid w:val="00DD6006"/>
  </w:style>
  <w:style w:type="numbering" w:customStyle="1" w:styleId="Sinlista1253">
    <w:name w:val="Sin lista1253"/>
    <w:next w:val="Sinlista"/>
    <w:uiPriority w:val="99"/>
    <w:semiHidden/>
    <w:unhideWhenUsed/>
    <w:rsid w:val="00DD6006"/>
  </w:style>
  <w:style w:type="numbering" w:customStyle="1" w:styleId="Sinlista2153">
    <w:name w:val="Sin lista2153"/>
    <w:next w:val="Sinlista"/>
    <w:uiPriority w:val="99"/>
    <w:semiHidden/>
    <w:unhideWhenUsed/>
    <w:rsid w:val="00DD6006"/>
  </w:style>
  <w:style w:type="numbering" w:customStyle="1" w:styleId="Sinlista3153">
    <w:name w:val="Sin lista3153"/>
    <w:next w:val="Sinlista"/>
    <w:uiPriority w:val="99"/>
    <w:semiHidden/>
    <w:unhideWhenUsed/>
    <w:rsid w:val="00DD6006"/>
  </w:style>
  <w:style w:type="table" w:customStyle="1" w:styleId="Sombreadomedio2-nfasis5143">
    <w:name w:val="Sombreado medio 2 - Énfasis 5143"/>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3">
    <w:name w:val="Sin lista553"/>
    <w:next w:val="Sinlista"/>
    <w:uiPriority w:val="99"/>
    <w:semiHidden/>
    <w:unhideWhenUsed/>
    <w:rsid w:val="00DD6006"/>
  </w:style>
  <w:style w:type="numbering" w:customStyle="1" w:styleId="Sinlista653">
    <w:name w:val="Sin lista653"/>
    <w:next w:val="Sinlista"/>
    <w:uiPriority w:val="99"/>
    <w:semiHidden/>
    <w:unhideWhenUsed/>
    <w:rsid w:val="00DD6006"/>
  </w:style>
  <w:style w:type="numbering" w:customStyle="1" w:styleId="Sinlista733">
    <w:name w:val="Sin lista733"/>
    <w:next w:val="Sinlista"/>
    <w:uiPriority w:val="99"/>
    <w:semiHidden/>
    <w:unhideWhenUsed/>
    <w:rsid w:val="00DD6006"/>
  </w:style>
  <w:style w:type="numbering" w:customStyle="1" w:styleId="Sinlista833">
    <w:name w:val="Sin lista833"/>
    <w:next w:val="Sinlista"/>
    <w:uiPriority w:val="99"/>
    <w:semiHidden/>
    <w:unhideWhenUsed/>
    <w:rsid w:val="00DD6006"/>
  </w:style>
  <w:style w:type="numbering" w:customStyle="1" w:styleId="Sinlista933">
    <w:name w:val="Sin lista933"/>
    <w:next w:val="Sinlista"/>
    <w:uiPriority w:val="99"/>
    <w:semiHidden/>
    <w:unhideWhenUsed/>
    <w:rsid w:val="00DD6006"/>
  </w:style>
  <w:style w:type="numbering" w:customStyle="1" w:styleId="Sinlista1333">
    <w:name w:val="Sin lista1333"/>
    <w:next w:val="Sinlista"/>
    <w:uiPriority w:val="99"/>
    <w:semiHidden/>
    <w:unhideWhenUsed/>
    <w:rsid w:val="00DD6006"/>
  </w:style>
  <w:style w:type="numbering" w:customStyle="1" w:styleId="Sinlista2233">
    <w:name w:val="Sin lista2233"/>
    <w:next w:val="Sinlista"/>
    <w:uiPriority w:val="99"/>
    <w:semiHidden/>
    <w:unhideWhenUsed/>
    <w:rsid w:val="00DD6006"/>
  </w:style>
  <w:style w:type="numbering" w:customStyle="1" w:styleId="Sinlista111123">
    <w:name w:val="Sin lista111123"/>
    <w:next w:val="Sinlista"/>
    <w:uiPriority w:val="99"/>
    <w:semiHidden/>
    <w:unhideWhenUsed/>
    <w:rsid w:val="00DD6006"/>
  </w:style>
  <w:style w:type="numbering" w:customStyle="1" w:styleId="Sinlista3233">
    <w:name w:val="Sin lista3233"/>
    <w:next w:val="Sinlista"/>
    <w:uiPriority w:val="99"/>
    <w:semiHidden/>
    <w:unhideWhenUsed/>
    <w:rsid w:val="00DD6006"/>
  </w:style>
  <w:style w:type="numbering" w:customStyle="1" w:styleId="Sinlista4133">
    <w:name w:val="Sin lista4133"/>
    <w:next w:val="Sinlista"/>
    <w:uiPriority w:val="99"/>
    <w:semiHidden/>
    <w:unhideWhenUsed/>
    <w:rsid w:val="00DD6006"/>
  </w:style>
  <w:style w:type="numbering" w:customStyle="1" w:styleId="Sinlista12133">
    <w:name w:val="Sin lista12133"/>
    <w:next w:val="Sinlista"/>
    <w:uiPriority w:val="99"/>
    <w:semiHidden/>
    <w:unhideWhenUsed/>
    <w:rsid w:val="00DD6006"/>
  </w:style>
  <w:style w:type="numbering" w:customStyle="1" w:styleId="Sinlista21133">
    <w:name w:val="Sin lista21133"/>
    <w:next w:val="Sinlista"/>
    <w:uiPriority w:val="99"/>
    <w:semiHidden/>
    <w:unhideWhenUsed/>
    <w:rsid w:val="00DD6006"/>
  </w:style>
  <w:style w:type="numbering" w:customStyle="1" w:styleId="Sinlista31133">
    <w:name w:val="Sin lista31133"/>
    <w:next w:val="Sinlista"/>
    <w:uiPriority w:val="99"/>
    <w:semiHidden/>
    <w:unhideWhenUsed/>
    <w:rsid w:val="00DD6006"/>
  </w:style>
  <w:style w:type="numbering" w:customStyle="1" w:styleId="Sinlista5133">
    <w:name w:val="Sin lista5133"/>
    <w:next w:val="Sinlista"/>
    <w:uiPriority w:val="99"/>
    <w:semiHidden/>
    <w:unhideWhenUsed/>
    <w:rsid w:val="00DD6006"/>
  </w:style>
  <w:style w:type="numbering" w:customStyle="1" w:styleId="Sinlista6133">
    <w:name w:val="Sin lista6133"/>
    <w:next w:val="Sinlista"/>
    <w:uiPriority w:val="99"/>
    <w:semiHidden/>
    <w:unhideWhenUsed/>
    <w:rsid w:val="00DD6006"/>
  </w:style>
  <w:style w:type="numbering" w:customStyle="1" w:styleId="Sinlista1023">
    <w:name w:val="Sin lista1023"/>
    <w:next w:val="Sinlista"/>
    <w:uiPriority w:val="99"/>
    <w:semiHidden/>
    <w:unhideWhenUsed/>
    <w:rsid w:val="00DD6006"/>
  </w:style>
  <w:style w:type="numbering" w:customStyle="1" w:styleId="Sinlista1423">
    <w:name w:val="Sin lista1423"/>
    <w:next w:val="Sinlista"/>
    <w:uiPriority w:val="99"/>
    <w:semiHidden/>
    <w:unhideWhenUsed/>
    <w:rsid w:val="00DD6006"/>
  </w:style>
  <w:style w:type="numbering" w:customStyle="1" w:styleId="Sinlista2323">
    <w:name w:val="Sin lista2323"/>
    <w:next w:val="Sinlista"/>
    <w:uiPriority w:val="99"/>
    <w:semiHidden/>
    <w:unhideWhenUsed/>
    <w:rsid w:val="00DD6006"/>
  </w:style>
  <w:style w:type="numbering" w:customStyle="1" w:styleId="Sinlista11223">
    <w:name w:val="Sin lista11223"/>
    <w:next w:val="Sinlista"/>
    <w:uiPriority w:val="99"/>
    <w:semiHidden/>
    <w:unhideWhenUsed/>
    <w:rsid w:val="00DD6006"/>
  </w:style>
  <w:style w:type="numbering" w:customStyle="1" w:styleId="Sinlista3323">
    <w:name w:val="Sin lista3323"/>
    <w:next w:val="Sinlista"/>
    <w:uiPriority w:val="99"/>
    <w:semiHidden/>
    <w:unhideWhenUsed/>
    <w:rsid w:val="00DD6006"/>
  </w:style>
  <w:style w:type="numbering" w:customStyle="1" w:styleId="Sinlista4223">
    <w:name w:val="Sin lista4223"/>
    <w:next w:val="Sinlista"/>
    <w:uiPriority w:val="99"/>
    <w:semiHidden/>
    <w:unhideWhenUsed/>
    <w:rsid w:val="00DD6006"/>
  </w:style>
  <w:style w:type="numbering" w:customStyle="1" w:styleId="Sinlista12223">
    <w:name w:val="Sin lista12223"/>
    <w:next w:val="Sinlista"/>
    <w:uiPriority w:val="99"/>
    <w:semiHidden/>
    <w:unhideWhenUsed/>
    <w:rsid w:val="00DD6006"/>
  </w:style>
  <w:style w:type="numbering" w:customStyle="1" w:styleId="Sinlista21223">
    <w:name w:val="Sin lista21223"/>
    <w:next w:val="Sinlista"/>
    <w:uiPriority w:val="99"/>
    <w:semiHidden/>
    <w:unhideWhenUsed/>
    <w:rsid w:val="00DD6006"/>
  </w:style>
  <w:style w:type="numbering" w:customStyle="1" w:styleId="Sinlista31223">
    <w:name w:val="Sin lista31223"/>
    <w:next w:val="Sinlista"/>
    <w:uiPriority w:val="99"/>
    <w:semiHidden/>
    <w:unhideWhenUsed/>
    <w:rsid w:val="00DD6006"/>
  </w:style>
  <w:style w:type="numbering" w:customStyle="1" w:styleId="Sinlista5223">
    <w:name w:val="Sin lista5223"/>
    <w:next w:val="Sinlista"/>
    <w:uiPriority w:val="99"/>
    <w:semiHidden/>
    <w:unhideWhenUsed/>
    <w:rsid w:val="00DD6006"/>
  </w:style>
  <w:style w:type="numbering" w:customStyle="1" w:styleId="Sinlista6223">
    <w:name w:val="Sin lista6223"/>
    <w:next w:val="Sinlista"/>
    <w:uiPriority w:val="99"/>
    <w:semiHidden/>
    <w:unhideWhenUsed/>
    <w:rsid w:val="00DD6006"/>
  </w:style>
  <w:style w:type="table" w:customStyle="1" w:styleId="Sombreadomedio2-nfasis553">
    <w:name w:val="Sombreado medio 2 - Énfasis 553"/>
    <w:basedOn w:val="Tablanormal"/>
    <w:next w:val="Sombreadomedio2-nfasis5"/>
    <w:uiPriority w:val="64"/>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1">
    <w:name w:val="Tabla con cuadrícula18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1">
    <w:name w:val="Sin lista281"/>
    <w:next w:val="Sinlista"/>
    <w:uiPriority w:val="99"/>
    <w:semiHidden/>
    <w:unhideWhenUsed/>
    <w:rsid w:val="00DD6006"/>
  </w:style>
  <w:style w:type="table" w:customStyle="1" w:styleId="Listaoscura-nfasis441">
    <w:name w:val="Lista oscura - Énfasis 44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1">
    <w:name w:val="Tabla con cuadrícula5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DD6006"/>
  </w:style>
  <w:style w:type="numbering" w:customStyle="1" w:styleId="Sinlista291">
    <w:name w:val="Sin lista291"/>
    <w:next w:val="Sinlista"/>
    <w:uiPriority w:val="99"/>
    <w:semiHidden/>
    <w:unhideWhenUsed/>
    <w:rsid w:val="00DD6006"/>
  </w:style>
  <w:style w:type="numbering" w:customStyle="1" w:styleId="Sinlista1191">
    <w:name w:val="Sin lista1191"/>
    <w:next w:val="Sinlista"/>
    <w:uiPriority w:val="99"/>
    <w:semiHidden/>
    <w:unhideWhenUsed/>
    <w:rsid w:val="00DD6006"/>
  </w:style>
  <w:style w:type="numbering" w:customStyle="1" w:styleId="Sinlista371">
    <w:name w:val="Sin lista371"/>
    <w:next w:val="Sinlista"/>
    <w:uiPriority w:val="99"/>
    <w:semiHidden/>
    <w:unhideWhenUsed/>
    <w:rsid w:val="00DD6006"/>
  </w:style>
  <w:style w:type="numbering" w:customStyle="1" w:styleId="Sinlista461">
    <w:name w:val="Sin lista461"/>
    <w:next w:val="Sinlista"/>
    <w:uiPriority w:val="99"/>
    <w:semiHidden/>
    <w:unhideWhenUsed/>
    <w:rsid w:val="00DD6006"/>
  </w:style>
  <w:style w:type="numbering" w:customStyle="1" w:styleId="Sinlista1261">
    <w:name w:val="Sin lista1261"/>
    <w:next w:val="Sinlista"/>
    <w:uiPriority w:val="99"/>
    <w:semiHidden/>
    <w:unhideWhenUsed/>
    <w:rsid w:val="00DD6006"/>
  </w:style>
  <w:style w:type="numbering" w:customStyle="1" w:styleId="Sinlista2161">
    <w:name w:val="Sin lista2161"/>
    <w:next w:val="Sinlista"/>
    <w:uiPriority w:val="99"/>
    <w:semiHidden/>
    <w:unhideWhenUsed/>
    <w:rsid w:val="00DD6006"/>
  </w:style>
  <w:style w:type="numbering" w:customStyle="1" w:styleId="Sinlista3161">
    <w:name w:val="Sin lista3161"/>
    <w:next w:val="Sinlista"/>
    <w:uiPriority w:val="99"/>
    <w:semiHidden/>
    <w:unhideWhenUsed/>
    <w:rsid w:val="00DD6006"/>
  </w:style>
  <w:style w:type="table" w:customStyle="1" w:styleId="Sombreadomedio2-nfasis561">
    <w:name w:val="Sombreado medio 2 - Énfasis 56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1">
    <w:name w:val="Sin lista561"/>
    <w:next w:val="Sinlista"/>
    <w:uiPriority w:val="99"/>
    <w:semiHidden/>
    <w:unhideWhenUsed/>
    <w:rsid w:val="00DD6006"/>
  </w:style>
  <w:style w:type="numbering" w:customStyle="1" w:styleId="Sinlista661">
    <w:name w:val="Sin lista661"/>
    <w:next w:val="Sinlista"/>
    <w:uiPriority w:val="99"/>
    <w:semiHidden/>
    <w:unhideWhenUsed/>
    <w:rsid w:val="00DD6006"/>
  </w:style>
  <w:style w:type="numbering" w:customStyle="1" w:styleId="Sinlista741">
    <w:name w:val="Sin lista741"/>
    <w:next w:val="Sinlista"/>
    <w:uiPriority w:val="99"/>
    <w:semiHidden/>
    <w:unhideWhenUsed/>
    <w:rsid w:val="00DD6006"/>
  </w:style>
  <w:style w:type="table" w:customStyle="1" w:styleId="Tablaconcuadrcula191">
    <w:name w:val="Tabla con cuadrícula19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
    <w:name w:val="Sin lista841"/>
    <w:next w:val="Sinlista"/>
    <w:uiPriority w:val="99"/>
    <w:semiHidden/>
    <w:unhideWhenUsed/>
    <w:rsid w:val="00DD6006"/>
  </w:style>
  <w:style w:type="table" w:customStyle="1" w:styleId="Tablaconcuadrcula1221">
    <w:name w:val="Tabla con cuadrícula12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DD6006"/>
  </w:style>
  <w:style w:type="table" w:customStyle="1" w:styleId="Listaoscura-nfasis4121">
    <w:name w:val="Lista oscura - Énfasis 41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1">
    <w:name w:val="Tabla con cuadrícula2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1">
    <w:name w:val="Sin lista1341"/>
    <w:next w:val="Sinlista"/>
    <w:uiPriority w:val="99"/>
    <w:semiHidden/>
    <w:unhideWhenUsed/>
    <w:rsid w:val="00DD6006"/>
  </w:style>
  <w:style w:type="numbering" w:customStyle="1" w:styleId="Sinlista2241">
    <w:name w:val="Sin lista2241"/>
    <w:next w:val="Sinlista"/>
    <w:uiPriority w:val="99"/>
    <w:semiHidden/>
    <w:unhideWhenUsed/>
    <w:rsid w:val="00DD6006"/>
  </w:style>
  <w:style w:type="numbering" w:customStyle="1" w:styleId="Sinlista11141">
    <w:name w:val="Sin lista11141"/>
    <w:next w:val="Sinlista"/>
    <w:uiPriority w:val="99"/>
    <w:semiHidden/>
    <w:unhideWhenUsed/>
    <w:rsid w:val="00DD6006"/>
  </w:style>
  <w:style w:type="numbering" w:customStyle="1" w:styleId="Sinlista3241">
    <w:name w:val="Sin lista3241"/>
    <w:next w:val="Sinlista"/>
    <w:uiPriority w:val="99"/>
    <w:semiHidden/>
    <w:unhideWhenUsed/>
    <w:rsid w:val="00DD6006"/>
  </w:style>
  <w:style w:type="numbering" w:customStyle="1" w:styleId="Sinlista4141">
    <w:name w:val="Sin lista4141"/>
    <w:next w:val="Sinlista"/>
    <w:uiPriority w:val="99"/>
    <w:semiHidden/>
    <w:unhideWhenUsed/>
    <w:rsid w:val="00DD6006"/>
  </w:style>
  <w:style w:type="numbering" w:customStyle="1" w:styleId="Sinlista12141">
    <w:name w:val="Sin lista12141"/>
    <w:next w:val="Sinlista"/>
    <w:uiPriority w:val="99"/>
    <w:semiHidden/>
    <w:unhideWhenUsed/>
    <w:rsid w:val="00DD6006"/>
  </w:style>
  <w:style w:type="numbering" w:customStyle="1" w:styleId="Sinlista21141">
    <w:name w:val="Sin lista21141"/>
    <w:next w:val="Sinlista"/>
    <w:uiPriority w:val="99"/>
    <w:semiHidden/>
    <w:unhideWhenUsed/>
    <w:rsid w:val="00DD6006"/>
  </w:style>
  <w:style w:type="numbering" w:customStyle="1" w:styleId="Sinlista31141">
    <w:name w:val="Sin lista31141"/>
    <w:next w:val="Sinlista"/>
    <w:uiPriority w:val="99"/>
    <w:semiHidden/>
    <w:unhideWhenUsed/>
    <w:rsid w:val="00DD6006"/>
  </w:style>
  <w:style w:type="table" w:customStyle="1" w:styleId="Sombreadomedio2-nfasis5151">
    <w:name w:val="Sombreado medio 2 - Énfasis 515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1">
    <w:name w:val="Sin lista5141"/>
    <w:next w:val="Sinlista"/>
    <w:uiPriority w:val="99"/>
    <w:semiHidden/>
    <w:unhideWhenUsed/>
    <w:rsid w:val="00DD6006"/>
  </w:style>
  <w:style w:type="numbering" w:customStyle="1" w:styleId="Sinlista6141">
    <w:name w:val="Sin lista6141"/>
    <w:next w:val="Sinlista"/>
    <w:uiPriority w:val="99"/>
    <w:semiHidden/>
    <w:unhideWhenUsed/>
    <w:rsid w:val="00DD6006"/>
  </w:style>
  <w:style w:type="table" w:customStyle="1" w:styleId="Tablaconcuadrcula1411">
    <w:name w:val="Tabla con cuadrícula14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DD6006"/>
  </w:style>
  <w:style w:type="table" w:customStyle="1" w:styleId="Listaoscura-nfasis451">
    <w:name w:val="Lista oscura - Énfasis 45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1">
    <w:name w:val="Tabla con cuadrícula6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DD6006"/>
  </w:style>
  <w:style w:type="numbering" w:customStyle="1" w:styleId="Sinlista2101">
    <w:name w:val="Sin lista2101"/>
    <w:next w:val="Sinlista"/>
    <w:uiPriority w:val="99"/>
    <w:semiHidden/>
    <w:unhideWhenUsed/>
    <w:rsid w:val="00DD6006"/>
  </w:style>
  <w:style w:type="numbering" w:customStyle="1" w:styleId="Sinlista11101">
    <w:name w:val="Sin lista11101"/>
    <w:next w:val="Sinlista"/>
    <w:uiPriority w:val="99"/>
    <w:semiHidden/>
    <w:unhideWhenUsed/>
    <w:rsid w:val="00DD6006"/>
  </w:style>
  <w:style w:type="numbering" w:customStyle="1" w:styleId="Sinlista381">
    <w:name w:val="Sin lista381"/>
    <w:next w:val="Sinlista"/>
    <w:uiPriority w:val="99"/>
    <w:semiHidden/>
    <w:unhideWhenUsed/>
    <w:rsid w:val="00DD6006"/>
  </w:style>
  <w:style w:type="numbering" w:customStyle="1" w:styleId="Sinlista471">
    <w:name w:val="Sin lista471"/>
    <w:next w:val="Sinlista"/>
    <w:uiPriority w:val="99"/>
    <w:semiHidden/>
    <w:unhideWhenUsed/>
    <w:rsid w:val="00DD6006"/>
  </w:style>
  <w:style w:type="numbering" w:customStyle="1" w:styleId="Sinlista1271">
    <w:name w:val="Sin lista1271"/>
    <w:next w:val="Sinlista"/>
    <w:uiPriority w:val="99"/>
    <w:semiHidden/>
    <w:unhideWhenUsed/>
    <w:rsid w:val="00DD6006"/>
  </w:style>
  <w:style w:type="numbering" w:customStyle="1" w:styleId="Sinlista2171">
    <w:name w:val="Sin lista2171"/>
    <w:next w:val="Sinlista"/>
    <w:uiPriority w:val="99"/>
    <w:semiHidden/>
    <w:unhideWhenUsed/>
    <w:rsid w:val="00DD6006"/>
  </w:style>
  <w:style w:type="numbering" w:customStyle="1" w:styleId="Sinlista3171">
    <w:name w:val="Sin lista3171"/>
    <w:next w:val="Sinlista"/>
    <w:uiPriority w:val="99"/>
    <w:semiHidden/>
    <w:unhideWhenUsed/>
    <w:rsid w:val="00DD6006"/>
  </w:style>
  <w:style w:type="table" w:customStyle="1" w:styleId="Sombreadomedio2-nfasis571">
    <w:name w:val="Sombreado medio 2 - Énfasis 571"/>
    <w:basedOn w:val="Tablanormal"/>
    <w:next w:val="Sombreadomedio2-nfasis5"/>
    <w:uiPriority w:val="64"/>
    <w:rsid w:val="00DD6006"/>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71">
    <w:name w:val="Sin lista571"/>
    <w:next w:val="Sinlista"/>
    <w:uiPriority w:val="99"/>
    <w:semiHidden/>
    <w:unhideWhenUsed/>
    <w:rsid w:val="00DD6006"/>
  </w:style>
  <w:style w:type="numbering" w:customStyle="1" w:styleId="Sinlista671">
    <w:name w:val="Sin lista671"/>
    <w:next w:val="Sinlista"/>
    <w:uiPriority w:val="99"/>
    <w:semiHidden/>
    <w:unhideWhenUsed/>
    <w:rsid w:val="00DD6006"/>
  </w:style>
  <w:style w:type="numbering" w:customStyle="1" w:styleId="Sinlista751">
    <w:name w:val="Sin lista751"/>
    <w:next w:val="Sinlista"/>
    <w:uiPriority w:val="99"/>
    <w:semiHidden/>
    <w:unhideWhenUsed/>
    <w:rsid w:val="00DD6006"/>
  </w:style>
  <w:style w:type="table" w:customStyle="1" w:styleId="Tablaconcuadrcula1101">
    <w:name w:val="Tabla con cuadrícula11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DD6006"/>
  </w:style>
  <w:style w:type="table" w:customStyle="1" w:styleId="Tablaconcuadrcula1231">
    <w:name w:val="Tabla con cuadrícula12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DD6006"/>
  </w:style>
  <w:style w:type="table" w:customStyle="1" w:styleId="Listaoscura-nfasis4131">
    <w:name w:val="Lista oscura - Énfasis 413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1">
    <w:name w:val="Tabla con cuadrícula2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1">
    <w:name w:val="Sin lista1351"/>
    <w:next w:val="Sinlista"/>
    <w:uiPriority w:val="99"/>
    <w:semiHidden/>
    <w:unhideWhenUsed/>
    <w:rsid w:val="00DD6006"/>
  </w:style>
  <w:style w:type="numbering" w:customStyle="1" w:styleId="Sinlista2251">
    <w:name w:val="Sin lista2251"/>
    <w:next w:val="Sinlista"/>
    <w:uiPriority w:val="99"/>
    <w:semiHidden/>
    <w:unhideWhenUsed/>
    <w:rsid w:val="00DD6006"/>
  </w:style>
  <w:style w:type="numbering" w:customStyle="1" w:styleId="Sinlista11151">
    <w:name w:val="Sin lista11151"/>
    <w:next w:val="Sinlista"/>
    <w:uiPriority w:val="99"/>
    <w:semiHidden/>
    <w:unhideWhenUsed/>
    <w:rsid w:val="00DD6006"/>
  </w:style>
  <w:style w:type="numbering" w:customStyle="1" w:styleId="Sinlista3251">
    <w:name w:val="Sin lista3251"/>
    <w:next w:val="Sinlista"/>
    <w:uiPriority w:val="99"/>
    <w:semiHidden/>
    <w:unhideWhenUsed/>
    <w:rsid w:val="00DD6006"/>
  </w:style>
  <w:style w:type="numbering" w:customStyle="1" w:styleId="Sinlista4151">
    <w:name w:val="Sin lista4151"/>
    <w:next w:val="Sinlista"/>
    <w:uiPriority w:val="99"/>
    <w:semiHidden/>
    <w:unhideWhenUsed/>
    <w:rsid w:val="00DD6006"/>
  </w:style>
  <w:style w:type="numbering" w:customStyle="1" w:styleId="Sinlista12151">
    <w:name w:val="Sin lista12151"/>
    <w:next w:val="Sinlista"/>
    <w:uiPriority w:val="99"/>
    <w:semiHidden/>
    <w:unhideWhenUsed/>
    <w:rsid w:val="00DD6006"/>
  </w:style>
  <w:style w:type="numbering" w:customStyle="1" w:styleId="Sinlista21151">
    <w:name w:val="Sin lista21151"/>
    <w:next w:val="Sinlista"/>
    <w:uiPriority w:val="99"/>
    <w:semiHidden/>
    <w:unhideWhenUsed/>
    <w:rsid w:val="00DD6006"/>
  </w:style>
  <w:style w:type="numbering" w:customStyle="1" w:styleId="Sinlista31151">
    <w:name w:val="Sin lista31151"/>
    <w:next w:val="Sinlista"/>
    <w:uiPriority w:val="99"/>
    <w:semiHidden/>
    <w:unhideWhenUsed/>
    <w:rsid w:val="00DD6006"/>
  </w:style>
  <w:style w:type="table" w:customStyle="1" w:styleId="Sombreadomedio2-nfasis5161">
    <w:name w:val="Sombreado medio 2 - Énfasis 516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1">
    <w:name w:val="Sin lista5151"/>
    <w:next w:val="Sinlista"/>
    <w:uiPriority w:val="99"/>
    <w:semiHidden/>
    <w:unhideWhenUsed/>
    <w:rsid w:val="00DD6006"/>
  </w:style>
  <w:style w:type="numbering" w:customStyle="1" w:styleId="Sinlista6151">
    <w:name w:val="Sin lista6151"/>
    <w:next w:val="Sinlista"/>
    <w:uiPriority w:val="99"/>
    <w:semiHidden/>
    <w:unhideWhenUsed/>
    <w:rsid w:val="00DD6006"/>
  </w:style>
  <w:style w:type="table" w:customStyle="1" w:styleId="Tablaconcuadrcula1311">
    <w:name w:val="Tabla con cuadrícula131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DD6006"/>
  </w:style>
  <w:style w:type="table" w:customStyle="1" w:styleId="Listaoscura-nfasis4211">
    <w:name w:val="Lista oscura - Énfasis 421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1">
    <w:name w:val="Tabla con cuadrícula3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1">
    <w:name w:val="Sin lista1431"/>
    <w:next w:val="Sinlista"/>
    <w:uiPriority w:val="99"/>
    <w:semiHidden/>
    <w:unhideWhenUsed/>
    <w:rsid w:val="00DD6006"/>
  </w:style>
  <w:style w:type="numbering" w:customStyle="1" w:styleId="Sinlista2331">
    <w:name w:val="Sin lista2331"/>
    <w:next w:val="Sinlista"/>
    <w:uiPriority w:val="99"/>
    <w:semiHidden/>
    <w:unhideWhenUsed/>
    <w:rsid w:val="00DD6006"/>
  </w:style>
  <w:style w:type="numbering" w:customStyle="1" w:styleId="Sinlista11231">
    <w:name w:val="Sin lista11231"/>
    <w:next w:val="Sinlista"/>
    <w:uiPriority w:val="99"/>
    <w:semiHidden/>
    <w:unhideWhenUsed/>
    <w:rsid w:val="00DD6006"/>
  </w:style>
  <w:style w:type="numbering" w:customStyle="1" w:styleId="Sinlista3331">
    <w:name w:val="Sin lista3331"/>
    <w:next w:val="Sinlista"/>
    <w:uiPriority w:val="99"/>
    <w:semiHidden/>
    <w:unhideWhenUsed/>
    <w:rsid w:val="00DD6006"/>
  </w:style>
  <w:style w:type="numbering" w:customStyle="1" w:styleId="Sinlista4231">
    <w:name w:val="Sin lista4231"/>
    <w:next w:val="Sinlista"/>
    <w:uiPriority w:val="99"/>
    <w:semiHidden/>
    <w:unhideWhenUsed/>
    <w:rsid w:val="00DD6006"/>
  </w:style>
  <w:style w:type="numbering" w:customStyle="1" w:styleId="Sinlista12231">
    <w:name w:val="Sin lista12231"/>
    <w:next w:val="Sinlista"/>
    <w:uiPriority w:val="99"/>
    <w:semiHidden/>
    <w:unhideWhenUsed/>
    <w:rsid w:val="00DD6006"/>
  </w:style>
  <w:style w:type="numbering" w:customStyle="1" w:styleId="Sinlista21231">
    <w:name w:val="Sin lista21231"/>
    <w:next w:val="Sinlista"/>
    <w:uiPriority w:val="99"/>
    <w:semiHidden/>
    <w:unhideWhenUsed/>
    <w:rsid w:val="00DD6006"/>
  </w:style>
  <w:style w:type="numbering" w:customStyle="1" w:styleId="Sinlista31231">
    <w:name w:val="Sin lista31231"/>
    <w:next w:val="Sinlista"/>
    <w:uiPriority w:val="99"/>
    <w:semiHidden/>
    <w:unhideWhenUsed/>
    <w:rsid w:val="00DD6006"/>
  </w:style>
  <w:style w:type="table" w:customStyle="1" w:styleId="Sombreadomedio2-nfasis5211">
    <w:name w:val="Sombreado medio 2 - Énfasis 52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1">
    <w:name w:val="Sombreado medio 2 - Énfasis 511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1">
    <w:name w:val="Sin lista5231"/>
    <w:next w:val="Sinlista"/>
    <w:uiPriority w:val="99"/>
    <w:semiHidden/>
    <w:unhideWhenUsed/>
    <w:rsid w:val="00DD6006"/>
  </w:style>
  <w:style w:type="numbering" w:customStyle="1" w:styleId="Sinlista6231">
    <w:name w:val="Sin lista6231"/>
    <w:next w:val="Sinlista"/>
    <w:uiPriority w:val="99"/>
    <w:semiHidden/>
    <w:unhideWhenUsed/>
    <w:rsid w:val="00DD6006"/>
  </w:style>
  <w:style w:type="table" w:customStyle="1" w:styleId="Tablaconcuadrcula1421">
    <w:name w:val="Tabla con cuadrícula14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1">
    <w:name w:val="Sin lista1511"/>
    <w:next w:val="Sinlista"/>
    <w:uiPriority w:val="99"/>
    <w:semiHidden/>
    <w:unhideWhenUsed/>
    <w:rsid w:val="00DD6006"/>
  </w:style>
  <w:style w:type="numbering" w:customStyle="1" w:styleId="Sinlista1611">
    <w:name w:val="Sin lista1611"/>
    <w:next w:val="Sinlista"/>
    <w:uiPriority w:val="99"/>
    <w:semiHidden/>
    <w:unhideWhenUsed/>
    <w:rsid w:val="00DD6006"/>
  </w:style>
  <w:style w:type="numbering" w:customStyle="1" w:styleId="Sinlista1711">
    <w:name w:val="Sin lista1711"/>
    <w:next w:val="Sinlista"/>
    <w:uiPriority w:val="99"/>
    <w:semiHidden/>
    <w:unhideWhenUsed/>
    <w:rsid w:val="00DD6006"/>
  </w:style>
  <w:style w:type="numbering" w:customStyle="1" w:styleId="Sinlista1811">
    <w:name w:val="Sin lista1811"/>
    <w:next w:val="Sinlista"/>
    <w:uiPriority w:val="99"/>
    <w:semiHidden/>
    <w:unhideWhenUsed/>
    <w:rsid w:val="00DD6006"/>
  </w:style>
  <w:style w:type="numbering" w:customStyle="1" w:styleId="Sinlista1911">
    <w:name w:val="Sin lista1911"/>
    <w:next w:val="Sinlista"/>
    <w:uiPriority w:val="99"/>
    <w:semiHidden/>
    <w:unhideWhenUsed/>
    <w:rsid w:val="00DD6006"/>
  </w:style>
  <w:style w:type="table" w:customStyle="1" w:styleId="Listaoscura-nfasis4311">
    <w:name w:val="Lista oscura - Énfasis 431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1">
    <w:name w:val="Tabla con cuadrícula4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DD6006"/>
  </w:style>
  <w:style w:type="numbering" w:customStyle="1" w:styleId="Sinlista2411">
    <w:name w:val="Sin lista2411"/>
    <w:next w:val="Sinlista"/>
    <w:uiPriority w:val="99"/>
    <w:semiHidden/>
    <w:unhideWhenUsed/>
    <w:rsid w:val="00DD6006"/>
  </w:style>
  <w:style w:type="numbering" w:customStyle="1" w:styleId="Sinlista11311">
    <w:name w:val="Sin lista11311"/>
    <w:next w:val="Sinlista"/>
    <w:uiPriority w:val="99"/>
    <w:semiHidden/>
    <w:unhideWhenUsed/>
    <w:rsid w:val="00DD6006"/>
  </w:style>
  <w:style w:type="numbering" w:customStyle="1" w:styleId="Sinlista3411">
    <w:name w:val="Sin lista3411"/>
    <w:next w:val="Sinlista"/>
    <w:uiPriority w:val="99"/>
    <w:semiHidden/>
    <w:unhideWhenUsed/>
    <w:rsid w:val="00DD6006"/>
  </w:style>
  <w:style w:type="numbering" w:customStyle="1" w:styleId="Sinlista4311">
    <w:name w:val="Sin lista4311"/>
    <w:next w:val="Sinlista"/>
    <w:uiPriority w:val="99"/>
    <w:semiHidden/>
    <w:unhideWhenUsed/>
    <w:rsid w:val="00DD6006"/>
  </w:style>
  <w:style w:type="numbering" w:customStyle="1" w:styleId="Sinlista12311">
    <w:name w:val="Sin lista12311"/>
    <w:next w:val="Sinlista"/>
    <w:uiPriority w:val="99"/>
    <w:semiHidden/>
    <w:unhideWhenUsed/>
    <w:rsid w:val="00DD6006"/>
  </w:style>
  <w:style w:type="numbering" w:customStyle="1" w:styleId="Sinlista21311">
    <w:name w:val="Sin lista21311"/>
    <w:next w:val="Sinlista"/>
    <w:uiPriority w:val="99"/>
    <w:semiHidden/>
    <w:unhideWhenUsed/>
    <w:rsid w:val="00DD6006"/>
  </w:style>
  <w:style w:type="numbering" w:customStyle="1" w:styleId="Sinlista31311">
    <w:name w:val="Sin lista31311"/>
    <w:next w:val="Sinlista"/>
    <w:uiPriority w:val="99"/>
    <w:semiHidden/>
    <w:unhideWhenUsed/>
    <w:rsid w:val="00DD6006"/>
  </w:style>
  <w:style w:type="table" w:customStyle="1" w:styleId="Sombreadomedio2-nfasis5311">
    <w:name w:val="Sombreado medio 2 - Énfasis 53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1">
    <w:name w:val="Sin lista5311"/>
    <w:next w:val="Sinlista"/>
    <w:uiPriority w:val="99"/>
    <w:semiHidden/>
    <w:unhideWhenUsed/>
    <w:rsid w:val="00DD6006"/>
  </w:style>
  <w:style w:type="numbering" w:customStyle="1" w:styleId="Sinlista6311">
    <w:name w:val="Sin lista6311"/>
    <w:next w:val="Sinlista"/>
    <w:uiPriority w:val="99"/>
    <w:semiHidden/>
    <w:unhideWhenUsed/>
    <w:rsid w:val="00DD6006"/>
  </w:style>
  <w:style w:type="numbering" w:customStyle="1" w:styleId="Sinlista7111">
    <w:name w:val="Sin lista7111"/>
    <w:next w:val="Sinlista"/>
    <w:uiPriority w:val="99"/>
    <w:semiHidden/>
    <w:unhideWhenUsed/>
    <w:rsid w:val="00DD6006"/>
  </w:style>
  <w:style w:type="table" w:customStyle="1" w:styleId="Tablaconcuadrcula1511">
    <w:name w:val="Tabla con cuadrícula15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DD6006"/>
  </w:style>
  <w:style w:type="table" w:customStyle="1" w:styleId="Tablaconcuadrcula12111">
    <w:name w:val="Tabla con cuadrícula121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DD6006"/>
  </w:style>
  <w:style w:type="table" w:customStyle="1" w:styleId="Listaoscura-nfasis41111">
    <w:name w:val="Lista oscura - Énfasis 4111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1">
    <w:name w:val="Tabla con cuadrícula21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DD6006"/>
  </w:style>
  <w:style w:type="numbering" w:customStyle="1" w:styleId="Sinlista22111">
    <w:name w:val="Sin lista22111"/>
    <w:next w:val="Sinlista"/>
    <w:uiPriority w:val="99"/>
    <w:semiHidden/>
    <w:unhideWhenUsed/>
    <w:rsid w:val="00DD6006"/>
  </w:style>
  <w:style w:type="numbering" w:customStyle="1" w:styleId="Sinlista111131">
    <w:name w:val="Sin lista111131"/>
    <w:next w:val="Sinlista"/>
    <w:uiPriority w:val="99"/>
    <w:semiHidden/>
    <w:unhideWhenUsed/>
    <w:rsid w:val="00DD6006"/>
  </w:style>
  <w:style w:type="numbering" w:customStyle="1" w:styleId="Sinlista32111">
    <w:name w:val="Sin lista32111"/>
    <w:next w:val="Sinlista"/>
    <w:uiPriority w:val="99"/>
    <w:semiHidden/>
    <w:unhideWhenUsed/>
    <w:rsid w:val="00DD6006"/>
  </w:style>
  <w:style w:type="numbering" w:customStyle="1" w:styleId="Sinlista41111">
    <w:name w:val="Sin lista41111"/>
    <w:next w:val="Sinlista"/>
    <w:uiPriority w:val="99"/>
    <w:semiHidden/>
    <w:unhideWhenUsed/>
    <w:rsid w:val="00DD6006"/>
  </w:style>
  <w:style w:type="numbering" w:customStyle="1" w:styleId="Sinlista121111">
    <w:name w:val="Sin lista121111"/>
    <w:next w:val="Sinlista"/>
    <w:uiPriority w:val="99"/>
    <w:semiHidden/>
    <w:unhideWhenUsed/>
    <w:rsid w:val="00DD6006"/>
  </w:style>
  <w:style w:type="numbering" w:customStyle="1" w:styleId="Sinlista211111">
    <w:name w:val="Sin lista211111"/>
    <w:next w:val="Sinlista"/>
    <w:uiPriority w:val="99"/>
    <w:semiHidden/>
    <w:unhideWhenUsed/>
    <w:rsid w:val="00DD6006"/>
  </w:style>
  <w:style w:type="numbering" w:customStyle="1" w:styleId="Sinlista311111">
    <w:name w:val="Sin lista311111"/>
    <w:next w:val="Sinlista"/>
    <w:uiPriority w:val="99"/>
    <w:semiHidden/>
    <w:unhideWhenUsed/>
    <w:rsid w:val="00DD6006"/>
  </w:style>
  <w:style w:type="table" w:customStyle="1" w:styleId="Sombreadomedio2-nfasis51211">
    <w:name w:val="Sombreado medio 2 - Énfasis 512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1">
    <w:name w:val="Sin lista51111"/>
    <w:next w:val="Sinlista"/>
    <w:uiPriority w:val="99"/>
    <w:semiHidden/>
    <w:unhideWhenUsed/>
    <w:rsid w:val="00DD6006"/>
  </w:style>
  <w:style w:type="numbering" w:customStyle="1" w:styleId="Sinlista61111">
    <w:name w:val="Sin lista61111"/>
    <w:next w:val="Sinlista"/>
    <w:uiPriority w:val="99"/>
    <w:semiHidden/>
    <w:unhideWhenUsed/>
    <w:rsid w:val="00DD6006"/>
  </w:style>
  <w:style w:type="numbering" w:customStyle="1" w:styleId="Sinlista2011">
    <w:name w:val="Sin lista2011"/>
    <w:next w:val="Sinlista"/>
    <w:uiPriority w:val="99"/>
    <w:semiHidden/>
    <w:unhideWhenUsed/>
    <w:rsid w:val="00DD6006"/>
  </w:style>
  <w:style w:type="numbering" w:customStyle="1" w:styleId="Sinlista11411">
    <w:name w:val="Sin lista11411"/>
    <w:next w:val="Sinlista"/>
    <w:uiPriority w:val="99"/>
    <w:semiHidden/>
    <w:unhideWhenUsed/>
    <w:rsid w:val="00DD6006"/>
  </w:style>
  <w:style w:type="table" w:customStyle="1" w:styleId="Tablaconcuadrcula1611">
    <w:name w:val="Tabla con cuadrícula161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DD6006"/>
  </w:style>
  <w:style w:type="numbering" w:customStyle="1" w:styleId="Sinlista2511">
    <w:name w:val="Sin lista2511"/>
    <w:next w:val="Sinlista"/>
    <w:uiPriority w:val="99"/>
    <w:semiHidden/>
    <w:unhideWhenUsed/>
    <w:rsid w:val="00DD6006"/>
  </w:style>
  <w:style w:type="numbering" w:customStyle="1" w:styleId="Sinlista111211">
    <w:name w:val="Sin lista111211"/>
    <w:next w:val="Sinlista"/>
    <w:uiPriority w:val="99"/>
    <w:semiHidden/>
    <w:unhideWhenUsed/>
    <w:rsid w:val="00DD6006"/>
  </w:style>
  <w:style w:type="numbering" w:customStyle="1" w:styleId="Sinlista3511">
    <w:name w:val="Sin lista3511"/>
    <w:next w:val="Sinlista"/>
    <w:uiPriority w:val="99"/>
    <w:semiHidden/>
    <w:unhideWhenUsed/>
    <w:rsid w:val="00DD6006"/>
  </w:style>
  <w:style w:type="numbering" w:customStyle="1" w:styleId="Sinlista4411">
    <w:name w:val="Sin lista4411"/>
    <w:next w:val="Sinlista"/>
    <w:uiPriority w:val="99"/>
    <w:semiHidden/>
    <w:unhideWhenUsed/>
    <w:rsid w:val="00DD6006"/>
  </w:style>
  <w:style w:type="numbering" w:customStyle="1" w:styleId="Sinlista12411">
    <w:name w:val="Sin lista12411"/>
    <w:next w:val="Sinlista"/>
    <w:uiPriority w:val="99"/>
    <w:semiHidden/>
    <w:unhideWhenUsed/>
    <w:rsid w:val="00DD6006"/>
  </w:style>
  <w:style w:type="numbering" w:customStyle="1" w:styleId="Sinlista21411">
    <w:name w:val="Sin lista21411"/>
    <w:next w:val="Sinlista"/>
    <w:uiPriority w:val="99"/>
    <w:semiHidden/>
    <w:unhideWhenUsed/>
    <w:rsid w:val="00DD6006"/>
  </w:style>
  <w:style w:type="numbering" w:customStyle="1" w:styleId="Sinlista31411">
    <w:name w:val="Sin lista31411"/>
    <w:next w:val="Sinlista"/>
    <w:uiPriority w:val="99"/>
    <w:semiHidden/>
    <w:unhideWhenUsed/>
    <w:rsid w:val="00DD6006"/>
  </w:style>
  <w:style w:type="table" w:customStyle="1" w:styleId="Sombreadomedio2-nfasis51311">
    <w:name w:val="Sombreado medio 2 - Énfasis 5131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1">
    <w:name w:val="Sin lista5411"/>
    <w:next w:val="Sinlista"/>
    <w:uiPriority w:val="99"/>
    <w:semiHidden/>
    <w:unhideWhenUsed/>
    <w:rsid w:val="00DD6006"/>
  </w:style>
  <w:style w:type="numbering" w:customStyle="1" w:styleId="Sinlista6411">
    <w:name w:val="Sin lista6411"/>
    <w:next w:val="Sinlista"/>
    <w:uiPriority w:val="99"/>
    <w:semiHidden/>
    <w:unhideWhenUsed/>
    <w:rsid w:val="00DD6006"/>
  </w:style>
  <w:style w:type="numbering" w:customStyle="1" w:styleId="Sinlista7211">
    <w:name w:val="Sin lista7211"/>
    <w:next w:val="Sinlista"/>
    <w:uiPriority w:val="99"/>
    <w:semiHidden/>
    <w:unhideWhenUsed/>
    <w:rsid w:val="00DD6006"/>
  </w:style>
  <w:style w:type="numbering" w:customStyle="1" w:styleId="Sinlista8211">
    <w:name w:val="Sin lista8211"/>
    <w:next w:val="Sinlista"/>
    <w:uiPriority w:val="99"/>
    <w:semiHidden/>
    <w:unhideWhenUsed/>
    <w:rsid w:val="00DD6006"/>
  </w:style>
  <w:style w:type="numbering" w:customStyle="1" w:styleId="Sinlista9211">
    <w:name w:val="Sin lista9211"/>
    <w:next w:val="Sinlista"/>
    <w:uiPriority w:val="99"/>
    <w:semiHidden/>
    <w:unhideWhenUsed/>
    <w:rsid w:val="00DD6006"/>
  </w:style>
  <w:style w:type="numbering" w:customStyle="1" w:styleId="Sinlista13211">
    <w:name w:val="Sin lista13211"/>
    <w:next w:val="Sinlista"/>
    <w:uiPriority w:val="99"/>
    <w:semiHidden/>
    <w:unhideWhenUsed/>
    <w:rsid w:val="00DD6006"/>
  </w:style>
  <w:style w:type="numbering" w:customStyle="1" w:styleId="Sinlista22211">
    <w:name w:val="Sin lista22211"/>
    <w:next w:val="Sinlista"/>
    <w:uiPriority w:val="99"/>
    <w:semiHidden/>
    <w:unhideWhenUsed/>
    <w:rsid w:val="00DD6006"/>
  </w:style>
  <w:style w:type="numbering" w:customStyle="1" w:styleId="Sinlista1111111">
    <w:name w:val="Sin lista1111111"/>
    <w:next w:val="Sinlista"/>
    <w:uiPriority w:val="99"/>
    <w:semiHidden/>
    <w:unhideWhenUsed/>
    <w:rsid w:val="00DD6006"/>
  </w:style>
  <w:style w:type="numbering" w:customStyle="1" w:styleId="Sinlista32211">
    <w:name w:val="Sin lista32211"/>
    <w:next w:val="Sinlista"/>
    <w:uiPriority w:val="99"/>
    <w:semiHidden/>
    <w:unhideWhenUsed/>
    <w:rsid w:val="00DD6006"/>
  </w:style>
  <w:style w:type="numbering" w:customStyle="1" w:styleId="Sinlista41211">
    <w:name w:val="Sin lista41211"/>
    <w:next w:val="Sinlista"/>
    <w:uiPriority w:val="99"/>
    <w:semiHidden/>
    <w:unhideWhenUsed/>
    <w:rsid w:val="00DD6006"/>
  </w:style>
  <w:style w:type="numbering" w:customStyle="1" w:styleId="Sinlista121211">
    <w:name w:val="Sin lista121211"/>
    <w:next w:val="Sinlista"/>
    <w:uiPriority w:val="99"/>
    <w:semiHidden/>
    <w:unhideWhenUsed/>
    <w:rsid w:val="00DD6006"/>
  </w:style>
  <w:style w:type="numbering" w:customStyle="1" w:styleId="Sinlista211211">
    <w:name w:val="Sin lista211211"/>
    <w:next w:val="Sinlista"/>
    <w:uiPriority w:val="99"/>
    <w:semiHidden/>
    <w:unhideWhenUsed/>
    <w:rsid w:val="00DD6006"/>
  </w:style>
  <w:style w:type="numbering" w:customStyle="1" w:styleId="Sinlista311211">
    <w:name w:val="Sin lista311211"/>
    <w:next w:val="Sinlista"/>
    <w:uiPriority w:val="99"/>
    <w:semiHidden/>
    <w:unhideWhenUsed/>
    <w:rsid w:val="00DD6006"/>
  </w:style>
  <w:style w:type="numbering" w:customStyle="1" w:styleId="Sinlista51211">
    <w:name w:val="Sin lista51211"/>
    <w:next w:val="Sinlista"/>
    <w:uiPriority w:val="99"/>
    <w:semiHidden/>
    <w:unhideWhenUsed/>
    <w:rsid w:val="00DD6006"/>
  </w:style>
  <w:style w:type="numbering" w:customStyle="1" w:styleId="Sinlista61211">
    <w:name w:val="Sin lista61211"/>
    <w:next w:val="Sinlista"/>
    <w:uiPriority w:val="99"/>
    <w:semiHidden/>
    <w:unhideWhenUsed/>
    <w:rsid w:val="00DD6006"/>
  </w:style>
  <w:style w:type="numbering" w:customStyle="1" w:styleId="Sinlista10111">
    <w:name w:val="Sin lista10111"/>
    <w:next w:val="Sinlista"/>
    <w:uiPriority w:val="99"/>
    <w:semiHidden/>
    <w:unhideWhenUsed/>
    <w:rsid w:val="00DD6006"/>
  </w:style>
  <w:style w:type="numbering" w:customStyle="1" w:styleId="Sinlista14111">
    <w:name w:val="Sin lista14111"/>
    <w:next w:val="Sinlista"/>
    <w:uiPriority w:val="99"/>
    <w:semiHidden/>
    <w:unhideWhenUsed/>
    <w:rsid w:val="00DD6006"/>
  </w:style>
  <w:style w:type="numbering" w:customStyle="1" w:styleId="Sinlista23111">
    <w:name w:val="Sin lista23111"/>
    <w:next w:val="Sinlista"/>
    <w:uiPriority w:val="99"/>
    <w:semiHidden/>
    <w:unhideWhenUsed/>
    <w:rsid w:val="00DD6006"/>
  </w:style>
  <w:style w:type="numbering" w:customStyle="1" w:styleId="Sinlista112111">
    <w:name w:val="Sin lista112111"/>
    <w:next w:val="Sinlista"/>
    <w:uiPriority w:val="99"/>
    <w:semiHidden/>
    <w:unhideWhenUsed/>
    <w:rsid w:val="00DD6006"/>
  </w:style>
  <w:style w:type="numbering" w:customStyle="1" w:styleId="Sinlista33111">
    <w:name w:val="Sin lista33111"/>
    <w:next w:val="Sinlista"/>
    <w:uiPriority w:val="99"/>
    <w:semiHidden/>
    <w:unhideWhenUsed/>
    <w:rsid w:val="00DD6006"/>
  </w:style>
  <w:style w:type="numbering" w:customStyle="1" w:styleId="Sinlista42111">
    <w:name w:val="Sin lista42111"/>
    <w:next w:val="Sinlista"/>
    <w:uiPriority w:val="99"/>
    <w:semiHidden/>
    <w:unhideWhenUsed/>
    <w:rsid w:val="00DD6006"/>
  </w:style>
  <w:style w:type="numbering" w:customStyle="1" w:styleId="Sinlista122111">
    <w:name w:val="Sin lista122111"/>
    <w:next w:val="Sinlista"/>
    <w:uiPriority w:val="99"/>
    <w:semiHidden/>
    <w:unhideWhenUsed/>
    <w:rsid w:val="00DD6006"/>
  </w:style>
  <w:style w:type="numbering" w:customStyle="1" w:styleId="Sinlista212111">
    <w:name w:val="Sin lista212111"/>
    <w:next w:val="Sinlista"/>
    <w:uiPriority w:val="99"/>
    <w:semiHidden/>
    <w:unhideWhenUsed/>
    <w:rsid w:val="00DD6006"/>
  </w:style>
  <w:style w:type="numbering" w:customStyle="1" w:styleId="Sinlista312111">
    <w:name w:val="Sin lista312111"/>
    <w:next w:val="Sinlista"/>
    <w:uiPriority w:val="99"/>
    <w:semiHidden/>
    <w:unhideWhenUsed/>
    <w:rsid w:val="00DD6006"/>
  </w:style>
  <w:style w:type="numbering" w:customStyle="1" w:styleId="Sinlista52111">
    <w:name w:val="Sin lista52111"/>
    <w:next w:val="Sinlista"/>
    <w:uiPriority w:val="99"/>
    <w:semiHidden/>
    <w:unhideWhenUsed/>
    <w:rsid w:val="00DD6006"/>
  </w:style>
  <w:style w:type="numbering" w:customStyle="1" w:styleId="Sinlista62111">
    <w:name w:val="Sin lista62111"/>
    <w:next w:val="Sinlista"/>
    <w:uiPriority w:val="99"/>
    <w:semiHidden/>
    <w:unhideWhenUsed/>
    <w:rsid w:val="00DD6006"/>
  </w:style>
  <w:style w:type="table" w:customStyle="1" w:styleId="Sombreadomedio2-nfasis5411">
    <w:name w:val="Sombreado medio 2 - Énfasis 5411"/>
    <w:basedOn w:val="Tablanormal"/>
    <w:next w:val="Sombreadomedio2-nfasis5"/>
    <w:uiPriority w:val="64"/>
    <w:semiHidden/>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1">
    <w:name w:val="Sin lista2611"/>
    <w:next w:val="Sinlista"/>
    <w:uiPriority w:val="99"/>
    <w:semiHidden/>
    <w:unhideWhenUsed/>
    <w:rsid w:val="00DD6006"/>
  </w:style>
  <w:style w:type="numbering" w:customStyle="1" w:styleId="Sinlista11611">
    <w:name w:val="Sin lista11611"/>
    <w:next w:val="Sinlista"/>
    <w:uiPriority w:val="99"/>
    <w:semiHidden/>
    <w:unhideWhenUsed/>
    <w:rsid w:val="00DD6006"/>
  </w:style>
  <w:style w:type="table" w:customStyle="1" w:styleId="Tablaconcuadrcula1711">
    <w:name w:val="Tabla con cuadrícula171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DD6006"/>
  </w:style>
  <w:style w:type="numbering" w:customStyle="1" w:styleId="Sinlista2711">
    <w:name w:val="Sin lista2711"/>
    <w:next w:val="Sinlista"/>
    <w:uiPriority w:val="99"/>
    <w:semiHidden/>
    <w:unhideWhenUsed/>
    <w:rsid w:val="00DD6006"/>
  </w:style>
  <w:style w:type="numbering" w:customStyle="1" w:styleId="Sinlista111311">
    <w:name w:val="Sin lista111311"/>
    <w:next w:val="Sinlista"/>
    <w:uiPriority w:val="99"/>
    <w:semiHidden/>
    <w:unhideWhenUsed/>
    <w:rsid w:val="00DD6006"/>
  </w:style>
  <w:style w:type="numbering" w:customStyle="1" w:styleId="Sinlista3611">
    <w:name w:val="Sin lista3611"/>
    <w:next w:val="Sinlista"/>
    <w:uiPriority w:val="99"/>
    <w:semiHidden/>
    <w:unhideWhenUsed/>
    <w:rsid w:val="00DD6006"/>
  </w:style>
  <w:style w:type="numbering" w:customStyle="1" w:styleId="Sinlista4511">
    <w:name w:val="Sin lista4511"/>
    <w:next w:val="Sinlista"/>
    <w:uiPriority w:val="99"/>
    <w:semiHidden/>
    <w:unhideWhenUsed/>
    <w:rsid w:val="00DD6006"/>
  </w:style>
  <w:style w:type="numbering" w:customStyle="1" w:styleId="Sinlista12511">
    <w:name w:val="Sin lista12511"/>
    <w:next w:val="Sinlista"/>
    <w:uiPriority w:val="99"/>
    <w:semiHidden/>
    <w:unhideWhenUsed/>
    <w:rsid w:val="00DD6006"/>
  </w:style>
  <w:style w:type="numbering" w:customStyle="1" w:styleId="Sinlista21511">
    <w:name w:val="Sin lista21511"/>
    <w:next w:val="Sinlista"/>
    <w:uiPriority w:val="99"/>
    <w:semiHidden/>
    <w:unhideWhenUsed/>
    <w:rsid w:val="00DD6006"/>
  </w:style>
  <w:style w:type="numbering" w:customStyle="1" w:styleId="Sinlista31511">
    <w:name w:val="Sin lista31511"/>
    <w:next w:val="Sinlista"/>
    <w:uiPriority w:val="99"/>
    <w:semiHidden/>
    <w:unhideWhenUsed/>
    <w:rsid w:val="00DD6006"/>
  </w:style>
  <w:style w:type="table" w:customStyle="1" w:styleId="Sombreadomedio2-nfasis51411">
    <w:name w:val="Sombreado medio 2 - Énfasis 5141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1">
    <w:name w:val="Sin lista5511"/>
    <w:next w:val="Sinlista"/>
    <w:uiPriority w:val="99"/>
    <w:semiHidden/>
    <w:unhideWhenUsed/>
    <w:rsid w:val="00DD6006"/>
  </w:style>
  <w:style w:type="numbering" w:customStyle="1" w:styleId="Sinlista6511">
    <w:name w:val="Sin lista6511"/>
    <w:next w:val="Sinlista"/>
    <w:uiPriority w:val="99"/>
    <w:semiHidden/>
    <w:unhideWhenUsed/>
    <w:rsid w:val="00DD6006"/>
  </w:style>
  <w:style w:type="numbering" w:customStyle="1" w:styleId="Sinlista7311">
    <w:name w:val="Sin lista7311"/>
    <w:next w:val="Sinlista"/>
    <w:uiPriority w:val="99"/>
    <w:semiHidden/>
    <w:unhideWhenUsed/>
    <w:rsid w:val="00DD6006"/>
  </w:style>
  <w:style w:type="numbering" w:customStyle="1" w:styleId="Sinlista8311">
    <w:name w:val="Sin lista8311"/>
    <w:next w:val="Sinlista"/>
    <w:uiPriority w:val="99"/>
    <w:semiHidden/>
    <w:unhideWhenUsed/>
    <w:rsid w:val="00DD6006"/>
  </w:style>
  <w:style w:type="numbering" w:customStyle="1" w:styleId="Sinlista9311">
    <w:name w:val="Sin lista9311"/>
    <w:next w:val="Sinlista"/>
    <w:uiPriority w:val="99"/>
    <w:semiHidden/>
    <w:unhideWhenUsed/>
    <w:rsid w:val="00DD6006"/>
  </w:style>
  <w:style w:type="numbering" w:customStyle="1" w:styleId="Sinlista13311">
    <w:name w:val="Sin lista13311"/>
    <w:next w:val="Sinlista"/>
    <w:uiPriority w:val="99"/>
    <w:semiHidden/>
    <w:unhideWhenUsed/>
    <w:rsid w:val="00DD6006"/>
  </w:style>
  <w:style w:type="numbering" w:customStyle="1" w:styleId="Sinlista22311">
    <w:name w:val="Sin lista22311"/>
    <w:next w:val="Sinlista"/>
    <w:uiPriority w:val="99"/>
    <w:semiHidden/>
    <w:unhideWhenUsed/>
    <w:rsid w:val="00DD6006"/>
  </w:style>
  <w:style w:type="numbering" w:customStyle="1" w:styleId="Sinlista1111211">
    <w:name w:val="Sin lista1111211"/>
    <w:next w:val="Sinlista"/>
    <w:uiPriority w:val="99"/>
    <w:semiHidden/>
    <w:unhideWhenUsed/>
    <w:rsid w:val="00DD6006"/>
  </w:style>
  <w:style w:type="numbering" w:customStyle="1" w:styleId="Sinlista32311">
    <w:name w:val="Sin lista32311"/>
    <w:next w:val="Sinlista"/>
    <w:uiPriority w:val="99"/>
    <w:semiHidden/>
    <w:unhideWhenUsed/>
    <w:rsid w:val="00DD6006"/>
  </w:style>
  <w:style w:type="numbering" w:customStyle="1" w:styleId="Sinlista41311">
    <w:name w:val="Sin lista41311"/>
    <w:next w:val="Sinlista"/>
    <w:uiPriority w:val="99"/>
    <w:semiHidden/>
    <w:unhideWhenUsed/>
    <w:rsid w:val="00DD6006"/>
  </w:style>
  <w:style w:type="numbering" w:customStyle="1" w:styleId="Sinlista121311">
    <w:name w:val="Sin lista121311"/>
    <w:next w:val="Sinlista"/>
    <w:uiPriority w:val="99"/>
    <w:semiHidden/>
    <w:unhideWhenUsed/>
    <w:rsid w:val="00DD6006"/>
  </w:style>
  <w:style w:type="numbering" w:customStyle="1" w:styleId="Sinlista211311">
    <w:name w:val="Sin lista211311"/>
    <w:next w:val="Sinlista"/>
    <w:uiPriority w:val="99"/>
    <w:semiHidden/>
    <w:unhideWhenUsed/>
    <w:rsid w:val="00DD6006"/>
  </w:style>
  <w:style w:type="numbering" w:customStyle="1" w:styleId="Sinlista311311">
    <w:name w:val="Sin lista311311"/>
    <w:next w:val="Sinlista"/>
    <w:uiPriority w:val="99"/>
    <w:semiHidden/>
    <w:unhideWhenUsed/>
    <w:rsid w:val="00DD6006"/>
  </w:style>
  <w:style w:type="numbering" w:customStyle="1" w:styleId="Sinlista51311">
    <w:name w:val="Sin lista51311"/>
    <w:next w:val="Sinlista"/>
    <w:uiPriority w:val="99"/>
    <w:semiHidden/>
    <w:unhideWhenUsed/>
    <w:rsid w:val="00DD6006"/>
  </w:style>
  <w:style w:type="numbering" w:customStyle="1" w:styleId="Sinlista61311">
    <w:name w:val="Sin lista61311"/>
    <w:next w:val="Sinlista"/>
    <w:uiPriority w:val="99"/>
    <w:semiHidden/>
    <w:unhideWhenUsed/>
    <w:rsid w:val="00DD6006"/>
  </w:style>
  <w:style w:type="numbering" w:customStyle="1" w:styleId="Sinlista10211">
    <w:name w:val="Sin lista10211"/>
    <w:next w:val="Sinlista"/>
    <w:uiPriority w:val="99"/>
    <w:semiHidden/>
    <w:unhideWhenUsed/>
    <w:rsid w:val="00DD6006"/>
  </w:style>
  <w:style w:type="numbering" w:customStyle="1" w:styleId="Sinlista14211">
    <w:name w:val="Sin lista14211"/>
    <w:next w:val="Sinlista"/>
    <w:uiPriority w:val="99"/>
    <w:semiHidden/>
    <w:unhideWhenUsed/>
    <w:rsid w:val="00DD6006"/>
  </w:style>
  <w:style w:type="numbering" w:customStyle="1" w:styleId="Sinlista23211">
    <w:name w:val="Sin lista23211"/>
    <w:next w:val="Sinlista"/>
    <w:uiPriority w:val="99"/>
    <w:semiHidden/>
    <w:unhideWhenUsed/>
    <w:rsid w:val="00DD6006"/>
  </w:style>
  <w:style w:type="numbering" w:customStyle="1" w:styleId="Sinlista112211">
    <w:name w:val="Sin lista112211"/>
    <w:next w:val="Sinlista"/>
    <w:uiPriority w:val="99"/>
    <w:semiHidden/>
    <w:unhideWhenUsed/>
    <w:rsid w:val="00DD6006"/>
  </w:style>
  <w:style w:type="numbering" w:customStyle="1" w:styleId="Sinlista33211">
    <w:name w:val="Sin lista33211"/>
    <w:next w:val="Sinlista"/>
    <w:uiPriority w:val="99"/>
    <w:semiHidden/>
    <w:unhideWhenUsed/>
    <w:rsid w:val="00DD6006"/>
  </w:style>
  <w:style w:type="numbering" w:customStyle="1" w:styleId="Sinlista42211">
    <w:name w:val="Sin lista42211"/>
    <w:next w:val="Sinlista"/>
    <w:uiPriority w:val="99"/>
    <w:semiHidden/>
    <w:unhideWhenUsed/>
    <w:rsid w:val="00DD6006"/>
  </w:style>
  <w:style w:type="numbering" w:customStyle="1" w:styleId="Sinlista122211">
    <w:name w:val="Sin lista122211"/>
    <w:next w:val="Sinlista"/>
    <w:uiPriority w:val="99"/>
    <w:semiHidden/>
    <w:unhideWhenUsed/>
    <w:rsid w:val="00DD6006"/>
  </w:style>
  <w:style w:type="numbering" w:customStyle="1" w:styleId="Sinlista212211">
    <w:name w:val="Sin lista212211"/>
    <w:next w:val="Sinlista"/>
    <w:uiPriority w:val="99"/>
    <w:semiHidden/>
    <w:unhideWhenUsed/>
    <w:rsid w:val="00DD6006"/>
  </w:style>
  <w:style w:type="numbering" w:customStyle="1" w:styleId="Sinlista312211">
    <w:name w:val="Sin lista312211"/>
    <w:next w:val="Sinlista"/>
    <w:uiPriority w:val="99"/>
    <w:semiHidden/>
    <w:unhideWhenUsed/>
    <w:rsid w:val="00DD6006"/>
  </w:style>
  <w:style w:type="numbering" w:customStyle="1" w:styleId="Sinlista52211">
    <w:name w:val="Sin lista52211"/>
    <w:next w:val="Sinlista"/>
    <w:uiPriority w:val="99"/>
    <w:semiHidden/>
    <w:unhideWhenUsed/>
    <w:rsid w:val="00DD6006"/>
  </w:style>
  <w:style w:type="numbering" w:customStyle="1" w:styleId="Sinlista62211">
    <w:name w:val="Sin lista62211"/>
    <w:next w:val="Sinlista"/>
    <w:uiPriority w:val="99"/>
    <w:semiHidden/>
    <w:unhideWhenUsed/>
    <w:rsid w:val="00DD6006"/>
  </w:style>
  <w:style w:type="table" w:customStyle="1" w:styleId="Sombreadomedio2-nfasis5511">
    <w:name w:val="Sombreado medio 2 - Énfasis 5511"/>
    <w:basedOn w:val="Tablanormal"/>
    <w:next w:val="Sombreadomedio2-nfasis5"/>
    <w:uiPriority w:val="64"/>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1">
    <w:name w:val="Sin lista391"/>
    <w:next w:val="Sinlista"/>
    <w:uiPriority w:val="99"/>
    <w:semiHidden/>
    <w:unhideWhenUsed/>
    <w:rsid w:val="00DD6006"/>
  </w:style>
  <w:style w:type="table" w:customStyle="1" w:styleId="Listaoscura-nfasis461">
    <w:name w:val="Lista oscura - Énfasis 46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1">
    <w:name w:val="Tabla con cuadrícula7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DD6006"/>
  </w:style>
  <w:style w:type="numbering" w:customStyle="1" w:styleId="Sinlista2181">
    <w:name w:val="Sin lista2181"/>
    <w:next w:val="Sinlista"/>
    <w:uiPriority w:val="99"/>
    <w:semiHidden/>
    <w:unhideWhenUsed/>
    <w:rsid w:val="00DD6006"/>
  </w:style>
  <w:style w:type="numbering" w:customStyle="1" w:styleId="Sinlista11161">
    <w:name w:val="Sin lista11161"/>
    <w:next w:val="Sinlista"/>
    <w:uiPriority w:val="99"/>
    <w:semiHidden/>
    <w:unhideWhenUsed/>
    <w:rsid w:val="00DD6006"/>
  </w:style>
  <w:style w:type="numbering" w:customStyle="1" w:styleId="Sinlista3101">
    <w:name w:val="Sin lista3101"/>
    <w:next w:val="Sinlista"/>
    <w:uiPriority w:val="99"/>
    <w:semiHidden/>
    <w:unhideWhenUsed/>
    <w:rsid w:val="00DD6006"/>
  </w:style>
  <w:style w:type="numbering" w:customStyle="1" w:styleId="Sinlista481">
    <w:name w:val="Sin lista481"/>
    <w:next w:val="Sinlista"/>
    <w:uiPriority w:val="99"/>
    <w:semiHidden/>
    <w:unhideWhenUsed/>
    <w:rsid w:val="00DD6006"/>
  </w:style>
  <w:style w:type="numbering" w:customStyle="1" w:styleId="Sinlista1291">
    <w:name w:val="Sin lista1291"/>
    <w:next w:val="Sinlista"/>
    <w:uiPriority w:val="99"/>
    <w:semiHidden/>
    <w:unhideWhenUsed/>
    <w:rsid w:val="00DD6006"/>
  </w:style>
  <w:style w:type="numbering" w:customStyle="1" w:styleId="Sinlista2191">
    <w:name w:val="Sin lista2191"/>
    <w:next w:val="Sinlista"/>
    <w:uiPriority w:val="99"/>
    <w:semiHidden/>
    <w:unhideWhenUsed/>
    <w:rsid w:val="00DD6006"/>
  </w:style>
  <w:style w:type="numbering" w:customStyle="1" w:styleId="Sinlista3181">
    <w:name w:val="Sin lista3181"/>
    <w:next w:val="Sinlista"/>
    <w:uiPriority w:val="99"/>
    <w:semiHidden/>
    <w:unhideWhenUsed/>
    <w:rsid w:val="00DD6006"/>
  </w:style>
  <w:style w:type="table" w:customStyle="1" w:styleId="Sombreadomedio2-nfasis581">
    <w:name w:val="Sombreado medio 2 - Énfasis 581"/>
    <w:basedOn w:val="Tablanormal"/>
    <w:next w:val="Sombreadomedio2-nfasis5"/>
    <w:uiPriority w:val="64"/>
    <w:rsid w:val="00DD6006"/>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81">
    <w:name w:val="Sin lista581"/>
    <w:next w:val="Sinlista"/>
    <w:uiPriority w:val="99"/>
    <w:semiHidden/>
    <w:unhideWhenUsed/>
    <w:rsid w:val="00DD6006"/>
  </w:style>
  <w:style w:type="numbering" w:customStyle="1" w:styleId="Sinlista681">
    <w:name w:val="Sin lista681"/>
    <w:next w:val="Sinlista"/>
    <w:uiPriority w:val="99"/>
    <w:semiHidden/>
    <w:unhideWhenUsed/>
    <w:rsid w:val="00DD6006"/>
  </w:style>
  <w:style w:type="numbering" w:customStyle="1" w:styleId="Sinlista761">
    <w:name w:val="Sin lista761"/>
    <w:next w:val="Sinlista"/>
    <w:uiPriority w:val="99"/>
    <w:semiHidden/>
    <w:unhideWhenUsed/>
    <w:rsid w:val="00DD6006"/>
  </w:style>
  <w:style w:type="table" w:customStyle="1" w:styleId="Tablaconcuadrcula1141">
    <w:name w:val="Tabla con cuadrícula114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DD6006"/>
  </w:style>
  <w:style w:type="table" w:customStyle="1" w:styleId="Tablaconcuadrcula1241">
    <w:name w:val="Tabla con cuadrícula124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DD6006"/>
  </w:style>
  <w:style w:type="table" w:customStyle="1" w:styleId="Listaoscura-nfasis4141">
    <w:name w:val="Lista oscura - Énfasis 414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1">
    <w:name w:val="Tabla con cuadrícula24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DD6006"/>
  </w:style>
  <w:style w:type="numbering" w:customStyle="1" w:styleId="Sinlista2261">
    <w:name w:val="Sin lista2261"/>
    <w:next w:val="Sinlista"/>
    <w:uiPriority w:val="99"/>
    <w:semiHidden/>
    <w:unhideWhenUsed/>
    <w:rsid w:val="00DD6006"/>
  </w:style>
  <w:style w:type="numbering" w:customStyle="1" w:styleId="Sinlista11171">
    <w:name w:val="Sin lista11171"/>
    <w:next w:val="Sinlista"/>
    <w:uiPriority w:val="99"/>
    <w:semiHidden/>
    <w:unhideWhenUsed/>
    <w:rsid w:val="00DD6006"/>
  </w:style>
  <w:style w:type="numbering" w:customStyle="1" w:styleId="Sinlista3261">
    <w:name w:val="Sin lista3261"/>
    <w:next w:val="Sinlista"/>
    <w:uiPriority w:val="99"/>
    <w:semiHidden/>
    <w:unhideWhenUsed/>
    <w:rsid w:val="00DD6006"/>
  </w:style>
  <w:style w:type="numbering" w:customStyle="1" w:styleId="Sinlista4161">
    <w:name w:val="Sin lista4161"/>
    <w:next w:val="Sinlista"/>
    <w:uiPriority w:val="99"/>
    <w:semiHidden/>
    <w:unhideWhenUsed/>
    <w:rsid w:val="00DD6006"/>
  </w:style>
  <w:style w:type="numbering" w:customStyle="1" w:styleId="Sinlista12161">
    <w:name w:val="Sin lista12161"/>
    <w:next w:val="Sinlista"/>
    <w:uiPriority w:val="99"/>
    <w:semiHidden/>
    <w:unhideWhenUsed/>
    <w:rsid w:val="00DD6006"/>
  </w:style>
  <w:style w:type="numbering" w:customStyle="1" w:styleId="Sinlista21161">
    <w:name w:val="Sin lista21161"/>
    <w:next w:val="Sinlista"/>
    <w:uiPriority w:val="99"/>
    <w:semiHidden/>
    <w:unhideWhenUsed/>
    <w:rsid w:val="00DD6006"/>
  </w:style>
  <w:style w:type="numbering" w:customStyle="1" w:styleId="Sinlista31161">
    <w:name w:val="Sin lista31161"/>
    <w:next w:val="Sinlista"/>
    <w:uiPriority w:val="99"/>
    <w:semiHidden/>
    <w:unhideWhenUsed/>
    <w:rsid w:val="00DD6006"/>
  </w:style>
  <w:style w:type="table" w:customStyle="1" w:styleId="Sombreadomedio2-nfasis5171">
    <w:name w:val="Sombreado medio 2 - Énfasis 517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1">
    <w:name w:val="Sin lista5161"/>
    <w:next w:val="Sinlista"/>
    <w:uiPriority w:val="99"/>
    <w:semiHidden/>
    <w:unhideWhenUsed/>
    <w:rsid w:val="00DD6006"/>
  </w:style>
  <w:style w:type="numbering" w:customStyle="1" w:styleId="Sinlista6161">
    <w:name w:val="Sin lista6161"/>
    <w:next w:val="Sinlista"/>
    <w:uiPriority w:val="99"/>
    <w:semiHidden/>
    <w:unhideWhenUsed/>
    <w:rsid w:val="00DD6006"/>
  </w:style>
  <w:style w:type="table" w:customStyle="1" w:styleId="Tablaconcuadrcula1321">
    <w:name w:val="Tabla con cuadrícula132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DD6006"/>
  </w:style>
  <w:style w:type="table" w:customStyle="1" w:styleId="Listaoscura-nfasis4221">
    <w:name w:val="Lista oscura - Énfasis 42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1">
    <w:name w:val="Tabla con cuadrícula3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1">
    <w:name w:val="Sin lista1441"/>
    <w:next w:val="Sinlista"/>
    <w:uiPriority w:val="99"/>
    <w:semiHidden/>
    <w:unhideWhenUsed/>
    <w:rsid w:val="00DD6006"/>
  </w:style>
  <w:style w:type="numbering" w:customStyle="1" w:styleId="Sinlista2341">
    <w:name w:val="Sin lista2341"/>
    <w:next w:val="Sinlista"/>
    <w:uiPriority w:val="99"/>
    <w:semiHidden/>
    <w:unhideWhenUsed/>
    <w:rsid w:val="00DD6006"/>
  </w:style>
  <w:style w:type="numbering" w:customStyle="1" w:styleId="Sinlista11241">
    <w:name w:val="Sin lista11241"/>
    <w:next w:val="Sinlista"/>
    <w:uiPriority w:val="99"/>
    <w:semiHidden/>
    <w:unhideWhenUsed/>
    <w:rsid w:val="00DD6006"/>
  </w:style>
  <w:style w:type="numbering" w:customStyle="1" w:styleId="Sinlista3341">
    <w:name w:val="Sin lista3341"/>
    <w:next w:val="Sinlista"/>
    <w:uiPriority w:val="99"/>
    <w:semiHidden/>
    <w:unhideWhenUsed/>
    <w:rsid w:val="00DD6006"/>
  </w:style>
  <w:style w:type="numbering" w:customStyle="1" w:styleId="Sinlista4241">
    <w:name w:val="Sin lista4241"/>
    <w:next w:val="Sinlista"/>
    <w:uiPriority w:val="99"/>
    <w:semiHidden/>
    <w:unhideWhenUsed/>
    <w:rsid w:val="00DD6006"/>
  </w:style>
  <w:style w:type="numbering" w:customStyle="1" w:styleId="Sinlista12241">
    <w:name w:val="Sin lista12241"/>
    <w:next w:val="Sinlista"/>
    <w:uiPriority w:val="99"/>
    <w:semiHidden/>
    <w:unhideWhenUsed/>
    <w:rsid w:val="00DD6006"/>
  </w:style>
  <w:style w:type="numbering" w:customStyle="1" w:styleId="Sinlista21241">
    <w:name w:val="Sin lista21241"/>
    <w:next w:val="Sinlista"/>
    <w:uiPriority w:val="99"/>
    <w:semiHidden/>
    <w:unhideWhenUsed/>
    <w:rsid w:val="00DD6006"/>
  </w:style>
  <w:style w:type="numbering" w:customStyle="1" w:styleId="Sinlista31241">
    <w:name w:val="Sin lista31241"/>
    <w:next w:val="Sinlista"/>
    <w:uiPriority w:val="99"/>
    <w:semiHidden/>
    <w:unhideWhenUsed/>
    <w:rsid w:val="00DD6006"/>
  </w:style>
  <w:style w:type="table" w:customStyle="1" w:styleId="Sombreadomedio2-nfasis5221">
    <w:name w:val="Sombreado medio 2 - Énfasis 52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1">
    <w:name w:val="Sombreado medio 2 - Énfasis 511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1">
    <w:name w:val="Sin lista5241"/>
    <w:next w:val="Sinlista"/>
    <w:uiPriority w:val="99"/>
    <w:semiHidden/>
    <w:unhideWhenUsed/>
    <w:rsid w:val="00DD6006"/>
  </w:style>
  <w:style w:type="numbering" w:customStyle="1" w:styleId="Sinlista6241">
    <w:name w:val="Sin lista6241"/>
    <w:next w:val="Sinlista"/>
    <w:uiPriority w:val="99"/>
    <w:semiHidden/>
    <w:unhideWhenUsed/>
    <w:rsid w:val="00DD6006"/>
  </w:style>
  <w:style w:type="table" w:customStyle="1" w:styleId="Tablaconcuadrcula1431">
    <w:name w:val="Tabla con cuadrícula14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1">
    <w:name w:val="Sin lista1521"/>
    <w:next w:val="Sinlista"/>
    <w:uiPriority w:val="99"/>
    <w:semiHidden/>
    <w:unhideWhenUsed/>
    <w:rsid w:val="00DD6006"/>
  </w:style>
  <w:style w:type="numbering" w:customStyle="1" w:styleId="Sinlista1621">
    <w:name w:val="Sin lista1621"/>
    <w:next w:val="Sinlista"/>
    <w:uiPriority w:val="99"/>
    <w:semiHidden/>
    <w:unhideWhenUsed/>
    <w:rsid w:val="00DD6006"/>
  </w:style>
  <w:style w:type="numbering" w:customStyle="1" w:styleId="Sinlista1721">
    <w:name w:val="Sin lista1721"/>
    <w:next w:val="Sinlista"/>
    <w:uiPriority w:val="99"/>
    <w:semiHidden/>
    <w:unhideWhenUsed/>
    <w:rsid w:val="00DD6006"/>
  </w:style>
  <w:style w:type="numbering" w:customStyle="1" w:styleId="Sinlista1821">
    <w:name w:val="Sin lista1821"/>
    <w:next w:val="Sinlista"/>
    <w:uiPriority w:val="99"/>
    <w:semiHidden/>
    <w:unhideWhenUsed/>
    <w:rsid w:val="00DD6006"/>
  </w:style>
  <w:style w:type="numbering" w:customStyle="1" w:styleId="Sinlista1921">
    <w:name w:val="Sin lista1921"/>
    <w:next w:val="Sinlista"/>
    <w:uiPriority w:val="99"/>
    <w:semiHidden/>
    <w:unhideWhenUsed/>
    <w:rsid w:val="00DD6006"/>
  </w:style>
  <w:style w:type="table" w:customStyle="1" w:styleId="Listaoscura-nfasis4321">
    <w:name w:val="Lista oscura - Énfasis 43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1">
    <w:name w:val="Tabla con cuadrícula4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DD6006"/>
  </w:style>
  <w:style w:type="numbering" w:customStyle="1" w:styleId="Sinlista2421">
    <w:name w:val="Sin lista2421"/>
    <w:next w:val="Sinlista"/>
    <w:uiPriority w:val="99"/>
    <w:semiHidden/>
    <w:unhideWhenUsed/>
    <w:rsid w:val="00DD6006"/>
  </w:style>
  <w:style w:type="numbering" w:customStyle="1" w:styleId="Sinlista11321">
    <w:name w:val="Sin lista11321"/>
    <w:next w:val="Sinlista"/>
    <w:uiPriority w:val="99"/>
    <w:semiHidden/>
    <w:unhideWhenUsed/>
    <w:rsid w:val="00DD6006"/>
  </w:style>
  <w:style w:type="numbering" w:customStyle="1" w:styleId="Sinlista3421">
    <w:name w:val="Sin lista3421"/>
    <w:next w:val="Sinlista"/>
    <w:uiPriority w:val="99"/>
    <w:semiHidden/>
    <w:unhideWhenUsed/>
    <w:rsid w:val="00DD6006"/>
  </w:style>
  <w:style w:type="numbering" w:customStyle="1" w:styleId="Sinlista4321">
    <w:name w:val="Sin lista4321"/>
    <w:next w:val="Sinlista"/>
    <w:uiPriority w:val="99"/>
    <w:semiHidden/>
    <w:unhideWhenUsed/>
    <w:rsid w:val="00DD6006"/>
  </w:style>
  <w:style w:type="numbering" w:customStyle="1" w:styleId="Sinlista12321">
    <w:name w:val="Sin lista12321"/>
    <w:next w:val="Sinlista"/>
    <w:uiPriority w:val="99"/>
    <w:semiHidden/>
    <w:unhideWhenUsed/>
    <w:rsid w:val="00DD6006"/>
  </w:style>
  <w:style w:type="numbering" w:customStyle="1" w:styleId="Sinlista21321">
    <w:name w:val="Sin lista21321"/>
    <w:next w:val="Sinlista"/>
    <w:uiPriority w:val="99"/>
    <w:semiHidden/>
    <w:unhideWhenUsed/>
    <w:rsid w:val="00DD6006"/>
  </w:style>
  <w:style w:type="numbering" w:customStyle="1" w:styleId="Sinlista31321">
    <w:name w:val="Sin lista31321"/>
    <w:next w:val="Sinlista"/>
    <w:uiPriority w:val="99"/>
    <w:semiHidden/>
    <w:unhideWhenUsed/>
    <w:rsid w:val="00DD6006"/>
  </w:style>
  <w:style w:type="table" w:customStyle="1" w:styleId="Sombreadomedio2-nfasis5321">
    <w:name w:val="Sombreado medio 2 - Énfasis 53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1">
    <w:name w:val="Sin lista5321"/>
    <w:next w:val="Sinlista"/>
    <w:uiPriority w:val="99"/>
    <w:semiHidden/>
    <w:unhideWhenUsed/>
    <w:rsid w:val="00DD6006"/>
  </w:style>
  <w:style w:type="numbering" w:customStyle="1" w:styleId="Sinlista6321">
    <w:name w:val="Sin lista6321"/>
    <w:next w:val="Sinlista"/>
    <w:uiPriority w:val="99"/>
    <w:semiHidden/>
    <w:unhideWhenUsed/>
    <w:rsid w:val="00DD6006"/>
  </w:style>
  <w:style w:type="numbering" w:customStyle="1" w:styleId="Sinlista7121">
    <w:name w:val="Sin lista7121"/>
    <w:next w:val="Sinlista"/>
    <w:uiPriority w:val="99"/>
    <w:semiHidden/>
    <w:unhideWhenUsed/>
    <w:rsid w:val="00DD6006"/>
  </w:style>
  <w:style w:type="table" w:customStyle="1" w:styleId="Tablaconcuadrcula1521">
    <w:name w:val="Tabla con cuadrícula15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DD6006"/>
  </w:style>
  <w:style w:type="table" w:customStyle="1" w:styleId="Tablaconcuadrcula12121">
    <w:name w:val="Tabla con cuadrícula12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DD6006"/>
  </w:style>
  <w:style w:type="table" w:customStyle="1" w:styleId="Listaoscura-nfasis41121">
    <w:name w:val="Lista oscura - Énfasis 411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1">
    <w:name w:val="Tabla con cuadrícula2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DD6006"/>
  </w:style>
  <w:style w:type="numbering" w:customStyle="1" w:styleId="Sinlista22121">
    <w:name w:val="Sin lista22121"/>
    <w:next w:val="Sinlista"/>
    <w:uiPriority w:val="99"/>
    <w:semiHidden/>
    <w:unhideWhenUsed/>
    <w:rsid w:val="00DD6006"/>
  </w:style>
  <w:style w:type="numbering" w:customStyle="1" w:styleId="Sinlista111141">
    <w:name w:val="Sin lista111141"/>
    <w:next w:val="Sinlista"/>
    <w:uiPriority w:val="99"/>
    <w:semiHidden/>
    <w:unhideWhenUsed/>
    <w:rsid w:val="00DD6006"/>
  </w:style>
  <w:style w:type="numbering" w:customStyle="1" w:styleId="Sinlista32121">
    <w:name w:val="Sin lista32121"/>
    <w:next w:val="Sinlista"/>
    <w:uiPriority w:val="99"/>
    <w:semiHidden/>
    <w:unhideWhenUsed/>
    <w:rsid w:val="00DD6006"/>
  </w:style>
  <w:style w:type="numbering" w:customStyle="1" w:styleId="Sinlista41121">
    <w:name w:val="Sin lista41121"/>
    <w:next w:val="Sinlista"/>
    <w:uiPriority w:val="99"/>
    <w:semiHidden/>
    <w:unhideWhenUsed/>
    <w:rsid w:val="00DD6006"/>
  </w:style>
  <w:style w:type="numbering" w:customStyle="1" w:styleId="Sinlista121121">
    <w:name w:val="Sin lista121121"/>
    <w:next w:val="Sinlista"/>
    <w:uiPriority w:val="99"/>
    <w:semiHidden/>
    <w:unhideWhenUsed/>
    <w:rsid w:val="00DD6006"/>
  </w:style>
  <w:style w:type="numbering" w:customStyle="1" w:styleId="Sinlista211121">
    <w:name w:val="Sin lista211121"/>
    <w:next w:val="Sinlista"/>
    <w:uiPriority w:val="99"/>
    <w:semiHidden/>
    <w:unhideWhenUsed/>
    <w:rsid w:val="00DD6006"/>
  </w:style>
  <w:style w:type="numbering" w:customStyle="1" w:styleId="Sinlista311121">
    <w:name w:val="Sin lista311121"/>
    <w:next w:val="Sinlista"/>
    <w:uiPriority w:val="99"/>
    <w:semiHidden/>
    <w:unhideWhenUsed/>
    <w:rsid w:val="00DD6006"/>
  </w:style>
  <w:style w:type="table" w:customStyle="1" w:styleId="Sombreadomedio2-nfasis51221">
    <w:name w:val="Sombreado medio 2 - Énfasis 512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1">
    <w:name w:val="Sin lista51121"/>
    <w:next w:val="Sinlista"/>
    <w:uiPriority w:val="99"/>
    <w:semiHidden/>
    <w:unhideWhenUsed/>
    <w:rsid w:val="00DD6006"/>
  </w:style>
  <w:style w:type="numbering" w:customStyle="1" w:styleId="Sinlista61121">
    <w:name w:val="Sin lista61121"/>
    <w:next w:val="Sinlista"/>
    <w:uiPriority w:val="99"/>
    <w:semiHidden/>
    <w:unhideWhenUsed/>
    <w:rsid w:val="00DD6006"/>
  </w:style>
  <w:style w:type="numbering" w:customStyle="1" w:styleId="Sinlista2021">
    <w:name w:val="Sin lista2021"/>
    <w:next w:val="Sinlista"/>
    <w:uiPriority w:val="99"/>
    <w:semiHidden/>
    <w:unhideWhenUsed/>
    <w:rsid w:val="00DD6006"/>
  </w:style>
  <w:style w:type="numbering" w:customStyle="1" w:styleId="Sinlista11421">
    <w:name w:val="Sin lista11421"/>
    <w:next w:val="Sinlista"/>
    <w:uiPriority w:val="99"/>
    <w:semiHidden/>
    <w:unhideWhenUsed/>
    <w:rsid w:val="00DD6006"/>
  </w:style>
  <w:style w:type="table" w:customStyle="1" w:styleId="Tablaconcuadrcula1621">
    <w:name w:val="Tabla con cuadrícula162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DD6006"/>
  </w:style>
  <w:style w:type="numbering" w:customStyle="1" w:styleId="Sinlista2521">
    <w:name w:val="Sin lista2521"/>
    <w:next w:val="Sinlista"/>
    <w:uiPriority w:val="99"/>
    <w:semiHidden/>
    <w:unhideWhenUsed/>
    <w:rsid w:val="00DD6006"/>
  </w:style>
  <w:style w:type="numbering" w:customStyle="1" w:styleId="Sinlista111221">
    <w:name w:val="Sin lista111221"/>
    <w:next w:val="Sinlista"/>
    <w:uiPriority w:val="99"/>
    <w:semiHidden/>
    <w:unhideWhenUsed/>
    <w:rsid w:val="00DD6006"/>
  </w:style>
  <w:style w:type="numbering" w:customStyle="1" w:styleId="Sinlista3521">
    <w:name w:val="Sin lista3521"/>
    <w:next w:val="Sinlista"/>
    <w:uiPriority w:val="99"/>
    <w:semiHidden/>
    <w:unhideWhenUsed/>
    <w:rsid w:val="00DD6006"/>
  </w:style>
  <w:style w:type="numbering" w:customStyle="1" w:styleId="Sinlista4421">
    <w:name w:val="Sin lista4421"/>
    <w:next w:val="Sinlista"/>
    <w:uiPriority w:val="99"/>
    <w:semiHidden/>
    <w:unhideWhenUsed/>
    <w:rsid w:val="00DD6006"/>
  </w:style>
  <w:style w:type="numbering" w:customStyle="1" w:styleId="Sinlista12421">
    <w:name w:val="Sin lista12421"/>
    <w:next w:val="Sinlista"/>
    <w:uiPriority w:val="99"/>
    <w:semiHidden/>
    <w:unhideWhenUsed/>
    <w:rsid w:val="00DD6006"/>
  </w:style>
  <w:style w:type="numbering" w:customStyle="1" w:styleId="Sinlista21421">
    <w:name w:val="Sin lista21421"/>
    <w:next w:val="Sinlista"/>
    <w:uiPriority w:val="99"/>
    <w:semiHidden/>
    <w:unhideWhenUsed/>
    <w:rsid w:val="00DD6006"/>
  </w:style>
  <w:style w:type="numbering" w:customStyle="1" w:styleId="Sinlista31421">
    <w:name w:val="Sin lista31421"/>
    <w:next w:val="Sinlista"/>
    <w:uiPriority w:val="99"/>
    <w:semiHidden/>
    <w:unhideWhenUsed/>
    <w:rsid w:val="00DD6006"/>
  </w:style>
  <w:style w:type="table" w:customStyle="1" w:styleId="Sombreadomedio2-nfasis51321">
    <w:name w:val="Sombreado medio 2 - Énfasis 5132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1">
    <w:name w:val="Sin lista5421"/>
    <w:next w:val="Sinlista"/>
    <w:uiPriority w:val="99"/>
    <w:semiHidden/>
    <w:unhideWhenUsed/>
    <w:rsid w:val="00DD6006"/>
  </w:style>
  <w:style w:type="numbering" w:customStyle="1" w:styleId="Sinlista6421">
    <w:name w:val="Sin lista6421"/>
    <w:next w:val="Sinlista"/>
    <w:uiPriority w:val="99"/>
    <w:semiHidden/>
    <w:unhideWhenUsed/>
    <w:rsid w:val="00DD6006"/>
  </w:style>
  <w:style w:type="numbering" w:customStyle="1" w:styleId="Sinlista7221">
    <w:name w:val="Sin lista7221"/>
    <w:next w:val="Sinlista"/>
    <w:uiPriority w:val="99"/>
    <w:semiHidden/>
    <w:unhideWhenUsed/>
    <w:rsid w:val="00DD6006"/>
  </w:style>
  <w:style w:type="numbering" w:customStyle="1" w:styleId="Sinlista8221">
    <w:name w:val="Sin lista8221"/>
    <w:next w:val="Sinlista"/>
    <w:uiPriority w:val="99"/>
    <w:semiHidden/>
    <w:unhideWhenUsed/>
    <w:rsid w:val="00DD6006"/>
  </w:style>
  <w:style w:type="numbering" w:customStyle="1" w:styleId="Sinlista9221">
    <w:name w:val="Sin lista9221"/>
    <w:next w:val="Sinlista"/>
    <w:uiPriority w:val="99"/>
    <w:semiHidden/>
    <w:unhideWhenUsed/>
    <w:rsid w:val="00DD6006"/>
  </w:style>
  <w:style w:type="numbering" w:customStyle="1" w:styleId="Sinlista13221">
    <w:name w:val="Sin lista13221"/>
    <w:next w:val="Sinlista"/>
    <w:uiPriority w:val="99"/>
    <w:semiHidden/>
    <w:unhideWhenUsed/>
    <w:rsid w:val="00DD6006"/>
  </w:style>
  <w:style w:type="numbering" w:customStyle="1" w:styleId="Sinlista22221">
    <w:name w:val="Sin lista22221"/>
    <w:next w:val="Sinlista"/>
    <w:uiPriority w:val="99"/>
    <w:semiHidden/>
    <w:unhideWhenUsed/>
    <w:rsid w:val="00DD6006"/>
  </w:style>
  <w:style w:type="numbering" w:customStyle="1" w:styleId="Sinlista1111121">
    <w:name w:val="Sin lista1111121"/>
    <w:next w:val="Sinlista"/>
    <w:uiPriority w:val="99"/>
    <w:semiHidden/>
    <w:unhideWhenUsed/>
    <w:rsid w:val="00DD6006"/>
  </w:style>
  <w:style w:type="numbering" w:customStyle="1" w:styleId="Sinlista32221">
    <w:name w:val="Sin lista32221"/>
    <w:next w:val="Sinlista"/>
    <w:uiPriority w:val="99"/>
    <w:semiHidden/>
    <w:unhideWhenUsed/>
    <w:rsid w:val="00DD6006"/>
  </w:style>
  <w:style w:type="numbering" w:customStyle="1" w:styleId="Sinlista41221">
    <w:name w:val="Sin lista41221"/>
    <w:next w:val="Sinlista"/>
    <w:uiPriority w:val="99"/>
    <w:semiHidden/>
    <w:unhideWhenUsed/>
    <w:rsid w:val="00DD6006"/>
  </w:style>
  <w:style w:type="numbering" w:customStyle="1" w:styleId="Sinlista121221">
    <w:name w:val="Sin lista121221"/>
    <w:next w:val="Sinlista"/>
    <w:uiPriority w:val="99"/>
    <w:semiHidden/>
    <w:unhideWhenUsed/>
    <w:rsid w:val="00DD6006"/>
  </w:style>
  <w:style w:type="numbering" w:customStyle="1" w:styleId="Sinlista211221">
    <w:name w:val="Sin lista211221"/>
    <w:next w:val="Sinlista"/>
    <w:uiPriority w:val="99"/>
    <w:semiHidden/>
    <w:unhideWhenUsed/>
    <w:rsid w:val="00DD6006"/>
  </w:style>
  <w:style w:type="numbering" w:customStyle="1" w:styleId="Sinlista311221">
    <w:name w:val="Sin lista311221"/>
    <w:next w:val="Sinlista"/>
    <w:uiPriority w:val="99"/>
    <w:semiHidden/>
    <w:unhideWhenUsed/>
    <w:rsid w:val="00DD6006"/>
  </w:style>
  <w:style w:type="numbering" w:customStyle="1" w:styleId="Sinlista51221">
    <w:name w:val="Sin lista51221"/>
    <w:next w:val="Sinlista"/>
    <w:uiPriority w:val="99"/>
    <w:semiHidden/>
    <w:unhideWhenUsed/>
    <w:rsid w:val="00DD6006"/>
  </w:style>
  <w:style w:type="numbering" w:customStyle="1" w:styleId="Sinlista61221">
    <w:name w:val="Sin lista61221"/>
    <w:next w:val="Sinlista"/>
    <w:uiPriority w:val="99"/>
    <w:semiHidden/>
    <w:unhideWhenUsed/>
    <w:rsid w:val="00DD6006"/>
  </w:style>
  <w:style w:type="numbering" w:customStyle="1" w:styleId="Sinlista10121">
    <w:name w:val="Sin lista10121"/>
    <w:next w:val="Sinlista"/>
    <w:uiPriority w:val="99"/>
    <w:semiHidden/>
    <w:unhideWhenUsed/>
    <w:rsid w:val="00DD6006"/>
  </w:style>
  <w:style w:type="numbering" w:customStyle="1" w:styleId="Sinlista14121">
    <w:name w:val="Sin lista14121"/>
    <w:next w:val="Sinlista"/>
    <w:uiPriority w:val="99"/>
    <w:semiHidden/>
    <w:unhideWhenUsed/>
    <w:rsid w:val="00DD6006"/>
  </w:style>
  <w:style w:type="numbering" w:customStyle="1" w:styleId="Sinlista23121">
    <w:name w:val="Sin lista23121"/>
    <w:next w:val="Sinlista"/>
    <w:uiPriority w:val="99"/>
    <w:semiHidden/>
    <w:unhideWhenUsed/>
    <w:rsid w:val="00DD6006"/>
  </w:style>
  <w:style w:type="numbering" w:customStyle="1" w:styleId="Sinlista112121">
    <w:name w:val="Sin lista112121"/>
    <w:next w:val="Sinlista"/>
    <w:uiPriority w:val="99"/>
    <w:semiHidden/>
    <w:unhideWhenUsed/>
    <w:rsid w:val="00DD6006"/>
  </w:style>
  <w:style w:type="numbering" w:customStyle="1" w:styleId="Sinlista33121">
    <w:name w:val="Sin lista33121"/>
    <w:next w:val="Sinlista"/>
    <w:uiPriority w:val="99"/>
    <w:semiHidden/>
    <w:unhideWhenUsed/>
    <w:rsid w:val="00DD6006"/>
  </w:style>
  <w:style w:type="numbering" w:customStyle="1" w:styleId="Sinlista42121">
    <w:name w:val="Sin lista42121"/>
    <w:next w:val="Sinlista"/>
    <w:uiPriority w:val="99"/>
    <w:semiHidden/>
    <w:unhideWhenUsed/>
    <w:rsid w:val="00DD6006"/>
  </w:style>
  <w:style w:type="numbering" w:customStyle="1" w:styleId="Sinlista122121">
    <w:name w:val="Sin lista122121"/>
    <w:next w:val="Sinlista"/>
    <w:uiPriority w:val="99"/>
    <w:semiHidden/>
    <w:unhideWhenUsed/>
    <w:rsid w:val="00DD6006"/>
  </w:style>
  <w:style w:type="numbering" w:customStyle="1" w:styleId="Sinlista212121">
    <w:name w:val="Sin lista212121"/>
    <w:next w:val="Sinlista"/>
    <w:uiPriority w:val="99"/>
    <w:semiHidden/>
    <w:unhideWhenUsed/>
    <w:rsid w:val="00DD6006"/>
  </w:style>
  <w:style w:type="numbering" w:customStyle="1" w:styleId="Sinlista312121">
    <w:name w:val="Sin lista312121"/>
    <w:next w:val="Sinlista"/>
    <w:uiPriority w:val="99"/>
    <w:semiHidden/>
    <w:unhideWhenUsed/>
    <w:rsid w:val="00DD6006"/>
  </w:style>
  <w:style w:type="numbering" w:customStyle="1" w:styleId="Sinlista52121">
    <w:name w:val="Sin lista52121"/>
    <w:next w:val="Sinlista"/>
    <w:uiPriority w:val="99"/>
    <w:semiHidden/>
    <w:unhideWhenUsed/>
    <w:rsid w:val="00DD6006"/>
  </w:style>
  <w:style w:type="numbering" w:customStyle="1" w:styleId="Sinlista62121">
    <w:name w:val="Sin lista62121"/>
    <w:next w:val="Sinlista"/>
    <w:uiPriority w:val="99"/>
    <w:semiHidden/>
    <w:unhideWhenUsed/>
    <w:rsid w:val="00DD6006"/>
  </w:style>
  <w:style w:type="table" w:customStyle="1" w:styleId="Sombreadomedio2-nfasis5421">
    <w:name w:val="Sombreado medio 2 - Énfasis 5421"/>
    <w:basedOn w:val="Tablanormal"/>
    <w:next w:val="Sombreadomedio2-nfasis5"/>
    <w:uiPriority w:val="64"/>
    <w:semiHidden/>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1">
    <w:name w:val="Sin lista2621"/>
    <w:next w:val="Sinlista"/>
    <w:uiPriority w:val="99"/>
    <w:semiHidden/>
    <w:unhideWhenUsed/>
    <w:rsid w:val="00DD6006"/>
  </w:style>
  <w:style w:type="numbering" w:customStyle="1" w:styleId="Sinlista11621">
    <w:name w:val="Sin lista11621"/>
    <w:next w:val="Sinlista"/>
    <w:uiPriority w:val="99"/>
    <w:semiHidden/>
    <w:unhideWhenUsed/>
    <w:rsid w:val="00DD6006"/>
  </w:style>
  <w:style w:type="table" w:customStyle="1" w:styleId="Tablaconcuadrcula1721">
    <w:name w:val="Tabla con cuadrícula172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DD6006"/>
  </w:style>
  <w:style w:type="numbering" w:customStyle="1" w:styleId="Sinlista2721">
    <w:name w:val="Sin lista2721"/>
    <w:next w:val="Sinlista"/>
    <w:uiPriority w:val="99"/>
    <w:semiHidden/>
    <w:unhideWhenUsed/>
    <w:rsid w:val="00DD6006"/>
  </w:style>
  <w:style w:type="numbering" w:customStyle="1" w:styleId="Sinlista111321">
    <w:name w:val="Sin lista111321"/>
    <w:next w:val="Sinlista"/>
    <w:uiPriority w:val="99"/>
    <w:semiHidden/>
    <w:unhideWhenUsed/>
    <w:rsid w:val="00DD6006"/>
  </w:style>
  <w:style w:type="numbering" w:customStyle="1" w:styleId="Sinlista3621">
    <w:name w:val="Sin lista3621"/>
    <w:next w:val="Sinlista"/>
    <w:uiPriority w:val="99"/>
    <w:semiHidden/>
    <w:unhideWhenUsed/>
    <w:rsid w:val="00DD6006"/>
  </w:style>
  <w:style w:type="numbering" w:customStyle="1" w:styleId="Sinlista4521">
    <w:name w:val="Sin lista4521"/>
    <w:next w:val="Sinlista"/>
    <w:uiPriority w:val="99"/>
    <w:semiHidden/>
    <w:unhideWhenUsed/>
    <w:rsid w:val="00DD6006"/>
  </w:style>
  <w:style w:type="numbering" w:customStyle="1" w:styleId="Sinlista12521">
    <w:name w:val="Sin lista12521"/>
    <w:next w:val="Sinlista"/>
    <w:uiPriority w:val="99"/>
    <w:semiHidden/>
    <w:unhideWhenUsed/>
    <w:rsid w:val="00DD6006"/>
  </w:style>
  <w:style w:type="numbering" w:customStyle="1" w:styleId="Sinlista21521">
    <w:name w:val="Sin lista21521"/>
    <w:next w:val="Sinlista"/>
    <w:uiPriority w:val="99"/>
    <w:semiHidden/>
    <w:unhideWhenUsed/>
    <w:rsid w:val="00DD6006"/>
  </w:style>
  <w:style w:type="numbering" w:customStyle="1" w:styleId="Sinlista31521">
    <w:name w:val="Sin lista31521"/>
    <w:next w:val="Sinlista"/>
    <w:uiPriority w:val="99"/>
    <w:semiHidden/>
    <w:unhideWhenUsed/>
    <w:rsid w:val="00DD6006"/>
  </w:style>
  <w:style w:type="table" w:customStyle="1" w:styleId="Sombreadomedio2-nfasis51421">
    <w:name w:val="Sombreado medio 2 - Énfasis 5142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1">
    <w:name w:val="Sin lista5521"/>
    <w:next w:val="Sinlista"/>
    <w:uiPriority w:val="99"/>
    <w:semiHidden/>
    <w:unhideWhenUsed/>
    <w:rsid w:val="00DD6006"/>
  </w:style>
  <w:style w:type="numbering" w:customStyle="1" w:styleId="Sinlista6521">
    <w:name w:val="Sin lista6521"/>
    <w:next w:val="Sinlista"/>
    <w:uiPriority w:val="99"/>
    <w:semiHidden/>
    <w:unhideWhenUsed/>
    <w:rsid w:val="00DD6006"/>
  </w:style>
  <w:style w:type="numbering" w:customStyle="1" w:styleId="Sinlista7321">
    <w:name w:val="Sin lista7321"/>
    <w:next w:val="Sinlista"/>
    <w:uiPriority w:val="99"/>
    <w:semiHidden/>
    <w:unhideWhenUsed/>
    <w:rsid w:val="00DD6006"/>
  </w:style>
  <w:style w:type="numbering" w:customStyle="1" w:styleId="Sinlista8321">
    <w:name w:val="Sin lista8321"/>
    <w:next w:val="Sinlista"/>
    <w:uiPriority w:val="99"/>
    <w:semiHidden/>
    <w:unhideWhenUsed/>
    <w:rsid w:val="00DD6006"/>
  </w:style>
  <w:style w:type="numbering" w:customStyle="1" w:styleId="Sinlista9321">
    <w:name w:val="Sin lista9321"/>
    <w:next w:val="Sinlista"/>
    <w:uiPriority w:val="99"/>
    <w:semiHidden/>
    <w:unhideWhenUsed/>
    <w:rsid w:val="00DD6006"/>
  </w:style>
  <w:style w:type="numbering" w:customStyle="1" w:styleId="Sinlista13321">
    <w:name w:val="Sin lista13321"/>
    <w:next w:val="Sinlista"/>
    <w:uiPriority w:val="99"/>
    <w:semiHidden/>
    <w:unhideWhenUsed/>
    <w:rsid w:val="00DD6006"/>
  </w:style>
  <w:style w:type="numbering" w:customStyle="1" w:styleId="Sinlista22321">
    <w:name w:val="Sin lista22321"/>
    <w:next w:val="Sinlista"/>
    <w:uiPriority w:val="99"/>
    <w:semiHidden/>
    <w:unhideWhenUsed/>
    <w:rsid w:val="00DD6006"/>
  </w:style>
  <w:style w:type="numbering" w:customStyle="1" w:styleId="Sinlista1111221">
    <w:name w:val="Sin lista1111221"/>
    <w:next w:val="Sinlista"/>
    <w:uiPriority w:val="99"/>
    <w:semiHidden/>
    <w:unhideWhenUsed/>
    <w:rsid w:val="00DD6006"/>
  </w:style>
  <w:style w:type="numbering" w:customStyle="1" w:styleId="Sinlista32321">
    <w:name w:val="Sin lista32321"/>
    <w:next w:val="Sinlista"/>
    <w:uiPriority w:val="99"/>
    <w:semiHidden/>
    <w:unhideWhenUsed/>
    <w:rsid w:val="00DD6006"/>
  </w:style>
  <w:style w:type="numbering" w:customStyle="1" w:styleId="Sinlista41321">
    <w:name w:val="Sin lista41321"/>
    <w:next w:val="Sinlista"/>
    <w:uiPriority w:val="99"/>
    <w:semiHidden/>
    <w:unhideWhenUsed/>
    <w:rsid w:val="00DD6006"/>
  </w:style>
  <w:style w:type="numbering" w:customStyle="1" w:styleId="Sinlista121321">
    <w:name w:val="Sin lista121321"/>
    <w:next w:val="Sinlista"/>
    <w:uiPriority w:val="99"/>
    <w:semiHidden/>
    <w:unhideWhenUsed/>
    <w:rsid w:val="00DD6006"/>
  </w:style>
  <w:style w:type="numbering" w:customStyle="1" w:styleId="Sinlista211321">
    <w:name w:val="Sin lista211321"/>
    <w:next w:val="Sinlista"/>
    <w:uiPriority w:val="99"/>
    <w:semiHidden/>
    <w:unhideWhenUsed/>
    <w:rsid w:val="00DD6006"/>
  </w:style>
  <w:style w:type="numbering" w:customStyle="1" w:styleId="Sinlista311321">
    <w:name w:val="Sin lista311321"/>
    <w:next w:val="Sinlista"/>
    <w:uiPriority w:val="99"/>
    <w:semiHidden/>
    <w:unhideWhenUsed/>
    <w:rsid w:val="00DD6006"/>
  </w:style>
  <w:style w:type="numbering" w:customStyle="1" w:styleId="Sinlista51321">
    <w:name w:val="Sin lista51321"/>
    <w:next w:val="Sinlista"/>
    <w:uiPriority w:val="99"/>
    <w:semiHidden/>
    <w:unhideWhenUsed/>
    <w:rsid w:val="00DD6006"/>
  </w:style>
  <w:style w:type="numbering" w:customStyle="1" w:styleId="Sinlista61321">
    <w:name w:val="Sin lista61321"/>
    <w:next w:val="Sinlista"/>
    <w:uiPriority w:val="99"/>
    <w:semiHidden/>
    <w:unhideWhenUsed/>
    <w:rsid w:val="00DD6006"/>
  </w:style>
  <w:style w:type="numbering" w:customStyle="1" w:styleId="Sinlista10221">
    <w:name w:val="Sin lista10221"/>
    <w:next w:val="Sinlista"/>
    <w:uiPriority w:val="99"/>
    <w:semiHidden/>
    <w:unhideWhenUsed/>
    <w:rsid w:val="00DD6006"/>
  </w:style>
  <w:style w:type="numbering" w:customStyle="1" w:styleId="Sinlista14221">
    <w:name w:val="Sin lista14221"/>
    <w:next w:val="Sinlista"/>
    <w:uiPriority w:val="99"/>
    <w:semiHidden/>
    <w:unhideWhenUsed/>
    <w:rsid w:val="00DD6006"/>
  </w:style>
  <w:style w:type="numbering" w:customStyle="1" w:styleId="Sinlista23221">
    <w:name w:val="Sin lista23221"/>
    <w:next w:val="Sinlista"/>
    <w:uiPriority w:val="99"/>
    <w:semiHidden/>
    <w:unhideWhenUsed/>
    <w:rsid w:val="00DD6006"/>
  </w:style>
  <w:style w:type="numbering" w:customStyle="1" w:styleId="Sinlista112221">
    <w:name w:val="Sin lista112221"/>
    <w:next w:val="Sinlista"/>
    <w:uiPriority w:val="99"/>
    <w:semiHidden/>
    <w:unhideWhenUsed/>
    <w:rsid w:val="00DD6006"/>
  </w:style>
  <w:style w:type="numbering" w:customStyle="1" w:styleId="Sinlista33221">
    <w:name w:val="Sin lista33221"/>
    <w:next w:val="Sinlista"/>
    <w:uiPriority w:val="99"/>
    <w:semiHidden/>
    <w:unhideWhenUsed/>
    <w:rsid w:val="00DD6006"/>
  </w:style>
  <w:style w:type="numbering" w:customStyle="1" w:styleId="Sinlista42221">
    <w:name w:val="Sin lista42221"/>
    <w:next w:val="Sinlista"/>
    <w:uiPriority w:val="99"/>
    <w:semiHidden/>
    <w:unhideWhenUsed/>
    <w:rsid w:val="00DD6006"/>
  </w:style>
  <w:style w:type="numbering" w:customStyle="1" w:styleId="Sinlista122221">
    <w:name w:val="Sin lista122221"/>
    <w:next w:val="Sinlista"/>
    <w:uiPriority w:val="99"/>
    <w:semiHidden/>
    <w:unhideWhenUsed/>
    <w:rsid w:val="00DD6006"/>
  </w:style>
  <w:style w:type="numbering" w:customStyle="1" w:styleId="Sinlista212221">
    <w:name w:val="Sin lista212221"/>
    <w:next w:val="Sinlista"/>
    <w:uiPriority w:val="99"/>
    <w:semiHidden/>
    <w:unhideWhenUsed/>
    <w:rsid w:val="00DD6006"/>
  </w:style>
  <w:style w:type="numbering" w:customStyle="1" w:styleId="Sinlista312221">
    <w:name w:val="Sin lista312221"/>
    <w:next w:val="Sinlista"/>
    <w:uiPriority w:val="99"/>
    <w:semiHidden/>
    <w:unhideWhenUsed/>
    <w:rsid w:val="00DD6006"/>
  </w:style>
  <w:style w:type="numbering" w:customStyle="1" w:styleId="Sinlista52221">
    <w:name w:val="Sin lista52221"/>
    <w:next w:val="Sinlista"/>
    <w:uiPriority w:val="99"/>
    <w:semiHidden/>
    <w:unhideWhenUsed/>
    <w:rsid w:val="00DD6006"/>
  </w:style>
  <w:style w:type="numbering" w:customStyle="1" w:styleId="Sinlista62221">
    <w:name w:val="Sin lista62221"/>
    <w:next w:val="Sinlista"/>
    <w:uiPriority w:val="99"/>
    <w:semiHidden/>
    <w:unhideWhenUsed/>
    <w:rsid w:val="00DD6006"/>
  </w:style>
  <w:style w:type="table" w:customStyle="1" w:styleId="Sombreadomedio2-nfasis5521">
    <w:name w:val="Sombreado medio 2 - Énfasis 5521"/>
    <w:basedOn w:val="Tablanormal"/>
    <w:next w:val="Sombreadomedio2-nfasis5"/>
    <w:uiPriority w:val="64"/>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1">
    <w:name w:val="Tabla con cuadrícula116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DD6006"/>
  </w:style>
  <w:style w:type="numbering" w:customStyle="1" w:styleId="Sinlista491">
    <w:name w:val="Sin lista491"/>
    <w:next w:val="Sinlista"/>
    <w:uiPriority w:val="99"/>
    <w:semiHidden/>
    <w:unhideWhenUsed/>
    <w:rsid w:val="00DD6006"/>
  </w:style>
  <w:style w:type="table" w:customStyle="1" w:styleId="Listaoscura-nfasis471">
    <w:name w:val="Lista oscura - Énfasis 47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1">
    <w:name w:val="Tabla con cuadrícula8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1">
    <w:name w:val="Sin lista1301"/>
    <w:next w:val="Sinlista"/>
    <w:uiPriority w:val="99"/>
    <w:semiHidden/>
    <w:unhideWhenUsed/>
    <w:rsid w:val="00DD6006"/>
  </w:style>
  <w:style w:type="numbering" w:customStyle="1" w:styleId="Sinlista2201">
    <w:name w:val="Sin lista2201"/>
    <w:next w:val="Sinlista"/>
    <w:uiPriority w:val="99"/>
    <w:semiHidden/>
    <w:unhideWhenUsed/>
    <w:rsid w:val="00DD6006"/>
  </w:style>
  <w:style w:type="numbering" w:customStyle="1" w:styleId="Sinlista11181">
    <w:name w:val="Sin lista11181"/>
    <w:next w:val="Sinlista"/>
    <w:uiPriority w:val="99"/>
    <w:semiHidden/>
    <w:unhideWhenUsed/>
    <w:rsid w:val="00DD6006"/>
  </w:style>
  <w:style w:type="numbering" w:customStyle="1" w:styleId="Sinlista3191">
    <w:name w:val="Sin lista3191"/>
    <w:next w:val="Sinlista"/>
    <w:uiPriority w:val="99"/>
    <w:semiHidden/>
    <w:unhideWhenUsed/>
    <w:rsid w:val="00DD6006"/>
  </w:style>
  <w:style w:type="numbering" w:customStyle="1" w:styleId="Sinlista4101">
    <w:name w:val="Sin lista4101"/>
    <w:next w:val="Sinlista"/>
    <w:uiPriority w:val="99"/>
    <w:semiHidden/>
    <w:unhideWhenUsed/>
    <w:rsid w:val="00DD6006"/>
  </w:style>
  <w:style w:type="numbering" w:customStyle="1" w:styleId="Sinlista12101">
    <w:name w:val="Sin lista12101"/>
    <w:next w:val="Sinlista"/>
    <w:uiPriority w:val="99"/>
    <w:semiHidden/>
    <w:unhideWhenUsed/>
    <w:rsid w:val="00DD6006"/>
  </w:style>
  <w:style w:type="numbering" w:customStyle="1" w:styleId="Sinlista21101">
    <w:name w:val="Sin lista21101"/>
    <w:next w:val="Sinlista"/>
    <w:uiPriority w:val="99"/>
    <w:semiHidden/>
    <w:unhideWhenUsed/>
    <w:rsid w:val="00DD6006"/>
  </w:style>
  <w:style w:type="numbering" w:customStyle="1" w:styleId="Sinlista31101">
    <w:name w:val="Sin lista31101"/>
    <w:next w:val="Sinlista"/>
    <w:uiPriority w:val="99"/>
    <w:semiHidden/>
    <w:unhideWhenUsed/>
    <w:rsid w:val="00DD6006"/>
  </w:style>
  <w:style w:type="table" w:customStyle="1" w:styleId="Sombreadomedio2-nfasis591">
    <w:name w:val="Sombreado medio 2 - Énfasis 59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1">
    <w:name w:val="Sin lista591"/>
    <w:next w:val="Sinlista"/>
    <w:uiPriority w:val="99"/>
    <w:semiHidden/>
    <w:unhideWhenUsed/>
    <w:rsid w:val="00DD6006"/>
  </w:style>
  <w:style w:type="numbering" w:customStyle="1" w:styleId="Sinlista691">
    <w:name w:val="Sin lista691"/>
    <w:next w:val="Sinlista"/>
    <w:uiPriority w:val="99"/>
    <w:semiHidden/>
    <w:unhideWhenUsed/>
    <w:rsid w:val="00DD6006"/>
  </w:style>
  <w:style w:type="numbering" w:customStyle="1" w:styleId="Sinlista771">
    <w:name w:val="Sin lista771"/>
    <w:next w:val="Sinlista"/>
    <w:uiPriority w:val="99"/>
    <w:semiHidden/>
    <w:unhideWhenUsed/>
    <w:rsid w:val="00DD6006"/>
  </w:style>
  <w:style w:type="table" w:customStyle="1" w:styleId="Tablaconcuadrcula1171">
    <w:name w:val="Tabla con cuadrícula117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DD6006"/>
  </w:style>
  <w:style w:type="table" w:customStyle="1" w:styleId="Tablaconcuadrcula1251">
    <w:name w:val="Tabla con cuadrícula125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DD6006"/>
  </w:style>
  <w:style w:type="table" w:customStyle="1" w:styleId="Listaoscura-nfasis4151">
    <w:name w:val="Lista oscura - Énfasis 415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1">
    <w:name w:val="Tabla con cuadrícula25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DD6006"/>
  </w:style>
  <w:style w:type="numbering" w:customStyle="1" w:styleId="Sinlista2271">
    <w:name w:val="Sin lista2271"/>
    <w:next w:val="Sinlista"/>
    <w:uiPriority w:val="99"/>
    <w:semiHidden/>
    <w:unhideWhenUsed/>
    <w:rsid w:val="00DD6006"/>
  </w:style>
  <w:style w:type="numbering" w:customStyle="1" w:styleId="Sinlista11191">
    <w:name w:val="Sin lista11191"/>
    <w:next w:val="Sinlista"/>
    <w:uiPriority w:val="99"/>
    <w:semiHidden/>
    <w:unhideWhenUsed/>
    <w:rsid w:val="00DD6006"/>
  </w:style>
  <w:style w:type="numbering" w:customStyle="1" w:styleId="Sinlista3271">
    <w:name w:val="Sin lista3271"/>
    <w:next w:val="Sinlista"/>
    <w:uiPriority w:val="99"/>
    <w:semiHidden/>
    <w:unhideWhenUsed/>
    <w:rsid w:val="00DD6006"/>
  </w:style>
  <w:style w:type="numbering" w:customStyle="1" w:styleId="Sinlista4171">
    <w:name w:val="Sin lista4171"/>
    <w:next w:val="Sinlista"/>
    <w:uiPriority w:val="99"/>
    <w:semiHidden/>
    <w:unhideWhenUsed/>
    <w:rsid w:val="00DD6006"/>
  </w:style>
  <w:style w:type="numbering" w:customStyle="1" w:styleId="Sinlista12171">
    <w:name w:val="Sin lista12171"/>
    <w:next w:val="Sinlista"/>
    <w:uiPriority w:val="99"/>
    <w:semiHidden/>
    <w:unhideWhenUsed/>
    <w:rsid w:val="00DD6006"/>
  </w:style>
  <w:style w:type="numbering" w:customStyle="1" w:styleId="Sinlista21171">
    <w:name w:val="Sin lista21171"/>
    <w:next w:val="Sinlista"/>
    <w:uiPriority w:val="99"/>
    <w:semiHidden/>
    <w:unhideWhenUsed/>
    <w:rsid w:val="00DD6006"/>
  </w:style>
  <w:style w:type="numbering" w:customStyle="1" w:styleId="Sinlista31171">
    <w:name w:val="Sin lista31171"/>
    <w:next w:val="Sinlista"/>
    <w:uiPriority w:val="99"/>
    <w:semiHidden/>
    <w:unhideWhenUsed/>
    <w:rsid w:val="00DD6006"/>
  </w:style>
  <w:style w:type="table" w:customStyle="1" w:styleId="Sombreadomedio2-nfasis5181">
    <w:name w:val="Sombreado medio 2 - Énfasis 518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1">
    <w:name w:val="Sin lista5171"/>
    <w:next w:val="Sinlista"/>
    <w:uiPriority w:val="99"/>
    <w:semiHidden/>
    <w:unhideWhenUsed/>
    <w:rsid w:val="00DD6006"/>
  </w:style>
  <w:style w:type="numbering" w:customStyle="1" w:styleId="Sinlista6171">
    <w:name w:val="Sin lista6171"/>
    <w:next w:val="Sinlista"/>
    <w:uiPriority w:val="99"/>
    <w:semiHidden/>
    <w:unhideWhenUsed/>
    <w:rsid w:val="00DD6006"/>
  </w:style>
  <w:style w:type="numbering" w:customStyle="1" w:styleId="Sinlista501">
    <w:name w:val="Sin lista501"/>
    <w:next w:val="Sinlista"/>
    <w:uiPriority w:val="99"/>
    <w:semiHidden/>
    <w:unhideWhenUsed/>
    <w:rsid w:val="00DD6006"/>
  </w:style>
  <w:style w:type="numbering" w:customStyle="1" w:styleId="Sinlista601">
    <w:name w:val="Sin lista601"/>
    <w:next w:val="Sinlista"/>
    <w:uiPriority w:val="99"/>
    <w:semiHidden/>
    <w:unhideWhenUsed/>
    <w:rsid w:val="00DD6006"/>
  </w:style>
  <w:style w:type="numbering" w:customStyle="1" w:styleId="Sinlista701">
    <w:name w:val="Sin lista701"/>
    <w:next w:val="Sinlista"/>
    <w:uiPriority w:val="99"/>
    <w:semiHidden/>
    <w:unhideWhenUsed/>
    <w:rsid w:val="00DD6006"/>
  </w:style>
  <w:style w:type="table" w:customStyle="1" w:styleId="Listaoscura-nfasis481">
    <w:name w:val="Lista oscura - Énfasis 48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1">
    <w:name w:val="Tabla con cuadrícula9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1">
    <w:name w:val="Sin lista1381"/>
    <w:next w:val="Sinlista"/>
    <w:uiPriority w:val="99"/>
    <w:semiHidden/>
    <w:unhideWhenUsed/>
    <w:rsid w:val="00DD6006"/>
  </w:style>
  <w:style w:type="numbering" w:customStyle="1" w:styleId="Sinlista2281">
    <w:name w:val="Sin lista2281"/>
    <w:next w:val="Sinlista"/>
    <w:uiPriority w:val="99"/>
    <w:semiHidden/>
    <w:unhideWhenUsed/>
    <w:rsid w:val="00DD6006"/>
  </w:style>
  <w:style w:type="numbering" w:customStyle="1" w:styleId="Sinlista11201">
    <w:name w:val="Sin lista11201"/>
    <w:next w:val="Sinlista"/>
    <w:uiPriority w:val="99"/>
    <w:semiHidden/>
    <w:unhideWhenUsed/>
    <w:rsid w:val="00DD6006"/>
  </w:style>
  <w:style w:type="numbering" w:customStyle="1" w:styleId="Sinlista3201">
    <w:name w:val="Sin lista3201"/>
    <w:next w:val="Sinlista"/>
    <w:uiPriority w:val="99"/>
    <w:semiHidden/>
    <w:unhideWhenUsed/>
    <w:rsid w:val="00DD6006"/>
  </w:style>
  <w:style w:type="numbering" w:customStyle="1" w:styleId="Sinlista4181">
    <w:name w:val="Sin lista4181"/>
    <w:next w:val="Sinlista"/>
    <w:uiPriority w:val="99"/>
    <w:semiHidden/>
    <w:unhideWhenUsed/>
    <w:rsid w:val="00DD6006"/>
  </w:style>
  <w:style w:type="numbering" w:customStyle="1" w:styleId="Sinlista12181">
    <w:name w:val="Sin lista12181"/>
    <w:next w:val="Sinlista"/>
    <w:uiPriority w:val="99"/>
    <w:semiHidden/>
    <w:unhideWhenUsed/>
    <w:rsid w:val="00DD6006"/>
  </w:style>
  <w:style w:type="numbering" w:customStyle="1" w:styleId="Sinlista21181">
    <w:name w:val="Sin lista21181"/>
    <w:next w:val="Sinlista"/>
    <w:uiPriority w:val="99"/>
    <w:semiHidden/>
    <w:unhideWhenUsed/>
    <w:rsid w:val="00DD6006"/>
  </w:style>
  <w:style w:type="numbering" w:customStyle="1" w:styleId="Sinlista31181">
    <w:name w:val="Sin lista31181"/>
    <w:next w:val="Sinlista"/>
    <w:uiPriority w:val="99"/>
    <w:semiHidden/>
    <w:unhideWhenUsed/>
    <w:rsid w:val="00DD6006"/>
  </w:style>
  <w:style w:type="table" w:customStyle="1" w:styleId="Sombreadomedio2-nfasis5101">
    <w:name w:val="Sombreado medio 2 - Énfasis 510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01">
    <w:name w:val="Sin lista5101"/>
    <w:next w:val="Sinlista"/>
    <w:uiPriority w:val="99"/>
    <w:semiHidden/>
    <w:unhideWhenUsed/>
    <w:rsid w:val="00DD6006"/>
  </w:style>
  <w:style w:type="numbering" w:customStyle="1" w:styleId="Sinlista6101">
    <w:name w:val="Sin lista6101"/>
    <w:next w:val="Sinlista"/>
    <w:uiPriority w:val="99"/>
    <w:semiHidden/>
    <w:unhideWhenUsed/>
    <w:rsid w:val="00DD6006"/>
  </w:style>
  <w:style w:type="numbering" w:customStyle="1" w:styleId="Sinlista781">
    <w:name w:val="Sin lista781"/>
    <w:next w:val="Sinlista"/>
    <w:uiPriority w:val="99"/>
    <w:semiHidden/>
    <w:unhideWhenUsed/>
    <w:rsid w:val="00DD6006"/>
  </w:style>
  <w:style w:type="table" w:customStyle="1" w:styleId="Tablaconcuadrcula1191">
    <w:name w:val="Tabla con cuadrícula119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DD6006"/>
  </w:style>
  <w:style w:type="table" w:customStyle="1" w:styleId="Tablaconcuadrcula1261">
    <w:name w:val="Tabla con cuadrícula126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DD6006"/>
  </w:style>
  <w:style w:type="table" w:customStyle="1" w:styleId="Listaoscura-nfasis4161">
    <w:name w:val="Lista oscura - Énfasis 416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61">
    <w:name w:val="Tabla con cuadrícula26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DD6006"/>
  </w:style>
  <w:style w:type="numbering" w:customStyle="1" w:styleId="Sinlista2291">
    <w:name w:val="Sin lista2291"/>
    <w:next w:val="Sinlista"/>
    <w:uiPriority w:val="99"/>
    <w:semiHidden/>
    <w:unhideWhenUsed/>
    <w:rsid w:val="00DD6006"/>
  </w:style>
  <w:style w:type="numbering" w:customStyle="1" w:styleId="Sinlista111101">
    <w:name w:val="Sin lista111101"/>
    <w:next w:val="Sinlista"/>
    <w:uiPriority w:val="99"/>
    <w:semiHidden/>
    <w:unhideWhenUsed/>
    <w:rsid w:val="00DD6006"/>
  </w:style>
  <w:style w:type="numbering" w:customStyle="1" w:styleId="Sinlista3281">
    <w:name w:val="Sin lista3281"/>
    <w:next w:val="Sinlista"/>
    <w:uiPriority w:val="99"/>
    <w:semiHidden/>
    <w:unhideWhenUsed/>
    <w:rsid w:val="00DD6006"/>
  </w:style>
  <w:style w:type="numbering" w:customStyle="1" w:styleId="Sinlista4191">
    <w:name w:val="Sin lista4191"/>
    <w:next w:val="Sinlista"/>
    <w:uiPriority w:val="99"/>
    <w:semiHidden/>
    <w:unhideWhenUsed/>
    <w:rsid w:val="00DD6006"/>
  </w:style>
  <w:style w:type="numbering" w:customStyle="1" w:styleId="Sinlista12191">
    <w:name w:val="Sin lista12191"/>
    <w:next w:val="Sinlista"/>
    <w:uiPriority w:val="99"/>
    <w:semiHidden/>
    <w:unhideWhenUsed/>
    <w:rsid w:val="00DD6006"/>
  </w:style>
  <w:style w:type="numbering" w:customStyle="1" w:styleId="Sinlista21191">
    <w:name w:val="Sin lista21191"/>
    <w:next w:val="Sinlista"/>
    <w:uiPriority w:val="99"/>
    <w:semiHidden/>
    <w:unhideWhenUsed/>
    <w:rsid w:val="00DD6006"/>
  </w:style>
  <w:style w:type="numbering" w:customStyle="1" w:styleId="Sinlista31191">
    <w:name w:val="Sin lista31191"/>
    <w:next w:val="Sinlista"/>
    <w:uiPriority w:val="99"/>
    <w:semiHidden/>
    <w:unhideWhenUsed/>
    <w:rsid w:val="00DD6006"/>
  </w:style>
  <w:style w:type="table" w:customStyle="1" w:styleId="Sombreadomedio2-nfasis5191">
    <w:name w:val="Sombreado medio 2 - Énfasis 519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81">
    <w:name w:val="Sin lista5181"/>
    <w:next w:val="Sinlista"/>
    <w:uiPriority w:val="99"/>
    <w:semiHidden/>
    <w:unhideWhenUsed/>
    <w:rsid w:val="00DD6006"/>
  </w:style>
  <w:style w:type="numbering" w:customStyle="1" w:styleId="Sinlista6181">
    <w:name w:val="Sin lista6181"/>
    <w:next w:val="Sinlista"/>
    <w:uiPriority w:val="99"/>
    <w:semiHidden/>
    <w:unhideWhenUsed/>
    <w:rsid w:val="00DD6006"/>
  </w:style>
  <w:style w:type="table" w:customStyle="1" w:styleId="Tablaconcuadrcula101">
    <w:name w:val="Tabla con cuadrícula101"/>
    <w:basedOn w:val="Tablanormal"/>
    <w:next w:val="Tablaconcuadrcula"/>
    <w:uiPriority w:val="3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DD6006"/>
  </w:style>
  <w:style w:type="table" w:customStyle="1" w:styleId="Tablaconcuadrcula1201">
    <w:name w:val="Tabla con cuadrícula12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DD6006"/>
  </w:style>
  <w:style w:type="table" w:customStyle="1" w:styleId="Listaoscura-nfasis491">
    <w:name w:val="Lista oscura - Énfasis 49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01">
    <w:name w:val="Tabla con cuadrícula2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1">
    <w:name w:val="Sin lista1401"/>
    <w:next w:val="Sinlista"/>
    <w:uiPriority w:val="99"/>
    <w:semiHidden/>
    <w:unhideWhenUsed/>
    <w:rsid w:val="00DD6006"/>
  </w:style>
  <w:style w:type="numbering" w:customStyle="1" w:styleId="Sinlista2301">
    <w:name w:val="Sin lista2301"/>
    <w:next w:val="Sinlista"/>
    <w:uiPriority w:val="99"/>
    <w:semiHidden/>
    <w:unhideWhenUsed/>
    <w:rsid w:val="00DD6006"/>
  </w:style>
  <w:style w:type="numbering" w:customStyle="1" w:styleId="Sinlista11251">
    <w:name w:val="Sin lista11251"/>
    <w:next w:val="Sinlista"/>
    <w:uiPriority w:val="99"/>
    <w:semiHidden/>
    <w:unhideWhenUsed/>
    <w:rsid w:val="00DD6006"/>
  </w:style>
  <w:style w:type="numbering" w:customStyle="1" w:styleId="Sinlista3291">
    <w:name w:val="Sin lista3291"/>
    <w:next w:val="Sinlista"/>
    <w:uiPriority w:val="99"/>
    <w:semiHidden/>
    <w:unhideWhenUsed/>
    <w:rsid w:val="00DD6006"/>
  </w:style>
  <w:style w:type="numbering" w:customStyle="1" w:styleId="Sinlista4201">
    <w:name w:val="Sin lista4201"/>
    <w:next w:val="Sinlista"/>
    <w:uiPriority w:val="99"/>
    <w:semiHidden/>
    <w:unhideWhenUsed/>
    <w:rsid w:val="00DD6006"/>
  </w:style>
  <w:style w:type="numbering" w:customStyle="1" w:styleId="Sinlista12201">
    <w:name w:val="Sin lista12201"/>
    <w:next w:val="Sinlista"/>
    <w:uiPriority w:val="99"/>
    <w:semiHidden/>
    <w:unhideWhenUsed/>
    <w:rsid w:val="00DD6006"/>
  </w:style>
  <w:style w:type="numbering" w:customStyle="1" w:styleId="Sinlista21201">
    <w:name w:val="Sin lista21201"/>
    <w:next w:val="Sinlista"/>
    <w:uiPriority w:val="99"/>
    <w:semiHidden/>
    <w:unhideWhenUsed/>
    <w:rsid w:val="00DD6006"/>
  </w:style>
  <w:style w:type="numbering" w:customStyle="1" w:styleId="Sinlista31201">
    <w:name w:val="Sin lista31201"/>
    <w:next w:val="Sinlista"/>
    <w:uiPriority w:val="99"/>
    <w:semiHidden/>
    <w:unhideWhenUsed/>
    <w:rsid w:val="00DD6006"/>
  </w:style>
  <w:style w:type="table" w:customStyle="1" w:styleId="Sombreadomedio2-nfasis5201">
    <w:name w:val="Sombreado medio 2 - Énfasis 520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91">
    <w:name w:val="Sin lista5191"/>
    <w:next w:val="Sinlista"/>
    <w:uiPriority w:val="99"/>
    <w:semiHidden/>
    <w:unhideWhenUsed/>
    <w:rsid w:val="00DD6006"/>
  </w:style>
  <w:style w:type="numbering" w:customStyle="1" w:styleId="Sinlista6191">
    <w:name w:val="Sin lista6191"/>
    <w:next w:val="Sinlista"/>
    <w:uiPriority w:val="99"/>
    <w:semiHidden/>
    <w:unhideWhenUsed/>
    <w:rsid w:val="00DD6006"/>
  </w:style>
  <w:style w:type="numbering" w:customStyle="1" w:styleId="Sinlista7101">
    <w:name w:val="Sin lista7101"/>
    <w:next w:val="Sinlista"/>
    <w:uiPriority w:val="99"/>
    <w:semiHidden/>
    <w:unhideWhenUsed/>
    <w:rsid w:val="00DD6006"/>
  </w:style>
  <w:style w:type="table" w:customStyle="1" w:styleId="Tablaconcuadrcula1281">
    <w:name w:val="Tabla con cuadrícula128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DD6006"/>
  </w:style>
  <w:style w:type="table" w:customStyle="1" w:styleId="Tablaconcuadrcula1291">
    <w:name w:val="Tabla con cuadrícula129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DD6006"/>
  </w:style>
  <w:style w:type="table" w:customStyle="1" w:styleId="Listaoscura-nfasis4171">
    <w:name w:val="Lista oscura - Énfasis 417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71">
    <w:name w:val="Tabla con cuadrícula27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DD6006"/>
  </w:style>
  <w:style w:type="numbering" w:customStyle="1" w:styleId="Sinlista22101">
    <w:name w:val="Sin lista22101"/>
    <w:next w:val="Sinlista"/>
    <w:uiPriority w:val="99"/>
    <w:semiHidden/>
    <w:unhideWhenUsed/>
    <w:rsid w:val="00DD6006"/>
  </w:style>
  <w:style w:type="numbering" w:customStyle="1" w:styleId="Sinlista111151">
    <w:name w:val="Sin lista111151"/>
    <w:next w:val="Sinlista"/>
    <w:uiPriority w:val="99"/>
    <w:semiHidden/>
    <w:unhideWhenUsed/>
    <w:rsid w:val="00DD6006"/>
  </w:style>
  <w:style w:type="numbering" w:customStyle="1" w:styleId="Sinlista32101">
    <w:name w:val="Sin lista32101"/>
    <w:next w:val="Sinlista"/>
    <w:uiPriority w:val="99"/>
    <w:semiHidden/>
    <w:unhideWhenUsed/>
    <w:rsid w:val="00DD6006"/>
  </w:style>
  <w:style w:type="numbering" w:customStyle="1" w:styleId="Sinlista41101">
    <w:name w:val="Sin lista41101"/>
    <w:next w:val="Sinlista"/>
    <w:uiPriority w:val="99"/>
    <w:semiHidden/>
    <w:unhideWhenUsed/>
    <w:rsid w:val="00DD6006"/>
  </w:style>
  <w:style w:type="numbering" w:customStyle="1" w:styleId="Sinlista121101">
    <w:name w:val="Sin lista121101"/>
    <w:next w:val="Sinlista"/>
    <w:uiPriority w:val="99"/>
    <w:semiHidden/>
    <w:unhideWhenUsed/>
    <w:rsid w:val="00DD6006"/>
  </w:style>
  <w:style w:type="numbering" w:customStyle="1" w:styleId="Sinlista211101">
    <w:name w:val="Sin lista211101"/>
    <w:next w:val="Sinlista"/>
    <w:uiPriority w:val="99"/>
    <w:semiHidden/>
    <w:unhideWhenUsed/>
    <w:rsid w:val="00DD6006"/>
  </w:style>
  <w:style w:type="numbering" w:customStyle="1" w:styleId="Sinlista311101">
    <w:name w:val="Sin lista311101"/>
    <w:next w:val="Sinlista"/>
    <w:uiPriority w:val="99"/>
    <w:semiHidden/>
    <w:unhideWhenUsed/>
    <w:rsid w:val="00DD6006"/>
  </w:style>
  <w:style w:type="table" w:customStyle="1" w:styleId="Sombreadomedio2-nfasis51101">
    <w:name w:val="Sombreado medio 2 - Énfasis 5110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01">
    <w:name w:val="Sin lista51101"/>
    <w:next w:val="Sinlista"/>
    <w:uiPriority w:val="99"/>
    <w:semiHidden/>
    <w:unhideWhenUsed/>
    <w:rsid w:val="00DD6006"/>
  </w:style>
  <w:style w:type="numbering" w:customStyle="1" w:styleId="Sinlista61101">
    <w:name w:val="Sin lista61101"/>
    <w:next w:val="Sinlista"/>
    <w:uiPriority w:val="99"/>
    <w:semiHidden/>
    <w:unhideWhenUsed/>
    <w:rsid w:val="00DD6006"/>
  </w:style>
  <w:style w:type="table" w:customStyle="1" w:styleId="Tablaconcuadrcula281">
    <w:name w:val="Tabla con cuadrícula281"/>
    <w:basedOn w:val="Tablanormal"/>
    <w:next w:val="Tablaconcuadrcula"/>
    <w:uiPriority w:val="39"/>
    <w:rsid w:val="00DD6006"/>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DD6006"/>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D926A9"/>
  </w:style>
  <w:style w:type="table" w:customStyle="1" w:styleId="Listaoscura-nfasis419">
    <w:name w:val="Lista oscura - Énfasis 419"/>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0">
    <w:name w:val="Tabla con cuadrícula30"/>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D926A9"/>
  </w:style>
  <w:style w:type="numbering" w:customStyle="1" w:styleId="Sinlista237">
    <w:name w:val="Sin lista237"/>
    <w:next w:val="Sinlista"/>
    <w:uiPriority w:val="99"/>
    <w:semiHidden/>
    <w:unhideWhenUsed/>
    <w:rsid w:val="00D926A9"/>
  </w:style>
  <w:style w:type="numbering" w:customStyle="1" w:styleId="Sinlista1128">
    <w:name w:val="Sin lista1128"/>
    <w:next w:val="Sinlista"/>
    <w:uiPriority w:val="99"/>
    <w:semiHidden/>
    <w:unhideWhenUsed/>
    <w:rsid w:val="00D926A9"/>
  </w:style>
  <w:style w:type="numbering" w:customStyle="1" w:styleId="Sinlista336">
    <w:name w:val="Sin lista336"/>
    <w:next w:val="Sinlista"/>
    <w:uiPriority w:val="99"/>
    <w:semiHidden/>
    <w:unhideWhenUsed/>
    <w:rsid w:val="00D926A9"/>
  </w:style>
  <w:style w:type="numbering" w:customStyle="1" w:styleId="Sinlista427">
    <w:name w:val="Sin lista427"/>
    <w:next w:val="Sinlista"/>
    <w:uiPriority w:val="99"/>
    <w:semiHidden/>
    <w:unhideWhenUsed/>
    <w:rsid w:val="00D926A9"/>
  </w:style>
  <w:style w:type="numbering" w:customStyle="1" w:styleId="Sinlista1227">
    <w:name w:val="Sin lista1227"/>
    <w:next w:val="Sinlista"/>
    <w:uiPriority w:val="99"/>
    <w:semiHidden/>
    <w:unhideWhenUsed/>
    <w:rsid w:val="00D926A9"/>
  </w:style>
  <w:style w:type="numbering" w:customStyle="1" w:styleId="Sinlista2127">
    <w:name w:val="Sin lista2127"/>
    <w:next w:val="Sinlista"/>
    <w:uiPriority w:val="99"/>
    <w:semiHidden/>
    <w:unhideWhenUsed/>
    <w:rsid w:val="00D926A9"/>
  </w:style>
  <w:style w:type="numbering" w:customStyle="1" w:styleId="Sinlista3127">
    <w:name w:val="Sin lista3127"/>
    <w:next w:val="Sinlista"/>
    <w:uiPriority w:val="99"/>
    <w:semiHidden/>
    <w:unhideWhenUsed/>
    <w:rsid w:val="00D926A9"/>
  </w:style>
  <w:style w:type="table" w:customStyle="1" w:styleId="Sombreadomedio2-nfasis525">
    <w:name w:val="Sombreado medio 2 - Énfasis 525"/>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6">
    <w:name w:val="Sin lista526"/>
    <w:next w:val="Sinlista"/>
    <w:uiPriority w:val="99"/>
    <w:semiHidden/>
    <w:unhideWhenUsed/>
    <w:rsid w:val="00D926A9"/>
  </w:style>
  <w:style w:type="numbering" w:customStyle="1" w:styleId="Sinlista626">
    <w:name w:val="Sin lista626"/>
    <w:next w:val="Sinlista"/>
    <w:uiPriority w:val="99"/>
    <w:semiHidden/>
    <w:unhideWhenUsed/>
    <w:rsid w:val="00D926A9"/>
  </w:style>
  <w:style w:type="numbering" w:customStyle="1" w:styleId="Sinlista715">
    <w:name w:val="Sin lista715"/>
    <w:next w:val="Sinlista"/>
    <w:uiPriority w:val="99"/>
    <w:semiHidden/>
    <w:unhideWhenUsed/>
    <w:rsid w:val="00D926A9"/>
  </w:style>
  <w:style w:type="table" w:customStyle="1" w:styleId="Tablaconcuadrcula134">
    <w:name w:val="Tabla con cuadrícula13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D926A9"/>
  </w:style>
  <w:style w:type="table" w:customStyle="1" w:styleId="Tablaconcuadrcula1214">
    <w:name w:val="Tabla con cuadrícula121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D926A9"/>
  </w:style>
  <w:style w:type="table" w:customStyle="1" w:styleId="Listaoscura-nfasis4110">
    <w:name w:val="Lista oscura - Énfasis 4110"/>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4">
    <w:name w:val="Tabla con cuadrícula21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D926A9"/>
  </w:style>
  <w:style w:type="numbering" w:customStyle="1" w:styleId="Sinlista2215">
    <w:name w:val="Sin lista2215"/>
    <w:next w:val="Sinlista"/>
    <w:uiPriority w:val="99"/>
    <w:semiHidden/>
    <w:unhideWhenUsed/>
    <w:rsid w:val="00D926A9"/>
  </w:style>
  <w:style w:type="numbering" w:customStyle="1" w:styleId="Sinlista11118">
    <w:name w:val="Sin lista11118"/>
    <w:next w:val="Sinlista"/>
    <w:uiPriority w:val="99"/>
    <w:semiHidden/>
    <w:unhideWhenUsed/>
    <w:rsid w:val="00D926A9"/>
  </w:style>
  <w:style w:type="numbering" w:customStyle="1" w:styleId="Sinlista3215">
    <w:name w:val="Sin lista3215"/>
    <w:next w:val="Sinlista"/>
    <w:uiPriority w:val="99"/>
    <w:semiHidden/>
    <w:unhideWhenUsed/>
    <w:rsid w:val="00D926A9"/>
  </w:style>
  <w:style w:type="numbering" w:customStyle="1" w:styleId="Sinlista4115">
    <w:name w:val="Sin lista4115"/>
    <w:next w:val="Sinlista"/>
    <w:uiPriority w:val="99"/>
    <w:semiHidden/>
    <w:unhideWhenUsed/>
    <w:rsid w:val="00D926A9"/>
  </w:style>
  <w:style w:type="numbering" w:customStyle="1" w:styleId="Sinlista12115">
    <w:name w:val="Sin lista12115"/>
    <w:next w:val="Sinlista"/>
    <w:uiPriority w:val="99"/>
    <w:semiHidden/>
    <w:unhideWhenUsed/>
    <w:rsid w:val="00D926A9"/>
  </w:style>
  <w:style w:type="numbering" w:customStyle="1" w:styleId="Sinlista21115">
    <w:name w:val="Sin lista21115"/>
    <w:next w:val="Sinlista"/>
    <w:uiPriority w:val="99"/>
    <w:semiHidden/>
    <w:unhideWhenUsed/>
    <w:rsid w:val="00D926A9"/>
  </w:style>
  <w:style w:type="numbering" w:customStyle="1" w:styleId="Sinlista31115">
    <w:name w:val="Sin lista31115"/>
    <w:next w:val="Sinlista"/>
    <w:uiPriority w:val="99"/>
    <w:semiHidden/>
    <w:unhideWhenUsed/>
    <w:rsid w:val="00D926A9"/>
  </w:style>
  <w:style w:type="table" w:customStyle="1" w:styleId="Sombreadomedio2-nfasis5115">
    <w:name w:val="Sombreado medio 2 - Énfasis 5115"/>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5">
    <w:name w:val="Sin lista5115"/>
    <w:next w:val="Sinlista"/>
    <w:uiPriority w:val="99"/>
    <w:semiHidden/>
    <w:unhideWhenUsed/>
    <w:rsid w:val="00D926A9"/>
  </w:style>
  <w:style w:type="numbering" w:customStyle="1" w:styleId="Sinlista6115">
    <w:name w:val="Sin lista6115"/>
    <w:next w:val="Sinlista"/>
    <w:uiPriority w:val="99"/>
    <w:semiHidden/>
    <w:unhideWhenUsed/>
    <w:rsid w:val="00D926A9"/>
  </w:style>
  <w:style w:type="numbering" w:customStyle="1" w:styleId="Sinlista106">
    <w:name w:val="Sin lista106"/>
    <w:next w:val="Sinlista"/>
    <w:uiPriority w:val="99"/>
    <w:semiHidden/>
    <w:unhideWhenUsed/>
    <w:rsid w:val="00D926A9"/>
  </w:style>
  <w:style w:type="table" w:customStyle="1" w:styleId="Listaoscura-nfasis420">
    <w:name w:val="Lista oscura - Énfasis 420"/>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4">
    <w:name w:val="Tabla con cuadrícula3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8">
    <w:name w:val="Sin lista148"/>
    <w:next w:val="Sinlista"/>
    <w:uiPriority w:val="99"/>
    <w:semiHidden/>
    <w:unhideWhenUsed/>
    <w:rsid w:val="00D926A9"/>
  </w:style>
  <w:style w:type="numbering" w:customStyle="1" w:styleId="Sinlista238">
    <w:name w:val="Sin lista238"/>
    <w:next w:val="Sinlista"/>
    <w:uiPriority w:val="99"/>
    <w:semiHidden/>
    <w:unhideWhenUsed/>
    <w:rsid w:val="00D926A9"/>
  </w:style>
  <w:style w:type="numbering" w:customStyle="1" w:styleId="Sinlista1129">
    <w:name w:val="Sin lista1129"/>
    <w:next w:val="Sinlista"/>
    <w:uiPriority w:val="99"/>
    <w:semiHidden/>
    <w:unhideWhenUsed/>
    <w:rsid w:val="00D926A9"/>
  </w:style>
  <w:style w:type="numbering" w:customStyle="1" w:styleId="Sinlista337">
    <w:name w:val="Sin lista337"/>
    <w:next w:val="Sinlista"/>
    <w:uiPriority w:val="99"/>
    <w:semiHidden/>
    <w:unhideWhenUsed/>
    <w:rsid w:val="00D926A9"/>
  </w:style>
  <w:style w:type="numbering" w:customStyle="1" w:styleId="Sinlista428">
    <w:name w:val="Sin lista428"/>
    <w:next w:val="Sinlista"/>
    <w:uiPriority w:val="99"/>
    <w:semiHidden/>
    <w:unhideWhenUsed/>
    <w:rsid w:val="00D926A9"/>
  </w:style>
  <w:style w:type="numbering" w:customStyle="1" w:styleId="Sinlista1228">
    <w:name w:val="Sin lista1228"/>
    <w:next w:val="Sinlista"/>
    <w:uiPriority w:val="99"/>
    <w:semiHidden/>
    <w:unhideWhenUsed/>
    <w:rsid w:val="00D926A9"/>
  </w:style>
  <w:style w:type="numbering" w:customStyle="1" w:styleId="Sinlista2128">
    <w:name w:val="Sin lista2128"/>
    <w:next w:val="Sinlista"/>
    <w:uiPriority w:val="99"/>
    <w:semiHidden/>
    <w:unhideWhenUsed/>
    <w:rsid w:val="00D926A9"/>
  </w:style>
  <w:style w:type="numbering" w:customStyle="1" w:styleId="Sinlista3128">
    <w:name w:val="Sin lista3128"/>
    <w:next w:val="Sinlista"/>
    <w:uiPriority w:val="99"/>
    <w:semiHidden/>
    <w:unhideWhenUsed/>
    <w:rsid w:val="00D926A9"/>
  </w:style>
  <w:style w:type="table" w:customStyle="1" w:styleId="Sombreadomedio2-nfasis526">
    <w:name w:val="Sombreado medio 2 - Énfasis 526"/>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7">
    <w:name w:val="Sin lista527"/>
    <w:next w:val="Sinlista"/>
    <w:uiPriority w:val="99"/>
    <w:semiHidden/>
    <w:unhideWhenUsed/>
    <w:rsid w:val="00D926A9"/>
  </w:style>
  <w:style w:type="numbering" w:customStyle="1" w:styleId="Sinlista627">
    <w:name w:val="Sin lista627"/>
    <w:next w:val="Sinlista"/>
    <w:uiPriority w:val="99"/>
    <w:semiHidden/>
    <w:unhideWhenUsed/>
    <w:rsid w:val="00D926A9"/>
  </w:style>
  <w:style w:type="numbering" w:customStyle="1" w:styleId="Sinlista716">
    <w:name w:val="Sin lista716"/>
    <w:next w:val="Sinlista"/>
    <w:uiPriority w:val="99"/>
    <w:semiHidden/>
    <w:unhideWhenUsed/>
    <w:rsid w:val="00D926A9"/>
  </w:style>
  <w:style w:type="table" w:customStyle="1" w:styleId="Tablaconcuadrcula135">
    <w:name w:val="Tabla con cuadrícula135"/>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D926A9"/>
  </w:style>
  <w:style w:type="table" w:customStyle="1" w:styleId="Tablaconcuadrcula1215">
    <w:name w:val="Tabla con cuadrícula1215"/>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D926A9"/>
  </w:style>
  <w:style w:type="table" w:customStyle="1" w:styleId="Listaoscura-nfasis4114">
    <w:name w:val="Lista oscura - Énfasis 4114"/>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5">
    <w:name w:val="Tabla con cuadrícula215"/>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D926A9"/>
  </w:style>
  <w:style w:type="numbering" w:customStyle="1" w:styleId="Sinlista2216">
    <w:name w:val="Sin lista2216"/>
    <w:next w:val="Sinlista"/>
    <w:uiPriority w:val="99"/>
    <w:semiHidden/>
    <w:unhideWhenUsed/>
    <w:rsid w:val="00D926A9"/>
  </w:style>
  <w:style w:type="numbering" w:customStyle="1" w:styleId="Sinlista11119">
    <w:name w:val="Sin lista11119"/>
    <w:next w:val="Sinlista"/>
    <w:uiPriority w:val="99"/>
    <w:semiHidden/>
    <w:unhideWhenUsed/>
    <w:rsid w:val="00D926A9"/>
  </w:style>
  <w:style w:type="numbering" w:customStyle="1" w:styleId="Sinlista3216">
    <w:name w:val="Sin lista3216"/>
    <w:next w:val="Sinlista"/>
    <w:uiPriority w:val="99"/>
    <w:semiHidden/>
    <w:unhideWhenUsed/>
    <w:rsid w:val="00D926A9"/>
  </w:style>
  <w:style w:type="numbering" w:customStyle="1" w:styleId="Sinlista4116">
    <w:name w:val="Sin lista4116"/>
    <w:next w:val="Sinlista"/>
    <w:uiPriority w:val="99"/>
    <w:semiHidden/>
    <w:unhideWhenUsed/>
    <w:rsid w:val="00D926A9"/>
  </w:style>
  <w:style w:type="numbering" w:customStyle="1" w:styleId="Sinlista12116">
    <w:name w:val="Sin lista12116"/>
    <w:next w:val="Sinlista"/>
    <w:uiPriority w:val="99"/>
    <w:semiHidden/>
    <w:unhideWhenUsed/>
    <w:rsid w:val="00D926A9"/>
  </w:style>
  <w:style w:type="numbering" w:customStyle="1" w:styleId="Sinlista21116">
    <w:name w:val="Sin lista21116"/>
    <w:next w:val="Sinlista"/>
    <w:uiPriority w:val="99"/>
    <w:semiHidden/>
    <w:unhideWhenUsed/>
    <w:rsid w:val="00D926A9"/>
  </w:style>
  <w:style w:type="numbering" w:customStyle="1" w:styleId="Sinlista31116">
    <w:name w:val="Sin lista31116"/>
    <w:next w:val="Sinlista"/>
    <w:uiPriority w:val="99"/>
    <w:semiHidden/>
    <w:unhideWhenUsed/>
    <w:rsid w:val="00D926A9"/>
  </w:style>
  <w:style w:type="table" w:customStyle="1" w:styleId="Sombreadomedio2-nfasis5116">
    <w:name w:val="Sombreado medio 2 - Énfasis 5116"/>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6">
    <w:name w:val="Sin lista5116"/>
    <w:next w:val="Sinlista"/>
    <w:uiPriority w:val="99"/>
    <w:semiHidden/>
    <w:unhideWhenUsed/>
    <w:rsid w:val="00D926A9"/>
  </w:style>
  <w:style w:type="numbering" w:customStyle="1" w:styleId="Sinlista6116">
    <w:name w:val="Sin lista6116"/>
    <w:next w:val="Sinlista"/>
    <w:uiPriority w:val="99"/>
    <w:semiHidden/>
    <w:unhideWhenUsed/>
    <w:rsid w:val="00D926A9"/>
  </w:style>
  <w:style w:type="table" w:customStyle="1" w:styleId="Tablaconcuadrcula1272">
    <w:name w:val="Tabla con cuadrícula1272"/>
    <w:basedOn w:val="Tablanormal"/>
    <w:next w:val="Tablaconcuadrcula"/>
    <w:uiPriority w:val="59"/>
    <w:rsid w:val="006660F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menor">
    <w:name w:val="cuerpo-menor"/>
    <w:basedOn w:val="Fuentedeprrafopredeter"/>
    <w:rsid w:val="00952745"/>
  </w:style>
  <w:style w:type="table" w:customStyle="1" w:styleId="Tablaconcuadrcula1273">
    <w:name w:val="Tabla con cuadrícula1273"/>
    <w:basedOn w:val="Tablanormal"/>
    <w:next w:val="Tablaconcuadrcula"/>
    <w:uiPriority w:val="59"/>
    <w:rsid w:val="0081236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
    <w:name w:val="resumen"/>
    <w:basedOn w:val="Fuentedeprrafopredeter"/>
    <w:rsid w:val="00CD1C5C"/>
  </w:style>
  <w:style w:type="character" w:customStyle="1" w:styleId="fs4">
    <w:name w:val="fs4"/>
    <w:basedOn w:val="Fuentedeprrafopredeter"/>
    <w:rsid w:val="00D35B85"/>
  </w:style>
  <w:style w:type="character" w:customStyle="1" w:styleId="ff3">
    <w:name w:val="ff3"/>
    <w:basedOn w:val="Fuentedeprrafopredeter"/>
    <w:rsid w:val="00D35B85"/>
  </w:style>
  <w:style w:type="character" w:customStyle="1" w:styleId="ls7">
    <w:name w:val="ls7"/>
    <w:basedOn w:val="Fuentedeprrafopredeter"/>
    <w:rsid w:val="00D35B85"/>
  </w:style>
  <w:style w:type="character" w:customStyle="1" w:styleId="ls2">
    <w:name w:val="ls2"/>
    <w:basedOn w:val="Fuentedeprrafopredeter"/>
    <w:rsid w:val="00D35B85"/>
  </w:style>
  <w:style w:type="character" w:customStyle="1" w:styleId="ff1">
    <w:name w:val="ff1"/>
    <w:basedOn w:val="Fuentedeprrafopredeter"/>
    <w:rsid w:val="00D35B85"/>
  </w:style>
  <w:style w:type="character" w:customStyle="1" w:styleId="lsd">
    <w:name w:val="lsd"/>
    <w:basedOn w:val="Fuentedeprrafopredeter"/>
    <w:rsid w:val="00D35B85"/>
  </w:style>
  <w:style w:type="character" w:customStyle="1" w:styleId="ws1">
    <w:name w:val="ws1"/>
    <w:basedOn w:val="Fuentedeprrafopredeter"/>
    <w:rsid w:val="00472AE2"/>
  </w:style>
  <w:style w:type="character" w:customStyle="1" w:styleId="ls54">
    <w:name w:val="ls54"/>
    <w:basedOn w:val="Fuentedeprrafopredeter"/>
    <w:rsid w:val="00472AE2"/>
  </w:style>
  <w:style w:type="character" w:customStyle="1" w:styleId="ls1d">
    <w:name w:val="ls1d"/>
    <w:basedOn w:val="Fuentedeprrafopredeter"/>
    <w:rsid w:val="00472AE2"/>
  </w:style>
  <w:style w:type="paragraph" w:styleId="Bibliografa">
    <w:name w:val="Bibliography"/>
    <w:basedOn w:val="Normal"/>
    <w:next w:val="Normal"/>
    <w:uiPriority w:val="70"/>
    <w:rsid w:val="003F436E"/>
  </w:style>
  <w:style w:type="paragraph" w:customStyle="1" w:styleId="Epgrafe">
    <w:name w:val="Epígrafe"/>
    <w:basedOn w:val="Standard"/>
    <w:rsid w:val="00AB63E6"/>
    <w:pPr>
      <w:suppressLineNumbers/>
      <w:spacing w:before="120" w:after="120"/>
    </w:pPr>
    <w:rPr>
      <w:rFonts w:cs="Mang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043">
      <w:bodyDiv w:val="1"/>
      <w:marLeft w:val="0"/>
      <w:marRight w:val="0"/>
      <w:marTop w:val="0"/>
      <w:marBottom w:val="0"/>
      <w:divBdr>
        <w:top w:val="none" w:sz="0" w:space="0" w:color="auto"/>
        <w:left w:val="none" w:sz="0" w:space="0" w:color="auto"/>
        <w:bottom w:val="none" w:sz="0" w:space="0" w:color="auto"/>
        <w:right w:val="none" w:sz="0" w:space="0" w:color="auto"/>
      </w:divBdr>
    </w:div>
    <w:div w:id="19014031">
      <w:bodyDiv w:val="1"/>
      <w:marLeft w:val="0"/>
      <w:marRight w:val="0"/>
      <w:marTop w:val="0"/>
      <w:marBottom w:val="0"/>
      <w:divBdr>
        <w:top w:val="none" w:sz="0" w:space="0" w:color="auto"/>
        <w:left w:val="none" w:sz="0" w:space="0" w:color="auto"/>
        <w:bottom w:val="none" w:sz="0" w:space="0" w:color="auto"/>
        <w:right w:val="none" w:sz="0" w:space="0" w:color="auto"/>
      </w:divBdr>
    </w:div>
    <w:div w:id="34160690">
      <w:bodyDiv w:val="1"/>
      <w:marLeft w:val="0"/>
      <w:marRight w:val="0"/>
      <w:marTop w:val="0"/>
      <w:marBottom w:val="0"/>
      <w:divBdr>
        <w:top w:val="none" w:sz="0" w:space="0" w:color="auto"/>
        <w:left w:val="none" w:sz="0" w:space="0" w:color="auto"/>
        <w:bottom w:val="none" w:sz="0" w:space="0" w:color="auto"/>
        <w:right w:val="none" w:sz="0" w:space="0" w:color="auto"/>
      </w:divBdr>
    </w:div>
    <w:div w:id="60642235">
      <w:bodyDiv w:val="1"/>
      <w:marLeft w:val="0"/>
      <w:marRight w:val="0"/>
      <w:marTop w:val="0"/>
      <w:marBottom w:val="0"/>
      <w:divBdr>
        <w:top w:val="none" w:sz="0" w:space="0" w:color="auto"/>
        <w:left w:val="none" w:sz="0" w:space="0" w:color="auto"/>
        <w:bottom w:val="none" w:sz="0" w:space="0" w:color="auto"/>
        <w:right w:val="none" w:sz="0" w:space="0" w:color="auto"/>
      </w:divBdr>
    </w:div>
    <w:div w:id="62678640">
      <w:bodyDiv w:val="1"/>
      <w:marLeft w:val="0"/>
      <w:marRight w:val="0"/>
      <w:marTop w:val="0"/>
      <w:marBottom w:val="0"/>
      <w:divBdr>
        <w:top w:val="none" w:sz="0" w:space="0" w:color="auto"/>
        <w:left w:val="none" w:sz="0" w:space="0" w:color="auto"/>
        <w:bottom w:val="none" w:sz="0" w:space="0" w:color="auto"/>
        <w:right w:val="none" w:sz="0" w:space="0" w:color="auto"/>
      </w:divBdr>
    </w:div>
    <w:div w:id="63920783">
      <w:bodyDiv w:val="1"/>
      <w:marLeft w:val="0"/>
      <w:marRight w:val="0"/>
      <w:marTop w:val="0"/>
      <w:marBottom w:val="0"/>
      <w:divBdr>
        <w:top w:val="none" w:sz="0" w:space="0" w:color="auto"/>
        <w:left w:val="none" w:sz="0" w:space="0" w:color="auto"/>
        <w:bottom w:val="none" w:sz="0" w:space="0" w:color="auto"/>
        <w:right w:val="none" w:sz="0" w:space="0" w:color="auto"/>
      </w:divBdr>
    </w:div>
    <w:div w:id="80637947">
      <w:bodyDiv w:val="1"/>
      <w:marLeft w:val="0"/>
      <w:marRight w:val="0"/>
      <w:marTop w:val="0"/>
      <w:marBottom w:val="0"/>
      <w:divBdr>
        <w:top w:val="none" w:sz="0" w:space="0" w:color="auto"/>
        <w:left w:val="none" w:sz="0" w:space="0" w:color="auto"/>
        <w:bottom w:val="none" w:sz="0" w:space="0" w:color="auto"/>
        <w:right w:val="none" w:sz="0" w:space="0" w:color="auto"/>
      </w:divBdr>
    </w:div>
    <w:div w:id="88353229">
      <w:bodyDiv w:val="1"/>
      <w:marLeft w:val="0"/>
      <w:marRight w:val="0"/>
      <w:marTop w:val="0"/>
      <w:marBottom w:val="0"/>
      <w:divBdr>
        <w:top w:val="none" w:sz="0" w:space="0" w:color="auto"/>
        <w:left w:val="none" w:sz="0" w:space="0" w:color="auto"/>
        <w:bottom w:val="none" w:sz="0" w:space="0" w:color="auto"/>
        <w:right w:val="none" w:sz="0" w:space="0" w:color="auto"/>
      </w:divBdr>
    </w:div>
    <w:div w:id="97876981">
      <w:bodyDiv w:val="1"/>
      <w:marLeft w:val="0"/>
      <w:marRight w:val="0"/>
      <w:marTop w:val="0"/>
      <w:marBottom w:val="0"/>
      <w:divBdr>
        <w:top w:val="none" w:sz="0" w:space="0" w:color="auto"/>
        <w:left w:val="none" w:sz="0" w:space="0" w:color="auto"/>
        <w:bottom w:val="none" w:sz="0" w:space="0" w:color="auto"/>
        <w:right w:val="none" w:sz="0" w:space="0" w:color="auto"/>
      </w:divBdr>
    </w:div>
    <w:div w:id="99573476">
      <w:bodyDiv w:val="1"/>
      <w:marLeft w:val="0"/>
      <w:marRight w:val="0"/>
      <w:marTop w:val="0"/>
      <w:marBottom w:val="0"/>
      <w:divBdr>
        <w:top w:val="none" w:sz="0" w:space="0" w:color="auto"/>
        <w:left w:val="none" w:sz="0" w:space="0" w:color="auto"/>
        <w:bottom w:val="none" w:sz="0" w:space="0" w:color="auto"/>
        <w:right w:val="none" w:sz="0" w:space="0" w:color="auto"/>
      </w:divBdr>
    </w:div>
    <w:div w:id="115224309">
      <w:bodyDiv w:val="1"/>
      <w:marLeft w:val="0"/>
      <w:marRight w:val="0"/>
      <w:marTop w:val="0"/>
      <w:marBottom w:val="0"/>
      <w:divBdr>
        <w:top w:val="none" w:sz="0" w:space="0" w:color="auto"/>
        <w:left w:val="none" w:sz="0" w:space="0" w:color="auto"/>
        <w:bottom w:val="none" w:sz="0" w:space="0" w:color="auto"/>
        <w:right w:val="none" w:sz="0" w:space="0" w:color="auto"/>
      </w:divBdr>
    </w:div>
    <w:div w:id="117799008">
      <w:bodyDiv w:val="1"/>
      <w:marLeft w:val="0"/>
      <w:marRight w:val="0"/>
      <w:marTop w:val="0"/>
      <w:marBottom w:val="0"/>
      <w:divBdr>
        <w:top w:val="none" w:sz="0" w:space="0" w:color="auto"/>
        <w:left w:val="none" w:sz="0" w:space="0" w:color="auto"/>
        <w:bottom w:val="none" w:sz="0" w:space="0" w:color="auto"/>
        <w:right w:val="none" w:sz="0" w:space="0" w:color="auto"/>
      </w:divBdr>
    </w:div>
    <w:div w:id="118450124">
      <w:bodyDiv w:val="1"/>
      <w:marLeft w:val="0"/>
      <w:marRight w:val="0"/>
      <w:marTop w:val="0"/>
      <w:marBottom w:val="0"/>
      <w:divBdr>
        <w:top w:val="none" w:sz="0" w:space="0" w:color="auto"/>
        <w:left w:val="none" w:sz="0" w:space="0" w:color="auto"/>
        <w:bottom w:val="none" w:sz="0" w:space="0" w:color="auto"/>
        <w:right w:val="none" w:sz="0" w:space="0" w:color="auto"/>
      </w:divBdr>
    </w:div>
    <w:div w:id="138310704">
      <w:bodyDiv w:val="1"/>
      <w:marLeft w:val="0"/>
      <w:marRight w:val="0"/>
      <w:marTop w:val="0"/>
      <w:marBottom w:val="0"/>
      <w:divBdr>
        <w:top w:val="none" w:sz="0" w:space="0" w:color="auto"/>
        <w:left w:val="none" w:sz="0" w:space="0" w:color="auto"/>
        <w:bottom w:val="none" w:sz="0" w:space="0" w:color="auto"/>
        <w:right w:val="none" w:sz="0" w:space="0" w:color="auto"/>
      </w:divBdr>
    </w:div>
    <w:div w:id="151608914">
      <w:bodyDiv w:val="1"/>
      <w:marLeft w:val="0"/>
      <w:marRight w:val="0"/>
      <w:marTop w:val="0"/>
      <w:marBottom w:val="0"/>
      <w:divBdr>
        <w:top w:val="none" w:sz="0" w:space="0" w:color="auto"/>
        <w:left w:val="none" w:sz="0" w:space="0" w:color="auto"/>
        <w:bottom w:val="none" w:sz="0" w:space="0" w:color="auto"/>
        <w:right w:val="none" w:sz="0" w:space="0" w:color="auto"/>
      </w:divBdr>
    </w:div>
    <w:div w:id="152645601">
      <w:bodyDiv w:val="1"/>
      <w:marLeft w:val="0"/>
      <w:marRight w:val="0"/>
      <w:marTop w:val="0"/>
      <w:marBottom w:val="0"/>
      <w:divBdr>
        <w:top w:val="none" w:sz="0" w:space="0" w:color="auto"/>
        <w:left w:val="none" w:sz="0" w:space="0" w:color="auto"/>
        <w:bottom w:val="none" w:sz="0" w:space="0" w:color="auto"/>
        <w:right w:val="none" w:sz="0" w:space="0" w:color="auto"/>
      </w:divBdr>
    </w:div>
    <w:div w:id="189344130">
      <w:bodyDiv w:val="1"/>
      <w:marLeft w:val="0"/>
      <w:marRight w:val="0"/>
      <w:marTop w:val="0"/>
      <w:marBottom w:val="0"/>
      <w:divBdr>
        <w:top w:val="none" w:sz="0" w:space="0" w:color="auto"/>
        <w:left w:val="none" w:sz="0" w:space="0" w:color="auto"/>
        <w:bottom w:val="none" w:sz="0" w:space="0" w:color="auto"/>
        <w:right w:val="none" w:sz="0" w:space="0" w:color="auto"/>
      </w:divBdr>
    </w:div>
    <w:div w:id="189884210">
      <w:bodyDiv w:val="1"/>
      <w:marLeft w:val="0"/>
      <w:marRight w:val="0"/>
      <w:marTop w:val="0"/>
      <w:marBottom w:val="0"/>
      <w:divBdr>
        <w:top w:val="none" w:sz="0" w:space="0" w:color="auto"/>
        <w:left w:val="none" w:sz="0" w:space="0" w:color="auto"/>
        <w:bottom w:val="none" w:sz="0" w:space="0" w:color="auto"/>
        <w:right w:val="none" w:sz="0" w:space="0" w:color="auto"/>
      </w:divBdr>
    </w:div>
    <w:div w:id="208884462">
      <w:bodyDiv w:val="1"/>
      <w:marLeft w:val="0"/>
      <w:marRight w:val="0"/>
      <w:marTop w:val="0"/>
      <w:marBottom w:val="0"/>
      <w:divBdr>
        <w:top w:val="none" w:sz="0" w:space="0" w:color="auto"/>
        <w:left w:val="none" w:sz="0" w:space="0" w:color="auto"/>
        <w:bottom w:val="none" w:sz="0" w:space="0" w:color="auto"/>
        <w:right w:val="none" w:sz="0" w:space="0" w:color="auto"/>
      </w:divBdr>
    </w:div>
    <w:div w:id="212083063">
      <w:bodyDiv w:val="1"/>
      <w:marLeft w:val="0"/>
      <w:marRight w:val="0"/>
      <w:marTop w:val="0"/>
      <w:marBottom w:val="0"/>
      <w:divBdr>
        <w:top w:val="none" w:sz="0" w:space="0" w:color="auto"/>
        <w:left w:val="none" w:sz="0" w:space="0" w:color="auto"/>
        <w:bottom w:val="none" w:sz="0" w:space="0" w:color="auto"/>
        <w:right w:val="none" w:sz="0" w:space="0" w:color="auto"/>
      </w:divBdr>
    </w:div>
    <w:div w:id="245963824">
      <w:bodyDiv w:val="1"/>
      <w:marLeft w:val="0"/>
      <w:marRight w:val="0"/>
      <w:marTop w:val="0"/>
      <w:marBottom w:val="0"/>
      <w:divBdr>
        <w:top w:val="none" w:sz="0" w:space="0" w:color="auto"/>
        <w:left w:val="none" w:sz="0" w:space="0" w:color="auto"/>
        <w:bottom w:val="none" w:sz="0" w:space="0" w:color="auto"/>
        <w:right w:val="none" w:sz="0" w:space="0" w:color="auto"/>
      </w:divBdr>
    </w:div>
    <w:div w:id="317659085">
      <w:bodyDiv w:val="1"/>
      <w:marLeft w:val="0"/>
      <w:marRight w:val="0"/>
      <w:marTop w:val="0"/>
      <w:marBottom w:val="0"/>
      <w:divBdr>
        <w:top w:val="none" w:sz="0" w:space="0" w:color="auto"/>
        <w:left w:val="none" w:sz="0" w:space="0" w:color="auto"/>
        <w:bottom w:val="none" w:sz="0" w:space="0" w:color="auto"/>
        <w:right w:val="none" w:sz="0" w:space="0" w:color="auto"/>
      </w:divBdr>
    </w:div>
    <w:div w:id="339704690">
      <w:bodyDiv w:val="1"/>
      <w:marLeft w:val="0"/>
      <w:marRight w:val="0"/>
      <w:marTop w:val="0"/>
      <w:marBottom w:val="0"/>
      <w:divBdr>
        <w:top w:val="none" w:sz="0" w:space="0" w:color="auto"/>
        <w:left w:val="none" w:sz="0" w:space="0" w:color="auto"/>
        <w:bottom w:val="none" w:sz="0" w:space="0" w:color="auto"/>
        <w:right w:val="none" w:sz="0" w:space="0" w:color="auto"/>
      </w:divBdr>
    </w:div>
    <w:div w:id="340355686">
      <w:bodyDiv w:val="1"/>
      <w:marLeft w:val="0"/>
      <w:marRight w:val="0"/>
      <w:marTop w:val="0"/>
      <w:marBottom w:val="0"/>
      <w:divBdr>
        <w:top w:val="none" w:sz="0" w:space="0" w:color="auto"/>
        <w:left w:val="none" w:sz="0" w:space="0" w:color="auto"/>
        <w:bottom w:val="none" w:sz="0" w:space="0" w:color="auto"/>
        <w:right w:val="none" w:sz="0" w:space="0" w:color="auto"/>
      </w:divBdr>
    </w:div>
    <w:div w:id="342391565">
      <w:bodyDiv w:val="1"/>
      <w:marLeft w:val="0"/>
      <w:marRight w:val="0"/>
      <w:marTop w:val="0"/>
      <w:marBottom w:val="0"/>
      <w:divBdr>
        <w:top w:val="none" w:sz="0" w:space="0" w:color="auto"/>
        <w:left w:val="none" w:sz="0" w:space="0" w:color="auto"/>
        <w:bottom w:val="none" w:sz="0" w:space="0" w:color="auto"/>
        <w:right w:val="none" w:sz="0" w:space="0" w:color="auto"/>
      </w:divBdr>
    </w:div>
    <w:div w:id="362898298">
      <w:bodyDiv w:val="1"/>
      <w:marLeft w:val="0"/>
      <w:marRight w:val="0"/>
      <w:marTop w:val="0"/>
      <w:marBottom w:val="0"/>
      <w:divBdr>
        <w:top w:val="none" w:sz="0" w:space="0" w:color="auto"/>
        <w:left w:val="none" w:sz="0" w:space="0" w:color="auto"/>
        <w:bottom w:val="none" w:sz="0" w:space="0" w:color="auto"/>
        <w:right w:val="none" w:sz="0" w:space="0" w:color="auto"/>
      </w:divBdr>
    </w:div>
    <w:div w:id="382488531">
      <w:bodyDiv w:val="1"/>
      <w:marLeft w:val="0"/>
      <w:marRight w:val="0"/>
      <w:marTop w:val="0"/>
      <w:marBottom w:val="0"/>
      <w:divBdr>
        <w:top w:val="none" w:sz="0" w:space="0" w:color="auto"/>
        <w:left w:val="none" w:sz="0" w:space="0" w:color="auto"/>
        <w:bottom w:val="none" w:sz="0" w:space="0" w:color="auto"/>
        <w:right w:val="none" w:sz="0" w:space="0" w:color="auto"/>
      </w:divBdr>
    </w:div>
    <w:div w:id="388918087">
      <w:bodyDiv w:val="1"/>
      <w:marLeft w:val="0"/>
      <w:marRight w:val="0"/>
      <w:marTop w:val="0"/>
      <w:marBottom w:val="0"/>
      <w:divBdr>
        <w:top w:val="none" w:sz="0" w:space="0" w:color="auto"/>
        <w:left w:val="none" w:sz="0" w:space="0" w:color="auto"/>
        <w:bottom w:val="none" w:sz="0" w:space="0" w:color="auto"/>
        <w:right w:val="none" w:sz="0" w:space="0" w:color="auto"/>
      </w:divBdr>
    </w:div>
    <w:div w:id="407461659">
      <w:bodyDiv w:val="1"/>
      <w:marLeft w:val="0"/>
      <w:marRight w:val="0"/>
      <w:marTop w:val="0"/>
      <w:marBottom w:val="0"/>
      <w:divBdr>
        <w:top w:val="none" w:sz="0" w:space="0" w:color="auto"/>
        <w:left w:val="none" w:sz="0" w:space="0" w:color="auto"/>
        <w:bottom w:val="none" w:sz="0" w:space="0" w:color="auto"/>
        <w:right w:val="none" w:sz="0" w:space="0" w:color="auto"/>
      </w:divBdr>
    </w:div>
    <w:div w:id="414517679">
      <w:bodyDiv w:val="1"/>
      <w:marLeft w:val="0"/>
      <w:marRight w:val="0"/>
      <w:marTop w:val="0"/>
      <w:marBottom w:val="0"/>
      <w:divBdr>
        <w:top w:val="none" w:sz="0" w:space="0" w:color="auto"/>
        <w:left w:val="none" w:sz="0" w:space="0" w:color="auto"/>
        <w:bottom w:val="none" w:sz="0" w:space="0" w:color="auto"/>
        <w:right w:val="none" w:sz="0" w:space="0" w:color="auto"/>
      </w:divBdr>
      <w:divsChild>
        <w:div w:id="182980269">
          <w:marLeft w:val="0"/>
          <w:marRight w:val="0"/>
          <w:marTop w:val="0"/>
          <w:marBottom w:val="0"/>
          <w:divBdr>
            <w:top w:val="none" w:sz="0" w:space="0" w:color="auto"/>
            <w:left w:val="none" w:sz="0" w:space="0" w:color="auto"/>
            <w:bottom w:val="none" w:sz="0" w:space="0" w:color="auto"/>
            <w:right w:val="none" w:sz="0" w:space="0" w:color="auto"/>
          </w:divBdr>
        </w:div>
        <w:div w:id="546067485">
          <w:marLeft w:val="0"/>
          <w:marRight w:val="0"/>
          <w:marTop w:val="0"/>
          <w:marBottom w:val="0"/>
          <w:divBdr>
            <w:top w:val="none" w:sz="0" w:space="0" w:color="auto"/>
            <w:left w:val="none" w:sz="0" w:space="0" w:color="auto"/>
            <w:bottom w:val="none" w:sz="0" w:space="0" w:color="auto"/>
            <w:right w:val="none" w:sz="0" w:space="0" w:color="auto"/>
          </w:divBdr>
        </w:div>
        <w:div w:id="636379698">
          <w:marLeft w:val="0"/>
          <w:marRight w:val="0"/>
          <w:marTop w:val="0"/>
          <w:marBottom w:val="0"/>
          <w:divBdr>
            <w:top w:val="none" w:sz="0" w:space="0" w:color="auto"/>
            <w:left w:val="none" w:sz="0" w:space="0" w:color="auto"/>
            <w:bottom w:val="none" w:sz="0" w:space="0" w:color="auto"/>
            <w:right w:val="none" w:sz="0" w:space="0" w:color="auto"/>
          </w:divBdr>
        </w:div>
        <w:div w:id="805317317">
          <w:marLeft w:val="0"/>
          <w:marRight w:val="0"/>
          <w:marTop w:val="0"/>
          <w:marBottom w:val="0"/>
          <w:divBdr>
            <w:top w:val="none" w:sz="0" w:space="0" w:color="auto"/>
            <w:left w:val="none" w:sz="0" w:space="0" w:color="auto"/>
            <w:bottom w:val="none" w:sz="0" w:space="0" w:color="auto"/>
            <w:right w:val="none" w:sz="0" w:space="0" w:color="auto"/>
          </w:divBdr>
        </w:div>
        <w:div w:id="1213466388">
          <w:marLeft w:val="0"/>
          <w:marRight w:val="0"/>
          <w:marTop w:val="0"/>
          <w:marBottom w:val="0"/>
          <w:divBdr>
            <w:top w:val="none" w:sz="0" w:space="0" w:color="auto"/>
            <w:left w:val="none" w:sz="0" w:space="0" w:color="auto"/>
            <w:bottom w:val="none" w:sz="0" w:space="0" w:color="auto"/>
            <w:right w:val="none" w:sz="0" w:space="0" w:color="auto"/>
          </w:divBdr>
        </w:div>
        <w:div w:id="1448574418">
          <w:marLeft w:val="0"/>
          <w:marRight w:val="0"/>
          <w:marTop w:val="0"/>
          <w:marBottom w:val="0"/>
          <w:divBdr>
            <w:top w:val="none" w:sz="0" w:space="0" w:color="auto"/>
            <w:left w:val="none" w:sz="0" w:space="0" w:color="auto"/>
            <w:bottom w:val="none" w:sz="0" w:space="0" w:color="auto"/>
            <w:right w:val="none" w:sz="0" w:space="0" w:color="auto"/>
          </w:divBdr>
        </w:div>
      </w:divsChild>
    </w:div>
    <w:div w:id="464200564">
      <w:bodyDiv w:val="1"/>
      <w:marLeft w:val="0"/>
      <w:marRight w:val="0"/>
      <w:marTop w:val="0"/>
      <w:marBottom w:val="0"/>
      <w:divBdr>
        <w:top w:val="none" w:sz="0" w:space="0" w:color="auto"/>
        <w:left w:val="none" w:sz="0" w:space="0" w:color="auto"/>
        <w:bottom w:val="none" w:sz="0" w:space="0" w:color="auto"/>
        <w:right w:val="none" w:sz="0" w:space="0" w:color="auto"/>
      </w:divBdr>
    </w:div>
    <w:div w:id="471794467">
      <w:bodyDiv w:val="1"/>
      <w:marLeft w:val="0"/>
      <w:marRight w:val="0"/>
      <w:marTop w:val="0"/>
      <w:marBottom w:val="0"/>
      <w:divBdr>
        <w:top w:val="none" w:sz="0" w:space="0" w:color="auto"/>
        <w:left w:val="none" w:sz="0" w:space="0" w:color="auto"/>
        <w:bottom w:val="none" w:sz="0" w:space="0" w:color="auto"/>
        <w:right w:val="none" w:sz="0" w:space="0" w:color="auto"/>
      </w:divBdr>
    </w:div>
    <w:div w:id="475294026">
      <w:bodyDiv w:val="1"/>
      <w:marLeft w:val="0"/>
      <w:marRight w:val="0"/>
      <w:marTop w:val="0"/>
      <w:marBottom w:val="0"/>
      <w:divBdr>
        <w:top w:val="none" w:sz="0" w:space="0" w:color="auto"/>
        <w:left w:val="none" w:sz="0" w:space="0" w:color="auto"/>
        <w:bottom w:val="none" w:sz="0" w:space="0" w:color="auto"/>
        <w:right w:val="none" w:sz="0" w:space="0" w:color="auto"/>
      </w:divBdr>
    </w:div>
    <w:div w:id="497188456">
      <w:bodyDiv w:val="1"/>
      <w:marLeft w:val="0"/>
      <w:marRight w:val="0"/>
      <w:marTop w:val="0"/>
      <w:marBottom w:val="0"/>
      <w:divBdr>
        <w:top w:val="none" w:sz="0" w:space="0" w:color="auto"/>
        <w:left w:val="none" w:sz="0" w:space="0" w:color="auto"/>
        <w:bottom w:val="none" w:sz="0" w:space="0" w:color="auto"/>
        <w:right w:val="none" w:sz="0" w:space="0" w:color="auto"/>
      </w:divBdr>
    </w:div>
    <w:div w:id="507254812">
      <w:bodyDiv w:val="1"/>
      <w:marLeft w:val="0"/>
      <w:marRight w:val="0"/>
      <w:marTop w:val="0"/>
      <w:marBottom w:val="0"/>
      <w:divBdr>
        <w:top w:val="none" w:sz="0" w:space="0" w:color="auto"/>
        <w:left w:val="none" w:sz="0" w:space="0" w:color="auto"/>
        <w:bottom w:val="none" w:sz="0" w:space="0" w:color="auto"/>
        <w:right w:val="none" w:sz="0" w:space="0" w:color="auto"/>
      </w:divBdr>
    </w:div>
    <w:div w:id="508525076">
      <w:bodyDiv w:val="1"/>
      <w:marLeft w:val="0"/>
      <w:marRight w:val="0"/>
      <w:marTop w:val="0"/>
      <w:marBottom w:val="0"/>
      <w:divBdr>
        <w:top w:val="none" w:sz="0" w:space="0" w:color="auto"/>
        <w:left w:val="none" w:sz="0" w:space="0" w:color="auto"/>
        <w:bottom w:val="none" w:sz="0" w:space="0" w:color="auto"/>
        <w:right w:val="none" w:sz="0" w:space="0" w:color="auto"/>
      </w:divBdr>
    </w:div>
    <w:div w:id="515459852">
      <w:bodyDiv w:val="1"/>
      <w:marLeft w:val="0"/>
      <w:marRight w:val="0"/>
      <w:marTop w:val="0"/>
      <w:marBottom w:val="0"/>
      <w:divBdr>
        <w:top w:val="none" w:sz="0" w:space="0" w:color="auto"/>
        <w:left w:val="none" w:sz="0" w:space="0" w:color="auto"/>
        <w:bottom w:val="none" w:sz="0" w:space="0" w:color="auto"/>
        <w:right w:val="none" w:sz="0" w:space="0" w:color="auto"/>
      </w:divBdr>
    </w:div>
    <w:div w:id="530151514">
      <w:bodyDiv w:val="1"/>
      <w:marLeft w:val="0"/>
      <w:marRight w:val="0"/>
      <w:marTop w:val="0"/>
      <w:marBottom w:val="0"/>
      <w:divBdr>
        <w:top w:val="none" w:sz="0" w:space="0" w:color="auto"/>
        <w:left w:val="none" w:sz="0" w:space="0" w:color="auto"/>
        <w:bottom w:val="none" w:sz="0" w:space="0" w:color="auto"/>
        <w:right w:val="none" w:sz="0" w:space="0" w:color="auto"/>
      </w:divBdr>
    </w:div>
    <w:div w:id="557935492">
      <w:bodyDiv w:val="1"/>
      <w:marLeft w:val="0"/>
      <w:marRight w:val="0"/>
      <w:marTop w:val="0"/>
      <w:marBottom w:val="0"/>
      <w:divBdr>
        <w:top w:val="none" w:sz="0" w:space="0" w:color="auto"/>
        <w:left w:val="none" w:sz="0" w:space="0" w:color="auto"/>
        <w:bottom w:val="none" w:sz="0" w:space="0" w:color="auto"/>
        <w:right w:val="none" w:sz="0" w:space="0" w:color="auto"/>
      </w:divBdr>
    </w:div>
    <w:div w:id="576482937">
      <w:bodyDiv w:val="1"/>
      <w:marLeft w:val="0"/>
      <w:marRight w:val="0"/>
      <w:marTop w:val="0"/>
      <w:marBottom w:val="0"/>
      <w:divBdr>
        <w:top w:val="none" w:sz="0" w:space="0" w:color="auto"/>
        <w:left w:val="none" w:sz="0" w:space="0" w:color="auto"/>
        <w:bottom w:val="none" w:sz="0" w:space="0" w:color="auto"/>
        <w:right w:val="none" w:sz="0" w:space="0" w:color="auto"/>
      </w:divBdr>
      <w:divsChild>
        <w:div w:id="31421159">
          <w:marLeft w:val="0"/>
          <w:marRight w:val="0"/>
          <w:marTop w:val="0"/>
          <w:marBottom w:val="0"/>
          <w:divBdr>
            <w:top w:val="none" w:sz="0" w:space="0" w:color="auto"/>
            <w:left w:val="none" w:sz="0" w:space="0" w:color="auto"/>
            <w:bottom w:val="none" w:sz="0" w:space="0" w:color="auto"/>
            <w:right w:val="none" w:sz="0" w:space="0" w:color="auto"/>
          </w:divBdr>
        </w:div>
        <w:div w:id="365568684">
          <w:marLeft w:val="0"/>
          <w:marRight w:val="0"/>
          <w:marTop w:val="0"/>
          <w:marBottom w:val="0"/>
          <w:divBdr>
            <w:top w:val="none" w:sz="0" w:space="0" w:color="auto"/>
            <w:left w:val="none" w:sz="0" w:space="0" w:color="auto"/>
            <w:bottom w:val="none" w:sz="0" w:space="0" w:color="auto"/>
            <w:right w:val="none" w:sz="0" w:space="0" w:color="auto"/>
          </w:divBdr>
        </w:div>
        <w:div w:id="470749262">
          <w:marLeft w:val="0"/>
          <w:marRight w:val="0"/>
          <w:marTop w:val="0"/>
          <w:marBottom w:val="0"/>
          <w:divBdr>
            <w:top w:val="none" w:sz="0" w:space="0" w:color="auto"/>
            <w:left w:val="none" w:sz="0" w:space="0" w:color="auto"/>
            <w:bottom w:val="none" w:sz="0" w:space="0" w:color="auto"/>
            <w:right w:val="none" w:sz="0" w:space="0" w:color="auto"/>
          </w:divBdr>
        </w:div>
        <w:div w:id="531384716">
          <w:marLeft w:val="0"/>
          <w:marRight w:val="0"/>
          <w:marTop w:val="0"/>
          <w:marBottom w:val="0"/>
          <w:divBdr>
            <w:top w:val="none" w:sz="0" w:space="0" w:color="auto"/>
            <w:left w:val="none" w:sz="0" w:space="0" w:color="auto"/>
            <w:bottom w:val="none" w:sz="0" w:space="0" w:color="auto"/>
            <w:right w:val="none" w:sz="0" w:space="0" w:color="auto"/>
          </w:divBdr>
        </w:div>
        <w:div w:id="658078799">
          <w:marLeft w:val="0"/>
          <w:marRight w:val="0"/>
          <w:marTop w:val="0"/>
          <w:marBottom w:val="0"/>
          <w:divBdr>
            <w:top w:val="none" w:sz="0" w:space="0" w:color="auto"/>
            <w:left w:val="none" w:sz="0" w:space="0" w:color="auto"/>
            <w:bottom w:val="none" w:sz="0" w:space="0" w:color="auto"/>
            <w:right w:val="none" w:sz="0" w:space="0" w:color="auto"/>
          </w:divBdr>
        </w:div>
        <w:div w:id="1448548080">
          <w:marLeft w:val="0"/>
          <w:marRight w:val="0"/>
          <w:marTop w:val="0"/>
          <w:marBottom w:val="0"/>
          <w:divBdr>
            <w:top w:val="none" w:sz="0" w:space="0" w:color="auto"/>
            <w:left w:val="none" w:sz="0" w:space="0" w:color="auto"/>
            <w:bottom w:val="none" w:sz="0" w:space="0" w:color="auto"/>
            <w:right w:val="none" w:sz="0" w:space="0" w:color="auto"/>
          </w:divBdr>
        </w:div>
        <w:div w:id="2102724797">
          <w:marLeft w:val="0"/>
          <w:marRight w:val="0"/>
          <w:marTop w:val="0"/>
          <w:marBottom w:val="0"/>
          <w:divBdr>
            <w:top w:val="none" w:sz="0" w:space="0" w:color="auto"/>
            <w:left w:val="none" w:sz="0" w:space="0" w:color="auto"/>
            <w:bottom w:val="none" w:sz="0" w:space="0" w:color="auto"/>
            <w:right w:val="none" w:sz="0" w:space="0" w:color="auto"/>
          </w:divBdr>
        </w:div>
      </w:divsChild>
    </w:div>
    <w:div w:id="579561750">
      <w:bodyDiv w:val="1"/>
      <w:marLeft w:val="0"/>
      <w:marRight w:val="0"/>
      <w:marTop w:val="0"/>
      <w:marBottom w:val="0"/>
      <w:divBdr>
        <w:top w:val="none" w:sz="0" w:space="0" w:color="auto"/>
        <w:left w:val="none" w:sz="0" w:space="0" w:color="auto"/>
        <w:bottom w:val="none" w:sz="0" w:space="0" w:color="auto"/>
        <w:right w:val="none" w:sz="0" w:space="0" w:color="auto"/>
      </w:divBdr>
    </w:div>
    <w:div w:id="593394897">
      <w:bodyDiv w:val="1"/>
      <w:marLeft w:val="0"/>
      <w:marRight w:val="0"/>
      <w:marTop w:val="0"/>
      <w:marBottom w:val="0"/>
      <w:divBdr>
        <w:top w:val="none" w:sz="0" w:space="0" w:color="auto"/>
        <w:left w:val="none" w:sz="0" w:space="0" w:color="auto"/>
        <w:bottom w:val="none" w:sz="0" w:space="0" w:color="auto"/>
        <w:right w:val="none" w:sz="0" w:space="0" w:color="auto"/>
      </w:divBdr>
    </w:div>
    <w:div w:id="594678643">
      <w:bodyDiv w:val="1"/>
      <w:marLeft w:val="0"/>
      <w:marRight w:val="0"/>
      <w:marTop w:val="0"/>
      <w:marBottom w:val="0"/>
      <w:divBdr>
        <w:top w:val="none" w:sz="0" w:space="0" w:color="auto"/>
        <w:left w:val="none" w:sz="0" w:space="0" w:color="auto"/>
        <w:bottom w:val="none" w:sz="0" w:space="0" w:color="auto"/>
        <w:right w:val="none" w:sz="0" w:space="0" w:color="auto"/>
      </w:divBdr>
    </w:div>
    <w:div w:id="599878655">
      <w:bodyDiv w:val="1"/>
      <w:marLeft w:val="0"/>
      <w:marRight w:val="0"/>
      <w:marTop w:val="0"/>
      <w:marBottom w:val="0"/>
      <w:divBdr>
        <w:top w:val="none" w:sz="0" w:space="0" w:color="auto"/>
        <w:left w:val="none" w:sz="0" w:space="0" w:color="auto"/>
        <w:bottom w:val="none" w:sz="0" w:space="0" w:color="auto"/>
        <w:right w:val="none" w:sz="0" w:space="0" w:color="auto"/>
      </w:divBdr>
    </w:div>
    <w:div w:id="600378569">
      <w:bodyDiv w:val="1"/>
      <w:marLeft w:val="0"/>
      <w:marRight w:val="0"/>
      <w:marTop w:val="0"/>
      <w:marBottom w:val="0"/>
      <w:divBdr>
        <w:top w:val="none" w:sz="0" w:space="0" w:color="auto"/>
        <w:left w:val="none" w:sz="0" w:space="0" w:color="auto"/>
        <w:bottom w:val="none" w:sz="0" w:space="0" w:color="auto"/>
        <w:right w:val="none" w:sz="0" w:space="0" w:color="auto"/>
      </w:divBdr>
    </w:div>
    <w:div w:id="608781604">
      <w:bodyDiv w:val="1"/>
      <w:marLeft w:val="0"/>
      <w:marRight w:val="0"/>
      <w:marTop w:val="0"/>
      <w:marBottom w:val="0"/>
      <w:divBdr>
        <w:top w:val="none" w:sz="0" w:space="0" w:color="auto"/>
        <w:left w:val="none" w:sz="0" w:space="0" w:color="auto"/>
        <w:bottom w:val="none" w:sz="0" w:space="0" w:color="auto"/>
        <w:right w:val="none" w:sz="0" w:space="0" w:color="auto"/>
      </w:divBdr>
    </w:div>
    <w:div w:id="609362580">
      <w:bodyDiv w:val="1"/>
      <w:marLeft w:val="0"/>
      <w:marRight w:val="0"/>
      <w:marTop w:val="0"/>
      <w:marBottom w:val="0"/>
      <w:divBdr>
        <w:top w:val="none" w:sz="0" w:space="0" w:color="auto"/>
        <w:left w:val="none" w:sz="0" w:space="0" w:color="auto"/>
        <w:bottom w:val="none" w:sz="0" w:space="0" w:color="auto"/>
        <w:right w:val="none" w:sz="0" w:space="0" w:color="auto"/>
      </w:divBdr>
    </w:div>
    <w:div w:id="609706347">
      <w:bodyDiv w:val="1"/>
      <w:marLeft w:val="0"/>
      <w:marRight w:val="0"/>
      <w:marTop w:val="0"/>
      <w:marBottom w:val="0"/>
      <w:divBdr>
        <w:top w:val="none" w:sz="0" w:space="0" w:color="auto"/>
        <w:left w:val="none" w:sz="0" w:space="0" w:color="auto"/>
        <w:bottom w:val="none" w:sz="0" w:space="0" w:color="auto"/>
        <w:right w:val="none" w:sz="0" w:space="0" w:color="auto"/>
      </w:divBdr>
    </w:div>
    <w:div w:id="629821010">
      <w:bodyDiv w:val="1"/>
      <w:marLeft w:val="0"/>
      <w:marRight w:val="0"/>
      <w:marTop w:val="0"/>
      <w:marBottom w:val="0"/>
      <w:divBdr>
        <w:top w:val="none" w:sz="0" w:space="0" w:color="auto"/>
        <w:left w:val="none" w:sz="0" w:space="0" w:color="auto"/>
        <w:bottom w:val="none" w:sz="0" w:space="0" w:color="auto"/>
        <w:right w:val="none" w:sz="0" w:space="0" w:color="auto"/>
      </w:divBdr>
    </w:div>
    <w:div w:id="656611474">
      <w:bodyDiv w:val="1"/>
      <w:marLeft w:val="0"/>
      <w:marRight w:val="0"/>
      <w:marTop w:val="0"/>
      <w:marBottom w:val="0"/>
      <w:divBdr>
        <w:top w:val="none" w:sz="0" w:space="0" w:color="auto"/>
        <w:left w:val="none" w:sz="0" w:space="0" w:color="auto"/>
        <w:bottom w:val="none" w:sz="0" w:space="0" w:color="auto"/>
        <w:right w:val="none" w:sz="0" w:space="0" w:color="auto"/>
      </w:divBdr>
    </w:div>
    <w:div w:id="665399042">
      <w:bodyDiv w:val="1"/>
      <w:marLeft w:val="0"/>
      <w:marRight w:val="0"/>
      <w:marTop w:val="0"/>
      <w:marBottom w:val="0"/>
      <w:divBdr>
        <w:top w:val="none" w:sz="0" w:space="0" w:color="auto"/>
        <w:left w:val="none" w:sz="0" w:space="0" w:color="auto"/>
        <w:bottom w:val="none" w:sz="0" w:space="0" w:color="auto"/>
        <w:right w:val="none" w:sz="0" w:space="0" w:color="auto"/>
      </w:divBdr>
    </w:div>
    <w:div w:id="698972159">
      <w:bodyDiv w:val="1"/>
      <w:marLeft w:val="0"/>
      <w:marRight w:val="0"/>
      <w:marTop w:val="0"/>
      <w:marBottom w:val="0"/>
      <w:divBdr>
        <w:top w:val="none" w:sz="0" w:space="0" w:color="auto"/>
        <w:left w:val="none" w:sz="0" w:space="0" w:color="auto"/>
        <w:bottom w:val="none" w:sz="0" w:space="0" w:color="auto"/>
        <w:right w:val="none" w:sz="0" w:space="0" w:color="auto"/>
      </w:divBdr>
    </w:div>
    <w:div w:id="701368381">
      <w:bodyDiv w:val="1"/>
      <w:marLeft w:val="0"/>
      <w:marRight w:val="0"/>
      <w:marTop w:val="0"/>
      <w:marBottom w:val="0"/>
      <w:divBdr>
        <w:top w:val="none" w:sz="0" w:space="0" w:color="auto"/>
        <w:left w:val="none" w:sz="0" w:space="0" w:color="auto"/>
        <w:bottom w:val="none" w:sz="0" w:space="0" w:color="auto"/>
        <w:right w:val="none" w:sz="0" w:space="0" w:color="auto"/>
      </w:divBdr>
    </w:div>
    <w:div w:id="722096289">
      <w:bodyDiv w:val="1"/>
      <w:marLeft w:val="0"/>
      <w:marRight w:val="0"/>
      <w:marTop w:val="0"/>
      <w:marBottom w:val="0"/>
      <w:divBdr>
        <w:top w:val="none" w:sz="0" w:space="0" w:color="auto"/>
        <w:left w:val="none" w:sz="0" w:space="0" w:color="auto"/>
        <w:bottom w:val="none" w:sz="0" w:space="0" w:color="auto"/>
        <w:right w:val="none" w:sz="0" w:space="0" w:color="auto"/>
      </w:divBdr>
    </w:div>
    <w:div w:id="740253967">
      <w:bodyDiv w:val="1"/>
      <w:marLeft w:val="0"/>
      <w:marRight w:val="0"/>
      <w:marTop w:val="0"/>
      <w:marBottom w:val="0"/>
      <w:divBdr>
        <w:top w:val="none" w:sz="0" w:space="0" w:color="auto"/>
        <w:left w:val="none" w:sz="0" w:space="0" w:color="auto"/>
        <w:bottom w:val="none" w:sz="0" w:space="0" w:color="auto"/>
        <w:right w:val="none" w:sz="0" w:space="0" w:color="auto"/>
      </w:divBdr>
    </w:div>
    <w:div w:id="742217899">
      <w:bodyDiv w:val="1"/>
      <w:marLeft w:val="0"/>
      <w:marRight w:val="0"/>
      <w:marTop w:val="0"/>
      <w:marBottom w:val="0"/>
      <w:divBdr>
        <w:top w:val="none" w:sz="0" w:space="0" w:color="auto"/>
        <w:left w:val="none" w:sz="0" w:space="0" w:color="auto"/>
        <w:bottom w:val="none" w:sz="0" w:space="0" w:color="auto"/>
        <w:right w:val="none" w:sz="0" w:space="0" w:color="auto"/>
      </w:divBdr>
    </w:div>
    <w:div w:id="767625073">
      <w:bodyDiv w:val="1"/>
      <w:marLeft w:val="0"/>
      <w:marRight w:val="0"/>
      <w:marTop w:val="0"/>
      <w:marBottom w:val="0"/>
      <w:divBdr>
        <w:top w:val="none" w:sz="0" w:space="0" w:color="auto"/>
        <w:left w:val="none" w:sz="0" w:space="0" w:color="auto"/>
        <w:bottom w:val="none" w:sz="0" w:space="0" w:color="auto"/>
        <w:right w:val="none" w:sz="0" w:space="0" w:color="auto"/>
      </w:divBdr>
    </w:div>
    <w:div w:id="774985926">
      <w:bodyDiv w:val="1"/>
      <w:marLeft w:val="0"/>
      <w:marRight w:val="0"/>
      <w:marTop w:val="0"/>
      <w:marBottom w:val="0"/>
      <w:divBdr>
        <w:top w:val="none" w:sz="0" w:space="0" w:color="auto"/>
        <w:left w:val="none" w:sz="0" w:space="0" w:color="auto"/>
        <w:bottom w:val="none" w:sz="0" w:space="0" w:color="auto"/>
        <w:right w:val="none" w:sz="0" w:space="0" w:color="auto"/>
      </w:divBdr>
    </w:div>
    <w:div w:id="790588105">
      <w:bodyDiv w:val="1"/>
      <w:marLeft w:val="0"/>
      <w:marRight w:val="0"/>
      <w:marTop w:val="0"/>
      <w:marBottom w:val="0"/>
      <w:divBdr>
        <w:top w:val="none" w:sz="0" w:space="0" w:color="auto"/>
        <w:left w:val="none" w:sz="0" w:space="0" w:color="auto"/>
        <w:bottom w:val="none" w:sz="0" w:space="0" w:color="auto"/>
        <w:right w:val="none" w:sz="0" w:space="0" w:color="auto"/>
      </w:divBdr>
    </w:div>
    <w:div w:id="814446202">
      <w:bodyDiv w:val="1"/>
      <w:marLeft w:val="0"/>
      <w:marRight w:val="0"/>
      <w:marTop w:val="0"/>
      <w:marBottom w:val="0"/>
      <w:divBdr>
        <w:top w:val="none" w:sz="0" w:space="0" w:color="auto"/>
        <w:left w:val="none" w:sz="0" w:space="0" w:color="auto"/>
        <w:bottom w:val="none" w:sz="0" w:space="0" w:color="auto"/>
        <w:right w:val="none" w:sz="0" w:space="0" w:color="auto"/>
      </w:divBdr>
    </w:div>
    <w:div w:id="844324734">
      <w:bodyDiv w:val="1"/>
      <w:marLeft w:val="0"/>
      <w:marRight w:val="0"/>
      <w:marTop w:val="0"/>
      <w:marBottom w:val="0"/>
      <w:divBdr>
        <w:top w:val="none" w:sz="0" w:space="0" w:color="auto"/>
        <w:left w:val="none" w:sz="0" w:space="0" w:color="auto"/>
        <w:bottom w:val="none" w:sz="0" w:space="0" w:color="auto"/>
        <w:right w:val="none" w:sz="0" w:space="0" w:color="auto"/>
      </w:divBdr>
    </w:div>
    <w:div w:id="854272736">
      <w:bodyDiv w:val="1"/>
      <w:marLeft w:val="0"/>
      <w:marRight w:val="0"/>
      <w:marTop w:val="0"/>
      <w:marBottom w:val="0"/>
      <w:divBdr>
        <w:top w:val="none" w:sz="0" w:space="0" w:color="auto"/>
        <w:left w:val="none" w:sz="0" w:space="0" w:color="auto"/>
        <w:bottom w:val="none" w:sz="0" w:space="0" w:color="auto"/>
        <w:right w:val="none" w:sz="0" w:space="0" w:color="auto"/>
      </w:divBdr>
    </w:div>
    <w:div w:id="859397600">
      <w:bodyDiv w:val="1"/>
      <w:marLeft w:val="0"/>
      <w:marRight w:val="0"/>
      <w:marTop w:val="0"/>
      <w:marBottom w:val="0"/>
      <w:divBdr>
        <w:top w:val="none" w:sz="0" w:space="0" w:color="auto"/>
        <w:left w:val="none" w:sz="0" w:space="0" w:color="auto"/>
        <w:bottom w:val="none" w:sz="0" w:space="0" w:color="auto"/>
        <w:right w:val="none" w:sz="0" w:space="0" w:color="auto"/>
      </w:divBdr>
    </w:div>
    <w:div w:id="885142797">
      <w:bodyDiv w:val="1"/>
      <w:marLeft w:val="0"/>
      <w:marRight w:val="0"/>
      <w:marTop w:val="0"/>
      <w:marBottom w:val="0"/>
      <w:divBdr>
        <w:top w:val="none" w:sz="0" w:space="0" w:color="auto"/>
        <w:left w:val="none" w:sz="0" w:space="0" w:color="auto"/>
        <w:bottom w:val="none" w:sz="0" w:space="0" w:color="auto"/>
        <w:right w:val="none" w:sz="0" w:space="0" w:color="auto"/>
      </w:divBdr>
    </w:div>
    <w:div w:id="922758271">
      <w:bodyDiv w:val="1"/>
      <w:marLeft w:val="0"/>
      <w:marRight w:val="0"/>
      <w:marTop w:val="0"/>
      <w:marBottom w:val="0"/>
      <w:divBdr>
        <w:top w:val="none" w:sz="0" w:space="0" w:color="auto"/>
        <w:left w:val="none" w:sz="0" w:space="0" w:color="auto"/>
        <w:bottom w:val="none" w:sz="0" w:space="0" w:color="auto"/>
        <w:right w:val="none" w:sz="0" w:space="0" w:color="auto"/>
      </w:divBdr>
    </w:div>
    <w:div w:id="925384240">
      <w:bodyDiv w:val="1"/>
      <w:marLeft w:val="0"/>
      <w:marRight w:val="0"/>
      <w:marTop w:val="0"/>
      <w:marBottom w:val="0"/>
      <w:divBdr>
        <w:top w:val="none" w:sz="0" w:space="0" w:color="auto"/>
        <w:left w:val="none" w:sz="0" w:space="0" w:color="auto"/>
        <w:bottom w:val="none" w:sz="0" w:space="0" w:color="auto"/>
        <w:right w:val="none" w:sz="0" w:space="0" w:color="auto"/>
      </w:divBdr>
    </w:div>
    <w:div w:id="968975153">
      <w:bodyDiv w:val="1"/>
      <w:marLeft w:val="0"/>
      <w:marRight w:val="0"/>
      <w:marTop w:val="0"/>
      <w:marBottom w:val="0"/>
      <w:divBdr>
        <w:top w:val="none" w:sz="0" w:space="0" w:color="auto"/>
        <w:left w:val="none" w:sz="0" w:space="0" w:color="auto"/>
        <w:bottom w:val="none" w:sz="0" w:space="0" w:color="auto"/>
        <w:right w:val="none" w:sz="0" w:space="0" w:color="auto"/>
      </w:divBdr>
    </w:div>
    <w:div w:id="969822589">
      <w:bodyDiv w:val="1"/>
      <w:marLeft w:val="0"/>
      <w:marRight w:val="0"/>
      <w:marTop w:val="0"/>
      <w:marBottom w:val="0"/>
      <w:divBdr>
        <w:top w:val="none" w:sz="0" w:space="0" w:color="auto"/>
        <w:left w:val="none" w:sz="0" w:space="0" w:color="auto"/>
        <w:bottom w:val="none" w:sz="0" w:space="0" w:color="auto"/>
        <w:right w:val="none" w:sz="0" w:space="0" w:color="auto"/>
      </w:divBdr>
      <w:divsChild>
        <w:div w:id="412045562">
          <w:marLeft w:val="0"/>
          <w:marRight w:val="0"/>
          <w:marTop w:val="0"/>
          <w:marBottom w:val="0"/>
          <w:divBdr>
            <w:top w:val="none" w:sz="0" w:space="0" w:color="auto"/>
            <w:left w:val="none" w:sz="0" w:space="0" w:color="auto"/>
            <w:bottom w:val="none" w:sz="0" w:space="0" w:color="auto"/>
            <w:right w:val="none" w:sz="0" w:space="0" w:color="auto"/>
          </w:divBdr>
        </w:div>
        <w:div w:id="495221229">
          <w:marLeft w:val="0"/>
          <w:marRight w:val="0"/>
          <w:marTop w:val="0"/>
          <w:marBottom w:val="0"/>
          <w:divBdr>
            <w:top w:val="none" w:sz="0" w:space="0" w:color="auto"/>
            <w:left w:val="none" w:sz="0" w:space="0" w:color="auto"/>
            <w:bottom w:val="none" w:sz="0" w:space="0" w:color="auto"/>
            <w:right w:val="none" w:sz="0" w:space="0" w:color="auto"/>
          </w:divBdr>
        </w:div>
        <w:div w:id="641276224">
          <w:marLeft w:val="0"/>
          <w:marRight w:val="0"/>
          <w:marTop w:val="0"/>
          <w:marBottom w:val="0"/>
          <w:divBdr>
            <w:top w:val="none" w:sz="0" w:space="0" w:color="auto"/>
            <w:left w:val="none" w:sz="0" w:space="0" w:color="auto"/>
            <w:bottom w:val="none" w:sz="0" w:space="0" w:color="auto"/>
            <w:right w:val="none" w:sz="0" w:space="0" w:color="auto"/>
          </w:divBdr>
        </w:div>
        <w:div w:id="821308187">
          <w:marLeft w:val="0"/>
          <w:marRight w:val="0"/>
          <w:marTop w:val="0"/>
          <w:marBottom w:val="0"/>
          <w:divBdr>
            <w:top w:val="none" w:sz="0" w:space="0" w:color="auto"/>
            <w:left w:val="none" w:sz="0" w:space="0" w:color="auto"/>
            <w:bottom w:val="none" w:sz="0" w:space="0" w:color="auto"/>
            <w:right w:val="none" w:sz="0" w:space="0" w:color="auto"/>
          </w:divBdr>
        </w:div>
        <w:div w:id="831413026">
          <w:marLeft w:val="0"/>
          <w:marRight w:val="0"/>
          <w:marTop w:val="0"/>
          <w:marBottom w:val="0"/>
          <w:divBdr>
            <w:top w:val="none" w:sz="0" w:space="0" w:color="auto"/>
            <w:left w:val="none" w:sz="0" w:space="0" w:color="auto"/>
            <w:bottom w:val="none" w:sz="0" w:space="0" w:color="auto"/>
            <w:right w:val="none" w:sz="0" w:space="0" w:color="auto"/>
          </w:divBdr>
        </w:div>
        <w:div w:id="871916619">
          <w:marLeft w:val="0"/>
          <w:marRight w:val="0"/>
          <w:marTop w:val="0"/>
          <w:marBottom w:val="0"/>
          <w:divBdr>
            <w:top w:val="none" w:sz="0" w:space="0" w:color="auto"/>
            <w:left w:val="none" w:sz="0" w:space="0" w:color="auto"/>
            <w:bottom w:val="none" w:sz="0" w:space="0" w:color="auto"/>
            <w:right w:val="none" w:sz="0" w:space="0" w:color="auto"/>
          </w:divBdr>
        </w:div>
        <w:div w:id="1000543206">
          <w:marLeft w:val="0"/>
          <w:marRight w:val="0"/>
          <w:marTop w:val="0"/>
          <w:marBottom w:val="0"/>
          <w:divBdr>
            <w:top w:val="none" w:sz="0" w:space="0" w:color="auto"/>
            <w:left w:val="none" w:sz="0" w:space="0" w:color="auto"/>
            <w:bottom w:val="none" w:sz="0" w:space="0" w:color="auto"/>
            <w:right w:val="none" w:sz="0" w:space="0" w:color="auto"/>
          </w:divBdr>
        </w:div>
        <w:div w:id="1071348227">
          <w:marLeft w:val="0"/>
          <w:marRight w:val="0"/>
          <w:marTop w:val="0"/>
          <w:marBottom w:val="0"/>
          <w:divBdr>
            <w:top w:val="none" w:sz="0" w:space="0" w:color="auto"/>
            <w:left w:val="none" w:sz="0" w:space="0" w:color="auto"/>
            <w:bottom w:val="none" w:sz="0" w:space="0" w:color="auto"/>
            <w:right w:val="none" w:sz="0" w:space="0" w:color="auto"/>
          </w:divBdr>
        </w:div>
        <w:div w:id="1177188587">
          <w:marLeft w:val="0"/>
          <w:marRight w:val="0"/>
          <w:marTop w:val="0"/>
          <w:marBottom w:val="0"/>
          <w:divBdr>
            <w:top w:val="none" w:sz="0" w:space="0" w:color="auto"/>
            <w:left w:val="none" w:sz="0" w:space="0" w:color="auto"/>
            <w:bottom w:val="none" w:sz="0" w:space="0" w:color="auto"/>
            <w:right w:val="none" w:sz="0" w:space="0" w:color="auto"/>
          </w:divBdr>
        </w:div>
        <w:div w:id="1280456908">
          <w:marLeft w:val="0"/>
          <w:marRight w:val="0"/>
          <w:marTop w:val="0"/>
          <w:marBottom w:val="0"/>
          <w:divBdr>
            <w:top w:val="none" w:sz="0" w:space="0" w:color="auto"/>
            <w:left w:val="none" w:sz="0" w:space="0" w:color="auto"/>
            <w:bottom w:val="none" w:sz="0" w:space="0" w:color="auto"/>
            <w:right w:val="none" w:sz="0" w:space="0" w:color="auto"/>
          </w:divBdr>
        </w:div>
        <w:div w:id="1339577655">
          <w:marLeft w:val="0"/>
          <w:marRight w:val="0"/>
          <w:marTop w:val="0"/>
          <w:marBottom w:val="0"/>
          <w:divBdr>
            <w:top w:val="none" w:sz="0" w:space="0" w:color="auto"/>
            <w:left w:val="none" w:sz="0" w:space="0" w:color="auto"/>
            <w:bottom w:val="none" w:sz="0" w:space="0" w:color="auto"/>
            <w:right w:val="none" w:sz="0" w:space="0" w:color="auto"/>
          </w:divBdr>
        </w:div>
        <w:div w:id="1731924437">
          <w:marLeft w:val="0"/>
          <w:marRight w:val="0"/>
          <w:marTop w:val="0"/>
          <w:marBottom w:val="0"/>
          <w:divBdr>
            <w:top w:val="none" w:sz="0" w:space="0" w:color="auto"/>
            <w:left w:val="none" w:sz="0" w:space="0" w:color="auto"/>
            <w:bottom w:val="none" w:sz="0" w:space="0" w:color="auto"/>
            <w:right w:val="none" w:sz="0" w:space="0" w:color="auto"/>
          </w:divBdr>
        </w:div>
        <w:div w:id="1802189106">
          <w:marLeft w:val="0"/>
          <w:marRight w:val="0"/>
          <w:marTop w:val="0"/>
          <w:marBottom w:val="0"/>
          <w:divBdr>
            <w:top w:val="none" w:sz="0" w:space="0" w:color="auto"/>
            <w:left w:val="none" w:sz="0" w:space="0" w:color="auto"/>
            <w:bottom w:val="none" w:sz="0" w:space="0" w:color="auto"/>
            <w:right w:val="none" w:sz="0" w:space="0" w:color="auto"/>
          </w:divBdr>
        </w:div>
        <w:div w:id="1841038796">
          <w:marLeft w:val="0"/>
          <w:marRight w:val="0"/>
          <w:marTop w:val="0"/>
          <w:marBottom w:val="0"/>
          <w:divBdr>
            <w:top w:val="none" w:sz="0" w:space="0" w:color="auto"/>
            <w:left w:val="none" w:sz="0" w:space="0" w:color="auto"/>
            <w:bottom w:val="none" w:sz="0" w:space="0" w:color="auto"/>
            <w:right w:val="none" w:sz="0" w:space="0" w:color="auto"/>
          </w:divBdr>
        </w:div>
        <w:div w:id="1941403748">
          <w:marLeft w:val="0"/>
          <w:marRight w:val="0"/>
          <w:marTop w:val="0"/>
          <w:marBottom w:val="0"/>
          <w:divBdr>
            <w:top w:val="none" w:sz="0" w:space="0" w:color="auto"/>
            <w:left w:val="none" w:sz="0" w:space="0" w:color="auto"/>
            <w:bottom w:val="none" w:sz="0" w:space="0" w:color="auto"/>
            <w:right w:val="none" w:sz="0" w:space="0" w:color="auto"/>
          </w:divBdr>
        </w:div>
        <w:div w:id="2020499707">
          <w:marLeft w:val="0"/>
          <w:marRight w:val="0"/>
          <w:marTop w:val="0"/>
          <w:marBottom w:val="0"/>
          <w:divBdr>
            <w:top w:val="none" w:sz="0" w:space="0" w:color="auto"/>
            <w:left w:val="none" w:sz="0" w:space="0" w:color="auto"/>
            <w:bottom w:val="none" w:sz="0" w:space="0" w:color="auto"/>
            <w:right w:val="none" w:sz="0" w:space="0" w:color="auto"/>
          </w:divBdr>
        </w:div>
      </w:divsChild>
    </w:div>
    <w:div w:id="982198894">
      <w:bodyDiv w:val="1"/>
      <w:marLeft w:val="0"/>
      <w:marRight w:val="0"/>
      <w:marTop w:val="0"/>
      <w:marBottom w:val="0"/>
      <w:divBdr>
        <w:top w:val="none" w:sz="0" w:space="0" w:color="auto"/>
        <w:left w:val="none" w:sz="0" w:space="0" w:color="auto"/>
        <w:bottom w:val="none" w:sz="0" w:space="0" w:color="auto"/>
        <w:right w:val="none" w:sz="0" w:space="0" w:color="auto"/>
      </w:divBdr>
    </w:div>
    <w:div w:id="982348230">
      <w:bodyDiv w:val="1"/>
      <w:marLeft w:val="0"/>
      <w:marRight w:val="0"/>
      <w:marTop w:val="0"/>
      <w:marBottom w:val="0"/>
      <w:divBdr>
        <w:top w:val="none" w:sz="0" w:space="0" w:color="auto"/>
        <w:left w:val="none" w:sz="0" w:space="0" w:color="auto"/>
        <w:bottom w:val="none" w:sz="0" w:space="0" w:color="auto"/>
        <w:right w:val="none" w:sz="0" w:space="0" w:color="auto"/>
      </w:divBdr>
    </w:div>
    <w:div w:id="987709860">
      <w:bodyDiv w:val="1"/>
      <w:marLeft w:val="0"/>
      <w:marRight w:val="0"/>
      <w:marTop w:val="0"/>
      <w:marBottom w:val="0"/>
      <w:divBdr>
        <w:top w:val="none" w:sz="0" w:space="0" w:color="auto"/>
        <w:left w:val="none" w:sz="0" w:space="0" w:color="auto"/>
        <w:bottom w:val="none" w:sz="0" w:space="0" w:color="auto"/>
        <w:right w:val="none" w:sz="0" w:space="0" w:color="auto"/>
      </w:divBdr>
      <w:divsChild>
        <w:div w:id="387345355">
          <w:marLeft w:val="0"/>
          <w:marRight w:val="0"/>
          <w:marTop w:val="0"/>
          <w:marBottom w:val="0"/>
          <w:divBdr>
            <w:top w:val="none" w:sz="0" w:space="0" w:color="auto"/>
            <w:left w:val="none" w:sz="0" w:space="0" w:color="auto"/>
            <w:bottom w:val="none" w:sz="0" w:space="0" w:color="auto"/>
            <w:right w:val="none" w:sz="0" w:space="0" w:color="auto"/>
          </w:divBdr>
        </w:div>
        <w:div w:id="683899037">
          <w:marLeft w:val="0"/>
          <w:marRight w:val="0"/>
          <w:marTop w:val="0"/>
          <w:marBottom w:val="0"/>
          <w:divBdr>
            <w:top w:val="none" w:sz="0" w:space="0" w:color="auto"/>
            <w:left w:val="none" w:sz="0" w:space="0" w:color="auto"/>
            <w:bottom w:val="none" w:sz="0" w:space="0" w:color="auto"/>
            <w:right w:val="none" w:sz="0" w:space="0" w:color="auto"/>
          </w:divBdr>
        </w:div>
        <w:div w:id="1524902584">
          <w:marLeft w:val="0"/>
          <w:marRight w:val="0"/>
          <w:marTop w:val="0"/>
          <w:marBottom w:val="0"/>
          <w:divBdr>
            <w:top w:val="none" w:sz="0" w:space="0" w:color="auto"/>
            <w:left w:val="none" w:sz="0" w:space="0" w:color="auto"/>
            <w:bottom w:val="none" w:sz="0" w:space="0" w:color="auto"/>
            <w:right w:val="none" w:sz="0" w:space="0" w:color="auto"/>
          </w:divBdr>
        </w:div>
        <w:div w:id="1967657716">
          <w:marLeft w:val="0"/>
          <w:marRight w:val="0"/>
          <w:marTop w:val="0"/>
          <w:marBottom w:val="0"/>
          <w:divBdr>
            <w:top w:val="none" w:sz="0" w:space="0" w:color="auto"/>
            <w:left w:val="none" w:sz="0" w:space="0" w:color="auto"/>
            <w:bottom w:val="none" w:sz="0" w:space="0" w:color="auto"/>
            <w:right w:val="none" w:sz="0" w:space="0" w:color="auto"/>
          </w:divBdr>
        </w:div>
        <w:div w:id="1970240411">
          <w:marLeft w:val="0"/>
          <w:marRight w:val="0"/>
          <w:marTop w:val="0"/>
          <w:marBottom w:val="0"/>
          <w:divBdr>
            <w:top w:val="none" w:sz="0" w:space="0" w:color="auto"/>
            <w:left w:val="none" w:sz="0" w:space="0" w:color="auto"/>
            <w:bottom w:val="none" w:sz="0" w:space="0" w:color="auto"/>
            <w:right w:val="none" w:sz="0" w:space="0" w:color="auto"/>
          </w:divBdr>
        </w:div>
      </w:divsChild>
    </w:div>
    <w:div w:id="1005594273">
      <w:bodyDiv w:val="1"/>
      <w:marLeft w:val="0"/>
      <w:marRight w:val="0"/>
      <w:marTop w:val="0"/>
      <w:marBottom w:val="0"/>
      <w:divBdr>
        <w:top w:val="none" w:sz="0" w:space="0" w:color="auto"/>
        <w:left w:val="none" w:sz="0" w:space="0" w:color="auto"/>
        <w:bottom w:val="none" w:sz="0" w:space="0" w:color="auto"/>
        <w:right w:val="none" w:sz="0" w:space="0" w:color="auto"/>
      </w:divBdr>
    </w:div>
    <w:div w:id="1008992397">
      <w:bodyDiv w:val="1"/>
      <w:marLeft w:val="0"/>
      <w:marRight w:val="0"/>
      <w:marTop w:val="0"/>
      <w:marBottom w:val="0"/>
      <w:divBdr>
        <w:top w:val="none" w:sz="0" w:space="0" w:color="auto"/>
        <w:left w:val="none" w:sz="0" w:space="0" w:color="auto"/>
        <w:bottom w:val="none" w:sz="0" w:space="0" w:color="auto"/>
        <w:right w:val="none" w:sz="0" w:space="0" w:color="auto"/>
      </w:divBdr>
    </w:div>
    <w:div w:id="1019543684">
      <w:bodyDiv w:val="1"/>
      <w:marLeft w:val="0"/>
      <w:marRight w:val="0"/>
      <w:marTop w:val="0"/>
      <w:marBottom w:val="0"/>
      <w:divBdr>
        <w:top w:val="none" w:sz="0" w:space="0" w:color="auto"/>
        <w:left w:val="none" w:sz="0" w:space="0" w:color="auto"/>
        <w:bottom w:val="none" w:sz="0" w:space="0" w:color="auto"/>
        <w:right w:val="none" w:sz="0" w:space="0" w:color="auto"/>
      </w:divBdr>
    </w:div>
    <w:div w:id="1049190687">
      <w:bodyDiv w:val="1"/>
      <w:marLeft w:val="0"/>
      <w:marRight w:val="0"/>
      <w:marTop w:val="0"/>
      <w:marBottom w:val="0"/>
      <w:divBdr>
        <w:top w:val="none" w:sz="0" w:space="0" w:color="auto"/>
        <w:left w:val="none" w:sz="0" w:space="0" w:color="auto"/>
        <w:bottom w:val="none" w:sz="0" w:space="0" w:color="auto"/>
        <w:right w:val="none" w:sz="0" w:space="0" w:color="auto"/>
      </w:divBdr>
    </w:div>
    <w:div w:id="1066145843">
      <w:bodyDiv w:val="1"/>
      <w:marLeft w:val="0"/>
      <w:marRight w:val="0"/>
      <w:marTop w:val="0"/>
      <w:marBottom w:val="0"/>
      <w:divBdr>
        <w:top w:val="none" w:sz="0" w:space="0" w:color="auto"/>
        <w:left w:val="none" w:sz="0" w:space="0" w:color="auto"/>
        <w:bottom w:val="none" w:sz="0" w:space="0" w:color="auto"/>
        <w:right w:val="none" w:sz="0" w:space="0" w:color="auto"/>
      </w:divBdr>
    </w:div>
    <w:div w:id="1070545534">
      <w:bodyDiv w:val="1"/>
      <w:marLeft w:val="0"/>
      <w:marRight w:val="0"/>
      <w:marTop w:val="0"/>
      <w:marBottom w:val="0"/>
      <w:divBdr>
        <w:top w:val="none" w:sz="0" w:space="0" w:color="auto"/>
        <w:left w:val="none" w:sz="0" w:space="0" w:color="auto"/>
        <w:bottom w:val="none" w:sz="0" w:space="0" w:color="auto"/>
        <w:right w:val="none" w:sz="0" w:space="0" w:color="auto"/>
      </w:divBdr>
    </w:div>
    <w:div w:id="1085682971">
      <w:bodyDiv w:val="1"/>
      <w:marLeft w:val="0"/>
      <w:marRight w:val="0"/>
      <w:marTop w:val="0"/>
      <w:marBottom w:val="0"/>
      <w:divBdr>
        <w:top w:val="none" w:sz="0" w:space="0" w:color="auto"/>
        <w:left w:val="none" w:sz="0" w:space="0" w:color="auto"/>
        <w:bottom w:val="none" w:sz="0" w:space="0" w:color="auto"/>
        <w:right w:val="none" w:sz="0" w:space="0" w:color="auto"/>
      </w:divBdr>
    </w:div>
    <w:div w:id="1119642310">
      <w:bodyDiv w:val="1"/>
      <w:marLeft w:val="0"/>
      <w:marRight w:val="0"/>
      <w:marTop w:val="0"/>
      <w:marBottom w:val="0"/>
      <w:divBdr>
        <w:top w:val="none" w:sz="0" w:space="0" w:color="auto"/>
        <w:left w:val="none" w:sz="0" w:space="0" w:color="auto"/>
        <w:bottom w:val="none" w:sz="0" w:space="0" w:color="auto"/>
        <w:right w:val="none" w:sz="0" w:space="0" w:color="auto"/>
      </w:divBdr>
    </w:div>
    <w:div w:id="1122530397">
      <w:bodyDiv w:val="1"/>
      <w:marLeft w:val="0"/>
      <w:marRight w:val="0"/>
      <w:marTop w:val="0"/>
      <w:marBottom w:val="0"/>
      <w:divBdr>
        <w:top w:val="none" w:sz="0" w:space="0" w:color="auto"/>
        <w:left w:val="none" w:sz="0" w:space="0" w:color="auto"/>
        <w:bottom w:val="none" w:sz="0" w:space="0" w:color="auto"/>
        <w:right w:val="none" w:sz="0" w:space="0" w:color="auto"/>
      </w:divBdr>
    </w:div>
    <w:div w:id="1133476773">
      <w:bodyDiv w:val="1"/>
      <w:marLeft w:val="0"/>
      <w:marRight w:val="0"/>
      <w:marTop w:val="0"/>
      <w:marBottom w:val="0"/>
      <w:divBdr>
        <w:top w:val="none" w:sz="0" w:space="0" w:color="auto"/>
        <w:left w:val="none" w:sz="0" w:space="0" w:color="auto"/>
        <w:bottom w:val="none" w:sz="0" w:space="0" w:color="auto"/>
        <w:right w:val="none" w:sz="0" w:space="0" w:color="auto"/>
      </w:divBdr>
    </w:div>
    <w:div w:id="1146243309">
      <w:bodyDiv w:val="1"/>
      <w:marLeft w:val="0"/>
      <w:marRight w:val="0"/>
      <w:marTop w:val="0"/>
      <w:marBottom w:val="0"/>
      <w:divBdr>
        <w:top w:val="none" w:sz="0" w:space="0" w:color="auto"/>
        <w:left w:val="none" w:sz="0" w:space="0" w:color="auto"/>
        <w:bottom w:val="none" w:sz="0" w:space="0" w:color="auto"/>
        <w:right w:val="none" w:sz="0" w:space="0" w:color="auto"/>
      </w:divBdr>
    </w:div>
    <w:div w:id="1153832261">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1875980">
      <w:bodyDiv w:val="1"/>
      <w:marLeft w:val="0"/>
      <w:marRight w:val="0"/>
      <w:marTop w:val="0"/>
      <w:marBottom w:val="0"/>
      <w:divBdr>
        <w:top w:val="none" w:sz="0" w:space="0" w:color="auto"/>
        <w:left w:val="none" w:sz="0" w:space="0" w:color="auto"/>
        <w:bottom w:val="none" w:sz="0" w:space="0" w:color="auto"/>
        <w:right w:val="none" w:sz="0" w:space="0" w:color="auto"/>
      </w:divBdr>
    </w:div>
    <w:div w:id="1192302873">
      <w:bodyDiv w:val="1"/>
      <w:marLeft w:val="0"/>
      <w:marRight w:val="0"/>
      <w:marTop w:val="0"/>
      <w:marBottom w:val="0"/>
      <w:divBdr>
        <w:top w:val="none" w:sz="0" w:space="0" w:color="auto"/>
        <w:left w:val="none" w:sz="0" w:space="0" w:color="auto"/>
        <w:bottom w:val="none" w:sz="0" w:space="0" w:color="auto"/>
        <w:right w:val="none" w:sz="0" w:space="0" w:color="auto"/>
      </w:divBdr>
    </w:div>
    <w:div w:id="1211770074">
      <w:bodyDiv w:val="1"/>
      <w:marLeft w:val="0"/>
      <w:marRight w:val="0"/>
      <w:marTop w:val="0"/>
      <w:marBottom w:val="0"/>
      <w:divBdr>
        <w:top w:val="none" w:sz="0" w:space="0" w:color="auto"/>
        <w:left w:val="none" w:sz="0" w:space="0" w:color="auto"/>
        <w:bottom w:val="none" w:sz="0" w:space="0" w:color="auto"/>
        <w:right w:val="none" w:sz="0" w:space="0" w:color="auto"/>
      </w:divBdr>
    </w:div>
    <w:div w:id="1226993178">
      <w:bodyDiv w:val="1"/>
      <w:marLeft w:val="0"/>
      <w:marRight w:val="0"/>
      <w:marTop w:val="0"/>
      <w:marBottom w:val="0"/>
      <w:divBdr>
        <w:top w:val="none" w:sz="0" w:space="0" w:color="auto"/>
        <w:left w:val="none" w:sz="0" w:space="0" w:color="auto"/>
        <w:bottom w:val="none" w:sz="0" w:space="0" w:color="auto"/>
        <w:right w:val="none" w:sz="0" w:space="0" w:color="auto"/>
      </w:divBdr>
    </w:div>
    <w:div w:id="1227179049">
      <w:bodyDiv w:val="1"/>
      <w:marLeft w:val="0"/>
      <w:marRight w:val="0"/>
      <w:marTop w:val="0"/>
      <w:marBottom w:val="0"/>
      <w:divBdr>
        <w:top w:val="none" w:sz="0" w:space="0" w:color="auto"/>
        <w:left w:val="none" w:sz="0" w:space="0" w:color="auto"/>
        <w:bottom w:val="none" w:sz="0" w:space="0" w:color="auto"/>
        <w:right w:val="none" w:sz="0" w:space="0" w:color="auto"/>
      </w:divBdr>
    </w:div>
    <w:div w:id="1229225803">
      <w:bodyDiv w:val="1"/>
      <w:marLeft w:val="0"/>
      <w:marRight w:val="0"/>
      <w:marTop w:val="0"/>
      <w:marBottom w:val="0"/>
      <w:divBdr>
        <w:top w:val="none" w:sz="0" w:space="0" w:color="auto"/>
        <w:left w:val="none" w:sz="0" w:space="0" w:color="auto"/>
        <w:bottom w:val="none" w:sz="0" w:space="0" w:color="auto"/>
        <w:right w:val="none" w:sz="0" w:space="0" w:color="auto"/>
      </w:divBdr>
    </w:div>
    <w:div w:id="1240407965">
      <w:bodyDiv w:val="1"/>
      <w:marLeft w:val="0"/>
      <w:marRight w:val="0"/>
      <w:marTop w:val="0"/>
      <w:marBottom w:val="0"/>
      <w:divBdr>
        <w:top w:val="none" w:sz="0" w:space="0" w:color="auto"/>
        <w:left w:val="none" w:sz="0" w:space="0" w:color="auto"/>
        <w:bottom w:val="none" w:sz="0" w:space="0" w:color="auto"/>
        <w:right w:val="none" w:sz="0" w:space="0" w:color="auto"/>
      </w:divBdr>
    </w:div>
    <w:div w:id="1280993459">
      <w:bodyDiv w:val="1"/>
      <w:marLeft w:val="0"/>
      <w:marRight w:val="0"/>
      <w:marTop w:val="0"/>
      <w:marBottom w:val="0"/>
      <w:divBdr>
        <w:top w:val="none" w:sz="0" w:space="0" w:color="auto"/>
        <w:left w:val="none" w:sz="0" w:space="0" w:color="auto"/>
        <w:bottom w:val="none" w:sz="0" w:space="0" w:color="auto"/>
        <w:right w:val="none" w:sz="0" w:space="0" w:color="auto"/>
      </w:divBdr>
    </w:div>
    <w:div w:id="1301155650">
      <w:bodyDiv w:val="1"/>
      <w:marLeft w:val="0"/>
      <w:marRight w:val="0"/>
      <w:marTop w:val="0"/>
      <w:marBottom w:val="0"/>
      <w:divBdr>
        <w:top w:val="none" w:sz="0" w:space="0" w:color="auto"/>
        <w:left w:val="none" w:sz="0" w:space="0" w:color="auto"/>
        <w:bottom w:val="none" w:sz="0" w:space="0" w:color="auto"/>
        <w:right w:val="none" w:sz="0" w:space="0" w:color="auto"/>
      </w:divBdr>
    </w:div>
    <w:div w:id="1307853879">
      <w:bodyDiv w:val="1"/>
      <w:marLeft w:val="0"/>
      <w:marRight w:val="0"/>
      <w:marTop w:val="0"/>
      <w:marBottom w:val="0"/>
      <w:divBdr>
        <w:top w:val="none" w:sz="0" w:space="0" w:color="auto"/>
        <w:left w:val="none" w:sz="0" w:space="0" w:color="auto"/>
        <w:bottom w:val="none" w:sz="0" w:space="0" w:color="auto"/>
        <w:right w:val="none" w:sz="0" w:space="0" w:color="auto"/>
      </w:divBdr>
    </w:div>
    <w:div w:id="1319650436">
      <w:bodyDiv w:val="1"/>
      <w:marLeft w:val="0"/>
      <w:marRight w:val="0"/>
      <w:marTop w:val="0"/>
      <w:marBottom w:val="0"/>
      <w:divBdr>
        <w:top w:val="none" w:sz="0" w:space="0" w:color="auto"/>
        <w:left w:val="none" w:sz="0" w:space="0" w:color="auto"/>
        <w:bottom w:val="none" w:sz="0" w:space="0" w:color="auto"/>
        <w:right w:val="none" w:sz="0" w:space="0" w:color="auto"/>
      </w:divBdr>
    </w:div>
    <w:div w:id="1352532720">
      <w:bodyDiv w:val="1"/>
      <w:marLeft w:val="0"/>
      <w:marRight w:val="0"/>
      <w:marTop w:val="0"/>
      <w:marBottom w:val="0"/>
      <w:divBdr>
        <w:top w:val="none" w:sz="0" w:space="0" w:color="auto"/>
        <w:left w:val="none" w:sz="0" w:space="0" w:color="auto"/>
        <w:bottom w:val="none" w:sz="0" w:space="0" w:color="auto"/>
        <w:right w:val="none" w:sz="0" w:space="0" w:color="auto"/>
      </w:divBdr>
    </w:div>
    <w:div w:id="1357735368">
      <w:bodyDiv w:val="1"/>
      <w:marLeft w:val="0"/>
      <w:marRight w:val="0"/>
      <w:marTop w:val="0"/>
      <w:marBottom w:val="0"/>
      <w:divBdr>
        <w:top w:val="none" w:sz="0" w:space="0" w:color="auto"/>
        <w:left w:val="none" w:sz="0" w:space="0" w:color="auto"/>
        <w:bottom w:val="none" w:sz="0" w:space="0" w:color="auto"/>
        <w:right w:val="none" w:sz="0" w:space="0" w:color="auto"/>
      </w:divBdr>
    </w:div>
    <w:div w:id="1363896719">
      <w:bodyDiv w:val="1"/>
      <w:marLeft w:val="0"/>
      <w:marRight w:val="0"/>
      <w:marTop w:val="0"/>
      <w:marBottom w:val="0"/>
      <w:divBdr>
        <w:top w:val="none" w:sz="0" w:space="0" w:color="auto"/>
        <w:left w:val="none" w:sz="0" w:space="0" w:color="auto"/>
        <w:bottom w:val="none" w:sz="0" w:space="0" w:color="auto"/>
        <w:right w:val="none" w:sz="0" w:space="0" w:color="auto"/>
      </w:divBdr>
    </w:div>
    <w:div w:id="1367295498">
      <w:bodyDiv w:val="1"/>
      <w:marLeft w:val="0"/>
      <w:marRight w:val="0"/>
      <w:marTop w:val="0"/>
      <w:marBottom w:val="0"/>
      <w:divBdr>
        <w:top w:val="none" w:sz="0" w:space="0" w:color="auto"/>
        <w:left w:val="none" w:sz="0" w:space="0" w:color="auto"/>
        <w:bottom w:val="none" w:sz="0" w:space="0" w:color="auto"/>
        <w:right w:val="none" w:sz="0" w:space="0" w:color="auto"/>
      </w:divBdr>
    </w:div>
    <w:div w:id="1369447399">
      <w:bodyDiv w:val="1"/>
      <w:marLeft w:val="0"/>
      <w:marRight w:val="0"/>
      <w:marTop w:val="0"/>
      <w:marBottom w:val="0"/>
      <w:divBdr>
        <w:top w:val="none" w:sz="0" w:space="0" w:color="auto"/>
        <w:left w:val="none" w:sz="0" w:space="0" w:color="auto"/>
        <w:bottom w:val="none" w:sz="0" w:space="0" w:color="auto"/>
        <w:right w:val="none" w:sz="0" w:space="0" w:color="auto"/>
      </w:divBdr>
    </w:div>
    <w:div w:id="1410808759">
      <w:bodyDiv w:val="1"/>
      <w:marLeft w:val="0"/>
      <w:marRight w:val="0"/>
      <w:marTop w:val="0"/>
      <w:marBottom w:val="0"/>
      <w:divBdr>
        <w:top w:val="none" w:sz="0" w:space="0" w:color="auto"/>
        <w:left w:val="none" w:sz="0" w:space="0" w:color="auto"/>
        <w:bottom w:val="none" w:sz="0" w:space="0" w:color="auto"/>
        <w:right w:val="none" w:sz="0" w:space="0" w:color="auto"/>
      </w:divBdr>
    </w:div>
    <w:div w:id="1442412484">
      <w:bodyDiv w:val="1"/>
      <w:marLeft w:val="0"/>
      <w:marRight w:val="0"/>
      <w:marTop w:val="0"/>
      <w:marBottom w:val="0"/>
      <w:divBdr>
        <w:top w:val="none" w:sz="0" w:space="0" w:color="auto"/>
        <w:left w:val="none" w:sz="0" w:space="0" w:color="auto"/>
        <w:bottom w:val="none" w:sz="0" w:space="0" w:color="auto"/>
        <w:right w:val="none" w:sz="0" w:space="0" w:color="auto"/>
      </w:divBdr>
    </w:div>
    <w:div w:id="1474637485">
      <w:bodyDiv w:val="1"/>
      <w:marLeft w:val="0"/>
      <w:marRight w:val="0"/>
      <w:marTop w:val="0"/>
      <w:marBottom w:val="0"/>
      <w:divBdr>
        <w:top w:val="none" w:sz="0" w:space="0" w:color="auto"/>
        <w:left w:val="none" w:sz="0" w:space="0" w:color="auto"/>
        <w:bottom w:val="none" w:sz="0" w:space="0" w:color="auto"/>
        <w:right w:val="none" w:sz="0" w:space="0" w:color="auto"/>
      </w:divBdr>
    </w:div>
    <w:div w:id="1515916492">
      <w:bodyDiv w:val="1"/>
      <w:marLeft w:val="0"/>
      <w:marRight w:val="0"/>
      <w:marTop w:val="0"/>
      <w:marBottom w:val="0"/>
      <w:divBdr>
        <w:top w:val="none" w:sz="0" w:space="0" w:color="auto"/>
        <w:left w:val="none" w:sz="0" w:space="0" w:color="auto"/>
        <w:bottom w:val="none" w:sz="0" w:space="0" w:color="auto"/>
        <w:right w:val="none" w:sz="0" w:space="0" w:color="auto"/>
      </w:divBdr>
    </w:div>
    <w:div w:id="1528833810">
      <w:bodyDiv w:val="1"/>
      <w:marLeft w:val="0"/>
      <w:marRight w:val="0"/>
      <w:marTop w:val="0"/>
      <w:marBottom w:val="0"/>
      <w:divBdr>
        <w:top w:val="none" w:sz="0" w:space="0" w:color="auto"/>
        <w:left w:val="none" w:sz="0" w:space="0" w:color="auto"/>
        <w:bottom w:val="none" w:sz="0" w:space="0" w:color="auto"/>
        <w:right w:val="none" w:sz="0" w:space="0" w:color="auto"/>
      </w:divBdr>
    </w:div>
    <w:div w:id="1530602008">
      <w:bodyDiv w:val="1"/>
      <w:marLeft w:val="0"/>
      <w:marRight w:val="0"/>
      <w:marTop w:val="0"/>
      <w:marBottom w:val="0"/>
      <w:divBdr>
        <w:top w:val="none" w:sz="0" w:space="0" w:color="auto"/>
        <w:left w:val="none" w:sz="0" w:space="0" w:color="auto"/>
        <w:bottom w:val="none" w:sz="0" w:space="0" w:color="auto"/>
        <w:right w:val="none" w:sz="0" w:space="0" w:color="auto"/>
      </w:divBdr>
    </w:div>
    <w:div w:id="1536848774">
      <w:bodyDiv w:val="1"/>
      <w:marLeft w:val="0"/>
      <w:marRight w:val="0"/>
      <w:marTop w:val="0"/>
      <w:marBottom w:val="0"/>
      <w:divBdr>
        <w:top w:val="none" w:sz="0" w:space="0" w:color="auto"/>
        <w:left w:val="none" w:sz="0" w:space="0" w:color="auto"/>
        <w:bottom w:val="none" w:sz="0" w:space="0" w:color="auto"/>
        <w:right w:val="none" w:sz="0" w:space="0" w:color="auto"/>
      </w:divBdr>
    </w:div>
    <w:div w:id="1542938982">
      <w:bodyDiv w:val="1"/>
      <w:marLeft w:val="0"/>
      <w:marRight w:val="0"/>
      <w:marTop w:val="0"/>
      <w:marBottom w:val="0"/>
      <w:divBdr>
        <w:top w:val="none" w:sz="0" w:space="0" w:color="auto"/>
        <w:left w:val="none" w:sz="0" w:space="0" w:color="auto"/>
        <w:bottom w:val="none" w:sz="0" w:space="0" w:color="auto"/>
        <w:right w:val="none" w:sz="0" w:space="0" w:color="auto"/>
      </w:divBdr>
    </w:div>
    <w:div w:id="1564367861">
      <w:bodyDiv w:val="1"/>
      <w:marLeft w:val="0"/>
      <w:marRight w:val="0"/>
      <w:marTop w:val="0"/>
      <w:marBottom w:val="0"/>
      <w:divBdr>
        <w:top w:val="none" w:sz="0" w:space="0" w:color="auto"/>
        <w:left w:val="none" w:sz="0" w:space="0" w:color="auto"/>
        <w:bottom w:val="none" w:sz="0" w:space="0" w:color="auto"/>
        <w:right w:val="none" w:sz="0" w:space="0" w:color="auto"/>
      </w:divBdr>
      <w:divsChild>
        <w:div w:id="124273791">
          <w:marLeft w:val="0"/>
          <w:marRight w:val="0"/>
          <w:marTop w:val="0"/>
          <w:marBottom w:val="0"/>
          <w:divBdr>
            <w:top w:val="none" w:sz="0" w:space="0" w:color="auto"/>
            <w:left w:val="none" w:sz="0" w:space="0" w:color="auto"/>
            <w:bottom w:val="none" w:sz="0" w:space="0" w:color="auto"/>
            <w:right w:val="none" w:sz="0" w:space="0" w:color="auto"/>
          </w:divBdr>
        </w:div>
        <w:div w:id="510149697">
          <w:marLeft w:val="0"/>
          <w:marRight w:val="0"/>
          <w:marTop w:val="0"/>
          <w:marBottom w:val="0"/>
          <w:divBdr>
            <w:top w:val="none" w:sz="0" w:space="0" w:color="auto"/>
            <w:left w:val="none" w:sz="0" w:space="0" w:color="auto"/>
            <w:bottom w:val="none" w:sz="0" w:space="0" w:color="auto"/>
            <w:right w:val="none" w:sz="0" w:space="0" w:color="auto"/>
          </w:divBdr>
        </w:div>
        <w:div w:id="734283283">
          <w:marLeft w:val="0"/>
          <w:marRight w:val="0"/>
          <w:marTop w:val="0"/>
          <w:marBottom w:val="0"/>
          <w:divBdr>
            <w:top w:val="none" w:sz="0" w:space="0" w:color="auto"/>
            <w:left w:val="none" w:sz="0" w:space="0" w:color="auto"/>
            <w:bottom w:val="none" w:sz="0" w:space="0" w:color="auto"/>
            <w:right w:val="none" w:sz="0" w:space="0" w:color="auto"/>
          </w:divBdr>
        </w:div>
        <w:div w:id="791678971">
          <w:marLeft w:val="0"/>
          <w:marRight w:val="0"/>
          <w:marTop w:val="0"/>
          <w:marBottom w:val="0"/>
          <w:divBdr>
            <w:top w:val="none" w:sz="0" w:space="0" w:color="auto"/>
            <w:left w:val="none" w:sz="0" w:space="0" w:color="auto"/>
            <w:bottom w:val="none" w:sz="0" w:space="0" w:color="auto"/>
            <w:right w:val="none" w:sz="0" w:space="0" w:color="auto"/>
          </w:divBdr>
        </w:div>
        <w:div w:id="1193423475">
          <w:marLeft w:val="0"/>
          <w:marRight w:val="0"/>
          <w:marTop w:val="0"/>
          <w:marBottom w:val="0"/>
          <w:divBdr>
            <w:top w:val="none" w:sz="0" w:space="0" w:color="auto"/>
            <w:left w:val="none" w:sz="0" w:space="0" w:color="auto"/>
            <w:bottom w:val="none" w:sz="0" w:space="0" w:color="auto"/>
            <w:right w:val="none" w:sz="0" w:space="0" w:color="auto"/>
          </w:divBdr>
        </w:div>
        <w:div w:id="1447430410">
          <w:marLeft w:val="0"/>
          <w:marRight w:val="0"/>
          <w:marTop w:val="0"/>
          <w:marBottom w:val="0"/>
          <w:divBdr>
            <w:top w:val="none" w:sz="0" w:space="0" w:color="auto"/>
            <w:left w:val="none" w:sz="0" w:space="0" w:color="auto"/>
            <w:bottom w:val="none" w:sz="0" w:space="0" w:color="auto"/>
            <w:right w:val="none" w:sz="0" w:space="0" w:color="auto"/>
          </w:divBdr>
        </w:div>
        <w:div w:id="1455059620">
          <w:marLeft w:val="0"/>
          <w:marRight w:val="0"/>
          <w:marTop w:val="0"/>
          <w:marBottom w:val="0"/>
          <w:divBdr>
            <w:top w:val="none" w:sz="0" w:space="0" w:color="auto"/>
            <w:left w:val="none" w:sz="0" w:space="0" w:color="auto"/>
            <w:bottom w:val="none" w:sz="0" w:space="0" w:color="auto"/>
            <w:right w:val="none" w:sz="0" w:space="0" w:color="auto"/>
          </w:divBdr>
        </w:div>
        <w:div w:id="1566140134">
          <w:marLeft w:val="0"/>
          <w:marRight w:val="0"/>
          <w:marTop w:val="0"/>
          <w:marBottom w:val="0"/>
          <w:divBdr>
            <w:top w:val="none" w:sz="0" w:space="0" w:color="auto"/>
            <w:left w:val="none" w:sz="0" w:space="0" w:color="auto"/>
            <w:bottom w:val="none" w:sz="0" w:space="0" w:color="auto"/>
            <w:right w:val="none" w:sz="0" w:space="0" w:color="auto"/>
          </w:divBdr>
        </w:div>
        <w:div w:id="1647927475">
          <w:marLeft w:val="0"/>
          <w:marRight w:val="0"/>
          <w:marTop w:val="0"/>
          <w:marBottom w:val="0"/>
          <w:divBdr>
            <w:top w:val="none" w:sz="0" w:space="0" w:color="auto"/>
            <w:left w:val="none" w:sz="0" w:space="0" w:color="auto"/>
            <w:bottom w:val="none" w:sz="0" w:space="0" w:color="auto"/>
            <w:right w:val="none" w:sz="0" w:space="0" w:color="auto"/>
          </w:divBdr>
        </w:div>
        <w:div w:id="1668098987">
          <w:marLeft w:val="0"/>
          <w:marRight w:val="0"/>
          <w:marTop w:val="0"/>
          <w:marBottom w:val="0"/>
          <w:divBdr>
            <w:top w:val="none" w:sz="0" w:space="0" w:color="auto"/>
            <w:left w:val="none" w:sz="0" w:space="0" w:color="auto"/>
            <w:bottom w:val="none" w:sz="0" w:space="0" w:color="auto"/>
            <w:right w:val="none" w:sz="0" w:space="0" w:color="auto"/>
          </w:divBdr>
        </w:div>
        <w:div w:id="1817641510">
          <w:marLeft w:val="0"/>
          <w:marRight w:val="0"/>
          <w:marTop w:val="0"/>
          <w:marBottom w:val="0"/>
          <w:divBdr>
            <w:top w:val="none" w:sz="0" w:space="0" w:color="auto"/>
            <w:left w:val="none" w:sz="0" w:space="0" w:color="auto"/>
            <w:bottom w:val="none" w:sz="0" w:space="0" w:color="auto"/>
            <w:right w:val="none" w:sz="0" w:space="0" w:color="auto"/>
          </w:divBdr>
        </w:div>
      </w:divsChild>
    </w:div>
    <w:div w:id="1586112368">
      <w:bodyDiv w:val="1"/>
      <w:marLeft w:val="0"/>
      <w:marRight w:val="0"/>
      <w:marTop w:val="0"/>
      <w:marBottom w:val="0"/>
      <w:divBdr>
        <w:top w:val="none" w:sz="0" w:space="0" w:color="auto"/>
        <w:left w:val="none" w:sz="0" w:space="0" w:color="auto"/>
        <w:bottom w:val="none" w:sz="0" w:space="0" w:color="auto"/>
        <w:right w:val="none" w:sz="0" w:space="0" w:color="auto"/>
      </w:divBdr>
    </w:div>
    <w:div w:id="1606116360">
      <w:bodyDiv w:val="1"/>
      <w:marLeft w:val="0"/>
      <w:marRight w:val="0"/>
      <w:marTop w:val="0"/>
      <w:marBottom w:val="0"/>
      <w:divBdr>
        <w:top w:val="none" w:sz="0" w:space="0" w:color="auto"/>
        <w:left w:val="none" w:sz="0" w:space="0" w:color="auto"/>
        <w:bottom w:val="none" w:sz="0" w:space="0" w:color="auto"/>
        <w:right w:val="none" w:sz="0" w:space="0" w:color="auto"/>
      </w:divBdr>
    </w:div>
    <w:div w:id="1615550972">
      <w:bodyDiv w:val="1"/>
      <w:marLeft w:val="0"/>
      <w:marRight w:val="0"/>
      <w:marTop w:val="0"/>
      <w:marBottom w:val="0"/>
      <w:divBdr>
        <w:top w:val="none" w:sz="0" w:space="0" w:color="auto"/>
        <w:left w:val="none" w:sz="0" w:space="0" w:color="auto"/>
        <w:bottom w:val="none" w:sz="0" w:space="0" w:color="auto"/>
        <w:right w:val="none" w:sz="0" w:space="0" w:color="auto"/>
      </w:divBdr>
      <w:divsChild>
        <w:div w:id="1088430647">
          <w:marLeft w:val="0"/>
          <w:marRight w:val="0"/>
          <w:marTop w:val="0"/>
          <w:marBottom w:val="0"/>
          <w:divBdr>
            <w:top w:val="none" w:sz="0" w:space="0" w:color="auto"/>
            <w:left w:val="none" w:sz="0" w:space="0" w:color="auto"/>
            <w:bottom w:val="none" w:sz="0" w:space="0" w:color="auto"/>
            <w:right w:val="none" w:sz="0" w:space="0" w:color="auto"/>
          </w:divBdr>
          <w:divsChild>
            <w:div w:id="1086734365">
              <w:marLeft w:val="0"/>
              <w:marRight w:val="0"/>
              <w:marTop w:val="0"/>
              <w:marBottom w:val="0"/>
              <w:divBdr>
                <w:top w:val="none" w:sz="0" w:space="0" w:color="auto"/>
                <w:left w:val="none" w:sz="0" w:space="0" w:color="auto"/>
                <w:bottom w:val="none" w:sz="0" w:space="0" w:color="auto"/>
                <w:right w:val="none" w:sz="0" w:space="0" w:color="auto"/>
              </w:divBdr>
              <w:divsChild>
                <w:div w:id="1369768118">
                  <w:marLeft w:val="0"/>
                  <w:marRight w:val="0"/>
                  <w:marTop w:val="0"/>
                  <w:marBottom w:val="0"/>
                  <w:divBdr>
                    <w:top w:val="none" w:sz="0" w:space="0" w:color="auto"/>
                    <w:left w:val="none" w:sz="0" w:space="0" w:color="auto"/>
                    <w:bottom w:val="none" w:sz="0" w:space="0" w:color="auto"/>
                    <w:right w:val="none" w:sz="0" w:space="0" w:color="auto"/>
                  </w:divBdr>
                  <w:divsChild>
                    <w:div w:id="1497266347">
                      <w:marLeft w:val="0"/>
                      <w:marRight w:val="0"/>
                      <w:marTop w:val="0"/>
                      <w:marBottom w:val="0"/>
                      <w:divBdr>
                        <w:top w:val="none" w:sz="0" w:space="0" w:color="auto"/>
                        <w:left w:val="none" w:sz="0" w:space="0" w:color="auto"/>
                        <w:bottom w:val="none" w:sz="0" w:space="0" w:color="auto"/>
                        <w:right w:val="none" w:sz="0" w:space="0" w:color="auto"/>
                      </w:divBdr>
                      <w:divsChild>
                        <w:div w:id="333387663">
                          <w:marLeft w:val="0"/>
                          <w:marRight w:val="0"/>
                          <w:marTop w:val="0"/>
                          <w:marBottom w:val="0"/>
                          <w:divBdr>
                            <w:top w:val="none" w:sz="0" w:space="0" w:color="auto"/>
                            <w:left w:val="none" w:sz="0" w:space="0" w:color="auto"/>
                            <w:bottom w:val="none" w:sz="0" w:space="0" w:color="auto"/>
                            <w:right w:val="none" w:sz="0" w:space="0" w:color="auto"/>
                          </w:divBdr>
                        </w:div>
                        <w:div w:id="775715744">
                          <w:marLeft w:val="0"/>
                          <w:marRight w:val="0"/>
                          <w:marTop w:val="0"/>
                          <w:marBottom w:val="0"/>
                          <w:divBdr>
                            <w:top w:val="none" w:sz="0" w:space="0" w:color="auto"/>
                            <w:left w:val="none" w:sz="0" w:space="0" w:color="auto"/>
                            <w:bottom w:val="none" w:sz="0" w:space="0" w:color="auto"/>
                            <w:right w:val="none" w:sz="0" w:space="0" w:color="auto"/>
                          </w:divBdr>
                        </w:div>
                        <w:div w:id="1282762521">
                          <w:marLeft w:val="0"/>
                          <w:marRight w:val="0"/>
                          <w:marTop w:val="0"/>
                          <w:marBottom w:val="0"/>
                          <w:divBdr>
                            <w:top w:val="none" w:sz="0" w:space="0" w:color="auto"/>
                            <w:left w:val="none" w:sz="0" w:space="0" w:color="auto"/>
                            <w:bottom w:val="none" w:sz="0" w:space="0" w:color="auto"/>
                            <w:right w:val="none" w:sz="0" w:space="0" w:color="auto"/>
                          </w:divBdr>
                        </w:div>
                        <w:div w:id="1625698427">
                          <w:marLeft w:val="0"/>
                          <w:marRight w:val="0"/>
                          <w:marTop w:val="0"/>
                          <w:marBottom w:val="0"/>
                          <w:divBdr>
                            <w:top w:val="none" w:sz="0" w:space="0" w:color="auto"/>
                            <w:left w:val="none" w:sz="0" w:space="0" w:color="auto"/>
                            <w:bottom w:val="none" w:sz="0" w:space="0" w:color="auto"/>
                            <w:right w:val="none" w:sz="0" w:space="0" w:color="auto"/>
                          </w:divBdr>
                        </w:div>
                        <w:div w:id="1692023541">
                          <w:marLeft w:val="0"/>
                          <w:marRight w:val="0"/>
                          <w:marTop w:val="0"/>
                          <w:marBottom w:val="0"/>
                          <w:divBdr>
                            <w:top w:val="none" w:sz="0" w:space="0" w:color="auto"/>
                            <w:left w:val="none" w:sz="0" w:space="0" w:color="auto"/>
                            <w:bottom w:val="none" w:sz="0" w:space="0" w:color="auto"/>
                            <w:right w:val="none" w:sz="0" w:space="0" w:color="auto"/>
                          </w:divBdr>
                        </w:div>
                        <w:div w:id="1771588916">
                          <w:marLeft w:val="0"/>
                          <w:marRight w:val="0"/>
                          <w:marTop w:val="0"/>
                          <w:marBottom w:val="0"/>
                          <w:divBdr>
                            <w:top w:val="none" w:sz="0" w:space="0" w:color="auto"/>
                            <w:left w:val="none" w:sz="0" w:space="0" w:color="auto"/>
                            <w:bottom w:val="none" w:sz="0" w:space="0" w:color="auto"/>
                            <w:right w:val="none" w:sz="0" w:space="0" w:color="auto"/>
                          </w:divBdr>
                        </w:div>
                        <w:div w:id="18943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1729">
          <w:marLeft w:val="0"/>
          <w:marRight w:val="0"/>
          <w:marTop w:val="0"/>
          <w:marBottom w:val="0"/>
          <w:divBdr>
            <w:top w:val="none" w:sz="0" w:space="0" w:color="auto"/>
            <w:left w:val="none" w:sz="0" w:space="0" w:color="auto"/>
            <w:bottom w:val="none" w:sz="0" w:space="0" w:color="auto"/>
            <w:right w:val="none" w:sz="0" w:space="0" w:color="auto"/>
          </w:divBdr>
          <w:divsChild>
            <w:div w:id="393351902">
              <w:marLeft w:val="0"/>
              <w:marRight w:val="0"/>
              <w:marTop w:val="0"/>
              <w:marBottom w:val="0"/>
              <w:divBdr>
                <w:top w:val="none" w:sz="0" w:space="0" w:color="auto"/>
                <w:left w:val="none" w:sz="0" w:space="0" w:color="auto"/>
                <w:bottom w:val="none" w:sz="0" w:space="0" w:color="auto"/>
                <w:right w:val="none" w:sz="0" w:space="0" w:color="auto"/>
              </w:divBdr>
              <w:divsChild>
                <w:div w:id="1633099118">
                  <w:marLeft w:val="0"/>
                  <w:marRight w:val="0"/>
                  <w:marTop w:val="0"/>
                  <w:marBottom w:val="0"/>
                  <w:divBdr>
                    <w:top w:val="none" w:sz="0" w:space="0" w:color="auto"/>
                    <w:left w:val="none" w:sz="0" w:space="0" w:color="auto"/>
                    <w:bottom w:val="none" w:sz="0" w:space="0" w:color="auto"/>
                    <w:right w:val="none" w:sz="0" w:space="0" w:color="auto"/>
                  </w:divBdr>
                  <w:divsChild>
                    <w:div w:id="1678921188">
                      <w:marLeft w:val="0"/>
                      <w:marRight w:val="0"/>
                      <w:marTop w:val="0"/>
                      <w:marBottom w:val="0"/>
                      <w:divBdr>
                        <w:top w:val="none" w:sz="0" w:space="0" w:color="auto"/>
                        <w:left w:val="none" w:sz="0" w:space="0" w:color="auto"/>
                        <w:bottom w:val="none" w:sz="0" w:space="0" w:color="auto"/>
                        <w:right w:val="none" w:sz="0" w:space="0" w:color="auto"/>
                      </w:divBdr>
                      <w:divsChild>
                        <w:div w:id="603079787">
                          <w:marLeft w:val="0"/>
                          <w:marRight w:val="0"/>
                          <w:marTop w:val="0"/>
                          <w:marBottom w:val="0"/>
                          <w:divBdr>
                            <w:top w:val="none" w:sz="0" w:space="0" w:color="auto"/>
                            <w:left w:val="none" w:sz="0" w:space="0" w:color="auto"/>
                            <w:bottom w:val="none" w:sz="0" w:space="0" w:color="auto"/>
                            <w:right w:val="none" w:sz="0" w:space="0" w:color="auto"/>
                          </w:divBdr>
                        </w:div>
                      </w:divsChild>
                    </w:div>
                    <w:div w:id="1687364066">
                      <w:marLeft w:val="0"/>
                      <w:marRight w:val="0"/>
                      <w:marTop w:val="0"/>
                      <w:marBottom w:val="0"/>
                      <w:divBdr>
                        <w:top w:val="none" w:sz="0" w:space="0" w:color="auto"/>
                        <w:left w:val="none" w:sz="0" w:space="0" w:color="auto"/>
                        <w:bottom w:val="none" w:sz="0" w:space="0" w:color="auto"/>
                        <w:right w:val="none" w:sz="0" w:space="0" w:color="auto"/>
                      </w:divBdr>
                      <w:divsChild>
                        <w:div w:id="1392272597">
                          <w:marLeft w:val="0"/>
                          <w:marRight w:val="0"/>
                          <w:marTop w:val="0"/>
                          <w:marBottom w:val="0"/>
                          <w:divBdr>
                            <w:top w:val="none" w:sz="0" w:space="0" w:color="auto"/>
                            <w:left w:val="none" w:sz="0" w:space="0" w:color="auto"/>
                            <w:bottom w:val="none" w:sz="0" w:space="0" w:color="auto"/>
                            <w:right w:val="none" w:sz="0" w:space="0" w:color="auto"/>
                          </w:divBdr>
                        </w:div>
                        <w:div w:id="1970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1800">
      <w:bodyDiv w:val="1"/>
      <w:marLeft w:val="0"/>
      <w:marRight w:val="0"/>
      <w:marTop w:val="0"/>
      <w:marBottom w:val="0"/>
      <w:divBdr>
        <w:top w:val="none" w:sz="0" w:space="0" w:color="auto"/>
        <w:left w:val="none" w:sz="0" w:space="0" w:color="auto"/>
        <w:bottom w:val="none" w:sz="0" w:space="0" w:color="auto"/>
        <w:right w:val="none" w:sz="0" w:space="0" w:color="auto"/>
      </w:divBdr>
    </w:div>
    <w:div w:id="1639262669">
      <w:bodyDiv w:val="1"/>
      <w:marLeft w:val="0"/>
      <w:marRight w:val="0"/>
      <w:marTop w:val="0"/>
      <w:marBottom w:val="0"/>
      <w:divBdr>
        <w:top w:val="none" w:sz="0" w:space="0" w:color="auto"/>
        <w:left w:val="none" w:sz="0" w:space="0" w:color="auto"/>
        <w:bottom w:val="none" w:sz="0" w:space="0" w:color="auto"/>
        <w:right w:val="none" w:sz="0" w:space="0" w:color="auto"/>
      </w:divBdr>
    </w:div>
    <w:div w:id="1653018690">
      <w:bodyDiv w:val="1"/>
      <w:marLeft w:val="0"/>
      <w:marRight w:val="0"/>
      <w:marTop w:val="0"/>
      <w:marBottom w:val="0"/>
      <w:divBdr>
        <w:top w:val="none" w:sz="0" w:space="0" w:color="auto"/>
        <w:left w:val="none" w:sz="0" w:space="0" w:color="auto"/>
        <w:bottom w:val="none" w:sz="0" w:space="0" w:color="auto"/>
        <w:right w:val="none" w:sz="0" w:space="0" w:color="auto"/>
      </w:divBdr>
    </w:div>
    <w:div w:id="1663316915">
      <w:bodyDiv w:val="1"/>
      <w:marLeft w:val="0"/>
      <w:marRight w:val="0"/>
      <w:marTop w:val="0"/>
      <w:marBottom w:val="0"/>
      <w:divBdr>
        <w:top w:val="none" w:sz="0" w:space="0" w:color="auto"/>
        <w:left w:val="none" w:sz="0" w:space="0" w:color="auto"/>
        <w:bottom w:val="none" w:sz="0" w:space="0" w:color="auto"/>
        <w:right w:val="none" w:sz="0" w:space="0" w:color="auto"/>
      </w:divBdr>
    </w:div>
    <w:div w:id="1664897871">
      <w:bodyDiv w:val="1"/>
      <w:marLeft w:val="0"/>
      <w:marRight w:val="0"/>
      <w:marTop w:val="0"/>
      <w:marBottom w:val="0"/>
      <w:divBdr>
        <w:top w:val="none" w:sz="0" w:space="0" w:color="auto"/>
        <w:left w:val="none" w:sz="0" w:space="0" w:color="auto"/>
        <w:bottom w:val="none" w:sz="0" w:space="0" w:color="auto"/>
        <w:right w:val="none" w:sz="0" w:space="0" w:color="auto"/>
      </w:divBdr>
    </w:div>
    <w:div w:id="1671517756">
      <w:bodyDiv w:val="1"/>
      <w:marLeft w:val="0"/>
      <w:marRight w:val="0"/>
      <w:marTop w:val="0"/>
      <w:marBottom w:val="0"/>
      <w:divBdr>
        <w:top w:val="none" w:sz="0" w:space="0" w:color="auto"/>
        <w:left w:val="none" w:sz="0" w:space="0" w:color="auto"/>
        <w:bottom w:val="none" w:sz="0" w:space="0" w:color="auto"/>
        <w:right w:val="none" w:sz="0" w:space="0" w:color="auto"/>
      </w:divBdr>
    </w:div>
    <w:div w:id="1678001540">
      <w:bodyDiv w:val="1"/>
      <w:marLeft w:val="0"/>
      <w:marRight w:val="0"/>
      <w:marTop w:val="0"/>
      <w:marBottom w:val="0"/>
      <w:divBdr>
        <w:top w:val="none" w:sz="0" w:space="0" w:color="auto"/>
        <w:left w:val="none" w:sz="0" w:space="0" w:color="auto"/>
        <w:bottom w:val="none" w:sz="0" w:space="0" w:color="auto"/>
        <w:right w:val="none" w:sz="0" w:space="0" w:color="auto"/>
      </w:divBdr>
    </w:div>
    <w:div w:id="1690376478">
      <w:bodyDiv w:val="1"/>
      <w:marLeft w:val="0"/>
      <w:marRight w:val="0"/>
      <w:marTop w:val="0"/>
      <w:marBottom w:val="0"/>
      <w:divBdr>
        <w:top w:val="none" w:sz="0" w:space="0" w:color="auto"/>
        <w:left w:val="none" w:sz="0" w:space="0" w:color="auto"/>
        <w:bottom w:val="none" w:sz="0" w:space="0" w:color="auto"/>
        <w:right w:val="none" w:sz="0" w:space="0" w:color="auto"/>
      </w:divBdr>
    </w:div>
    <w:div w:id="1696037795">
      <w:bodyDiv w:val="1"/>
      <w:marLeft w:val="0"/>
      <w:marRight w:val="0"/>
      <w:marTop w:val="0"/>
      <w:marBottom w:val="0"/>
      <w:divBdr>
        <w:top w:val="none" w:sz="0" w:space="0" w:color="auto"/>
        <w:left w:val="none" w:sz="0" w:space="0" w:color="auto"/>
        <w:bottom w:val="none" w:sz="0" w:space="0" w:color="auto"/>
        <w:right w:val="none" w:sz="0" w:space="0" w:color="auto"/>
      </w:divBdr>
      <w:divsChild>
        <w:div w:id="69272235">
          <w:marLeft w:val="0"/>
          <w:marRight w:val="0"/>
          <w:marTop w:val="0"/>
          <w:marBottom w:val="0"/>
          <w:divBdr>
            <w:top w:val="none" w:sz="0" w:space="0" w:color="auto"/>
            <w:left w:val="none" w:sz="0" w:space="0" w:color="auto"/>
            <w:bottom w:val="none" w:sz="0" w:space="0" w:color="auto"/>
            <w:right w:val="none" w:sz="0" w:space="0" w:color="auto"/>
          </w:divBdr>
        </w:div>
        <w:div w:id="619723478">
          <w:marLeft w:val="0"/>
          <w:marRight w:val="0"/>
          <w:marTop w:val="0"/>
          <w:marBottom w:val="0"/>
          <w:divBdr>
            <w:top w:val="none" w:sz="0" w:space="0" w:color="auto"/>
            <w:left w:val="none" w:sz="0" w:space="0" w:color="auto"/>
            <w:bottom w:val="none" w:sz="0" w:space="0" w:color="auto"/>
            <w:right w:val="none" w:sz="0" w:space="0" w:color="auto"/>
          </w:divBdr>
        </w:div>
        <w:div w:id="1060521328">
          <w:marLeft w:val="0"/>
          <w:marRight w:val="0"/>
          <w:marTop w:val="0"/>
          <w:marBottom w:val="0"/>
          <w:divBdr>
            <w:top w:val="none" w:sz="0" w:space="0" w:color="auto"/>
            <w:left w:val="none" w:sz="0" w:space="0" w:color="auto"/>
            <w:bottom w:val="none" w:sz="0" w:space="0" w:color="auto"/>
            <w:right w:val="none" w:sz="0" w:space="0" w:color="auto"/>
          </w:divBdr>
        </w:div>
        <w:div w:id="1162157051">
          <w:marLeft w:val="0"/>
          <w:marRight w:val="0"/>
          <w:marTop w:val="0"/>
          <w:marBottom w:val="0"/>
          <w:divBdr>
            <w:top w:val="none" w:sz="0" w:space="0" w:color="auto"/>
            <w:left w:val="none" w:sz="0" w:space="0" w:color="auto"/>
            <w:bottom w:val="none" w:sz="0" w:space="0" w:color="auto"/>
            <w:right w:val="none" w:sz="0" w:space="0" w:color="auto"/>
          </w:divBdr>
        </w:div>
        <w:div w:id="1672754881">
          <w:marLeft w:val="0"/>
          <w:marRight w:val="0"/>
          <w:marTop w:val="0"/>
          <w:marBottom w:val="0"/>
          <w:divBdr>
            <w:top w:val="none" w:sz="0" w:space="0" w:color="auto"/>
            <w:left w:val="none" w:sz="0" w:space="0" w:color="auto"/>
            <w:bottom w:val="none" w:sz="0" w:space="0" w:color="auto"/>
            <w:right w:val="none" w:sz="0" w:space="0" w:color="auto"/>
          </w:divBdr>
        </w:div>
        <w:div w:id="2049867440">
          <w:marLeft w:val="0"/>
          <w:marRight w:val="0"/>
          <w:marTop w:val="0"/>
          <w:marBottom w:val="0"/>
          <w:divBdr>
            <w:top w:val="none" w:sz="0" w:space="0" w:color="auto"/>
            <w:left w:val="none" w:sz="0" w:space="0" w:color="auto"/>
            <w:bottom w:val="none" w:sz="0" w:space="0" w:color="auto"/>
            <w:right w:val="none" w:sz="0" w:space="0" w:color="auto"/>
          </w:divBdr>
        </w:div>
      </w:divsChild>
    </w:div>
    <w:div w:id="1698039869">
      <w:bodyDiv w:val="1"/>
      <w:marLeft w:val="0"/>
      <w:marRight w:val="0"/>
      <w:marTop w:val="0"/>
      <w:marBottom w:val="0"/>
      <w:divBdr>
        <w:top w:val="none" w:sz="0" w:space="0" w:color="auto"/>
        <w:left w:val="none" w:sz="0" w:space="0" w:color="auto"/>
        <w:bottom w:val="none" w:sz="0" w:space="0" w:color="auto"/>
        <w:right w:val="none" w:sz="0" w:space="0" w:color="auto"/>
      </w:divBdr>
    </w:div>
    <w:div w:id="1719359878">
      <w:bodyDiv w:val="1"/>
      <w:marLeft w:val="0"/>
      <w:marRight w:val="0"/>
      <w:marTop w:val="0"/>
      <w:marBottom w:val="0"/>
      <w:divBdr>
        <w:top w:val="none" w:sz="0" w:space="0" w:color="auto"/>
        <w:left w:val="none" w:sz="0" w:space="0" w:color="auto"/>
        <w:bottom w:val="none" w:sz="0" w:space="0" w:color="auto"/>
        <w:right w:val="none" w:sz="0" w:space="0" w:color="auto"/>
      </w:divBdr>
    </w:div>
    <w:div w:id="1737194978">
      <w:bodyDiv w:val="1"/>
      <w:marLeft w:val="0"/>
      <w:marRight w:val="0"/>
      <w:marTop w:val="0"/>
      <w:marBottom w:val="0"/>
      <w:divBdr>
        <w:top w:val="none" w:sz="0" w:space="0" w:color="auto"/>
        <w:left w:val="none" w:sz="0" w:space="0" w:color="auto"/>
        <w:bottom w:val="none" w:sz="0" w:space="0" w:color="auto"/>
        <w:right w:val="none" w:sz="0" w:space="0" w:color="auto"/>
      </w:divBdr>
    </w:div>
    <w:div w:id="1763985837">
      <w:bodyDiv w:val="1"/>
      <w:marLeft w:val="0"/>
      <w:marRight w:val="0"/>
      <w:marTop w:val="0"/>
      <w:marBottom w:val="0"/>
      <w:divBdr>
        <w:top w:val="none" w:sz="0" w:space="0" w:color="auto"/>
        <w:left w:val="none" w:sz="0" w:space="0" w:color="auto"/>
        <w:bottom w:val="none" w:sz="0" w:space="0" w:color="auto"/>
        <w:right w:val="none" w:sz="0" w:space="0" w:color="auto"/>
      </w:divBdr>
    </w:div>
    <w:div w:id="1771320097">
      <w:bodyDiv w:val="1"/>
      <w:marLeft w:val="0"/>
      <w:marRight w:val="0"/>
      <w:marTop w:val="0"/>
      <w:marBottom w:val="0"/>
      <w:divBdr>
        <w:top w:val="none" w:sz="0" w:space="0" w:color="auto"/>
        <w:left w:val="none" w:sz="0" w:space="0" w:color="auto"/>
        <w:bottom w:val="none" w:sz="0" w:space="0" w:color="auto"/>
        <w:right w:val="none" w:sz="0" w:space="0" w:color="auto"/>
      </w:divBdr>
    </w:div>
    <w:div w:id="1783913316">
      <w:bodyDiv w:val="1"/>
      <w:marLeft w:val="0"/>
      <w:marRight w:val="0"/>
      <w:marTop w:val="0"/>
      <w:marBottom w:val="0"/>
      <w:divBdr>
        <w:top w:val="none" w:sz="0" w:space="0" w:color="auto"/>
        <w:left w:val="none" w:sz="0" w:space="0" w:color="auto"/>
        <w:bottom w:val="none" w:sz="0" w:space="0" w:color="auto"/>
        <w:right w:val="none" w:sz="0" w:space="0" w:color="auto"/>
      </w:divBdr>
    </w:div>
    <w:div w:id="1819225201">
      <w:bodyDiv w:val="1"/>
      <w:marLeft w:val="0"/>
      <w:marRight w:val="0"/>
      <w:marTop w:val="0"/>
      <w:marBottom w:val="0"/>
      <w:divBdr>
        <w:top w:val="none" w:sz="0" w:space="0" w:color="auto"/>
        <w:left w:val="none" w:sz="0" w:space="0" w:color="auto"/>
        <w:bottom w:val="none" w:sz="0" w:space="0" w:color="auto"/>
        <w:right w:val="none" w:sz="0" w:space="0" w:color="auto"/>
      </w:divBdr>
    </w:div>
    <w:div w:id="1836916405">
      <w:bodyDiv w:val="1"/>
      <w:marLeft w:val="0"/>
      <w:marRight w:val="0"/>
      <w:marTop w:val="0"/>
      <w:marBottom w:val="0"/>
      <w:divBdr>
        <w:top w:val="none" w:sz="0" w:space="0" w:color="auto"/>
        <w:left w:val="none" w:sz="0" w:space="0" w:color="auto"/>
        <w:bottom w:val="none" w:sz="0" w:space="0" w:color="auto"/>
        <w:right w:val="none" w:sz="0" w:space="0" w:color="auto"/>
      </w:divBdr>
    </w:div>
    <w:div w:id="1840384423">
      <w:bodyDiv w:val="1"/>
      <w:marLeft w:val="0"/>
      <w:marRight w:val="0"/>
      <w:marTop w:val="0"/>
      <w:marBottom w:val="0"/>
      <w:divBdr>
        <w:top w:val="none" w:sz="0" w:space="0" w:color="auto"/>
        <w:left w:val="none" w:sz="0" w:space="0" w:color="auto"/>
        <w:bottom w:val="none" w:sz="0" w:space="0" w:color="auto"/>
        <w:right w:val="none" w:sz="0" w:space="0" w:color="auto"/>
      </w:divBdr>
      <w:divsChild>
        <w:div w:id="405616318">
          <w:marLeft w:val="0"/>
          <w:marRight w:val="0"/>
          <w:marTop w:val="0"/>
          <w:marBottom w:val="0"/>
          <w:divBdr>
            <w:top w:val="none" w:sz="0" w:space="0" w:color="auto"/>
            <w:left w:val="none" w:sz="0" w:space="0" w:color="auto"/>
            <w:bottom w:val="none" w:sz="0" w:space="0" w:color="auto"/>
            <w:right w:val="none" w:sz="0" w:space="0" w:color="auto"/>
          </w:divBdr>
        </w:div>
        <w:div w:id="991181787">
          <w:marLeft w:val="0"/>
          <w:marRight w:val="0"/>
          <w:marTop w:val="0"/>
          <w:marBottom w:val="0"/>
          <w:divBdr>
            <w:top w:val="none" w:sz="0" w:space="0" w:color="auto"/>
            <w:left w:val="none" w:sz="0" w:space="0" w:color="auto"/>
            <w:bottom w:val="none" w:sz="0" w:space="0" w:color="auto"/>
            <w:right w:val="none" w:sz="0" w:space="0" w:color="auto"/>
          </w:divBdr>
        </w:div>
        <w:div w:id="1165366350">
          <w:marLeft w:val="0"/>
          <w:marRight w:val="0"/>
          <w:marTop w:val="0"/>
          <w:marBottom w:val="0"/>
          <w:divBdr>
            <w:top w:val="none" w:sz="0" w:space="0" w:color="auto"/>
            <w:left w:val="none" w:sz="0" w:space="0" w:color="auto"/>
            <w:bottom w:val="none" w:sz="0" w:space="0" w:color="auto"/>
            <w:right w:val="none" w:sz="0" w:space="0" w:color="auto"/>
          </w:divBdr>
        </w:div>
        <w:div w:id="1324502308">
          <w:marLeft w:val="0"/>
          <w:marRight w:val="0"/>
          <w:marTop w:val="0"/>
          <w:marBottom w:val="0"/>
          <w:divBdr>
            <w:top w:val="none" w:sz="0" w:space="0" w:color="auto"/>
            <w:left w:val="none" w:sz="0" w:space="0" w:color="auto"/>
            <w:bottom w:val="none" w:sz="0" w:space="0" w:color="auto"/>
            <w:right w:val="none" w:sz="0" w:space="0" w:color="auto"/>
          </w:divBdr>
        </w:div>
        <w:div w:id="1950619026">
          <w:marLeft w:val="0"/>
          <w:marRight w:val="0"/>
          <w:marTop w:val="0"/>
          <w:marBottom w:val="0"/>
          <w:divBdr>
            <w:top w:val="none" w:sz="0" w:space="0" w:color="auto"/>
            <w:left w:val="none" w:sz="0" w:space="0" w:color="auto"/>
            <w:bottom w:val="none" w:sz="0" w:space="0" w:color="auto"/>
            <w:right w:val="none" w:sz="0" w:space="0" w:color="auto"/>
          </w:divBdr>
        </w:div>
      </w:divsChild>
    </w:div>
    <w:div w:id="1844978932">
      <w:bodyDiv w:val="1"/>
      <w:marLeft w:val="0"/>
      <w:marRight w:val="0"/>
      <w:marTop w:val="0"/>
      <w:marBottom w:val="0"/>
      <w:divBdr>
        <w:top w:val="none" w:sz="0" w:space="0" w:color="auto"/>
        <w:left w:val="none" w:sz="0" w:space="0" w:color="auto"/>
        <w:bottom w:val="none" w:sz="0" w:space="0" w:color="auto"/>
        <w:right w:val="none" w:sz="0" w:space="0" w:color="auto"/>
      </w:divBdr>
    </w:div>
    <w:div w:id="1885481520">
      <w:bodyDiv w:val="1"/>
      <w:marLeft w:val="0"/>
      <w:marRight w:val="0"/>
      <w:marTop w:val="0"/>
      <w:marBottom w:val="0"/>
      <w:divBdr>
        <w:top w:val="none" w:sz="0" w:space="0" w:color="auto"/>
        <w:left w:val="none" w:sz="0" w:space="0" w:color="auto"/>
        <w:bottom w:val="none" w:sz="0" w:space="0" w:color="auto"/>
        <w:right w:val="none" w:sz="0" w:space="0" w:color="auto"/>
      </w:divBdr>
    </w:div>
    <w:div w:id="1888494209">
      <w:bodyDiv w:val="1"/>
      <w:marLeft w:val="0"/>
      <w:marRight w:val="0"/>
      <w:marTop w:val="0"/>
      <w:marBottom w:val="0"/>
      <w:divBdr>
        <w:top w:val="none" w:sz="0" w:space="0" w:color="auto"/>
        <w:left w:val="none" w:sz="0" w:space="0" w:color="auto"/>
        <w:bottom w:val="none" w:sz="0" w:space="0" w:color="auto"/>
        <w:right w:val="none" w:sz="0" w:space="0" w:color="auto"/>
      </w:divBdr>
    </w:div>
    <w:div w:id="1899512295">
      <w:bodyDiv w:val="1"/>
      <w:marLeft w:val="0"/>
      <w:marRight w:val="0"/>
      <w:marTop w:val="0"/>
      <w:marBottom w:val="0"/>
      <w:divBdr>
        <w:top w:val="none" w:sz="0" w:space="0" w:color="auto"/>
        <w:left w:val="none" w:sz="0" w:space="0" w:color="auto"/>
        <w:bottom w:val="none" w:sz="0" w:space="0" w:color="auto"/>
        <w:right w:val="none" w:sz="0" w:space="0" w:color="auto"/>
      </w:divBdr>
    </w:div>
    <w:div w:id="1905598571">
      <w:bodyDiv w:val="1"/>
      <w:marLeft w:val="0"/>
      <w:marRight w:val="0"/>
      <w:marTop w:val="0"/>
      <w:marBottom w:val="0"/>
      <w:divBdr>
        <w:top w:val="none" w:sz="0" w:space="0" w:color="auto"/>
        <w:left w:val="none" w:sz="0" w:space="0" w:color="auto"/>
        <w:bottom w:val="none" w:sz="0" w:space="0" w:color="auto"/>
        <w:right w:val="none" w:sz="0" w:space="0" w:color="auto"/>
      </w:divBdr>
    </w:div>
    <w:div w:id="1937051725">
      <w:bodyDiv w:val="1"/>
      <w:marLeft w:val="0"/>
      <w:marRight w:val="0"/>
      <w:marTop w:val="0"/>
      <w:marBottom w:val="0"/>
      <w:divBdr>
        <w:top w:val="none" w:sz="0" w:space="0" w:color="auto"/>
        <w:left w:val="none" w:sz="0" w:space="0" w:color="auto"/>
        <w:bottom w:val="none" w:sz="0" w:space="0" w:color="auto"/>
        <w:right w:val="none" w:sz="0" w:space="0" w:color="auto"/>
      </w:divBdr>
    </w:div>
    <w:div w:id="1964847388">
      <w:bodyDiv w:val="1"/>
      <w:marLeft w:val="0"/>
      <w:marRight w:val="0"/>
      <w:marTop w:val="0"/>
      <w:marBottom w:val="0"/>
      <w:divBdr>
        <w:top w:val="none" w:sz="0" w:space="0" w:color="auto"/>
        <w:left w:val="none" w:sz="0" w:space="0" w:color="auto"/>
        <w:bottom w:val="none" w:sz="0" w:space="0" w:color="auto"/>
        <w:right w:val="none" w:sz="0" w:space="0" w:color="auto"/>
      </w:divBdr>
    </w:div>
    <w:div w:id="1977489921">
      <w:bodyDiv w:val="1"/>
      <w:marLeft w:val="0"/>
      <w:marRight w:val="0"/>
      <w:marTop w:val="0"/>
      <w:marBottom w:val="0"/>
      <w:divBdr>
        <w:top w:val="none" w:sz="0" w:space="0" w:color="auto"/>
        <w:left w:val="none" w:sz="0" w:space="0" w:color="auto"/>
        <w:bottom w:val="none" w:sz="0" w:space="0" w:color="auto"/>
        <w:right w:val="none" w:sz="0" w:space="0" w:color="auto"/>
      </w:divBdr>
    </w:div>
    <w:div w:id="1978560876">
      <w:bodyDiv w:val="1"/>
      <w:marLeft w:val="0"/>
      <w:marRight w:val="0"/>
      <w:marTop w:val="0"/>
      <w:marBottom w:val="0"/>
      <w:divBdr>
        <w:top w:val="none" w:sz="0" w:space="0" w:color="auto"/>
        <w:left w:val="none" w:sz="0" w:space="0" w:color="auto"/>
        <w:bottom w:val="none" w:sz="0" w:space="0" w:color="auto"/>
        <w:right w:val="none" w:sz="0" w:space="0" w:color="auto"/>
      </w:divBdr>
    </w:div>
    <w:div w:id="1986273954">
      <w:bodyDiv w:val="1"/>
      <w:marLeft w:val="0"/>
      <w:marRight w:val="0"/>
      <w:marTop w:val="0"/>
      <w:marBottom w:val="0"/>
      <w:divBdr>
        <w:top w:val="none" w:sz="0" w:space="0" w:color="auto"/>
        <w:left w:val="none" w:sz="0" w:space="0" w:color="auto"/>
        <w:bottom w:val="none" w:sz="0" w:space="0" w:color="auto"/>
        <w:right w:val="none" w:sz="0" w:space="0" w:color="auto"/>
      </w:divBdr>
    </w:div>
    <w:div w:id="1989549150">
      <w:bodyDiv w:val="1"/>
      <w:marLeft w:val="0"/>
      <w:marRight w:val="0"/>
      <w:marTop w:val="0"/>
      <w:marBottom w:val="0"/>
      <w:divBdr>
        <w:top w:val="none" w:sz="0" w:space="0" w:color="auto"/>
        <w:left w:val="none" w:sz="0" w:space="0" w:color="auto"/>
        <w:bottom w:val="none" w:sz="0" w:space="0" w:color="auto"/>
        <w:right w:val="none" w:sz="0" w:space="0" w:color="auto"/>
      </w:divBdr>
    </w:div>
    <w:div w:id="1994213532">
      <w:bodyDiv w:val="1"/>
      <w:marLeft w:val="0"/>
      <w:marRight w:val="0"/>
      <w:marTop w:val="0"/>
      <w:marBottom w:val="0"/>
      <w:divBdr>
        <w:top w:val="none" w:sz="0" w:space="0" w:color="auto"/>
        <w:left w:val="none" w:sz="0" w:space="0" w:color="auto"/>
        <w:bottom w:val="none" w:sz="0" w:space="0" w:color="auto"/>
        <w:right w:val="none" w:sz="0" w:space="0" w:color="auto"/>
      </w:divBdr>
    </w:div>
    <w:div w:id="2002737300">
      <w:bodyDiv w:val="1"/>
      <w:marLeft w:val="0"/>
      <w:marRight w:val="0"/>
      <w:marTop w:val="0"/>
      <w:marBottom w:val="0"/>
      <w:divBdr>
        <w:top w:val="none" w:sz="0" w:space="0" w:color="auto"/>
        <w:left w:val="none" w:sz="0" w:space="0" w:color="auto"/>
        <w:bottom w:val="none" w:sz="0" w:space="0" w:color="auto"/>
        <w:right w:val="none" w:sz="0" w:space="0" w:color="auto"/>
      </w:divBdr>
    </w:div>
    <w:div w:id="2005929961">
      <w:bodyDiv w:val="1"/>
      <w:marLeft w:val="0"/>
      <w:marRight w:val="0"/>
      <w:marTop w:val="0"/>
      <w:marBottom w:val="0"/>
      <w:divBdr>
        <w:top w:val="none" w:sz="0" w:space="0" w:color="auto"/>
        <w:left w:val="none" w:sz="0" w:space="0" w:color="auto"/>
        <w:bottom w:val="none" w:sz="0" w:space="0" w:color="auto"/>
        <w:right w:val="none" w:sz="0" w:space="0" w:color="auto"/>
      </w:divBdr>
    </w:div>
    <w:div w:id="2017686395">
      <w:bodyDiv w:val="1"/>
      <w:marLeft w:val="0"/>
      <w:marRight w:val="0"/>
      <w:marTop w:val="0"/>
      <w:marBottom w:val="0"/>
      <w:divBdr>
        <w:top w:val="none" w:sz="0" w:space="0" w:color="auto"/>
        <w:left w:val="none" w:sz="0" w:space="0" w:color="auto"/>
        <w:bottom w:val="none" w:sz="0" w:space="0" w:color="auto"/>
        <w:right w:val="none" w:sz="0" w:space="0" w:color="auto"/>
      </w:divBdr>
    </w:div>
    <w:div w:id="2036537326">
      <w:bodyDiv w:val="1"/>
      <w:marLeft w:val="0"/>
      <w:marRight w:val="0"/>
      <w:marTop w:val="0"/>
      <w:marBottom w:val="0"/>
      <w:divBdr>
        <w:top w:val="none" w:sz="0" w:space="0" w:color="auto"/>
        <w:left w:val="none" w:sz="0" w:space="0" w:color="auto"/>
        <w:bottom w:val="none" w:sz="0" w:space="0" w:color="auto"/>
        <w:right w:val="none" w:sz="0" w:space="0" w:color="auto"/>
      </w:divBdr>
    </w:div>
    <w:div w:id="2040932120">
      <w:bodyDiv w:val="1"/>
      <w:marLeft w:val="0"/>
      <w:marRight w:val="0"/>
      <w:marTop w:val="0"/>
      <w:marBottom w:val="0"/>
      <w:divBdr>
        <w:top w:val="none" w:sz="0" w:space="0" w:color="auto"/>
        <w:left w:val="none" w:sz="0" w:space="0" w:color="auto"/>
        <w:bottom w:val="none" w:sz="0" w:space="0" w:color="auto"/>
        <w:right w:val="none" w:sz="0" w:space="0" w:color="auto"/>
      </w:divBdr>
    </w:div>
    <w:div w:id="2044404356">
      <w:bodyDiv w:val="1"/>
      <w:marLeft w:val="0"/>
      <w:marRight w:val="0"/>
      <w:marTop w:val="0"/>
      <w:marBottom w:val="0"/>
      <w:divBdr>
        <w:top w:val="none" w:sz="0" w:space="0" w:color="auto"/>
        <w:left w:val="none" w:sz="0" w:space="0" w:color="auto"/>
        <w:bottom w:val="none" w:sz="0" w:space="0" w:color="auto"/>
        <w:right w:val="none" w:sz="0" w:space="0" w:color="auto"/>
      </w:divBdr>
      <w:divsChild>
        <w:div w:id="26033005">
          <w:marLeft w:val="0"/>
          <w:marRight w:val="0"/>
          <w:marTop w:val="0"/>
          <w:marBottom w:val="0"/>
          <w:divBdr>
            <w:top w:val="none" w:sz="0" w:space="0" w:color="auto"/>
            <w:left w:val="none" w:sz="0" w:space="0" w:color="auto"/>
            <w:bottom w:val="none" w:sz="0" w:space="0" w:color="auto"/>
            <w:right w:val="none" w:sz="0" w:space="0" w:color="auto"/>
          </w:divBdr>
        </w:div>
        <w:div w:id="1317805690">
          <w:marLeft w:val="0"/>
          <w:marRight w:val="0"/>
          <w:marTop w:val="0"/>
          <w:marBottom w:val="0"/>
          <w:divBdr>
            <w:top w:val="none" w:sz="0" w:space="0" w:color="auto"/>
            <w:left w:val="none" w:sz="0" w:space="0" w:color="auto"/>
            <w:bottom w:val="none" w:sz="0" w:space="0" w:color="auto"/>
            <w:right w:val="none" w:sz="0" w:space="0" w:color="auto"/>
          </w:divBdr>
        </w:div>
        <w:div w:id="1329285759">
          <w:marLeft w:val="0"/>
          <w:marRight w:val="0"/>
          <w:marTop w:val="0"/>
          <w:marBottom w:val="0"/>
          <w:divBdr>
            <w:top w:val="none" w:sz="0" w:space="0" w:color="auto"/>
            <w:left w:val="none" w:sz="0" w:space="0" w:color="auto"/>
            <w:bottom w:val="none" w:sz="0" w:space="0" w:color="auto"/>
            <w:right w:val="none" w:sz="0" w:space="0" w:color="auto"/>
          </w:divBdr>
        </w:div>
        <w:div w:id="1858348834">
          <w:marLeft w:val="0"/>
          <w:marRight w:val="0"/>
          <w:marTop w:val="0"/>
          <w:marBottom w:val="0"/>
          <w:divBdr>
            <w:top w:val="none" w:sz="0" w:space="0" w:color="auto"/>
            <w:left w:val="none" w:sz="0" w:space="0" w:color="auto"/>
            <w:bottom w:val="none" w:sz="0" w:space="0" w:color="auto"/>
            <w:right w:val="none" w:sz="0" w:space="0" w:color="auto"/>
          </w:divBdr>
        </w:div>
      </w:divsChild>
    </w:div>
    <w:div w:id="2058313116">
      <w:bodyDiv w:val="1"/>
      <w:marLeft w:val="0"/>
      <w:marRight w:val="0"/>
      <w:marTop w:val="0"/>
      <w:marBottom w:val="0"/>
      <w:divBdr>
        <w:top w:val="none" w:sz="0" w:space="0" w:color="auto"/>
        <w:left w:val="none" w:sz="0" w:space="0" w:color="auto"/>
        <w:bottom w:val="none" w:sz="0" w:space="0" w:color="auto"/>
        <w:right w:val="none" w:sz="0" w:space="0" w:color="auto"/>
      </w:divBdr>
    </w:div>
    <w:div w:id="2060088537">
      <w:bodyDiv w:val="1"/>
      <w:marLeft w:val="0"/>
      <w:marRight w:val="0"/>
      <w:marTop w:val="0"/>
      <w:marBottom w:val="0"/>
      <w:divBdr>
        <w:top w:val="none" w:sz="0" w:space="0" w:color="auto"/>
        <w:left w:val="none" w:sz="0" w:space="0" w:color="auto"/>
        <w:bottom w:val="none" w:sz="0" w:space="0" w:color="auto"/>
        <w:right w:val="none" w:sz="0" w:space="0" w:color="auto"/>
      </w:divBdr>
    </w:div>
    <w:div w:id="2065718245">
      <w:bodyDiv w:val="1"/>
      <w:marLeft w:val="0"/>
      <w:marRight w:val="0"/>
      <w:marTop w:val="0"/>
      <w:marBottom w:val="0"/>
      <w:divBdr>
        <w:top w:val="none" w:sz="0" w:space="0" w:color="auto"/>
        <w:left w:val="none" w:sz="0" w:space="0" w:color="auto"/>
        <w:bottom w:val="none" w:sz="0" w:space="0" w:color="auto"/>
        <w:right w:val="none" w:sz="0" w:space="0" w:color="auto"/>
      </w:divBdr>
    </w:div>
    <w:div w:id="2072776381">
      <w:bodyDiv w:val="1"/>
      <w:marLeft w:val="0"/>
      <w:marRight w:val="0"/>
      <w:marTop w:val="0"/>
      <w:marBottom w:val="0"/>
      <w:divBdr>
        <w:top w:val="none" w:sz="0" w:space="0" w:color="auto"/>
        <w:left w:val="none" w:sz="0" w:space="0" w:color="auto"/>
        <w:bottom w:val="none" w:sz="0" w:space="0" w:color="auto"/>
        <w:right w:val="none" w:sz="0" w:space="0" w:color="auto"/>
      </w:divBdr>
    </w:div>
    <w:div w:id="2075617984">
      <w:bodyDiv w:val="1"/>
      <w:marLeft w:val="0"/>
      <w:marRight w:val="0"/>
      <w:marTop w:val="0"/>
      <w:marBottom w:val="0"/>
      <w:divBdr>
        <w:top w:val="none" w:sz="0" w:space="0" w:color="auto"/>
        <w:left w:val="none" w:sz="0" w:space="0" w:color="auto"/>
        <w:bottom w:val="none" w:sz="0" w:space="0" w:color="auto"/>
        <w:right w:val="none" w:sz="0" w:space="0" w:color="auto"/>
      </w:divBdr>
    </w:div>
    <w:div w:id="2080203670">
      <w:bodyDiv w:val="1"/>
      <w:marLeft w:val="0"/>
      <w:marRight w:val="0"/>
      <w:marTop w:val="0"/>
      <w:marBottom w:val="0"/>
      <w:divBdr>
        <w:top w:val="none" w:sz="0" w:space="0" w:color="auto"/>
        <w:left w:val="none" w:sz="0" w:space="0" w:color="auto"/>
        <w:bottom w:val="none" w:sz="0" w:space="0" w:color="auto"/>
        <w:right w:val="none" w:sz="0" w:space="0" w:color="auto"/>
      </w:divBdr>
    </w:div>
    <w:div w:id="2082631861">
      <w:bodyDiv w:val="1"/>
      <w:marLeft w:val="0"/>
      <w:marRight w:val="0"/>
      <w:marTop w:val="0"/>
      <w:marBottom w:val="0"/>
      <w:divBdr>
        <w:top w:val="none" w:sz="0" w:space="0" w:color="auto"/>
        <w:left w:val="none" w:sz="0" w:space="0" w:color="auto"/>
        <w:bottom w:val="none" w:sz="0" w:space="0" w:color="auto"/>
        <w:right w:val="none" w:sz="0" w:space="0" w:color="auto"/>
      </w:divBdr>
    </w:div>
    <w:div w:id="2088071944">
      <w:bodyDiv w:val="1"/>
      <w:marLeft w:val="0"/>
      <w:marRight w:val="0"/>
      <w:marTop w:val="0"/>
      <w:marBottom w:val="0"/>
      <w:divBdr>
        <w:top w:val="none" w:sz="0" w:space="0" w:color="auto"/>
        <w:left w:val="none" w:sz="0" w:space="0" w:color="auto"/>
        <w:bottom w:val="none" w:sz="0" w:space="0" w:color="auto"/>
        <w:right w:val="none" w:sz="0" w:space="0" w:color="auto"/>
      </w:divBdr>
    </w:div>
    <w:div w:id="2095861534">
      <w:bodyDiv w:val="1"/>
      <w:marLeft w:val="0"/>
      <w:marRight w:val="0"/>
      <w:marTop w:val="0"/>
      <w:marBottom w:val="0"/>
      <w:divBdr>
        <w:top w:val="none" w:sz="0" w:space="0" w:color="auto"/>
        <w:left w:val="none" w:sz="0" w:space="0" w:color="auto"/>
        <w:bottom w:val="none" w:sz="0" w:space="0" w:color="auto"/>
        <w:right w:val="none" w:sz="0" w:space="0" w:color="auto"/>
      </w:divBdr>
    </w:div>
    <w:div w:id="2103253496">
      <w:bodyDiv w:val="1"/>
      <w:marLeft w:val="0"/>
      <w:marRight w:val="0"/>
      <w:marTop w:val="0"/>
      <w:marBottom w:val="0"/>
      <w:divBdr>
        <w:top w:val="none" w:sz="0" w:space="0" w:color="auto"/>
        <w:left w:val="none" w:sz="0" w:space="0" w:color="auto"/>
        <w:bottom w:val="none" w:sz="0" w:space="0" w:color="auto"/>
        <w:right w:val="none" w:sz="0" w:space="0" w:color="auto"/>
      </w:divBdr>
    </w:div>
    <w:div w:id="2117671503">
      <w:bodyDiv w:val="1"/>
      <w:marLeft w:val="0"/>
      <w:marRight w:val="0"/>
      <w:marTop w:val="0"/>
      <w:marBottom w:val="0"/>
      <w:divBdr>
        <w:top w:val="none" w:sz="0" w:space="0" w:color="auto"/>
        <w:left w:val="none" w:sz="0" w:space="0" w:color="auto"/>
        <w:bottom w:val="none" w:sz="0" w:space="0" w:color="auto"/>
        <w:right w:val="none" w:sz="0" w:space="0" w:color="auto"/>
      </w:divBdr>
    </w:div>
    <w:div w:id="2126537583">
      <w:bodyDiv w:val="1"/>
      <w:marLeft w:val="0"/>
      <w:marRight w:val="0"/>
      <w:marTop w:val="0"/>
      <w:marBottom w:val="0"/>
      <w:divBdr>
        <w:top w:val="none" w:sz="0" w:space="0" w:color="auto"/>
        <w:left w:val="none" w:sz="0" w:space="0" w:color="auto"/>
        <w:bottom w:val="none" w:sz="0" w:space="0" w:color="auto"/>
        <w:right w:val="none" w:sz="0" w:space="0" w:color="auto"/>
      </w:divBdr>
    </w:div>
    <w:div w:id="2129541634">
      <w:bodyDiv w:val="1"/>
      <w:marLeft w:val="0"/>
      <w:marRight w:val="0"/>
      <w:marTop w:val="0"/>
      <w:marBottom w:val="0"/>
      <w:divBdr>
        <w:top w:val="none" w:sz="0" w:space="0" w:color="auto"/>
        <w:left w:val="none" w:sz="0" w:space="0" w:color="auto"/>
        <w:bottom w:val="none" w:sz="0" w:space="0" w:color="auto"/>
        <w:right w:val="none" w:sz="0" w:space="0" w:color="auto"/>
      </w:divBdr>
    </w:div>
    <w:div w:id="2141074106">
      <w:bodyDiv w:val="1"/>
      <w:marLeft w:val="0"/>
      <w:marRight w:val="0"/>
      <w:marTop w:val="0"/>
      <w:marBottom w:val="0"/>
      <w:divBdr>
        <w:top w:val="none" w:sz="0" w:space="0" w:color="auto"/>
        <w:left w:val="none" w:sz="0" w:space="0" w:color="auto"/>
        <w:bottom w:val="none" w:sz="0" w:space="0" w:color="auto"/>
        <w:right w:val="none" w:sz="0" w:space="0" w:color="auto"/>
      </w:divBdr>
      <w:divsChild>
        <w:div w:id="310328718">
          <w:marLeft w:val="0"/>
          <w:marRight w:val="0"/>
          <w:marTop w:val="0"/>
          <w:marBottom w:val="0"/>
          <w:divBdr>
            <w:top w:val="none" w:sz="0" w:space="0" w:color="auto"/>
            <w:left w:val="none" w:sz="0" w:space="0" w:color="auto"/>
            <w:bottom w:val="none" w:sz="0" w:space="0" w:color="auto"/>
            <w:right w:val="none" w:sz="0" w:space="0" w:color="auto"/>
          </w:divBdr>
        </w:div>
        <w:div w:id="343628164">
          <w:marLeft w:val="0"/>
          <w:marRight w:val="0"/>
          <w:marTop w:val="0"/>
          <w:marBottom w:val="0"/>
          <w:divBdr>
            <w:top w:val="none" w:sz="0" w:space="0" w:color="auto"/>
            <w:left w:val="none" w:sz="0" w:space="0" w:color="auto"/>
            <w:bottom w:val="none" w:sz="0" w:space="0" w:color="auto"/>
            <w:right w:val="none" w:sz="0" w:space="0" w:color="auto"/>
          </w:divBdr>
        </w:div>
        <w:div w:id="614600956">
          <w:marLeft w:val="0"/>
          <w:marRight w:val="0"/>
          <w:marTop w:val="0"/>
          <w:marBottom w:val="0"/>
          <w:divBdr>
            <w:top w:val="none" w:sz="0" w:space="0" w:color="auto"/>
            <w:left w:val="none" w:sz="0" w:space="0" w:color="auto"/>
            <w:bottom w:val="none" w:sz="0" w:space="0" w:color="auto"/>
            <w:right w:val="none" w:sz="0" w:space="0" w:color="auto"/>
          </w:divBdr>
        </w:div>
        <w:div w:id="1107388648">
          <w:marLeft w:val="0"/>
          <w:marRight w:val="0"/>
          <w:marTop w:val="0"/>
          <w:marBottom w:val="0"/>
          <w:divBdr>
            <w:top w:val="none" w:sz="0" w:space="0" w:color="auto"/>
            <w:left w:val="none" w:sz="0" w:space="0" w:color="auto"/>
            <w:bottom w:val="none" w:sz="0" w:space="0" w:color="auto"/>
            <w:right w:val="none" w:sz="0" w:space="0" w:color="auto"/>
          </w:divBdr>
        </w:div>
        <w:div w:id="1154176627">
          <w:marLeft w:val="0"/>
          <w:marRight w:val="0"/>
          <w:marTop w:val="0"/>
          <w:marBottom w:val="0"/>
          <w:divBdr>
            <w:top w:val="none" w:sz="0" w:space="0" w:color="auto"/>
            <w:left w:val="none" w:sz="0" w:space="0" w:color="auto"/>
            <w:bottom w:val="none" w:sz="0" w:space="0" w:color="auto"/>
            <w:right w:val="none" w:sz="0" w:space="0" w:color="auto"/>
          </w:divBdr>
        </w:div>
        <w:div w:id="1858228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ambioclimatico.mma.gob.cl/ley-de-cambio-climatico/" TargetMode="External"/><Relationship Id="rId2" Type="http://schemas.openxmlformats.org/officeDocument/2006/relationships/hyperlink" Target="https://minrel.gob.cl/chile-ratifica-el-acuerdo-de-paris-sobre-cambio-climatico/minrel/2017-02-10/162258.html" TargetMode="External"/><Relationship Id="rId1" Type="http://schemas.openxmlformats.org/officeDocument/2006/relationships/hyperlink" Target="http://bcn.cl/20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ElD</b:Tag>
    <b:SourceType>ElectronicSource</b:SourceType>
    <b:Guid>{4D742482-ED07-48C7-BFEB-621A1ED427C9}</b:Guid>
    <b:Title>Rodrigo Fluxá da su salto a la TV con “La Cacería”: “Lo peor que le puede pasar al periodismo y a la ficción es no incomodar”</b:Title>
    <b:Author>
      <b:Author>
        <b:Corporate>El Desconcierto</b:Corporate>
      </b:Author>
    </b:Author>
    <b:RefOrder>1</b:RefOrder>
  </b:Source>
</b:Sources>
</file>

<file path=customXml/itemProps1.xml><?xml version="1.0" encoding="utf-8"?>
<ds:datastoreItem xmlns:ds="http://schemas.openxmlformats.org/officeDocument/2006/customXml" ds:itemID="{DC3719CE-0888-4090-BA1B-B165B995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25457</Words>
  <Characters>140015</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
    </vt:vector>
  </TitlesOfParts>
  <Company>cntv</Company>
  <LinksUpToDate>false</LinksUpToDate>
  <CharactersWithSpaces>165142</CharactersWithSpaces>
  <SharedDoc>false</SharedDoc>
  <HLinks>
    <vt:vector size="348" baseType="variant">
      <vt:variant>
        <vt:i4>1048625</vt:i4>
      </vt:variant>
      <vt:variant>
        <vt:i4>332</vt:i4>
      </vt:variant>
      <vt:variant>
        <vt:i4>0</vt:i4>
      </vt:variant>
      <vt:variant>
        <vt:i4>5</vt:i4>
      </vt:variant>
      <vt:variant>
        <vt:lpwstr/>
      </vt:variant>
      <vt:variant>
        <vt:lpwstr>_Toc384728407</vt:lpwstr>
      </vt:variant>
      <vt:variant>
        <vt:i4>1048625</vt:i4>
      </vt:variant>
      <vt:variant>
        <vt:i4>326</vt:i4>
      </vt:variant>
      <vt:variant>
        <vt:i4>0</vt:i4>
      </vt:variant>
      <vt:variant>
        <vt:i4>5</vt:i4>
      </vt:variant>
      <vt:variant>
        <vt:lpwstr/>
      </vt:variant>
      <vt:variant>
        <vt:lpwstr>_Toc384728406</vt:lpwstr>
      </vt:variant>
      <vt:variant>
        <vt:i4>1048625</vt:i4>
      </vt:variant>
      <vt:variant>
        <vt:i4>320</vt:i4>
      </vt:variant>
      <vt:variant>
        <vt:i4>0</vt:i4>
      </vt:variant>
      <vt:variant>
        <vt:i4>5</vt:i4>
      </vt:variant>
      <vt:variant>
        <vt:lpwstr/>
      </vt:variant>
      <vt:variant>
        <vt:lpwstr>_Toc384728405</vt:lpwstr>
      </vt:variant>
      <vt:variant>
        <vt:i4>1048625</vt:i4>
      </vt:variant>
      <vt:variant>
        <vt:i4>314</vt:i4>
      </vt:variant>
      <vt:variant>
        <vt:i4>0</vt:i4>
      </vt:variant>
      <vt:variant>
        <vt:i4>5</vt:i4>
      </vt:variant>
      <vt:variant>
        <vt:lpwstr/>
      </vt:variant>
      <vt:variant>
        <vt:lpwstr>_Toc384728404</vt:lpwstr>
      </vt:variant>
      <vt:variant>
        <vt:i4>1048625</vt:i4>
      </vt:variant>
      <vt:variant>
        <vt:i4>308</vt:i4>
      </vt:variant>
      <vt:variant>
        <vt:i4>0</vt:i4>
      </vt:variant>
      <vt:variant>
        <vt:i4>5</vt:i4>
      </vt:variant>
      <vt:variant>
        <vt:lpwstr/>
      </vt:variant>
      <vt:variant>
        <vt:lpwstr>_Toc384728403</vt:lpwstr>
      </vt:variant>
      <vt:variant>
        <vt:i4>1048625</vt:i4>
      </vt:variant>
      <vt:variant>
        <vt:i4>302</vt:i4>
      </vt:variant>
      <vt:variant>
        <vt:i4>0</vt:i4>
      </vt:variant>
      <vt:variant>
        <vt:i4>5</vt:i4>
      </vt:variant>
      <vt:variant>
        <vt:lpwstr/>
      </vt:variant>
      <vt:variant>
        <vt:lpwstr>_Toc384728402</vt:lpwstr>
      </vt:variant>
      <vt:variant>
        <vt:i4>1048625</vt:i4>
      </vt:variant>
      <vt:variant>
        <vt:i4>296</vt:i4>
      </vt:variant>
      <vt:variant>
        <vt:i4>0</vt:i4>
      </vt:variant>
      <vt:variant>
        <vt:i4>5</vt:i4>
      </vt:variant>
      <vt:variant>
        <vt:lpwstr/>
      </vt:variant>
      <vt:variant>
        <vt:lpwstr>_Toc384728401</vt:lpwstr>
      </vt:variant>
      <vt:variant>
        <vt:i4>1048625</vt:i4>
      </vt:variant>
      <vt:variant>
        <vt:i4>290</vt:i4>
      </vt:variant>
      <vt:variant>
        <vt:i4>0</vt:i4>
      </vt:variant>
      <vt:variant>
        <vt:i4>5</vt:i4>
      </vt:variant>
      <vt:variant>
        <vt:lpwstr/>
      </vt:variant>
      <vt:variant>
        <vt:lpwstr>_Toc384728400</vt:lpwstr>
      </vt:variant>
      <vt:variant>
        <vt:i4>1638454</vt:i4>
      </vt:variant>
      <vt:variant>
        <vt:i4>284</vt:i4>
      </vt:variant>
      <vt:variant>
        <vt:i4>0</vt:i4>
      </vt:variant>
      <vt:variant>
        <vt:i4>5</vt:i4>
      </vt:variant>
      <vt:variant>
        <vt:lpwstr/>
      </vt:variant>
      <vt:variant>
        <vt:lpwstr>_Toc384728399</vt:lpwstr>
      </vt:variant>
      <vt:variant>
        <vt:i4>1638454</vt:i4>
      </vt:variant>
      <vt:variant>
        <vt:i4>278</vt:i4>
      </vt:variant>
      <vt:variant>
        <vt:i4>0</vt:i4>
      </vt:variant>
      <vt:variant>
        <vt:i4>5</vt:i4>
      </vt:variant>
      <vt:variant>
        <vt:lpwstr/>
      </vt:variant>
      <vt:variant>
        <vt:lpwstr>_Toc384728398</vt:lpwstr>
      </vt:variant>
      <vt:variant>
        <vt:i4>1638454</vt:i4>
      </vt:variant>
      <vt:variant>
        <vt:i4>272</vt:i4>
      </vt:variant>
      <vt:variant>
        <vt:i4>0</vt:i4>
      </vt:variant>
      <vt:variant>
        <vt:i4>5</vt:i4>
      </vt:variant>
      <vt:variant>
        <vt:lpwstr/>
      </vt:variant>
      <vt:variant>
        <vt:lpwstr>_Toc384728397</vt:lpwstr>
      </vt:variant>
      <vt:variant>
        <vt:i4>1638454</vt:i4>
      </vt:variant>
      <vt:variant>
        <vt:i4>266</vt:i4>
      </vt:variant>
      <vt:variant>
        <vt:i4>0</vt:i4>
      </vt:variant>
      <vt:variant>
        <vt:i4>5</vt:i4>
      </vt:variant>
      <vt:variant>
        <vt:lpwstr/>
      </vt:variant>
      <vt:variant>
        <vt:lpwstr>_Toc384728396</vt:lpwstr>
      </vt:variant>
      <vt:variant>
        <vt:i4>1638454</vt:i4>
      </vt:variant>
      <vt:variant>
        <vt:i4>260</vt:i4>
      </vt:variant>
      <vt:variant>
        <vt:i4>0</vt:i4>
      </vt:variant>
      <vt:variant>
        <vt:i4>5</vt:i4>
      </vt:variant>
      <vt:variant>
        <vt:lpwstr/>
      </vt:variant>
      <vt:variant>
        <vt:lpwstr>_Toc384728395</vt:lpwstr>
      </vt:variant>
      <vt:variant>
        <vt:i4>1638454</vt:i4>
      </vt:variant>
      <vt:variant>
        <vt:i4>254</vt:i4>
      </vt:variant>
      <vt:variant>
        <vt:i4>0</vt:i4>
      </vt:variant>
      <vt:variant>
        <vt:i4>5</vt:i4>
      </vt:variant>
      <vt:variant>
        <vt:lpwstr/>
      </vt:variant>
      <vt:variant>
        <vt:lpwstr>_Toc384728394</vt:lpwstr>
      </vt:variant>
      <vt:variant>
        <vt:i4>1638454</vt:i4>
      </vt:variant>
      <vt:variant>
        <vt:i4>248</vt:i4>
      </vt:variant>
      <vt:variant>
        <vt:i4>0</vt:i4>
      </vt:variant>
      <vt:variant>
        <vt:i4>5</vt:i4>
      </vt:variant>
      <vt:variant>
        <vt:lpwstr/>
      </vt:variant>
      <vt:variant>
        <vt:lpwstr>_Toc384728393</vt:lpwstr>
      </vt:variant>
      <vt:variant>
        <vt:i4>1638454</vt:i4>
      </vt:variant>
      <vt:variant>
        <vt:i4>242</vt:i4>
      </vt:variant>
      <vt:variant>
        <vt:i4>0</vt:i4>
      </vt:variant>
      <vt:variant>
        <vt:i4>5</vt:i4>
      </vt:variant>
      <vt:variant>
        <vt:lpwstr/>
      </vt:variant>
      <vt:variant>
        <vt:lpwstr>_Toc384728392</vt:lpwstr>
      </vt:variant>
      <vt:variant>
        <vt:i4>1638454</vt:i4>
      </vt:variant>
      <vt:variant>
        <vt:i4>236</vt:i4>
      </vt:variant>
      <vt:variant>
        <vt:i4>0</vt:i4>
      </vt:variant>
      <vt:variant>
        <vt:i4>5</vt:i4>
      </vt:variant>
      <vt:variant>
        <vt:lpwstr/>
      </vt:variant>
      <vt:variant>
        <vt:lpwstr>_Toc384728391</vt:lpwstr>
      </vt:variant>
      <vt:variant>
        <vt:i4>1638454</vt:i4>
      </vt:variant>
      <vt:variant>
        <vt:i4>230</vt:i4>
      </vt:variant>
      <vt:variant>
        <vt:i4>0</vt:i4>
      </vt:variant>
      <vt:variant>
        <vt:i4>5</vt:i4>
      </vt:variant>
      <vt:variant>
        <vt:lpwstr/>
      </vt:variant>
      <vt:variant>
        <vt:lpwstr>_Toc384728390</vt:lpwstr>
      </vt:variant>
      <vt:variant>
        <vt:i4>1572918</vt:i4>
      </vt:variant>
      <vt:variant>
        <vt:i4>224</vt:i4>
      </vt:variant>
      <vt:variant>
        <vt:i4>0</vt:i4>
      </vt:variant>
      <vt:variant>
        <vt:i4>5</vt:i4>
      </vt:variant>
      <vt:variant>
        <vt:lpwstr/>
      </vt:variant>
      <vt:variant>
        <vt:lpwstr>_Toc384728389</vt:lpwstr>
      </vt:variant>
      <vt:variant>
        <vt:i4>1572918</vt:i4>
      </vt:variant>
      <vt:variant>
        <vt:i4>218</vt:i4>
      </vt:variant>
      <vt:variant>
        <vt:i4>0</vt:i4>
      </vt:variant>
      <vt:variant>
        <vt:i4>5</vt:i4>
      </vt:variant>
      <vt:variant>
        <vt:lpwstr/>
      </vt:variant>
      <vt:variant>
        <vt:lpwstr>_Toc384728388</vt:lpwstr>
      </vt:variant>
      <vt:variant>
        <vt:i4>1572918</vt:i4>
      </vt:variant>
      <vt:variant>
        <vt:i4>212</vt:i4>
      </vt:variant>
      <vt:variant>
        <vt:i4>0</vt:i4>
      </vt:variant>
      <vt:variant>
        <vt:i4>5</vt:i4>
      </vt:variant>
      <vt:variant>
        <vt:lpwstr/>
      </vt:variant>
      <vt:variant>
        <vt:lpwstr>_Toc384728387</vt:lpwstr>
      </vt:variant>
      <vt:variant>
        <vt:i4>1572918</vt:i4>
      </vt:variant>
      <vt:variant>
        <vt:i4>206</vt:i4>
      </vt:variant>
      <vt:variant>
        <vt:i4>0</vt:i4>
      </vt:variant>
      <vt:variant>
        <vt:i4>5</vt:i4>
      </vt:variant>
      <vt:variant>
        <vt:lpwstr/>
      </vt:variant>
      <vt:variant>
        <vt:lpwstr>_Toc384728386</vt:lpwstr>
      </vt:variant>
      <vt:variant>
        <vt:i4>1572918</vt:i4>
      </vt:variant>
      <vt:variant>
        <vt:i4>200</vt:i4>
      </vt:variant>
      <vt:variant>
        <vt:i4>0</vt:i4>
      </vt:variant>
      <vt:variant>
        <vt:i4>5</vt:i4>
      </vt:variant>
      <vt:variant>
        <vt:lpwstr/>
      </vt:variant>
      <vt:variant>
        <vt:lpwstr>_Toc384728385</vt:lpwstr>
      </vt:variant>
      <vt:variant>
        <vt:i4>1572918</vt:i4>
      </vt:variant>
      <vt:variant>
        <vt:i4>194</vt:i4>
      </vt:variant>
      <vt:variant>
        <vt:i4>0</vt:i4>
      </vt:variant>
      <vt:variant>
        <vt:i4>5</vt:i4>
      </vt:variant>
      <vt:variant>
        <vt:lpwstr/>
      </vt:variant>
      <vt:variant>
        <vt:lpwstr>_Toc384728384</vt:lpwstr>
      </vt:variant>
      <vt:variant>
        <vt:i4>1572918</vt:i4>
      </vt:variant>
      <vt:variant>
        <vt:i4>188</vt:i4>
      </vt:variant>
      <vt:variant>
        <vt:i4>0</vt:i4>
      </vt:variant>
      <vt:variant>
        <vt:i4>5</vt:i4>
      </vt:variant>
      <vt:variant>
        <vt:lpwstr/>
      </vt:variant>
      <vt:variant>
        <vt:lpwstr>_Toc384728383</vt:lpwstr>
      </vt:variant>
      <vt:variant>
        <vt:i4>1572918</vt:i4>
      </vt:variant>
      <vt:variant>
        <vt:i4>182</vt:i4>
      </vt:variant>
      <vt:variant>
        <vt:i4>0</vt:i4>
      </vt:variant>
      <vt:variant>
        <vt:i4>5</vt:i4>
      </vt:variant>
      <vt:variant>
        <vt:lpwstr/>
      </vt:variant>
      <vt:variant>
        <vt:lpwstr>_Toc384728382</vt:lpwstr>
      </vt:variant>
      <vt:variant>
        <vt:i4>1572918</vt:i4>
      </vt:variant>
      <vt:variant>
        <vt:i4>176</vt:i4>
      </vt:variant>
      <vt:variant>
        <vt:i4>0</vt:i4>
      </vt:variant>
      <vt:variant>
        <vt:i4>5</vt:i4>
      </vt:variant>
      <vt:variant>
        <vt:lpwstr/>
      </vt:variant>
      <vt:variant>
        <vt:lpwstr>_Toc384728381</vt:lpwstr>
      </vt:variant>
      <vt:variant>
        <vt:i4>1572918</vt:i4>
      </vt:variant>
      <vt:variant>
        <vt:i4>170</vt:i4>
      </vt:variant>
      <vt:variant>
        <vt:i4>0</vt:i4>
      </vt:variant>
      <vt:variant>
        <vt:i4>5</vt:i4>
      </vt:variant>
      <vt:variant>
        <vt:lpwstr/>
      </vt:variant>
      <vt:variant>
        <vt:lpwstr>_Toc384728380</vt:lpwstr>
      </vt:variant>
      <vt:variant>
        <vt:i4>1507382</vt:i4>
      </vt:variant>
      <vt:variant>
        <vt:i4>164</vt:i4>
      </vt:variant>
      <vt:variant>
        <vt:i4>0</vt:i4>
      </vt:variant>
      <vt:variant>
        <vt:i4>5</vt:i4>
      </vt:variant>
      <vt:variant>
        <vt:lpwstr/>
      </vt:variant>
      <vt:variant>
        <vt:lpwstr>_Toc384728379</vt:lpwstr>
      </vt:variant>
      <vt:variant>
        <vt:i4>1507382</vt:i4>
      </vt:variant>
      <vt:variant>
        <vt:i4>158</vt:i4>
      </vt:variant>
      <vt:variant>
        <vt:i4>0</vt:i4>
      </vt:variant>
      <vt:variant>
        <vt:i4>5</vt:i4>
      </vt:variant>
      <vt:variant>
        <vt:lpwstr/>
      </vt:variant>
      <vt:variant>
        <vt:lpwstr>_Toc384728378</vt:lpwstr>
      </vt:variant>
      <vt:variant>
        <vt:i4>1507382</vt:i4>
      </vt:variant>
      <vt:variant>
        <vt:i4>152</vt:i4>
      </vt:variant>
      <vt:variant>
        <vt:i4>0</vt:i4>
      </vt:variant>
      <vt:variant>
        <vt:i4>5</vt:i4>
      </vt:variant>
      <vt:variant>
        <vt:lpwstr/>
      </vt:variant>
      <vt:variant>
        <vt:lpwstr>_Toc384728377</vt:lpwstr>
      </vt:variant>
      <vt:variant>
        <vt:i4>1507382</vt:i4>
      </vt:variant>
      <vt:variant>
        <vt:i4>146</vt:i4>
      </vt:variant>
      <vt:variant>
        <vt:i4>0</vt:i4>
      </vt:variant>
      <vt:variant>
        <vt:i4>5</vt:i4>
      </vt:variant>
      <vt:variant>
        <vt:lpwstr/>
      </vt:variant>
      <vt:variant>
        <vt:lpwstr>_Toc384728376</vt:lpwstr>
      </vt:variant>
      <vt:variant>
        <vt:i4>1507382</vt:i4>
      </vt:variant>
      <vt:variant>
        <vt:i4>140</vt:i4>
      </vt:variant>
      <vt:variant>
        <vt:i4>0</vt:i4>
      </vt:variant>
      <vt:variant>
        <vt:i4>5</vt:i4>
      </vt:variant>
      <vt:variant>
        <vt:lpwstr/>
      </vt:variant>
      <vt:variant>
        <vt:lpwstr>_Toc384728375</vt:lpwstr>
      </vt:variant>
      <vt:variant>
        <vt:i4>1507382</vt:i4>
      </vt:variant>
      <vt:variant>
        <vt:i4>134</vt:i4>
      </vt:variant>
      <vt:variant>
        <vt:i4>0</vt:i4>
      </vt:variant>
      <vt:variant>
        <vt:i4>5</vt:i4>
      </vt:variant>
      <vt:variant>
        <vt:lpwstr/>
      </vt:variant>
      <vt:variant>
        <vt:lpwstr>_Toc384728374</vt:lpwstr>
      </vt:variant>
      <vt:variant>
        <vt:i4>1507382</vt:i4>
      </vt:variant>
      <vt:variant>
        <vt:i4>128</vt:i4>
      </vt:variant>
      <vt:variant>
        <vt:i4>0</vt:i4>
      </vt:variant>
      <vt:variant>
        <vt:i4>5</vt:i4>
      </vt:variant>
      <vt:variant>
        <vt:lpwstr/>
      </vt:variant>
      <vt:variant>
        <vt:lpwstr>_Toc384728373</vt:lpwstr>
      </vt:variant>
      <vt:variant>
        <vt:i4>1507382</vt:i4>
      </vt:variant>
      <vt:variant>
        <vt:i4>122</vt:i4>
      </vt:variant>
      <vt:variant>
        <vt:i4>0</vt:i4>
      </vt:variant>
      <vt:variant>
        <vt:i4>5</vt:i4>
      </vt:variant>
      <vt:variant>
        <vt:lpwstr/>
      </vt:variant>
      <vt:variant>
        <vt:lpwstr>_Toc384728372</vt:lpwstr>
      </vt:variant>
      <vt:variant>
        <vt:i4>1507382</vt:i4>
      </vt:variant>
      <vt:variant>
        <vt:i4>116</vt:i4>
      </vt:variant>
      <vt:variant>
        <vt:i4>0</vt:i4>
      </vt:variant>
      <vt:variant>
        <vt:i4>5</vt:i4>
      </vt:variant>
      <vt:variant>
        <vt:lpwstr/>
      </vt:variant>
      <vt:variant>
        <vt:lpwstr>_Toc384728371</vt:lpwstr>
      </vt:variant>
      <vt:variant>
        <vt:i4>1507382</vt:i4>
      </vt:variant>
      <vt:variant>
        <vt:i4>110</vt:i4>
      </vt:variant>
      <vt:variant>
        <vt:i4>0</vt:i4>
      </vt:variant>
      <vt:variant>
        <vt:i4>5</vt:i4>
      </vt:variant>
      <vt:variant>
        <vt:lpwstr/>
      </vt:variant>
      <vt:variant>
        <vt:lpwstr>_Toc384728370</vt:lpwstr>
      </vt:variant>
      <vt:variant>
        <vt:i4>1441846</vt:i4>
      </vt:variant>
      <vt:variant>
        <vt:i4>104</vt:i4>
      </vt:variant>
      <vt:variant>
        <vt:i4>0</vt:i4>
      </vt:variant>
      <vt:variant>
        <vt:i4>5</vt:i4>
      </vt:variant>
      <vt:variant>
        <vt:lpwstr/>
      </vt:variant>
      <vt:variant>
        <vt:lpwstr>_Toc384728369</vt:lpwstr>
      </vt:variant>
      <vt:variant>
        <vt:i4>1441846</vt:i4>
      </vt:variant>
      <vt:variant>
        <vt:i4>98</vt:i4>
      </vt:variant>
      <vt:variant>
        <vt:i4>0</vt:i4>
      </vt:variant>
      <vt:variant>
        <vt:i4>5</vt:i4>
      </vt:variant>
      <vt:variant>
        <vt:lpwstr/>
      </vt:variant>
      <vt:variant>
        <vt:lpwstr>_Toc384728368</vt:lpwstr>
      </vt:variant>
      <vt:variant>
        <vt:i4>1441846</vt:i4>
      </vt:variant>
      <vt:variant>
        <vt:i4>92</vt:i4>
      </vt:variant>
      <vt:variant>
        <vt:i4>0</vt:i4>
      </vt:variant>
      <vt:variant>
        <vt:i4>5</vt:i4>
      </vt:variant>
      <vt:variant>
        <vt:lpwstr/>
      </vt:variant>
      <vt:variant>
        <vt:lpwstr>_Toc384728367</vt:lpwstr>
      </vt:variant>
      <vt:variant>
        <vt:i4>1441846</vt:i4>
      </vt:variant>
      <vt:variant>
        <vt:i4>86</vt:i4>
      </vt:variant>
      <vt:variant>
        <vt:i4>0</vt:i4>
      </vt:variant>
      <vt:variant>
        <vt:i4>5</vt:i4>
      </vt:variant>
      <vt:variant>
        <vt:lpwstr/>
      </vt:variant>
      <vt:variant>
        <vt:lpwstr>_Toc384728366</vt:lpwstr>
      </vt:variant>
      <vt:variant>
        <vt:i4>1441846</vt:i4>
      </vt:variant>
      <vt:variant>
        <vt:i4>80</vt:i4>
      </vt:variant>
      <vt:variant>
        <vt:i4>0</vt:i4>
      </vt:variant>
      <vt:variant>
        <vt:i4>5</vt:i4>
      </vt:variant>
      <vt:variant>
        <vt:lpwstr/>
      </vt:variant>
      <vt:variant>
        <vt:lpwstr>_Toc384728365</vt:lpwstr>
      </vt:variant>
      <vt:variant>
        <vt:i4>1441846</vt:i4>
      </vt:variant>
      <vt:variant>
        <vt:i4>74</vt:i4>
      </vt:variant>
      <vt:variant>
        <vt:i4>0</vt:i4>
      </vt:variant>
      <vt:variant>
        <vt:i4>5</vt:i4>
      </vt:variant>
      <vt:variant>
        <vt:lpwstr/>
      </vt:variant>
      <vt:variant>
        <vt:lpwstr>_Toc384728364</vt:lpwstr>
      </vt:variant>
      <vt:variant>
        <vt:i4>1441846</vt:i4>
      </vt:variant>
      <vt:variant>
        <vt:i4>68</vt:i4>
      </vt:variant>
      <vt:variant>
        <vt:i4>0</vt:i4>
      </vt:variant>
      <vt:variant>
        <vt:i4>5</vt:i4>
      </vt:variant>
      <vt:variant>
        <vt:lpwstr/>
      </vt:variant>
      <vt:variant>
        <vt:lpwstr>_Toc384728363</vt:lpwstr>
      </vt:variant>
      <vt:variant>
        <vt:i4>1441846</vt:i4>
      </vt:variant>
      <vt:variant>
        <vt:i4>62</vt:i4>
      </vt:variant>
      <vt:variant>
        <vt:i4>0</vt:i4>
      </vt:variant>
      <vt:variant>
        <vt:i4>5</vt:i4>
      </vt:variant>
      <vt:variant>
        <vt:lpwstr/>
      </vt:variant>
      <vt:variant>
        <vt:lpwstr>_Toc384728362</vt:lpwstr>
      </vt:variant>
      <vt:variant>
        <vt:i4>1441846</vt:i4>
      </vt:variant>
      <vt:variant>
        <vt:i4>56</vt:i4>
      </vt:variant>
      <vt:variant>
        <vt:i4>0</vt:i4>
      </vt:variant>
      <vt:variant>
        <vt:i4>5</vt:i4>
      </vt:variant>
      <vt:variant>
        <vt:lpwstr/>
      </vt:variant>
      <vt:variant>
        <vt:lpwstr>_Toc384728361</vt:lpwstr>
      </vt:variant>
      <vt:variant>
        <vt:i4>1441846</vt:i4>
      </vt:variant>
      <vt:variant>
        <vt:i4>50</vt:i4>
      </vt:variant>
      <vt:variant>
        <vt:i4>0</vt:i4>
      </vt:variant>
      <vt:variant>
        <vt:i4>5</vt:i4>
      </vt:variant>
      <vt:variant>
        <vt:lpwstr/>
      </vt:variant>
      <vt:variant>
        <vt:lpwstr>_Toc384728360</vt:lpwstr>
      </vt:variant>
      <vt:variant>
        <vt:i4>1376310</vt:i4>
      </vt:variant>
      <vt:variant>
        <vt:i4>44</vt:i4>
      </vt:variant>
      <vt:variant>
        <vt:i4>0</vt:i4>
      </vt:variant>
      <vt:variant>
        <vt:i4>5</vt:i4>
      </vt:variant>
      <vt:variant>
        <vt:lpwstr/>
      </vt:variant>
      <vt:variant>
        <vt:lpwstr>_Toc384728359</vt:lpwstr>
      </vt:variant>
      <vt:variant>
        <vt:i4>1376310</vt:i4>
      </vt:variant>
      <vt:variant>
        <vt:i4>38</vt:i4>
      </vt:variant>
      <vt:variant>
        <vt:i4>0</vt:i4>
      </vt:variant>
      <vt:variant>
        <vt:i4>5</vt:i4>
      </vt:variant>
      <vt:variant>
        <vt:lpwstr/>
      </vt:variant>
      <vt:variant>
        <vt:lpwstr>_Toc384728358</vt:lpwstr>
      </vt:variant>
      <vt:variant>
        <vt:i4>1376310</vt:i4>
      </vt:variant>
      <vt:variant>
        <vt:i4>32</vt:i4>
      </vt:variant>
      <vt:variant>
        <vt:i4>0</vt:i4>
      </vt:variant>
      <vt:variant>
        <vt:i4>5</vt:i4>
      </vt:variant>
      <vt:variant>
        <vt:lpwstr/>
      </vt:variant>
      <vt:variant>
        <vt:lpwstr>_Toc384728357</vt:lpwstr>
      </vt:variant>
      <vt:variant>
        <vt:i4>1376310</vt:i4>
      </vt:variant>
      <vt:variant>
        <vt:i4>26</vt:i4>
      </vt:variant>
      <vt:variant>
        <vt:i4>0</vt:i4>
      </vt:variant>
      <vt:variant>
        <vt:i4>5</vt:i4>
      </vt:variant>
      <vt:variant>
        <vt:lpwstr/>
      </vt:variant>
      <vt:variant>
        <vt:lpwstr>_Toc384728356</vt:lpwstr>
      </vt:variant>
      <vt:variant>
        <vt:i4>1376310</vt:i4>
      </vt:variant>
      <vt:variant>
        <vt:i4>20</vt:i4>
      </vt:variant>
      <vt:variant>
        <vt:i4>0</vt:i4>
      </vt:variant>
      <vt:variant>
        <vt:i4>5</vt:i4>
      </vt:variant>
      <vt:variant>
        <vt:lpwstr/>
      </vt:variant>
      <vt:variant>
        <vt:lpwstr>_Toc384728355</vt:lpwstr>
      </vt:variant>
      <vt:variant>
        <vt:i4>1376310</vt:i4>
      </vt:variant>
      <vt:variant>
        <vt:i4>14</vt:i4>
      </vt:variant>
      <vt:variant>
        <vt:i4>0</vt:i4>
      </vt:variant>
      <vt:variant>
        <vt:i4>5</vt:i4>
      </vt:variant>
      <vt:variant>
        <vt:lpwstr/>
      </vt:variant>
      <vt:variant>
        <vt:lpwstr>_Toc384728354</vt:lpwstr>
      </vt:variant>
      <vt:variant>
        <vt:i4>1376310</vt:i4>
      </vt:variant>
      <vt:variant>
        <vt:i4>8</vt:i4>
      </vt:variant>
      <vt:variant>
        <vt:i4>0</vt:i4>
      </vt:variant>
      <vt:variant>
        <vt:i4>5</vt:i4>
      </vt:variant>
      <vt:variant>
        <vt:lpwstr/>
      </vt:variant>
      <vt:variant>
        <vt:lpwstr>_Toc384728353</vt:lpwstr>
      </vt:variant>
      <vt:variant>
        <vt:i4>1376310</vt:i4>
      </vt:variant>
      <vt:variant>
        <vt:i4>2</vt:i4>
      </vt:variant>
      <vt:variant>
        <vt:i4>0</vt:i4>
      </vt:variant>
      <vt:variant>
        <vt:i4>5</vt:i4>
      </vt:variant>
      <vt:variant>
        <vt:lpwstr/>
      </vt:variant>
      <vt:variant>
        <vt:lpwstr>_Toc384728352</vt:lpwstr>
      </vt:variant>
      <vt:variant>
        <vt:i4>1572923</vt:i4>
      </vt:variant>
      <vt:variant>
        <vt:i4>3</vt:i4>
      </vt:variant>
      <vt:variant>
        <vt:i4>0</vt:i4>
      </vt:variant>
      <vt:variant>
        <vt:i4>5</vt:i4>
      </vt:variant>
      <vt:variant>
        <vt:lpwstr>http://www.cntv.cl/prontus_cntv/site/artic/20110217/pags/20110217133655.html</vt:lpwstr>
      </vt:variant>
      <vt:variant>
        <vt:lpwstr/>
      </vt:variant>
      <vt:variant>
        <vt:i4>5177463</vt:i4>
      </vt:variant>
      <vt:variant>
        <vt:i4>0</vt:i4>
      </vt:variant>
      <vt:variant>
        <vt:i4>0</vt:i4>
      </vt:variant>
      <vt:variant>
        <vt:i4>5</vt:i4>
      </vt:variant>
      <vt:variant>
        <vt:lpwstr>http://www.acma.gov.au/WEB/STANDARD/pc=PC_91815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Contreras Toro</dc:creator>
  <cp:keywords/>
  <dc:description/>
  <cp:lastModifiedBy>MarÍa Soledad Escala</cp:lastModifiedBy>
  <cp:revision>2</cp:revision>
  <cp:lastPrinted>2019-12-30T19:51:00Z</cp:lastPrinted>
  <dcterms:created xsi:type="dcterms:W3CDTF">2020-03-13T13:44:00Z</dcterms:created>
  <dcterms:modified xsi:type="dcterms:W3CDTF">2020-03-13T13:44:00Z</dcterms:modified>
</cp:coreProperties>
</file>